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E76" w:rsidRPr="009B2B11" w:rsidRDefault="00E60674" w:rsidP="00E60674">
      <w:pPr>
        <w:tabs>
          <w:tab w:val="left" w:pos="1440"/>
          <w:tab w:val="left" w:pos="8640"/>
        </w:tabs>
        <w:rPr>
          <w:noProof/>
          <w:lang w:val="sr-Latn-CS"/>
        </w:rPr>
      </w:pPr>
      <w:r w:rsidRPr="009B2B11">
        <w:rPr>
          <w:noProof/>
          <w:lang w:val="sr-Latn-CS"/>
        </w:rPr>
        <w:tab/>
        <w:t xml:space="preserve">                                                                 </w:t>
      </w:r>
      <w:r w:rsidR="00D112A2" w:rsidRPr="009B2B11">
        <w:rPr>
          <w:noProof/>
          <w:lang w:val="sr-Latn-CS"/>
        </w:rPr>
        <w:t xml:space="preserve">                               </w:t>
      </w:r>
    </w:p>
    <w:p w:rsidR="00B85762" w:rsidRPr="009B2B11" w:rsidRDefault="00B82E76" w:rsidP="00B85762">
      <w:pPr>
        <w:tabs>
          <w:tab w:val="left" w:pos="1440"/>
        </w:tabs>
        <w:rPr>
          <w:b/>
          <w:noProof/>
          <w:lang w:val="sr-Latn-CS"/>
        </w:rPr>
      </w:pPr>
      <w:r w:rsidRPr="009B2B11">
        <w:rPr>
          <w:b/>
          <w:noProof/>
          <w:lang w:val="sr-Latn-CS"/>
        </w:rPr>
        <w:tab/>
      </w:r>
      <w:r w:rsidRPr="009B2B11">
        <w:rPr>
          <w:b/>
          <w:noProof/>
          <w:lang w:val="sr-Latn-CS"/>
        </w:rPr>
        <w:tab/>
      </w:r>
      <w:r w:rsidRPr="009B2B11">
        <w:rPr>
          <w:b/>
          <w:noProof/>
          <w:lang w:val="sr-Latn-CS"/>
        </w:rPr>
        <w:tab/>
      </w:r>
      <w:r w:rsidRPr="009B2B11">
        <w:rPr>
          <w:b/>
          <w:noProof/>
          <w:lang w:val="sr-Latn-CS"/>
        </w:rPr>
        <w:tab/>
      </w:r>
      <w:r w:rsidRPr="009B2B11">
        <w:rPr>
          <w:b/>
          <w:noProof/>
          <w:lang w:val="sr-Latn-CS"/>
        </w:rPr>
        <w:tab/>
      </w:r>
      <w:r w:rsidRPr="009B2B11">
        <w:rPr>
          <w:b/>
          <w:noProof/>
          <w:lang w:val="sr-Latn-CS"/>
        </w:rPr>
        <w:tab/>
      </w:r>
      <w:r w:rsidRPr="009B2B11">
        <w:rPr>
          <w:b/>
          <w:noProof/>
          <w:lang w:val="sr-Latn-CS"/>
        </w:rPr>
        <w:tab/>
      </w:r>
      <w:r w:rsidRPr="009B2B11">
        <w:rPr>
          <w:b/>
          <w:noProof/>
          <w:lang w:val="sr-Latn-CS"/>
        </w:rPr>
        <w:tab/>
      </w:r>
    </w:p>
    <w:p w:rsidR="00B82E76" w:rsidRPr="009B2B11" w:rsidRDefault="00B85762" w:rsidP="00B85762">
      <w:pPr>
        <w:tabs>
          <w:tab w:val="left" w:pos="1440"/>
        </w:tabs>
        <w:rPr>
          <w:noProof/>
          <w:lang w:val="sr-Latn-CS"/>
        </w:rPr>
      </w:pPr>
      <w:r w:rsidRPr="009B2B11">
        <w:rPr>
          <w:noProof/>
          <w:lang w:val="sr-Latn-CS"/>
        </w:rPr>
        <w:tab/>
      </w:r>
      <w:r w:rsidR="009B2B11">
        <w:rPr>
          <w:noProof/>
          <w:lang w:val="sr-Latn-CS"/>
        </w:rPr>
        <w:t>Na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osnovu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člana</w:t>
      </w:r>
      <w:r w:rsidRPr="009B2B11">
        <w:rPr>
          <w:noProof/>
          <w:lang w:val="sr-Latn-CS"/>
        </w:rPr>
        <w:t xml:space="preserve"> 18. </w:t>
      </w:r>
      <w:r w:rsidR="009B2B11">
        <w:rPr>
          <w:noProof/>
          <w:lang w:val="sr-Latn-CS"/>
        </w:rPr>
        <w:t>stav</w:t>
      </w:r>
      <w:r w:rsidRPr="009B2B11">
        <w:rPr>
          <w:noProof/>
          <w:lang w:val="sr-Latn-CS"/>
        </w:rPr>
        <w:t xml:space="preserve"> 5</w:t>
      </w:r>
      <w:r w:rsidR="00B82E76" w:rsidRPr="009B2B11">
        <w:rPr>
          <w:noProof/>
          <w:lang w:val="sr-Latn-CS"/>
        </w:rPr>
        <w:t xml:space="preserve">. </w:t>
      </w:r>
      <w:r w:rsidR="009B2B11">
        <w:rPr>
          <w:noProof/>
          <w:lang w:val="sr-Latn-CS"/>
        </w:rPr>
        <w:t>Zakona</w:t>
      </w:r>
      <w:r w:rsidR="00B82E76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o</w:t>
      </w:r>
      <w:r w:rsidR="00B82E76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akcizama</w:t>
      </w:r>
      <w:r w:rsidR="00B82E76" w:rsidRPr="009B2B11">
        <w:rPr>
          <w:noProof/>
          <w:lang w:val="sr-Latn-CS"/>
        </w:rPr>
        <w:t xml:space="preserve"> </w:t>
      </w:r>
      <w:r w:rsidR="00CD5D3D" w:rsidRPr="009B2B11">
        <w:rPr>
          <w:noProof/>
          <w:lang w:val="sr-Latn-CS"/>
        </w:rPr>
        <w:t>(</w:t>
      </w:r>
      <w:r w:rsidR="00CD5D3D" w:rsidRPr="009B2B11">
        <w:rPr>
          <w:bCs/>
          <w:noProof/>
          <w:lang w:val="sr-Latn-CS"/>
        </w:rPr>
        <w:t>„</w:t>
      </w:r>
      <w:r w:rsidR="009B2B11">
        <w:rPr>
          <w:bCs/>
          <w:noProof/>
          <w:lang w:val="sr-Latn-CS"/>
        </w:rPr>
        <w:t>Službeni</w:t>
      </w:r>
      <w:r w:rsidR="00CD5D3D" w:rsidRPr="009B2B11">
        <w:rPr>
          <w:bCs/>
          <w:noProof/>
          <w:lang w:val="sr-Latn-CS"/>
        </w:rPr>
        <w:t xml:space="preserve"> </w:t>
      </w:r>
      <w:r w:rsidR="009B2B11">
        <w:rPr>
          <w:bCs/>
          <w:noProof/>
          <w:lang w:val="sr-Latn-CS"/>
        </w:rPr>
        <w:t>glasnik</w:t>
      </w:r>
      <w:r w:rsidR="00CD5D3D" w:rsidRPr="009B2B11">
        <w:rPr>
          <w:bCs/>
          <w:noProof/>
          <w:lang w:val="sr-Latn-CS"/>
        </w:rPr>
        <w:t xml:space="preserve"> </w:t>
      </w:r>
      <w:r w:rsidR="009B2B11">
        <w:rPr>
          <w:bCs/>
          <w:noProof/>
          <w:lang w:val="sr-Latn-CS"/>
        </w:rPr>
        <w:t>RS</w:t>
      </w:r>
      <w:r w:rsidR="00CD5D3D" w:rsidRPr="009B2B11">
        <w:rPr>
          <w:bCs/>
          <w:noProof/>
          <w:lang w:val="sr-Latn-CS"/>
        </w:rPr>
        <w:t xml:space="preserve">”, </w:t>
      </w:r>
      <w:r w:rsidR="009B2B11">
        <w:rPr>
          <w:bCs/>
          <w:noProof/>
          <w:lang w:val="sr-Latn-CS"/>
        </w:rPr>
        <w:t>br</w:t>
      </w:r>
      <w:r w:rsidR="00CD5D3D" w:rsidRPr="009B2B11">
        <w:rPr>
          <w:bCs/>
          <w:noProof/>
          <w:lang w:val="sr-Latn-CS"/>
        </w:rPr>
        <w:t xml:space="preserve">. </w:t>
      </w:r>
      <w:r w:rsidR="00CD5D3D" w:rsidRPr="009B2B11">
        <w:rPr>
          <w:noProof/>
          <w:lang w:val="sr-Latn-CS"/>
        </w:rPr>
        <w:t>22/01, 73/01, 80/02, 80/02-</w:t>
      </w:r>
      <w:r w:rsidR="009B2B11">
        <w:rPr>
          <w:noProof/>
          <w:lang w:val="sr-Latn-CS"/>
        </w:rPr>
        <w:t>dr</w:t>
      </w:r>
      <w:r w:rsidR="00CD5D3D" w:rsidRPr="009B2B11">
        <w:rPr>
          <w:noProof/>
          <w:lang w:val="sr-Latn-CS"/>
        </w:rPr>
        <w:t xml:space="preserve">. </w:t>
      </w:r>
      <w:r w:rsidR="009B2B11">
        <w:rPr>
          <w:noProof/>
          <w:lang w:val="sr-Latn-CS"/>
        </w:rPr>
        <w:t>zakon</w:t>
      </w:r>
      <w:r w:rsidR="00CD5D3D" w:rsidRPr="009B2B11">
        <w:rPr>
          <w:noProof/>
          <w:lang w:val="sr-Latn-CS"/>
        </w:rPr>
        <w:t>, 43/03, 72/03, 43/04, 55/04, 135/04, 46/05, 101/05-</w:t>
      </w:r>
      <w:r w:rsidR="009B2B11">
        <w:rPr>
          <w:noProof/>
          <w:lang w:val="sr-Latn-CS"/>
        </w:rPr>
        <w:t>dr</w:t>
      </w:r>
      <w:r w:rsidR="00CD5D3D" w:rsidRPr="009B2B11">
        <w:rPr>
          <w:noProof/>
          <w:lang w:val="sr-Latn-CS"/>
        </w:rPr>
        <w:t xml:space="preserve">. </w:t>
      </w:r>
      <w:r w:rsidR="009B2B11">
        <w:rPr>
          <w:noProof/>
          <w:lang w:val="sr-Latn-CS"/>
        </w:rPr>
        <w:t>zakon</w:t>
      </w:r>
      <w:r w:rsidR="00CD5D3D" w:rsidRPr="009B2B11">
        <w:rPr>
          <w:noProof/>
          <w:lang w:val="sr-Latn-CS"/>
        </w:rPr>
        <w:t>, 61/07, 5/09, 31/09, 101/10, 43/11, 101/11, 93/12, 119/12, 47/13, 68/14-</w:t>
      </w:r>
      <w:r w:rsidR="009B2B11">
        <w:rPr>
          <w:noProof/>
          <w:lang w:val="sr-Latn-CS"/>
        </w:rPr>
        <w:t>dr</w:t>
      </w:r>
      <w:r w:rsidR="00CD5D3D" w:rsidRPr="009B2B11">
        <w:rPr>
          <w:noProof/>
          <w:lang w:val="sr-Latn-CS"/>
        </w:rPr>
        <w:t xml:space="preserve">. </w:t>
      </w:r>
      <w:r w:rsidR="009B2B11">
        <w:rPr>
          <w:noProof/>
          <w:lang w:val="sr-Latn-CS"/>
        </w:rPr>
        <w:t>zakon</w:t>
      </w:r>
      <w:r w:rsidR="00CD5D3D" w:rsidRPr="009B2B11">
        <w:rPr>
          <w:noProof/>
          <w:lang w:val="sr-Latn-CS"/>
        </w:rPr>
        <w:t>, 142/14</w:t>
      </w:r>
      <w:r w:rsidR="006F3CDA" w:rsidRPr="009B2B11">
        <w:rPr>
          <w:noProof/>
          <w:lang w:val="sr-Latn-CS"/>
        </w:rPr>
        <w:t xml:space="preserve">, </w:t>
      </w:r>
      <w:r w:rsidR="00CD5D3D" w:rsidRPr="009B2B11">
        <w:rPr>
          <w:noProof/>
          <w:lang w:val="sr-Latn-CS"/>
        </w:rPr>
        <w:t>55/15</w:t>
      </w:r>
      <w:r w:rsidR="006F3CDA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i</w:t>
      </w:r>
      <w:r w:rsidR="006F3CDA" w:rsidRPr="009B2B11">
        <w:rPr>
          <w:noProof/>
          <w:lang w:val="sr-Latn-CS"/>
        </w:rPr>
        <w:t xml:space="preserve"> 103/15</w:t>
      </w:r>
      <w:r w:rsidR="00E44714" w:rsidRPr="009B2B11">
        <w:rPr>
          <w:noProof/>
          <w:lang w:val="sr-Latn-CS"/>
        </w:rPr>
        <w:t>)</w:t>
      </w:r>
      <w:r w:rsidR="000C6C9D" w:rsidRPr="009B2B11">
        <w:rPr>
          <w:noProof/>
          <w:lang w:val="sr-Latn-CS"/>
        </w:rPr>
        <w:t>,</w:t>
      </w:r>
    </w:p>
    <w:p w:rsidR="00B82E76" w:rsidRPr="009B2B11" w:rsidRDefault="009B2B11" w:rsidP="00C96004">
      <w:pPr>
        <w:ind w:left="720" w:firstLine="720"/>
        <w:rPr>
          <w:noProof/>
          <w:lang w:val="sr-Latn-CS"/>
        </w:rPr>
      </w:pPr>
      <w:r>
        <w:rPr>
          <w:noProof/>
          <w:lang w:val="sr-Latn-CS"/>
        </w:rPr>
        <w:t>Vlada</w:t>
      </w:r>
      <w:r w:rsidR="005663E1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donosi</w:t>
      </w:r>
      <w:r w:rsidR="00C96004" w:rsidRPr="009B2B11">
        <w:rPr>
          <w:noProof/>
          <w:lang w:val="sr-Latn-CS"/>
        </w:rPr>
        <w:t xml:space="preserve"> </w:t>
      </w:r>
    </w:p>
    <w:p w:rsidR="00B82E76" w:rsidRPr="009B2B11" w:rsidRDefault="00B82E76" w:rsidP="00B82E76">
      <w:pPr>
        <w:tabs>
          <w:tab w:val="left" w:pos="1440"/>
        </w:tabs>
        <w:rPr>
          <w:noProof/>
          <w:lang w:val="sr-Latn-CS"/>
        </w:rPr>
      </w:pPr>
    </w:p>
    <w:p w:rsidR="000C6C9D" w:rsidRPr="009B2B11" w:rsidRDefault="009B2B11" w:rsidP="00B82E76">
      <w:pPr>
        <w:jc w:val="center"/>
        <w:rPr>
          <w:noProof/>
          <w:lang w:val="sr-Latn-CS"/>
        </w:rPr>
      </w:pPr>
      <w:r>
        <w:rPr>
          <w:noProof/>
          <w:lang w:val="sr-Latn-CS"/>
        </w:rPr>
        <w:t>U</w:t>
      </w:r>
      <w:r w:rsidR="00881278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R</w:t>
      </w:r>
      <w:r w:rsidR="00881278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E</w:t>
      </w:r>
      <w:r w:rsidR="00881278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D</w:t>
      </w:r>
      <w:r w:rsidR="00881278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881278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</w:p>
    <w:p w:rsidR="00D112A2" w:rsidRPr="009B2B11" w:rsidRDefault="00D112A2" w:rsidP="00B82E76">
      <w:pPr>
        <w:jc w:val="center"/>
        <w:rPr>
          <w:noProof/>
          <w:lang w:val="sr-Latn-CS"/>
        </w:rPr>
      </w:pPr>
    </w:p>
    <w:p w:rsidR="00B82E76" w:rsidRPr="009B2B11" w:rsidRDefault="000C6C9D" w:rsidP="00B82E76">
      <w:pPr>
        <w:jc w:val="center"/>
        <w:rPr>
          <w:noProof/>
          <w:lang w:val="sr-Latn-CS"/>
        </w:rPr>
      </w:pPr>
      <w:r w:rsidRPr="009B2B11">
        <w:rPr>
          <w:noProof/>
          <w:lang w:val="sr-Latn-CS"/>
        </w:rPr>
        <w:t xml:space="preserve">O </w:t>
      </w:r>
      <w:r w:rsidR="009B2B11">
        <w:rPr>
          <w:noProof/>
          <w:lang w:val="sr-Latn-CS"/>
        </w:rPr>
        <w:t>IZMENAMA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I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DOPUNAMA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UREDBE</w:t>
      </w:r>
      <w:r w:rsidRPr="009B2B11">
        <w:rPr>
          <w:noProof/>
          <w:lang w:val="sr-Latn-CS"/>
        </w:rPr>
        <w:t xml:space="preserve"> </w:t>
      </w:r>
    </w:p>
    <w:p w:rsidR="00B82E76" w:rsidRPr="009B2B11" w:rsidRDefault="009B2B11" w:rsidP="00B82E76">
      <w:pPr>
        <w:jc w:val="center"/>
        <w:rPr>
          <w:noProof/>
          <w:lang w:val="sr-Latn-CS"/>
        </w:rPr>
      </w:pPr>
      <w:r>
        <w:rPr>
          <w:noProof/>
          <w:lang w:val="sr-Latn-CS"/>
        </w:rPr>
        <w:t>O</w:t>
      </w:r>
      <w:r w:rsidR="00B82E76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IZGLEDU</w:t>
      </w:r>
      <w:r w:rsidR="00B82E76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KONTROLNE</w:t>
      </w:r>
      <w:r w:rsidR="00B82E76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AKCIZNE</w:t>
      </w:r>
      <w:r w:rsidR="00B82E76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MARKICE</w:t>
      </w:r>
      <w:r w:rsidR="00B82E76" w:rsidRPr="009B2B11">
        <w:rPr>
          <w:noProof/>
          <w:lang w:val="sr-Latn-CS"/>
        </w:rPr>
        <w:t xml:space="preserve">, </w:t>
      </w:r>
      <w:r>
        <w:rPr>
          <w:noProof/>
          <w:lang w:val="sr-Latn-CS"/>
        </w:rPr>
        <w:t>VRSTI</w:t>
      </w:r>
      <w:r w:rsidR="00B82E76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PODATAKA</w:t>
      </w:r>
      <w:r w:rsidR="00B82E76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B82E76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MARKICI</w:t>
      </w:r>
      <w:r w:rsidR="00B82E76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82E76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NAČINU</w:t>
      </w:r>
      <w:r w:rsidR="00B82E76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82E76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POSTUPKU</w:t>
      </w:r>
      <w:r w:rsidR="00B82E76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ODOBRAVANJA</w:t>
      </w:r>
      <w:r w:rsidR="00B82E76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82E76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IZDAVANJA</w:t>
      </w:r>
      <w:r w:rsidR="00B82E76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MARKICA</w:t>
      </w:r>
      <w:r w:rsidR="00B82E76" w:rsidRPr="009B2B11">
        <w:rPr>
          <w:noProof/>
          <w:lang w:val="sr-Latn-CS"/>
        </w:rPr>
        <w:t xml:space="preserve">, </w:t>
      </w:r>
      <w:r>
        <w:rPr>
          <w:noProof/>
          <w:lang w:val="sr-Latn-CS"/>
        </w:rPr>
        <w:t>VOĐENJA</w:t>
      </w:r>
      <w:r w:rsidR="00B82E76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EVIDENCIJA</w:t>
      </w:r>
      <w:r w:rsidR="00B82E76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B82E76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ODOBRENIM</w:t>
      </w:r>
      <w:r w:rsidR="00B82E76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82E76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IZDATIM</w:t>
      </w:r>
      <w:r w:rsidR="00B82E76" w:rsidRPr="009B2B11">
        <w:rPr>
          <w:noProof/>
          <w:lang w:val="sr-Latn-CS"/>
        </w:rPr>
        <w:t xml:space="preserve">  </w:t>
      </w:r>
      <w:r>
        <w:rPr>
          <w:noProof/>
          <w:lang w:val="sr-Latn-CS"/>
        </w:rPr>
        <w:t>MARKICAMA</w:t>
      </w:r>
      <w:r w:rsidR="00B82E76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82E76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OBELEŽAVANJA</w:t>
      </w:r>
      <w:r w:rsidR="00B82E76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CIGARETA</w:t>
      </w:r>
      <w:r w:rsidR="00B82E76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82E76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ALKOHOLNIH</w:t>
      </w:r>
      <w:r w:rsidR="00B82E76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PIĆA</w:t>
      </w:r>
    </w:p>
    <w:p w:rsidR="00B82E76" w:rsidRPr="009B2B11" w:rsidRDefault="00B82E76" w:rsidP="00B82E76">
      <w:pPr>
        <w:jc w:val="center"/>
        <w:rPr>
          <w:b/>
          <w:noProof/>
          <w:lang w:val="sr-Latn-CS"/>
        </w:rPr>
      </w:pPr>
    </w:p>
    <w:p w:rsidR="00B82E76" w:rsidRPr="009B2B11" w:rsidRDefault="00B82E76" w:rsidP="00B82E76">
      <w:pPr>
        <w:rPr>
          <w:noProof/>
          <w:lang w:val="sr-Latn-CS"/>
        </w:rPr>
      </w:pPr>
    </w:p>
    <w:p w:rsidR="00B82E76" w:rsidRPr="009B2B11" w:rsidRDefault="009B2B11" w:rsidP="00B82E76">
      <w:pPr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B82E76" w:rsidRPr="009B2B11">
        <w:rPr>
          <w:noProof/>
          <w:lang w:val="sr-Latn-CS"/>
        </w:rPr>
        <w:t xml:space="preserve"> 1. </w:t>
      </w:r>
    </w:p>
    <w:p w:rsidR="000C6C9D" w:rsidRPr="009B2B11" w:rsidRDefault="00B82E76" w:rsidP="000C6C9D">
      <w:pPr>
        <w:rPr>
          <w:noProof/>
          <w:lang w:val="sr-Latn-CS"/>
        </w:rPr>
      </w:pPr>
      <w:r w:rsidRPr="009B2B11">
        <w:rPr>
          <w:noProof/>
          <w:lang w:val="sr-Latn-CS"/>
        </w:rPr>
        <w:tab/>
      </w:r>
      <w:r w:rsidR="00CD5D3D" w:rsidRPr="009B2B11">
        <w:rPr>
          <w:noProof/>
          <w:lang w:val="sr-Latn-CS"/>
        </w:rPr>
        <w:tab/>
      </w:r>
      <w:r w:rsidR="009B2B11">
        <w:rPr>
          <w:noProof/>
          <w:lang w:val="sr-Latn-CS"/>
        </w:rPr>
        <w:t>U</w:t>
      </w:r>
      <w:r w:rsidR="000C6C9D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Uredbi</w:t>
      </w:r>
      <w:r w:rsidR="000C6C9D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o</w:t>
      </w:r>
      <w:r w:rsidR="000C6C9D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izgledu</w:t>
      </w:r>
      <w:r w:rsidR="000C6C9D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kontrolne</w:t>
      </w:r>
      <w:r w:rsidR="000C6C9D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akcizne</w:t>
      </w:r>
      <w:r w:rsidR="000C6C9D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markice</w:t>
      </w:r>
      <w:r w:rsidR="000C6C9D" w:rsidRPr="009B2B11">
        <w:rPr>
          <w:noProof/>
          <w:lang w:val="sr-Latn-CS"/>
        </w:rPr>
        <w:t xml:space="preserve">, </w:t>
      </w:r>
      <w:r w:rsidR="009B2B11">
        <w:rPr>
          <w:noProof/>
          <w:lang w:val="sr-Latn-CS"/>
        </w:rPr>
        <w:t>vrsti</w:t>
      </w:r>
      <w:r w:rsidR="000C6C9D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podataka</w:t>
      </w:r>
      <w:r w:rsidR="000C6C9D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na</w:t>
      </w:r>
      <w:r w:rsidR="000C6C9D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markici</w:t>
      </w:r>
      <w:r w:rsidR="000C6C9D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i</w:t>
      </w:r>
      <w:r w:rsidR="000C6C9D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načinu</w:t>
      </w:r>
      <w:r w:rsidR="000C6C9D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i</w:t>
      </w:r>
      <w:r w:rsidR="000C6C9D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postupku</w:t>
      </w:r>
      <w:r w:rsidR="000C6C9D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odobravanja</w:t>
      </w:r>
      <w:r w:rsidR="000C6C9D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i</w:t>
      </w:r>
      <w:r w:rsidR="000C6C9D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izdavanja</w:t>
      </w:r>
      <w:r w:rsidR="000C6C9D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markica</w:t>
      </w:r>
      <w:r w:rsidR="000C6C9D" w:rsidRPr="009B2B11">
        <w:rPr>
          <w:noProof/>
          <w:lang w:val="sr-Latn-CS"/>
        </w:rPr>
        <w:t xml:space="preserve">, </w:t>
      </w:r>
      <w:r w:rsidR="009B2B11">
        <w:rPr>
          <w:noProof/>
          <w:lang w:val="sr-Latn-CS"/>
        </w:rPr>
        <w:t>vođenja</w:t>
      </w:r>
      <w:r w:rsidR="000C6C9D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evidencija</w:t>
      </w:r>
      <w:r w:rsidR="000C6C9D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o</w:t>
      </w:r>
      <w:r w:rsidR="000C6C9D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odobrenim</w:t>
      </w:r>
      <w:r w:rsidR="000C6C9D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i</w:t>
      </w:r>
      <w:r w:rsidR="000C6C9D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izdatim</w:t>
      </w:r>
      <w:r w:rsidR="000C6C9D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markicama</w:t>
      </w:r>
      <w:r w:rsidR="000C6C9D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i</w:t>
      </w:r>
      <w:r w:rsidR="000C6C9D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obeležavanja</w:t>
      </w:r>
      <w:r w:rsidR="000C6C9D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cigareta</w:t>
      </w:r>
      <w:r w:rsidR="000C6C9D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i</w:t>
      </w:r>
      <w:r w:rsidR="000C6C9D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alkoholnih</w:t>
      </w:r>
      <w:r w:rsidR="000C6C9D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pića</w:t>
      </w:r>
      <w:r w:rsidR="000C6C9D" w:rsidRPr="009B2B11">
        <w:rPr>
          <w:noProof/>
          <w:lang w:val="sr-Latn-CS"/>
        </w:rPr>
        <w:t xml:space="preserve"> (</w:t>
      </w:r>
      <w:r w:rsidR="000C6C9D" w:rsidRPr="009B2B11">
        <w:rPr>
          <w:bCs/>
          <w:noProof/>
          <w:lang w:val="sr-Latn-CS"/>
        </w:rPr>
        <w:t>„</w:t>
      </w:r>
      <w:r w:rsidR="009B2B11">
        <w:rPr>
          <w:noProof/>
          <w:lang w:val="sr-Latn-CS"/>
        </w:rPr>
        <w:t>Službeni</w:t>
      </w:r>
      <w:r w:rsidR="000C6C9D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glasnik</w:t>
      </w:r>
      <w:r w:rsidR="000C6C9D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RS</w:t>
      </w:r>
      <w:r w:rsidR="000C6C9D" w:rsidRPr="009B2B11">
        <w:rPr>
          <w:bCs/>
          <w:noProof/>
          <w:lang w:val="sr-Latn-CS"/>
        </w:rPr>
        <w:t>”</w:t>
      </w:r>
      <w:r w:rsidR="000C6C9D" w:rsidRPr="009B2B11">
        <w:rPr>
          <w:noProof/>
          <w:lang w:val="sr-Latn-CS"/>
        </w:rPr>
        <w:t xml:space="preserve">, </w:t>
      </w:r>
      <w:r w:rsidR="009B2B11">
        <w:rPr>
          <w:noProof/>
          <w:lang w:val="sr-Latn-CS"/>
        </w:rPr>
        <w:t>br</w:t>
      </w:r>
      <w:r w:rsidR="000C6C9D" w:rsidRPr="009B2B11">
        <w:rPr>
          <w:noProof/>
          <w:lang w:val="sr-Latn-CS"/>
        </w:rPr>
        <w:t>.</w:t>
      </w:r>
      <w:r w:rsidR="000C6C9D" w:rsidRPr="009B2B11">
        <w:rPr>
          <w:b/>
          <w:noProof/>
          <w:lang w:val="sr-Latn-CS"/>
        </w:rPr>
        <w:t xml:space="preserve"> </w:t>
      </w:r>
      <w:r w:rsidR="000C6C9D" w:rsidRPr="009B2B11">
        <w:rPr>
          <w:noProof/>
          <w:lang w:val="sr-Latn-CS"/>
        </w:rPr>
        <w:t>137/04, 11/05, 29/05, 56/05, 75/05, 88/05</w:t>
      </w:r>
      <w:r w:rsidR="00CD5D3D" w:rsidRPr="009B2B11">
        <w:rPr>
          <w:noProof/>
          <w:lang w:val="sr-Latn-CS"/>
        </w:rPr>
        <w:t>,</w:t>
      </w:r>
      <w:r w:rsidR="000C6C9D" w:rsidRPr="009B2B11">
        <w:rPr>
          <w:noProof/>
          <w:lang w:val="sr-Latn-CS"/>
        </w:rPr>
        <w:t xml:space="preserve"> 108/06</w:t>
      </w:r>
      <w:r w:rsidR="00CD5D3D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i</w:t>
      </w:r>
      <w:r w:rsidR="00CD5D3D" w:rsidRPr="009B2B11">
        <w:rPr>
          <w:noProof/>
          <w:lang w:val="sr-Latn-CS"/>
        </w:rPr>
        <w:t xml:space="preserve"> 83/11</w:t>
      </w:r>
      <w:r w:rsidR="000C6C9D" w:rsidRPr="009B2B11">
        <w:rPr>
          <w:noProof/>
          <w:lang w:val="sr-Latn-CS"/>
        </w:rPr>
        <w:t xml:space="preserve">), </w:t>
      </w:r>
      <w:r w:rsidR="009B2B11">
        <w:rPr>
          <w:noProof/>
          <w:lang w:val="sr-Latn-CS"/>
        </w:rPr>
        <w:t>u</w:t>
      </w:r>
      <w:r w:rsidR="000C6C9D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članu</w:t>
      </w:r>
      <w:r w:rsidR="000C6C9D" w:rsidRPr="009B2B11">
        <w:rPr>
          <w:noProof/>
          <w:lang w:val="sr-Latn-CS"/>
        </w:rPr>
        <w:t xml:space="preserve"> 2. </w:t>
      </w:r>
      <w:r w:rsidR="009B2B11">
        <w:rPr>
          <w:noProof/>
          <w:lang w:val="sr-Latn-CS"/>
        </w:rPr>
        <w:t>stav</w:t>
      </w:r>
      <w:r w:rsidR="000C6C9D" w:rsidRPr="009B2B11">
        <w:rPr>
          <w:noProof/>
          <w:lang w:val="sr-Latn-CS"/>
        </w:rPr>
        <w:t xml:space="preserve"> 1.</w:t>
      </w:r>
      <w:r w:rsidR="0016400D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reči</w:t>
      </w:r>
      <w:r w:rsidR="000C6C9D" w:rsidRPr="009B2B11">
        <w:rPr>
          <w:noProof/>
          <w:lang w:val="sr-Latn-CS"/>
        </w:rPr>
        <w:t xml:space="preserve">: </w:t>
      </w:r>
      <w:r w:rsidR="000C6C9D" w:rsidRPr="009B2B11">
        <w:rPr>
          <w:bCs/>
          <w:noProof/>
          <w:lang w:val="sr-Latn-CS"/>
        </w:rPr>
        <w:t>„</w:t>
      </w:r>
      <w:r w:rsidR="00CD5D3D" w:rsidRPr="009B2B11">
        <w:rPr>
          <w:noProof/>
          <w:lang w:val="sr-Latn-CS"/>
        </w:rPr>
        <w:t xml:space="preserve">101/10 </w:t>
      </w:r>
      <w:r w:rsidR="009B2B11">
        <w:rPr>
          <w:noProof/>
          <w:lang w:val="sr-Latn-CS"/>
        </w:rPr>
        <w:t>i</w:t>
      </w:r>
      <w:r w:rsidR="00CD5D3D" w:rsidRPr="009B2B11">
        <w:rPr>
          <w:noProof/>
          <w:lang w:val="sr-Latn-CS"/>
        </w:rPr>
        <w:t xml:space="preserve"> 43/11</w:t>
      </w:r>
      <w:r w:rsidR="000C6C9D" w:rsidRPr="009B2B11">
        <w:rPr>
          <w:bCs/>
          <w:noProof/>
          <w:lang w:val="sr-Latn-CS"/>
        </w:rPr>
        <w:t>”</w:t>
      </w:r>
      <w:r w:rsidR="0070466F" w:rsidRPr="009B2B11">
        <w:rPr>
          <w:bCs/>
          <w:noProof/>
          <w:lang w:val="sr-Latn-CS"/>
        </w:rPr>
        <w:t xml:space="preserve"> </w:t>
      </w:r>
      <w:r w:rsidR="009B2B11">
        <w:rPr>
          <w:bCs/>
          <w:noProof/>
          <w:lang w:val="sr-Latn-CS"/>
        </w:rPr>
        <w:t>zamenjuju</w:t>
      </w:r>
      <w:r w:rsidR="0070466F" w:rsidRPr="009B2B11">
        <w:rPr>
          <w:bCs/>
          <w:noProof/>
          <w:lang w:val="sr-Latn-CS"/>
        </w:rPr>
        <w:t xml:space="preserve"> </w:t>
      </w:r>
      <w:r w:rsidR="009B2B11">
        <w:rPr>
          <w:bCs/>
          <w:noProof/>
          <w:lang w:val="sr-Latn-CS"/>
        </w:rPr>
        <w:t>se</w:t>
      </w:r>
      <w:r w:rsidR="0070466F" w:rsidRPr="009B2B11">
        <w:rPr>
          <w:bCs/>
          <w:noProof/>
          <w:lang w:val="sr-Latn-CS"/>
        </w:rPr>
        <w:t xml:space="preserve"> </w:t>
      </w:r>
      <w:r w:rsidR="009B2B11">
        <w:rPr>
          <w:bCs/>
          <w:noProof/>
          <w:lang w:val="sr-Latn-CS"/>
        </w:rPr>
        <w:t>rečima</w:t>
      </w:r>
      <w:r w:rsidR="0070466F" w:rsidRPr="009B2B11">
        <w:rPr>
          <w:bCs/>
          <w:noProof/>
          <w:lang w:val="sr-Latn-CS"/>
        </w:rPr>
        <w:t xml:space="preserve">: </w:t>
      </w:r>
      <w:r w:rsidR="000C6C9D" w:rsidRPr="009B2B11">
        <w:rPr>
          <w:bCs/>
          <w:noProof/>
          <w:lang w:val="sr-Latn-CS"/>
        </w:rPr>
        <w:t>„</w:t>
      </w:r>
      <w:r w:rsidR="00CD5D3D" w:rsidRPr="009B2B11">
        <w:rPr>
          <w:noProof/>
          <w:lang w:val="sr-Latn-CS"/>
        </w:rPr>
        <w:t>101/10, 43/11, 101/11, 93/12, 119/12, 47/13, 68/14-</w:t>
      </w:r>
      <w:r w:rsidR="009B2B11">
        <w:rPr>
          <w:noProof/>
          <w:lang w:val="sr-Latn-CS"/>
        </w:rPr>
        <w:t>dr</w:t>
      </w:r>
      <w:r w:rsidR="00CD5D3D" w:rsidRPr="009B2B11">
        <w:rPr>
          <w:noProof/>
          <w:lang w:val="sr-Latn-CS"/>
        </w:rPr>
        <w:t xml:space="preserve">. </w:t>
      </w:r>
      <w:r w:rsidR="009B2B11">
        <w:rPr>
          <w:noProof/>
          <w:lang w:val="sr-Latn-CS"/>
        </w:rPr>
        <w:t>zakon</w:t>
      </w:r>
      <w:r w:rsidR="00CD5D3D" w:rsidRPr="009B2B11">
        <w:rPr>
          <w:noProof/>
          <w:lang w:val="sr-Latn-CS"/>
        </w:rPr>
        <w:t>, 142/14</w:t>
      </w:r>
      <w:r w:rsidR="002E436A" w:rsidRPr="009B2B11">
        <w:rPr>
          <w:noProof/>
          <w:lang w:val="sr-Latn-CS"/>
        </w:rPr>
        <w:t>,</w:t>
      </w:r>
      <w:r w:rsidR="00CD5D3D" w:rsidRPr="009B2B11">
        <w:rPr>
          <w:noProof/>
          <w:lang w:val="sr-Latn-CS"/>
        </w:rPr>
        <w:t xml:space="preserve"> 55/15</w:t>
      </w:r>
      <w:r w:rsidR="002E436A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i</w:t>
      </w:r>
      <w:r w:rsidR="002E436A" w:rsidRPr="009B2B11">
        <w:rPr>
          <w:noProof/>
          <w:lang w:val="sr-Latn-CS"/>
        </w:rPr>
        <w:t xml:space="preserve"> </w:t>
      </w:r>
      <w:r w:rsidR="007E21C9" w:rsidRPr="009B2B11">
        <w:rPr>
          <w:noProof/>
          <w:lang w:val="sr-Latn-CS"/>
        </w:rPr>
        <w:t>103</w:t>
      </w:r>
      <w:r w:rsidR="002E436A" w:rsidRPr="009B2B11">
        <w:rPr>
          <w:noProof/>
          <w:lang w:val="sr-Latn-CS"/>
        </w:rPr>
        <w:t>/15</w:t>
      </w:r>
      <w:r w:rsidR="00CD5D3D" w:rsidRPr="009B2B11">
        <w:rPr>
          <w:bCs/>
          <w:noProof/>
          <w:lang w:val="sr-Latn-CS"/>
        </w:rPr>
        <w:t>”</w:t>
      </w:r>
      <w:r w:rsidR="00CD5D3D" w:rsidRPr="009B2B11">
        <w:rPr>
          <w:noProof/>
          <w:lang w:val="sr-Latn-CS"/>
        </w:rPr>
        <w:t>.</w:t>
      </w:r>
    </w:p>
    <w:p w:rsidR="002E436A" w:rsidRPr="009B2B11" w:rsidRDefault="002E436A" w:rsidP="000C6C9D">
      <w:pPr>
        <w:rPr>
          <w:noProof/>
          <w:lang w:val="sr-Latn-CS"/>
        </w:rPr>
      </w:pPr>
    </w:p>
    <w:p w:rsidR="002E436A" w:rsidRPr="009B2B11" w:rsidRDefault="009B2B11" w:rsidP="00C96004">
      <w:pPr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2E436A" w:rsidRPr="009B2B11">
        <w:rPr>
          <w:noProof/>
          <w:lang w:val="sr-Latn-CS"/>
        </w:rPr>
        <w:t xml:space="preserve"> 2.</w:t>
      </w:r>
    </w:p>
    <w:p w:rsidR="001B4D3A" w:rsidRPr="009B2B11" w:rsidRDefault="009B2B11" w:rsidP="001B4D3A">
      <w:pPr>
        <w:ind w:firstLine="1440"/>
        <w:rPr>
          <w:bCs/>
          <w:noProof/>
          <w:lang w:val="sr-Latn-CS"/>
        </w:rPr>
      </w:pPr>
      <w:r>
        <w:rPr>
          <w:bCs/>
          <w:noProof/>
          <w:lang w:val="sr-Latn-CS"/>
        </w:rPr>
        <w:t>U</w:t>
      </w:r>
      <w:r w:rsidR="002E436A" w:rsidRPr="009B2B11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članu</w:t>
      </w:r>
      <w:r w:rsidR="002E436A" w:rsidRPr="009B2B11">
        <w:rPr>
          <w:bCs/>
          <w:noProof/>
          <w:lang w:val="sr-Latn-CS"/>
        </w:rPr>
        <w:t xml:space="preserve"> 3. </w:t>
      </w:r>
      <w:r>
        <w:rPr>
          <w:bCs/>
          <w:noProof/>
          <w:lang w:val="sr-Latn-CS"/>
        </w:rPr>
        <w:t>stav</w:t>
      </w:r>
      <w:r w:rsidR="002E436A" w:rsidRPr="009B2B11">
        <w:rPr>
          <w:bCs/>
          <w:noProof/>
          <w:lang w:val="sr-Latn-CS"/>
        </w:rPr>
        <w:t xml:space="preserve"> 1. </w:t>
      </w:r>
      <w:r>
        <w:rPr>
          <w:bCs/>
          <w:noProof/>
          <w:lang w:val="sr-Latn-CS"/>
        </w:rPr>
        <w:t>tačka</w:t>
      </w:r>
      <w:r w:rsidR="002E436A" w:rsidRPr="009B2B11">
        <w:rPr>
          <w:bCs/>
          <w:noProof/>
          <w:lang w:val="sr-Latn-CS"/>
        </w:rPr>
        <w:t xml:space="preserve"> 1)</w:t>
      </w:r>
      <w:r w:rsidR="00BA0868" w:rsidRPr="009B2B11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podtačka</w:t>
      </w:r>
      <w:r w:rsidR="00BA0868" w:rsidRPr="009B2B11">
        <w:rPr>
          <w:bCs/>
          <w:noProof/>
          <w:lang w:val="sr-Latn-CS"/>
        </w:rPr>
        <w:t xml:space="preserve"> (1) </w:t>
      </w:r>
      <w:r>
        <w:rPr>
          <w:bCs/>
          <w:noProof/>
          <w:lang w:val="sr-Latn-CS"/>
        </w:rPr>
        <w:t>alinija</w:t>
      </w:r>
      <w:r w:rsidR="002E436A" w:rsidRPr="009B2B11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prva</w:t>
      </w:r>
      <w:r w:rsidR="002E436A" w:rsidRPr="009B2B11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reči</w:t>
      </w:r>
      <w:r w:rsidR="002E436A" w:rsidRPr="009B2B11">
        <w:rPr>
          <w:bCs/>
          <w:noProof/>
          <w:lang w:val="sr-Latn-CS"/>
        </w:rPr>
        <w:t>: „</w:t>
      </w:r>
      <w:r>
        <w:rPr>
          <w:noProof/>
          <w:lang w:val="sr-Latn-CS"/>
        </w:rPr>
        <w:t>za</w:t>
      </w:r>
      <w:r w:rsidR="001B4D3A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rakije</w:t>
      </w:r>
      <w:r w:rsidR="001B4D3A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1B4D3A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voća</w:t>
      </w:r>
      <w:r w:rsidR="001B4D3A" w:rsidRPr="009B2B11">
        <w:rPr>
          <w:noProof/>
          <w:lang w:val="sr-Latn-CS"/>
        </w:rPr>
        <w:t xml:space="preserve">, </w:t>
      </w:r>
      <w:r>
        <w:rPr>
          <w:noProof/>
          <w:lang w:val="sr-Latn-CS"/>
        </w:rPr>
        <w:t>grožđa</w:t>
      </w:r>
      <w:r w:rsidR="001B4D3A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B4D3A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specijalne</w:t>
      </w:r>
      <w:r w:rsidR="001B4D3A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rakije</w:t>
      </w:r>
      <w:r w:rsidR="001B4D3A" w:rsidRPr="009B2B11">
        <w:rPr>
          <w:bCs/>
          <w:noProof/>
          <w:lang w:val="sr-Latn-CS"/>
        </w:rPr>
        <w:t xml:space="preserve">” </w:t>
      </w:r>
      <w:r>
        <w:rPr>
          <w:bCs/>
          <w:noProof/>
          <w:lang w:val="sr-Latn-CS"/>
        </w:rPr>
        <w:t>zamenjuju</w:t>
      </w:r>
      <w:r w:rsidR="001B4D3A" w:rsidRPr="009B2B11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se</w:t>
      </w:r>
      <w:r w:rsidR="001B4D3A" w:rsidRPr="009B2B11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rečima</w:t>
      </w:r>
      <w:r w:rsidR="001B4D3A" w:rsidRPr="009B2B11">
        <w:rPr>
          <w:bCs/>
          <w:noProof/>
          <w:lang w:val="sr-Latn-CS"/>
        </w:rPr>
        <w:t>: „</w:t>
      </w:r>
      <w:r>
        <w:rPr>
          <w:noProof/>
          <w:lang w:val="sr-Latn-CS"/>
        </w:rPr>
        <w:t>za</w:t>
      </w:r>
      <w:r w:rsidR="001B4D3A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rakije</w:t>
      </w:r>
      <w:r w:rsidR="001B4D3A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1B4D3A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voća</w:t>
      </w:r>
      <w:r w:rsidR="001B4D3A" w:rsidRPr="009B2B11">
        <w:rPr>
          <w:noProof/>
          <w:lang w:val="sr-Latn-CS"/>
        </w:rPr>
        <w:t xml:space="preserve">, </w:t>
      </w:r>
      <w:r>
        <w:rPr>
          <w:noProof/>
          <w:lang w:val="sr-Latn-CS"/>
        </w:rPr>
        <w:t>grožđa</w:t>
      </w:r>
      <w:r w:rsidR="001B4D3A" w:rsidRPr="009B2B11">
        <w:rPr>
          <w:noProof/>
          <w:lang w:val="sr-Latn-CS"/>
        </w:rPr>
        <w:t xml:space="preserve">, </w:t>
      </w:r>
      <w:r>
        <w:rPr>
          <w:noProof/>
          <w:lang w:val="sr-Latn-CS"/>
        </w:rPr>
        <w:t>vina</w:t>
      </w:r>
      <w:r w:rsidR="001B4D3A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B4D3A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druge</w:t>
      </w:r>
      <w:r w:rsidR="001B4D3A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voćne</w:t>
      </w:r>
      <w:r w:rsidR="001B4D3A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rakije</w:t>
      </w:r>
      <w:r w:rsidR="001B4D3A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1B4D3A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dodatkom</w:t>
      </w:r>
      <w:r w:rsidR="001B4D3A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ekstrakta</w:t>
      </w:r>
      <w:r w:rsidR="001B4D3A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bilja</w:t>
      </w:r>
      <w:r w:rsidR="001B4D3A" w:rsidRPr="009B2B11">
        <w:rPr>
          <w:noProof/>
          <w:lang w:val="sr-Latn-CS"/>
        </w:rPr>
        <w:t xml:space="preserve">, </w:t>
      </w:r>
      <w:r>
        <w:rPr>
          <w:noProof/>
          <w:lang w:val="sr-Latn-CS"/>
        </w:rPr>
        <w:t>delova</w:t>
      </w:r>
      <w:r w:rsidR="001B4D3A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bilja</w:t>
      </w:r>
      <w:r w:rsidR="001B4D3A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1B4D3A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poljoprivrednih</w:t>
      </w:r>
      <w:r w:rsidR="001B4D3A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proizvoda</w:t>
      </w:r>
      <w:r w:rsidR="001B4D3A" w:rsidRPr="009B2B11">
        <w:rPr>
          <w:bCs/>
          <w:noProof/>
          <w:lang w:val="sr-Latn-CS"/>
        </w:rPr>
        <w:t>”.</w:t>
      </w:r>
      <w:r w:rsidR="001B4D3A" w:rsidRPr="009B2B11">
        <w:rPr>
          <w:bCs/>
          <w:noProof/>
          <w:lang w:val="sr-Latn-CS"/>
        </w:rPr>
        <w:tab/>
      </w:r>
    </w:p>
    <w:p w:rsidR="001B4D3A" w:rsidRPr="009B2B11" w:rsidRDefault="009B2B11" w:rsidP="001B4D3A">
      <w:pPr>
        <w:ind w:firstLine="1440"/>
        <w:rPr>
          <w:noProof/>
          <w:lang w:val="sr-Latn-CS"/>
        </w:rPr>
      </w:pPr>
      <w:r>
        <w:rPr>
          <w:bCs/>
          <w:noProof/>
          <w:lang w:val="sr-Latn-CS"/>
        </w:rPr>
        <w:t>U</w:t>
      </w:r>
      <w:r w:rsidR="001B4D3A" w:rsidRPr="009B2B11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alineji</w:t>
      </w:r>
      <w:r w:rsidR="001B4D3A" w:rsidRPr="009B2B11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trećoj</w:t>
      </w:r>
      <w:r w:rsidR="001B4D3A" w:rsidRPr="009B2B11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reči</w:t>
      </w:r>
      <w:r w:rsidR="001B4D3A" w:rsidRPr="009B2B11">
        <w:rPr>
          <w:bCs/>
          <w:noProof/>
          <w:lang w:val="sr-Latn-CS"/>
        </w:rPr>
        <w:t>: „</w:t>
      </w:r>
      <w:r>
        <w:rPr>
          <w:noProof/>
          <w:lang w:val="sr-Latn-CS"/>
        </w:rPr>
        <w:t>za</w:t>
      </w:r>
      <w:r w:rsidR="001B4D3A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žestoka</w:t>
      </w:r>
      <w:r w:rsidR="001B4D3A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alkoholna</w:t>
      </w:r>
      <w:r w:rsidR="001B4D3A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pića</w:t>
      </w:r>
      <w:r w:rsidR="001B4D3A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B4D3A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likere</w:t>
      </w:r>
      <w:r w:rsidR="001B4D3A" w:rsidRPr="009B2B11">
        <w:rPr>
          <w:bCs/>
          <w:noProof/>
          <w:lang w:val="sr-Latn-CS"/>
        </w:rPr>
        <w:t xml:space="preserve">” </w:t>
      </w:r>
      <w:r>
        <w:rPr>
          <w:bCs/>
          <w:noProof/>
          <w:lang w:val="sr-Latn-CS"/>
        </w:rPr>
        <w:t>zamenjuju</w:t>
      </w:r>
      <w:r w:rsidR="001B4D3A" w:rsidRPr="009B2B11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se</w:t>
      </w:r>
      <w:r w:rsidR="001B4D3A" w:rsidRPr="009B2B11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rečima</w:t>
      </w:r>
      <w:r w:rsidR="001B4D3A" w:rsidRPr="009B2B11">
        <w:rPr>
          <w:bCs/>
          <w:noProof/>
          <w:lang w:val="sr-Latn-CS"/>
        </w:rPr>
        <w:t>: „</w:t>
      </w:r>
      <w:r>
        <w:rPr>
          <w:noProof/>
          <w:lang w:val="sr-Latn-CS"/>
        </w:rPr>
        <w:t>za</w:t>
      </w:r>
      <w:r w:rsidR="001B4D3A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ostala</w:t>
      </w:r>
      <w:r w:rsidR="001B4D3A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jaka</w:t>
      </w:r>
      <w:r w:rsidR="001B4D3A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alkoholna</w:t>
      </w:r>
      <w:r w:rsidR="001B4D3A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pića</w:t>
      </w:r>
      <w:r w:rsidR="001B4D3A" w:rsidRPr="009B2B11">
        <w:rPr>
          <w:bCs/>
          <w:noProof/>
          <w:lang w:val="sr-Latn-CS"/>
        </w:rPr>
        <w:t>”.</w:t>
      </w:r>
      <w:r w:rsidR="001B4D3A" w:rsidRPr="009B2B11">
        <w:rPr>
          <w:bCs/>
          <w:noProof/>
          <w:lang w:val="sr-Latn-CS"/>
        </w:rPr>
        <w:tab/>
      </w:r>
    </w:p>
    <w:p w:rsidR="005C0CCF" w:rsidRPr="009B2B11" w:rsidRDefault="009B2B11" w:rsidP="005C0CCF">
      <w:pPr>
        <w:ind w:firstLine="1440"/>
        <w:rPr>
          <w:bCs/>
          <w:noProof/>
          <w:lang w:val="sr-Latn-CS"/>
        </w:rPr>
      </w:pPr>
      <w:r>
        <w:rPr>
          <w:bCs/>
          <w:noProof/>
          <w:lang w:val="sr-Latn-CS"/>
        </w:rPr>
        <w:t>U</w:t>
      </w:r>
      <w:r w:rsidR="005C0CCF" w:rsidRPr="009B2B11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podtački</w:t>
      </w:r>
      <w:r w:rsidR="005C0CCF" w:rsidRPr="009B2B11">
        <w:rPr>
          <w:bCs/>
          <w:noProof/>
          <w:lang w:val="sr-Latn-CS"/>
        </w:rPr>
        <w:t xml:space="preserve"> (2</w:t>
      </w:r>
      <w:r w:rsidR="00EB6C45" w:rsidRPr="009B2B11">
        <w:rPr>
          <w:bCs/>
          <w:noProof/>
          <w:lang w:val="sr-Latn-CS"/>
        </w:rPr>
        <w:t xml:space="preserve">) </w:t>
      </w:r>
      <w:r>
        <w:rPr>
          <w:bCs/>
          <w:noProof/>
          <w:lang w:val="sr-Latn-CS"/>
        </w:rPr>
        <w:t>alinija</w:t>
      </w:r>
      <w:r w:rsidR="005C0CCF" w:rsidRPr="009B2B11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prva</w:t>
      </w:r>
      <w:r w:rsidR="005C0CCF" w:rsidRPr="009B2B11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reči</w:t>
      </w:r>
      <w:r w:rsidR="005C0CCF" w:rsidRPr="009B2B11">
        <w:rPr>
          <w:bCs/>
          <w:noProof/>
          <w:lang w:val="sr-Latn-CS"/>
        </w:rPr>
        <w:t>: „</w:t>
      </w:r>
      <w:r>
        <w:rPr>
          <w:noProof/>
          <w:lang w:val="sr-Latn-CS"/>
        </w:rPr>
        <w:t>za</w:t>
      </w:r>
      <w:r w:rsidR="005C0CCF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rakije</w:t>
      </w:r>
      <w:r w:rsidR="005C0CCF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5C0CCF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voća</w:t>
      </w:r>
      <w:r w:rsidR="005C0CCF" w:rsidRPr="009B2B11">
        <w:rPr>
          <w:noProof/>
          <w:lang w:val="sr-Latn-CS"/>
        </w:rPr>
        <w:t xml:space="preserve">, </w:t>
      </w:r>
      <w:r>
        <w:rPr>
          <w:noProof/>
          <w:lang w:val="sr-Latn-CS"/>
        </w:rPr>
        <w:t>grožđa</w:t>
      </w:r>
      <w:r w:rsidR="005C0CCF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C0CCF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specijalne</w:t>
      </w:r>
      <w:r w:rsidR="005C0CCF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rakije</w:t>
      </w:r>
      <w:r w:rsidR="005C0CCF" w:rsidRPr="009B2B11">
        <w:rPr>
          <w:bCs/>
          <w:noProof/>
          <w:lang w:val="sr-Latn-CS"/>
        </w:rPr>
        <w:t xml:space="preserve">” </w:t>
      </w:r>
      <w:r>
        <w:rPr>
          <w:bCs/>
          <w:noProof/>
          <w:lang w:val="sr-Latn-CS"/>
        </w:rPr>
        <w:t>zamenjuju</w:t>
      </w:r>
      <w:r w:rsidR="005C0CCF" w:rsidRPr="009B2B11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se</w:t>
      </w:r>
      <w:r w:rsidR="005C0CCF" w:rsidRPr="009B2B11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rečima</w:t>
      </w:r>
      <w:r w:rsidR="005C0CCF" w:rsidRPr="009B2B11">
        <w:rPr>
          <w:bCs/>
          <w:noProof/>
          <w:lang w:val="sr-Latn-CS"/>
        </w:rPr>
        <w:t>: „</w:t>
      </w:r>
      <w:r>
        <w:rPr>
          <w:noProof/>
          <w:lang w:val="sr-Latn-CS"/>
        </w:rPr>
        <w:t>za</w:t>
      </w:r>
      <w:r w:rsidR="005C0CCF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rakije</w:t>
      </w:r>
      <w:r w:rsidR="005C0CCF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5C0CCF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voća</w:t>
      </w:r>
      <w:r w:rsidR="005C0CCF" w:rsidRPr="009B2B11">
        <w:rPr>
          <w:noProof/>
          <w:lang w:val="sr-Latn-CS"/>
        </w:rPr>
        <w:t xml:space="preserve">, </w:t>
      </w:r>
      <w:r>
        <w:rPr>
          <w:noProof/>
          <w:lang w:val="sr-Latn-CS"/>
        </w:rPr>
        <w:t>grožđa</w:t>
      </w:r>
      <w:r w:rsidR="005C0CCF" w:rsidRPr="009B2B11">
        <w:rPr>
          <w:noProof/>
          <w:lang w:val="sr-Latn-CS"/>
        </w:rPr>
        <w:t xml:space="preserve">, </w:t>
      </w:r>
      <w:r>
        <w:rPr>
          <w:noProof/>
          <w:lang w:val="sr-Latn-CS"/>
        </w:rPr>
        <w:t>vina</w:t>
      </w:r>
      <w:r w:rsidR="005C0CCF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C0CCF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druge</w:t>
      </w:r>
      <w:r w:rsidR="005C0CCF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voćne</w:t>
      </w:r>
      <w:r w:rsidR="005C0CCF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rakije</w:t>
      </w:r>
      <w:r w:rsidR="005C0CCF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5C0CCF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dodatkom</w:t>
      </w:r>
      <w:r w:rsidR="005C0CCF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ekstrakta</w:t>
      </w:r>
      <w:r w:rsidR="005C0CCF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bilja</w:t>
      </w:r>
      <w:r w:rsidR="005C0CCF" w:rsidRPr="009B2B11">
        <w:rPr>
          <w:noProof/>
          <w:lang w:val="sr-Latn-CS"/>
        </w:rPr>
        <w:t xml:space="preserve">, </w:t>
      </w:r>
      <w:r>
        <w:rPr>
          <w:noProof/>
          <w:lang w:val="sr-Latn-CS"/>
        </w:rPr>
        <w:t>delova</w:t>
      </w:r>
      <w:r w:rsidR="005C0CCF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bilja</w:t>
      </w:r>
      <w:r w:rsidR="005C0CCF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5C0CCF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poljoprivrednih</w:t>
      </w:r>
      <w:r w:rsidR="005C0CCF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proizvoda</w:t>
      </w:r>
      <w:r w:rsidR="005C0CCF" w:rsidRPr="009B2B11">
        <w:rPr>
          <w:bCs/>
          <w:noProof/>
          <w:lang w:val="sr-Latn-CS"/>
        </w:rPr>
        <w:t>”.</w:t>
      </w:r>
      <w:r w:rsidR="005C0CCF" w:rsidRPr="009B2B11">
        <w:rPr>
          <w:bCs/>
          <w:noProof/>
          <w:lang w:val="sr-Latn-CS"/>
        </w:rPr>
        <w:tab/>
      </w:r>
    </w:p>
    <w:p w:rsidR="005C0CCF" w:rsidRPr="009B2B11" w:rsidRDefault="009B2B11" w:rsidP="005C0CCF">
      <w:pPr>
        <w:ind w:firstLine="1440"/>
        <w:rPr>
          <w:noProof/>
          <w:lang w:val="sr-Latn-CS"/>
        </w:rPr>
      </w:pPr>
      <w:r>
        <w:rPr>
          <w:bCs/>
          <w:noProof/>
          <w:lang w:val="sr-Latn-CS"/>
        </w:rPr>
        <w:t>U</w:t>
      </w:r>
      <w:r w:rsidR="005C0CCF" w:rsidRPr="009B2B11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alineji</w:t>
      </w:r>
      <w:r w:rsidR="005C0CCF" w:rsidRPr="009B2B11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trećoj</w:t>
      </w:r>
      <w:r w:rsidR="005C0CCF" w:rsidRPr="009B2B11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reči</w:t>
      </w:r>
      <w:r w:rsidR="005C0CCF" w:rsidRPr="009B2B11">
        <w:rPr>
          <w:bCs/>
          <w:noProof/>
          <w:lang w:val="sr-Latn-CS"/>
        </w:rPr>
        <w:t>: „</w:t>
      </w:r>
      <w:r>
        <w:rPr>
          <w:noProof/>
          <w:lang w:val="sr-Latn-CS"/>
        </w:rPr>
        <w:t>za</w:t>
      </w:r>
      <w:r w:rsidR="005C0CCF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žestoka</w:t>
      </w:r>
      <w:r w:rsidR="005C0CCF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alkoholna</w:t>
      </w:r>
      <w:r w:rsidR="005C0CCF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pića</w:t>
      </w:r>
      <w:r w:rsidR="005C0CCF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C0CCF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likere</w:t>
      </w:r>
      <w:r w:rsidR="005C0CCF" w:rsidRPr="009B2B11">
        <w:rPr>
          <w:bCs/>
          <w:noProof/>
          <w:lang w:val="sr-Latn-CS"/>
        </w:rPr>
        <w:t xml:space="preserve">” </w:t>
      </w:r>
      <w:r>
        <w:rPr>
          <w:bCs/>
          <w:noProof/>
          <w:lang w:val="sr-Latn-CS"/>
        </w:rPr>
        <w:t>zamenjuju</w:t>
      </w:r>
      <w:r w:rsidR="005C0CCF" w:rsidRPr="009B2B11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se</w:t>
      </w:r>
      <w:r w:rsidR="005C0CCF" w:rsidRPr="009B2B11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rečima</w:t>
      </w:r>
      <w:r w:rsidR="005C0CCF" w:rsidRPr="009B2B11">
        <w:rPr>
          <w:bCs/>
          <w:noProof/>
          <w:lang w:val="sr-Latn-CS"/>
        </w:rPr>
        <w:t>: „</w:t>
      </w:r>
      <w:r>
        <w:rPr>
          <w:noProof/>
          <w:lang w:val="sr-Latn-CS"/>
        </w:rPr>
        <w:t>za</w:t>
      </w:r>
      <w:r w:rsidR="005C0CCF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ostala</w:t>
      </w:r>
      <w:r w:rsidR="005C0CCF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jaka</w:t>
      </w:r>
      <w:r w:rsidR="005C0CCF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alkoholna</w:t>
      </w:r>
      <w:r w:rsidR="005C0CCF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pića</w:t>
      </w:r>
      <w:r w:rsidR="005C0CCF" w:rsidRPr="009B2B11">
        <w:rPr>
          <w:bCs/>
          <w:noProof/>
          <w:lang w:val="sr-Latn-CS"/>
        </w:rPr>
        <w:t>”.</w:t>
      </w:r>
      <w:r w:rsidR="005C0CCF" w:rsidRPr="009B2B11">
        <w:rPr>
          <w:bCs/>
          <w:noProof/>
          <w:lang w:val="sr-Latn-CS"/>
        </w:rPr>
        <w:tab/>
      </w:r>
    </w:p>
    <w:p w:rsidR="001B4D3A" w:rsidRPr="009B2B11" w:rsidRDefault="001B4D3A" w:rsidP="005C0CCF">
      <w:pPr>
        <w:rPr>
          <w:bCs/>
          <w:noProof/>
          <w:lang w:val="sr-Latn-CS"/>
        </w:rPr>
      </w:pPr>
    </w:p>
    <w:p w:rsidR="00397C91" w:rsidRPr="009B2B11" w:rsidRDefault="009B2B11" w:rsidP="00C96004">
      <w:pPr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5C0CCF" w:rsidRPr="009B2B11">
        <w:rPr>
          <w:noProof/>
          <w:lang w:val="sr-Latn-CS"/>
        </w:rPr>
        <w:t xml:space="preserve"> 3</w:t>
      </w:r>
      <w:r w:rsidR="001C6722" w:rsidRPr="009B2B11">
        <w:rPr>
          <w:noProof/>
          <w:lang w:val="sr-Latn-CS"/>
        </w:rPr>
        <w:t>.</w:t>
      </w:r>
    </w:p>
    <w:p w:rsidR="00CD5D3D" w:rsidRPr="009B2B11" w:rsidRDefault="00CD5D3D" w:rsidP="00CD5D3D">
      <w:pPr>
        <w:tabs>
          <w:tab w:val="left" w:pos="1440"/>
        </w:tabs>
        <w:rPr>
          <w:noProof/>
          <w:lang w:val="sr-Latn-CS"/>
        </w:rPr>
      </w:pPr>
      <w:r w:rsidRPr="009B2B11">
        <w:rPr>
          <w:noProof/>
          <w:lang w:val="sr-Latn-CS"/>
        </w:rPr>
        <w:tab/>
      </w:r>
      <w:r w:rsidR="009B2B11">
        <w:rPr>
          <w:noProof/>
          <w:lang w:val="sr-Latn-CS"/>
        </w:rPr>
        <w:t>U</w:t>
      </w:r>
      <w:r w:rsidR="00397C91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članu</w:t>
      </w:r>
      <w:r w:rsidRPr="009B2B11">
        <w:rPr>
          <w:noProof/>
          <w:lang w:val="sr-Latn-CS"/>
        </w:rPr>
        <w:t xml:space="preserve"> 5</w:t>
      </w:r>
      <w:r w:rsidR="00397C91" w:rsidRPr="009B2B11">
        <w:rPr>
          <w:noProof/>
          <w:lang w:val="sr-Latn-CS"/>
        </w:rPr>
        <w:t xml:space="preserve">. </w:t>
      </w:r>
      <w:r w:rsidR="009B2B11">
        <w:rPr>
          <w:noProof/>
          <w:lang w:val="sr-Latn-CS"/>
        </w:rPr>
        <w:t>stav</w:t>
      </w:r>
      <w:r w:rsidR="00397C91" w:rsidRPr="009B2B11">
        <w:rPr>
          <w:noProof/>
          <w:lang w:val="sr-Latn-CS"/>
        </w:rPr>
        <w:t xml:space="preserve"> 1. </w:t>
      </w:r>
      <w:r w:rsidR="009B2B11">
        <w:rPr>
          <w:noProof/>
          <w:lang w:val="sr-Latn-CS"/>
        </w:rPr>
        <w:t>posle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tačke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na</w:t>
      </w:r>
      <w:r w:rsidR="00C96004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kraju</w:t>
      </w:r>
      <w:r w:rsidR="00C96004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rečenice</w:t>
      </w:r>
      <w:r w:rsidR="00C96004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dodaju</w:t>
      </w:r>
      <w:r w:rsidR="00C96004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se</w:t>
      </w:r>
      <w:r w:rsidR="00C96004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reči</w:t>
      </w:r>
      <w:r w:rsidRPr="009B2B11">
        <w:rPr>
          <w:noProof/>
          <w:lang w:val="sr-Latn-CS"/>
        </w:rPr>
        <w:t>: „</w:t>
      </w:r>
      <w:r w:rsidR="009B2B11">
        <w:rPr>
          <w:noProof/>
          <w:lang w:val="sr-Latn-CS"/>
        </w:rPr>
        <w:t>Ukoliko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originalno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pakovanje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alkoholnih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pića</w:t>
      </w:r>
      <w:r w:rsidRPr="009B2B11">
        <w:rPr>
          <w:noProof/>
          <w:lang w:val="sr-Latn-CS"/>
        </w:rPr>
        <w:t xml:space="preserve"> (</w:t>
      </w:r>
      <w:r w:rsidR="009B2B11">
        <w:rPr>
          <w:noProof/>
          <w:lang w:val="sr-Latn-CS"/>
        </w:rPr>
        <w:t>grupno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pakovanje</w:t>
      </w:r>
      <w:r w:rsidRPr="009B2B11">
        <w:rPr>
          <w:noProof/>
          <w:lang w:val="sr-Latn-CS"/>
        </w:rPr>
        <w:t xml:space="preserve">) </w:t>
      </w:r>
      <w:r w:rsidR="009B2B11">
        <w:rPr>
          <w:noProof/>
          <w:lang w:val="sr-Latn-CS"/>
        </w:rPr>
        <w:t>sadrži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više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pojedinačnih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alkoholnih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pića</w:t>
      </w:r>
      <w:r w:rsidRPr="009B2B11">
        <w:rPr>
          <w:noProof/>
          <w:lang w:val="sr-Latn-CS"/>
        </w:rPr>
        <w:t xml:space="preserve">, </w:t>
      </w:r>
      <w:r w:rsidR="009B2B11">
        <w:rPr>
          <w:noProof/>
          <w:lang w:val="sr-Latn-CS"/>
        </w:rPr>
        <w:t>markica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se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može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lepiti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preko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tog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originalnog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pakovanja</w:t>
      </w:r>
      <w:r w:rsidRPr="009B2B11">
        <w:rPr>
          <w:noProof/>
          <w:lang w:val="sr-Latn-CS"/>
        </w:rPr>
        <w:t xml:space="preserve">, </w:t>
      </w:r>
      <w:r w:rsidR="009B2B11">
        <w:rPr>
          <w:noProof/>
          <w:lang w:val="sr-Latn-CS"/>
        </w:rPr>
        <w:t>s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tim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da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se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samo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takvo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originalno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pakovanje</w:t>
      </w:r>
      <w:r w:rsidRPr="009B2B11">
        <w:rPr>
          <w:noProof/>
          <w:lang w:val="sr-Latn-CS"/>
        </w:rPr>
        <w:t xml:space="preserve"> (</w:t>
      </w:r>
      <w:r w:rsidR="009B2B11">
        <w:rPr>
          <w:noProof/>
          <w:lang w:val="sr-Latn-CS"/>
        </w:rPr>
        <w:t>grupno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pakovanje</w:t>
      </w:r>
      <w:r w:rsidRPr="009B2B11">
        <w:rPr>
          <w:noProof/>
          <w:lang w:val="sr-Latn-CS"/>
        </w:rPr>
        <w:t xml:space="preserve">) </w:t>
      </w:r>
      <w:r w:rsidR="009B2B11">
        <w:rPr>
          <w:noProof/>
          <w:lang w:val="sr-Latn-CS"/>
        </w:rPr>
        <w:t>može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stavljati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u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promet</w:t>
      </w:r>
      <w:r w:rsidRPr="009B2B11">
        <w:rPr>
          <w:noProof/>
          <w:lang w:val="sr-Latn-CS"/>
        </w:rPr>
        <w:t xml:space="preserve">, </w:t>
      </w:r>
      <w:r w:rsidR="009B2B11">
        <w:rPr>
          <w:noProof/>
          <w:lang w:val="sr-Latn-CS"/>
        </w:rPr>
        <w:t>a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ne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i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pojedinačno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po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komadu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alkoholnog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pića</w:t>
      </w:r>
      <w:r w:rsidRPr="009B2B11">
        <w:rPr>
          <w:noProof/>
          <w:lang w:val="sr-Latn-CS"/>
        </w:rPr>
        <w:t>.”.</w:t>
      </w:r>
    </w:p>
    <w:p w:rsidR="00B82E76" w:rsidRPr="009B2B11" w:rsidRDefault="009B2B11" w:rsidP="00244A65">
      <w:pPr>
        <w:ind w:firstLine="1440"/>
        <w:rPr>
          <w:noProof/>
          <w:lang w:val="sr-Latn-CS"/>
        </w:rPr>
      </w:pPr>
      <w:r>
        <w:rPr>
          <w:noProof/>
          <w:lang w:val="sr-Latn-CS"/>
        </w:rPr>
        <w:t>U</w:t>
      </w:r>
      <w:r w:rsidR="00244A65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stavu</w:t>
      </w:r>
      <w:r w:rsidR="00244A65" w:rsidRPr="009B2B11">
        <w:rPr>
          <w:noProof/>
          <w:lang w:val="sr-Latn-CS"/>
        </w:rPr>
        <w:t xml:space="preserve"> 3.</w:t>
      </w:r>
      <w:r w:rsidR="00CF5EA0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posle</w:t>
      </w:r>
      <w:r w:rsidR="00CF5EA0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reči</w:t>
      </w:r>
      <w:r w:rsidR="00CF5EA0" w:rsidRPr="009B2B11">
        <w:rPr>
          <w:noProof/>
          <w:lang w:val="sr-Latn-CS"/>
        </w:rPr>
        <w:t>: „</w:t>
      </w:r>
      <w:r>
        <w:rPr>
          <w:noProof/>
          <w:lang w:val="sr-Latn-CS"/>
        </w:rPr>
        <w:t>flaše</w:t>
      </w:r>
      <w:r w:rsidR="00244A65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244A65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druge</w:t>
      </w:r>
      <w:r w:rsidR="00244A65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ambalaže</w:t>
      </w:r>
      <w:r w:rsidR="00CF5EA0" w:rsidRPr="009B2B11">
        <w:rPr>
          <w:noProof/>
          <w:lang w:val="sr-Latn-CS"/>
        </w:rPr>
        <w:t>”</w:t>
      </w:r>
      <w:r w:rsidR="00244A65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dodaju</w:t>
      </w:r>
      <w:r w:rsidR="00084BFB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084BFB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zapeta</w:t>
      </w:r>
      <w:r w:rsidR="00881278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81278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reči</w:t>
      </w:r>
      <w:r w:rsidR="00084BFB" w:rsidRPr="009B2B11">
        <w:rPr>
          <w:noProof/>
          <w:lang w:val="sr-Latn-CS"/>
        </w:rPr>
        <w:t xml:space="preserve">: </w:t>
      </w:r>
      <w:r w:rsidR="00244A65" w:rsidRPr="009B2B11">
        <w:rPr>
          <w:noProof/>
          <w:lang w:val="sr-Latn-CS"/>
        </w:rPr>
        <w:t>„</w:t>
      </w:r>
      <w:r>
        <w:rPr>
          <w:noProof/>
          <w:lang w:val="sr-Latn-CS"/>
        </w:rPr>
        <w:t>odnosno</w:t>
      </w:r>
      <w:r w:rsidR="00244A65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originalnog</w:t>
      </w:r>
      <w:r w:rsidR="00244A65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pakovanja</w:t>
      </w:r>
      <w:r w:rsidR="00244A65" w:rsidRPr="009B2B11">
        <w:rPr>
          <w:noProof/>
          <w:lang w:val="sr-Latn-CS"/>
        </w:rPr>
        <w:t xml:space="preserve"> (</w:t>
      </w:r>
      <w:r>
        <w:rPr>
          <w:noProof/>
          <w:lang w:val="sr-Latn-CS"/>
        </w:rPr>
        <w:t>grupnog</w:t>
      </w:r>
      <w:r w:rsidR="00244A65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pakovanja</w:t>
      </w:r>
      <w:r w:rsidR="00244A65" w:rsidRPr="009B2B11">
        <w:rPr>
          <w:noProof/>
          <w:lang w:val="sr-Latn-CS"/>
        </w:rPr>
        <w:t xml:space="preserve">),”, </w:t>
      </w:r>
      <w:r>
        <w:rPr>
          <w:noProof/>
          <w:lang w:val="sr-Latn-CS"/>
        </w:rPr>
        <w:t>a</w:t>
      </w:r>
      <w:r w:rsidR="00244A65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posle</w:t>
      </w:r>
      <w:r w:rsidR="00244A65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reči</w:t>
      </w:r>
      <w:r w:rsidR="00244A65" w:rsidRPr="009B2B11">
        <w:rPr>
          <w:noProof/>
          <w:lang w:val="sr-Latn-CS"/>
        </w:rPr>
        <w:t>: „</w:t>
      </w:r>
      <w:r>
        <w:rPr>
          <w:noProof/>
          <w:lang w:val="sr-Latn-CS"/>
        </w:rPr>
        <w:t>flaša</w:t>
      </w:r>
      <w:r w:rsidR="00244A65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244A65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druga</w:t>
      </w:r>
      <w:r w:rsidR="00244A65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ambalaža</w:t>
      </w:r>
      <w:r w:rsidR="00244A65" w:rsidRPr="009B2B11">
        <w:rPr>
          <w:noProof/>
          <w:lang w:val="sr-Latn-CS"/>
        </w:rPr>
        <w:t xml:space="preserve">” </w:t>
      </w:r>
      <w:r>
        <w:rPr>
          <w:noProof/>
          <w:lang w:val="sr-Latn-CS"/>
        </w:rPr>
        <w:t>dodaju</w:t>
      </w:r>
      <w:r w:rsidR="00244A65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244A65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zapeta</w:t>
      </w:r>
      <w:r w:rsidR="00244A65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244A65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reči</w:t>
      </w:r>
      <w:r w:rsidR="00244A65" w:rsidRPr="009B2B11">
        <w:rPr>
          <w:noProof/>
          <w:lang w:val="sr-Latn-CS"/>
        </w:rPr>
        <w:t>: „</w:t>
      </w:r>
      <w:r>
        <w:rPr>
          <w:noProof/>
          <w:lang w:val="sr-Latn-CS"/>
        </w:rPr>
        <w:t>odnosno</w:t>
      </w:r>
      <w:r w:rsidR="00244A65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originalno</w:t>
      </w:r>
      <w:r w:rsidR="00244A65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pakovanje</w:t>
      </w:r>
      <w:r w:rsidR="00244A65" w:rsidRPr="009B2B11">
        <w:rPr>
          <w:noProof/>
          <w:lang w:val="sr-Latn-CS"/>
        </w:rPr>
        <w:t xml:space="preserve"> (</w:t>
      </w:r>
      <w:r>
        <w:rPr>
          <w:noProof/>
          <w:lang w:val="sr-Latn-CS"/>
        </w:rPr>
        <w:t>grupno</w:t>
      </w:r>
      <w:r w:rsidR="00244A65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pakovanje</w:t>
      </w:r>
      <w:r w:rsidR="00244A65" w:rsidRPr="009B2B11">
        <w:rPr>
          <w:noProof/>
          <w:lang w:val="sr-Latn-CS"/>
        </w:rPr>
        <w:t>)”.</w:t>
      </w:r>
    </w:p>
    <w:p w:rsidR="00BA711D" w:rsidRPr="009B2B11" w:rsidRDefault="00BA711D" w:rsidP="00084BFB">
      <w:pPr>
        <w:tabs>
          <w:tab w:val="left" w:pos="720"/>
        </w:tabs>
        <w:rPr>
          <w:noProof/>
          <w:lang w:val="sr-Latn-CS"/>
        </w:rPr>
      </w:pPr>
      <w:r w:rsidRPr="009B2B11">
        <w:rPr>
          <w:noProof/>
          <w:lang w:val="sr-Latn-CS"/>
        </w:rPr>
        <w:tab/>
        <w:t xml:space="preserve"> </w:t>
      </w:r>
      <w:r w:rsidR="00C96004" w:rsidRPr="009B2B11">
        <w:rPr>
          <w:noProof/>
          <w:lang w:val="sr-Latn-CS"/>
        </w:rPr>
        <w:tab/>
      </w:r>
      <w:r w:rsidR="009B2B11">
        <w:rPr>
          <w:noProof/>
          <w:lang w:val="sr-Latn-CS"/>
        </w:rPr>
        <w:t>Dodaje</w:t>
      </w:r>
      <w:r w:rsidR="00244A65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se</w:t>
      </w:r>
      <w:r w:rsidR="00244A65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stav</w:t>
      </w:r>
      <w:r w:rsidR="00244A65" w:rsidRPr="009B2B11">
        <w:rPr>
          <w:noProof/>
          <w:lang w:val="sr-Latn-CS"/>
        </w:rPr>
        <w:t xml:space="preserve"> 4</w:t>
      </w:r>
      <w:r w:rsidR="00881278" w:rsidRPr="009B2B11">
        <w:rPr>
          <w:noProof/>
          <w:lang w:val="sr-Latn-CS"/>
        </w:rPr>
        <w:t>,</w:t>
      </w:r>
      <w:r w:rsidR="00244A65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koji</w:t>
      </w:r>
      <w:r w:rsidR="00244A65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glasi</w:t>
      </w:r>
      <w:r w:rsidRPr="009B2B11">
        <w:rPr>
          <w:noProof/>
          <w:lang w:val="sr-Latn-CS"/>
        </w:rPr>
        <w:t>:</w:t>
      </w:r>
    </w:p>
    <w:p w:rsidR="00271D66" w:rsidRPr="009B2B11" w:rsidRDefault="00BA711D" w:rsidP="00244A65">
      <w:pPr>
        <w:tabs>
          <w:tab w:val="left" w:pos="1440"/>
        </w:tabs>
        <w:rPr>
          <w:noProof/>
          <w:lang w:val="sr-Latn-CS"/>
        </w:rPr>
      </w:pPr>
      <w:r w:rsidRPr="009B2B11">
        <w:rPr>
          <w:noProof/>
          <w:lang w:val="sr-Latn-CS"/>
        </w:rPr>
        <w:tab/>
        <w:t>„</w:t>
      </w:r>
      <w:r w:rsidR="009B2B11">
        <w:rPr>
          <w:noProof/>
          <w:lang w:val="sr-Latn-CS"/>
        </w:rPr>
        <w:t>Obeležavanje</w:t>
      </w:r>
      <w:r w:rsidR="00244A65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akciznih</w:t>
      </w:r>
      <w:r w:rsidR="00244A65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proizvoda</w:t>
      </w:r>
      <w:r w:rsidR="00244A65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iz</w:t>
      </w:r>
      <w:r w:rsidR="00244A65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člana</w:t>
      </w:r>
      <w:r w:rsidR="00244A65" w:rsidRPr="009B2B11">
        <w:rPr>
          <w:noProof/>
          <w:lang w:val="sr-Latn-CS"/>
        </w:rPr>
        <w:t xml:space="preserve"> 1. </w:t>
      </w:r>
      <w:r w:rsidR="009B2B11">
        <w:rPr>
          <w:noProof/>
          <w:lang w:val="sr-Latn-CS"/>
        </w:rPr>
        <w:t>ove</w:t>
      </w:r>
      <w:r w:rsidR="00244A65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uredbe</w:t>
      </w:r>
      <w:r w:rsidR="00244A65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vrši</w:t>
      </w:r>
      <w:r w:rsidR="00244A65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se</w:t>
      </w:r>
      <w:r w:rsidR="00244A65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kod</w:t>
      </w:r>
      <w:r w:rsidR="00244A65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domaćeg</w:t>
      </w:r>
      <w:r w:rsidR="00244A65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proizvođača</w:t>
      </w:r>
      <w:r w:rsidR="00244A65" w:rsidRPr="009B2B11">
        <w:rPr>
          <w:noProof/>
          <w:lang w:val="sr-Latn-CS"/>
        </w:rPr>
        <w:t xml:space="preserve">, </w:t>
      </w:r>
      <w:r w:rsidR="009B2B11">
        <w:rPr>
          <w:noProof/>
          <w:lang w:val="sr-Latn-CS"/>
        </w:rPr>
        <w:t>inostranog</w:t>
      </w:r>
      <w:r w:rsidR="00244A65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proizvođača</w:t>
      </w:r>
      <w:r w:rsidR="00244A65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ili</w:t>
      </w:r>
      <w:r w:rsidR="002A569F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drugog</w:t>
      </w:r>
      <w:r w:rsidR="002A569F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lica</w:t>
      </w:r>
      <w:r w:rsidR="002A569F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uključujući</w:t>
      </w:r>
      <w:r w:rsidR="00244A65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i</w:t>
      </w:r>
      <w:r w:rsidR="00244A65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ovlašćenog</w:t>
      </w:r>
      <w:r w:rsidR="00244A65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distributera</w:t>
      </w:r>
      <w:r w:rsidR="00244A65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inostranog</w:t>
      </w:r>
      <w:r w:rsidR="00244A65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proizvođača</w:t>
      </w:r>
      <w:r w:rsidR="00244A65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pre</w:t>
      </w:r>
      <w:r w:rsidR="00244A65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uvoza</w:t>
      </w:r>
      <w:r w:rsidR="00244A65" w:rsidRPr="009B2B11">
        <w:rPr>
          <w:noProof/>
          <w:lang w:val="sr-Latn-CS"/>
        </w:rPr>
        <w:t xml:space="preserve">, </w:t>
      </w:r>
      <w:r w:rsidR="009B2B11">
        <w:rPr>
          <w:noProof/>
          <w:lang w:val="sr-Latn-CS"/>
        </w:rPr>
        <w:t>odnosno</w:t>
      </w:r>
      <w:r w:rsidR="00244A65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u</w:t>
      </w:r>
      <w:r w:rsidR="00244A65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carinskom</w:t>
      </w:r>
      <w:r w:rsidR="00244A65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skladištu</w:t>
      </w:r>
      <w:r w:rsidR="00244A65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pod</w:t>
      </w:r>
      <w:r w:rsidR="00244A65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carinskim</w:t>
      </w:r>
      <w:r w:rsidR="00244A65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nadzorom</w:t>
      </w:r>
      <w:r w:rsidR="00244A65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u</w:t>
      </w:r>
      <w:r w:rsidR="00244A65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skladu</w:t>
      </w:r>
      <w:r w:rsidR="00244A65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sa</w:t>
      </w:r>
      <w:r w:rsidR="00244A65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carinskim</w:t>
      </w:r>
      <w:r w:rsidR="00244A65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propisima</w:t>
      </w:r>
      <w:r w:rsidR="00244A65" w:rsidRPr="009B2B11">
        <w:rPr>
          <w:noProof/>
          <w:lang w:val="sr-Latn-CS"/>
        </w:rPr>
        <w:t>.”</w:t>
      </w:r>
      <w:r w:rsidR="00C96004" w:rsidRPr="009B2B11">
        <w:rPr>
          <w:noProof/>
          <w:lang w:val="sr-Latn-CS"/>
        </w:rPr>
        <w:t>.</w:t>
      </w:r>
    </w:p>
    <w:p w:rsidR="004917D9" w:rsidRPr="009B2B11" w:rsidRDefault="004917D9" w:rsidP="00244A65">
      <w:pPr>
        <w:tabs>
          <w:tab w:val="left" w:pos="1440"/>
        </w:tabs>
        <w:rPr>
          <w:noProof/>
          <w:lang w:val="sr-Latn-CS"/>
        </w:rPr>
      </w:pPr>
    </w:p>
    <w:p w:rsidR="004917D9" w:rsidRPr="009B2B11" w:rsidRDefault="009B2B11" w:rsidP="00C96004">
      <w:pPr>
        <w:jc w:val="center"/>
        <w:rPr>
          <w:noProof/>
          <w:lang w:val="sr-Latn-CS"/>
        </w:rPr>
      </w:pPr>
      <w:r>
        <w:rPr>
          <w:noProof/>
          <w:lang w:val="sr-Latn-CS"/>
        </w:rPr>
        <w:lastRenderedPageBreak/>
        <w:t>Član</w:t>
      </w:r>
      <w:r w:rsidR="004917D9" w:rsidRPr="009B2B11">
        <w:rPr>
          <w:noProof/>
          <w:lang w:val="sr-Latn-CS"/>
        </w:rPr>
        <w:t xml:space="preserve"> 4.</w:t>
      </w:r>
    </w:p>
    <w:p w:rsidR="004917D9" w:rsidRPr="009B2B11" w:rsidRDefault="004917D9" w:rsidP="00244A65">
      <w:pPr>
        <w:tabs>
          <w:tab w:val="left" w:pos="1440"/>
        </w:tabs>
        <w:rPr>
          <w:noProof/>
          <w:lang w:val="sr-Latn-CS"/>
        </w:rPr>
      </w:pPr>
      <w:r w:rsidRPr="009B2B11">
        <w:rPr>
          <w:noProof/>
          <w:lang w:val="sr-Latn-CS"/>
        </w:rPr>
        <w:tab/>
      </w:r>
      <w:r w:rsidR="009B2B11">
        <w:rPr>
          <w:noProof/>
          <w:lang w:val="sr-Latn-CS"/>
        </w:rPr>
        <w:t>U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članu</w:t>
      </w:r>
      <w:r w:rsidRPr="009B2B11">
        <w:rPr>
          <w:noProof/>
          <w:lang w:val="sr-Latn-CS"/>
        </w:rPr>
        <w:t xml:space="preserve"> 6. </w:t>
      </w:r>
      <w:r w:rsidR="009B2B11">
        <w:rPr>
          <w:noProof/>
          <w:lang w:val="sr-Latn-CS"/>
        </w:rPr>
        <w:t>stav</w:t>
      </w:r>
      <w:r w:rsidRPr="009B2B11">
        <w:rPr>
          <w:noProof/>
          <w:lang w:val="sr-Latn-CS"/>
        </w:rPr>
        <w:t xml:space="preserve"> 1. </w:t>
      </w:r>
      <w:r w:rsidR="009B2B11">
        <w:rPr>
          <w:noProof/>
          <w:lang w:val="sr-Latn-CS"/>
        </w:rPr>
        <w:t>reči</w:t>
      </w:r>
      <w:r w:rsidRPr="009B2B11">
        <w:rPr>
          <w:noProof/>
          <w:lang w:val="sr-Latn-CS"/>
        </w:rPr>
        <w:t>: „</w:t>
      </w:r>
      <w:r w:rsidR="009B2B11">
        <w:rPr>
          <w:noProof/>
          <w:lang w:val="sr-Latn-CS"/>
        </w:rPr>
        <w:t>stav</w:t>
      </w:r>
      <w:r w:rsidRPr="009B2B11">
        <w:rPr>
          <w:noProof/>
          <w:lang w:val="sr-Latn-CS"/>
        </w:rPr>
        <w:t xml:space="preserve"> 3.” </w:t>
      </w:r>
      <w:r w:rsidR="009B2B11">
        <w:rPr>
          <w:noProof/>
          <w:lang w:val="sr-Latn-CS"/>
        </w:rPr>
        <w:t>zamenjuju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se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rečima</w:t>
      </w:r>
      <w:r w:rsidRPr="009B2B11">
        <w:rPr>
          <w:noProof/>
          <w:lang w:val="sr-Latn-CS"/>
        </w:rPr>
        <w:t>: „</w:t>
      </w:r>
      <w:r w:rsidR="009B2B11">
        <w:rPr>
          <w:noProof/>
          <w:lang w:val="sr-Latn-CS"/>
        </w:rPr>
        <w:t>stav</w:t>
      </w:r>
      <w:r w:rsidRPr="009B2B11">
        <w:rPr>
          <w:noProof/>
          <w:lang w:val="sr-Latn-CS"/>
        </w:rPr>
        <w:t xml:space="preserve"> 4.”.</w:t>
      </w:r>
    </w:p>
    <w:p w:rsidR="004917D9" w:rsidRPr="009B2B11" w:rsidRDefault="004917D9" w:rsidP="00244A65">
      <w:pPr>
        <w:tabs>
          <w:tab w:val="left" w:pos="1440"/>
        </w:tabs>
        <w:rPr>
          <w:noProof/>
          <w:lang w:val="sr-Latn-CS"/>
        </w:rPr>
      </w:pPr>
    </w:p>
    <w:p w:rsidR="00912CA1" w:rsidRPr="009B2B11" w:rsidRDefault="009B2B11" w:rsidP="002A569F">
      <w:pPr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4917D9" w:rsidRPr="009B2B11">
        <w:rPr>
          <w:noProof/>
          <w:lang w:val="sr-Latn-CS"/>
        </w:rPr>
        <w:t xml:space="preserve"> 5</w:t>
      </w:r>
      <w:r w:rsidR="002A569F" w:rsidRPr="009B2B11">
        <w:rPr>
          <w:noProof/>
          <w:lang w:val="sr-Latn-CS"/>
        </w:rPr>
        <w:t>.</w:t>
      </w:r>
    </w:p>
    <w:p w:rsidR="002A569F" w:rsidRPr="009B2B11" w:rsidRDefault="006B7AC7" w:rsidP="006B7AC7">
      <w:pPr>
        <w:tabs>
          <w:tab w:val="left" w:pos="720"/>
        </w:tabs>
        <w:rPr>
          <w:noProof/>
          <w:lang w:val="sr-Latn-CS"/>
        </w:rPr>
      </w:pPr>
      <w:r w:rsidRPr="009B2B11">
        <w:rPr>
          <w:noProof/>
          <w:lang w:val="sr-Latn-CS"/>
        </w:rPr>
        <w:tab/>
      </w:r>
      <w:r w:rsidR="002A569F" w:rsidRPr="009B2B11">
        <w:rPr>
          <w:noProof/>
          <w:lang w:val="sr-Latn-CS"/>
        </w:rPr>
        <w:tab/>
      </w:r>
      <w:r w:rsidR="009B2B11">
        <w:rPr>
          <w:noProof/>
          <w:lang w:val="sr-Latn-CS"/>
        </w:rPr>
        <w:t>U</w:t>
      </w:r>
      <w:r w:rsidR="002A569F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članu</w:t>
      </w:r>
      <w:r w:rsidR="002A569F" w:rsidRPr="009B2B11">
        <w:rPr>
          <w:noProof/>
          <w:lang w:val="sr-Latn-CS"/>
        </w:rPr>
        <w:t xml:space="preserve"> 8. </w:t>
      </w:r>
      <w:r w:rsidR="009B2B11">
        <w:rPr>
          <w:noProof/>
          <w:lang w:val="sr-Latn-CS"/>
        </w:rPr>
        <w:t>stav</w:t>
      </w:r>
      <w:r w:rsidR="002A569F" w:rsidRPr="009B2B11">
        <w:rPr>
          <w:noProof/>
          <w:lang w:val="sr-Latn-CS"/>
        </w:rPr>
        <w:t xml:space="preserve"> 3</w:t>
      </w:r>
      <w:r w:rsidRPr="009B2B11">
        <w:rPr>
          <w:noProof/>
          <w:lang w:val="sr-Latn-CS"/>
        </w:rPr>
        <w:t>.</w:t>
      </w:r>
      <w:r w:rsidR="002A569F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tačka</w:t>
      </w:r>
      <w:r w:rsidR="002A569F" w:rsidRPr="009B2B11">
        <w:rPr>
          <w:noProof/>
          <w:lang w:val="sr-Latn-CS"/>
        </w:rPr>
        <w:t xml:space="preserve"> 1) </w:t>
      </w:r>
      <w:r w:rsidR="009B2B11">
        <w:rPr>
          <w:noProof/>
          <w:lang w:val="sr-Latn-CS"/>
        </w:rPr>
        <w:t>menja</w:t>
      </w:r>
      <w:r w:rsidR="002A569F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se</w:t>
      </w:r>
      <w:r w:rsidR="002A569F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i</w:t>
      </w:r>
      <w:r w:rsidR="002A569F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glasi</w:t>
      </w:r>
      <w:r w:rsidR="002A569F" w:rsidRPr="009B2B11">
        <w:rPr>
          <w:noProof/>
          <w:lang w:val="sr-Latn-CS"/>
        </w:rPr>
        <w:t>:</w:t>
      </w:r>
    </w:p>
    <w:p w:rsidR="002A569F" w:rsidRPr="009B2B11" w:rsidRDefault="002A569F" w:rsidP="002A569F">
      <w:pPr>
        <w:tabs>
          <w:tab w:val="left" w:pos="1440"/>
        </w:tabs>
        <w:rPr>
          <w:noProof/>
          <w:lang w:val="sr-Latn-CS"/>
        </w:rPr>
      </w:pPr>
      <w:r w:rsidRPr="009B2B11">
        <w:rPr>
          <w:noProof/>
          <w:lang w:val="sr-Latn-CS"/>
        </w:rPr>
        <w:tab/>
        <w:t xml:space="preserve">„1) </w:t>
      </w:r>
      <w:r w:rsidR="009B2B11">
        <w:rPr>
          <w:noProof/>
          <w:lang w:val="sr-Latn-CS"/>
        </w:rPr>
        <w:t>dokaz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je</w:t>
      </w:r>
      <w:r w:rsidRPr="009B2B11">
        <w:rPr>
          <w:noProof/>
          <w:color w:val="000000"/>
          <w:lang w:val="sr-Latn-CS"/>
        </w:rPr>
        <w:t xml:space="preserve"> </w:t>
      </w:r>
      <w:r w:rsidR="009B2B11">
        <w:rPr>
          <w:noProof/>
          <w:color w:val="000000"/>
          <w:lang w:val="sr-Latn-CS"/>
        </w:rPr>
        <w:t>da</w:t>
      </w:r>
      <w:r w:rsidRPr="009B2B11">
        <w:rPr>
          <w:noProof/>
          <w:color w:val="000000"/>
          <w:lang w:val="sr-Latn-CS"/>
        </w:rPr>
        <w:t xml:space="preserve"> </w:t>
      </w:r>
      <w:r w:rsidR="009B2B11">
        <w:rPr>
          <w:noProof/>
          <w:color w:val="000000"/>
          <w:lang w:val="sr-Latn-CS"/>
        </w:rPr>
        <w:t>je</w:t>
      </w:r>
      <w:r w:rsidRPr="009B2B11">
        <w:rPr>
          <w:noProof/>
          <w:color w:val="000000"/>
          <w:lang w:val="sr-Latn-CS"/>
        </w:rPr>
        <w:t xml:space="preserve"> </w:t>
      </w:r>
      <w:r w:rsidR="009B2B11">
        <w:rPr>
          <w:noProof/>
          <w:color w:val="000000"/>
          <w:lang w:val="sr-Latn-CS"/>
        </w:rPr>
        <w:t>upisan</w:t>
      </w:r>
      <w:r w:rsidRPr="009B2B11">
        <w:rPr>
          <w:noProof/>
          <w:color w:val="000000"/>
          <w:lang w:val="sr-Latn-CS"/>
        </w:rPr>
        <w:t xml:space="preserve"> </w:t>
      </w:r>
      <w:r w:rsidR="009B2B11">
        <w:rPr>
          <w:noProof/>
          <w:color w:val="000000"/>
          <w:lang w:val="sr-Latn-CS"/>
        </w:rPr>
        <w:t>u</w:t>
      </w:r>
      <w:r w:rsidRPr="009B2B11">
        <w:rPr>
          <w:noProof/>
          <w:color w:val="000000"/>
          <w:lang w:val="sr-Latn-CS"/>
        </w:rPr>
        <w:t xml:space="preserve"> </w:t>
      </w:r>
      <w:r w:rsidR="009B2B11">
        <w:rPr>
          <w:noProof/>
          <w:color w:val="000000"/>
          <w:lang w:val="sr-Latn-CS"/>
        </w:rPr>
        <w:t>odgovarajući</w:t>
      </w:r>
      <w:r w:rsidRPr="009B2B11">
        <w:rPr>
          <w:noProof/>
          <w:color w:val="000000"/>
          <w:lang w:val="sr-Latn-CS"/>
        </w:rPr>
        <w:t xml:space="preserve"> </w:t>
      </w:r>
      <w:r w:rsidR="009B2B11">
        <w:rPr>
          <w:noProof/>
          <w:color w:val="000000"/>
          <w:lang w:val="sr-Latn-CS"/>
        </w:rPr>
        <w:t>registar</w:t>
      </w:r>
      <w:r w:rsidRPr="009B2B11">
        <w:rPr>
          <w:noProof/>
          <w:color w:val="000000"/>
          <w:lang w:val="sr-Latn-CS"/>
        </w:rPr>
        <w:t xml:space="preserve"> </w:t>
      </w:r>
      <w:r w:rsidR="009B2B11">
        <w:rPr>
          <w:noProof/>
          <w:color w:val="000000"/>
          <w:lang w:val="sr-Latn-CS"/>
        </w:rPr>
        <w:t>kod</w:t>
      </w:r>
      <w:r w:rsidRPr="009B2B11">
        <w:rPr>
          <w:noProof/>
          <w:color w:val="000000"/>
          <w:lang w:val="sr-Latn-CS"/>
        </w:rPr>
        <w:t xml:space="preserve"> </w:t>
      </w:r>
      <w:r w:rsidR="009B2B11">
        <w:rPr>
          <w:noProof/>
          <w:color w:val="000000"/>
          <w:lang w:val="sr-Latn-CS"/>
        </w:rPr>
        <w:t>organa</w:t>
      </w:r>
      <w:r w:rsidRPr="009B2B11">
        <w:rPr>
          <w:noProof/>
          <w:color w:val="000000"/>
          <w:lang w:val="sr-Latn-CS"/>
        </w:rPr>
        <w:t xml:space="preserve"> </w:t>
      </w:r>
      <w:r w:rsidR="009B2B11">
        <w:rPr>
          <w:noProof/>
          <w:color w:val="000000"/>
          <w:lang w:val="sr-Latn-CS"/>
        </w:rPr>
        <w:t>nadležnog</w:t>
      </w:r>
      <w:r w:rsidRPr="009B2B11">
        <w:rPr>
          <w:noProof/>
          <w:color w:val="000000"/>
          <w:lang w:val="sr-Latn-CS"/>
        </w:rPr>
        <w:t xml:space="preserve"> </w:t>
      </w:r>
      <w:r w:rsidR="009B2B11">
        <w:rPr>
          <w:noProof/>
          <w:color w:val="000000"/>
          <w:lang w:val="sr-Latn-CS"/>
        </w:rPr>
        <w:t>za</w:t>
      </w:r>
      <w:r w:rsidRPr="009B2B11">
        <w:rPr>
          <w:noProof/>
          <w:color w:val="000000"/>
          <w:lang w:val="sr-Latn-CS"/>
        </w:rPr>
        <w:t xml:space="preserve"> </w:t>
      </w:r>
      <w:r w:rsidR="009B2B11">
        <w:rPr>
          <w:noProof/>
          <w:color w:val="000000"/>
          <w:lang w:val="sr-Latn-CS"/>
        </w:rPr>
        <w:t>registraciju</w:t>
      </w:r>
      <w:r w:rsidRPr="009B2B11">
        <w:rPr>
          <w:noProof/>
          <w:color w:val="000000"/>
          <w:lang w:val="sr-Latn-CS"/>
        </w:rPr>
        <w:t xml:space="preserve">, </w:t>
      </w:r>
      <w:r w:rsidR="009B2B11">
        <w:rPr>
          <w:noProof/>
          <w:color w:val="000000"/>
          <w:lang w:val="sr-Latn-CS"/>
        </w:rPr>
        <w:t>a</w:t>
      </w:r>
      <w:r w:rsidRPr="009B2B11">
        <w:rPr>
          <w:noProof/>
          <w:color w:val="000000"/>
          <w:lang w:val="sr-Latn-CS"/>
        </w:rPr>
        <w:t xml:space="preserve"> </w:t>
      </w:r>
      <w:r w:rsidR="009B2B11">
        <w:rPr>
          <w:noProof/>
          <w:color w:val="000000"/>
          <w:lang w:val="sr-Latn-CS"/>
        </w:rPr>
        <w:t>za</w:t>
      </w:r>
      <w:r w:rsidRPr="009B2B11">
        <w:rPr>
          <w:noProof/>
          <w:color w:val="000000"/>
          <w:lang w:val="sr-Latn-CS"/>
        </w:rPr>
        <w:t xml:space="preserve"> </w:t>
      </w:r>
      <w:r w:rsidR="009B2B11">
        <w:rPr>
          <w:noProof/>
          <w:color w:val="000000"/>
          <w:lang w:val="sr-Latn-CS"/>
        </w:rPr>
        <w:t>uvoznike</w:t>
      </w:r>
      <w:r w:rsidRPr="009B2B11">
        <w:rPr>
          <w:noProof/>
          <w:color w:val="000000"/>
          <w:lang w:val="sr-Latn-CS"/>
        </w:rPr>
        <w:t xml:space="preserve"> </w:t>
      </w:r>
      <w:r w:rsidR="009B2B11">
        <w:rPr>
          <w:noProof/>
          <w:color w:val="000000"/>
          <w:lang w:val="sr-Latn-CS"/>
        </w:rPr>
        <w:t>cigareta</w:t>
      </w:r>
      <w:r w:rsidRPr="009B2B11">
        <w:rPr>
          <w:noProof/>
          <w:color w:val="000000"/>
          <w:lang w:val="sr-Latn-CS"/>
        </w:rPr>
        <w:t xml:space="preserve"> </w:t>
      </w:r>
      <w:r w:rsidR="009B2B11">
        <w:rPr>
          <w:noProof/>
          <w:color w:val="000000"/>
          <w:lang w:val="sr-Latn-CS"/>
        </w:rPr>
        <w:t>i</w:t>
      </w:r>
      <w:r w:rsidRPr="009B2B11">
        <w:rPr>
          <w:noProof/>
          <w:color w:val="000000"/>
          <w:lang w:val="sr-Latn-CS"/>
        </w:rPr>
        <w:t xml:space="preserve"> </w:t>
      </w:r>
      <w:r w:rsidR="009B2B11">
        <w:rPr>
          <w:noProof/>
          <w:color w:val="000000"/>
          <w:lang w:val="sr-Latn-CS"/>
        </w:rPr>
        <w:t>dokaz</w:t>
      </w:r>
      <w:r w:rsidRPr="009B2B11">
        <w:rPr>
          <w:noProof/>
          <w:color w:val="000000"/>
          <w:lang w:val="sr-Latn-CS"/>
        </w:rPr>
        <w:t xml:space="preserve"> </w:t>
      </w:r>
      <w:r w:rsidR="009B2B11">
        <w:rPr>
          <w:noProof/>
          <w:color w:val="000000"/>
          <w:lang w:val="sr-Latn-CS"/>
        </w:rPr>
        <w:t>da</w:t>
      </w:r>
      <w:r w:rsidRPr="009B2B11">
        <w:rPr>
          <w:noProof/>
          <w:color w:val="000000"/>
          <w:lang w:val="sr-Latn-CS"/>
        </w:rPr>
        <w:t xml:space="preserve"> </w:t>
      </w:r>
      <w:r w:rsidR="009B2B11">
        <w:rPr>
          <w:noProof/>
          <w:color w:val="000000"/>
          <w:lang w:val="sr-Latn-CS"/>
        </w:rPr>
        <w:t>je</w:t>
      </w:r>
      <w:r w:rsidRPr="009B2B11">
        <w:rPr>
          <w:noProof/>
          <w:color w:val="000000"/>
          <w:lang w:val="sr-Latn-CS"/>
        </w:rPr>
        <w:t xml:space="preserve"> </w:t>
      </w:r>
      <w:r w:rsidR="009B2B11">
        <w:rPr>
          <w:noProof/>
          <w:color w:val="000000"/>
          <w:lang w:val="sr-Latn-CS"/>
        </w:rPr>
        <w:t>upisan</w:t>
      </w:r>
      <w:r w:rsidRPr="009B2B11">
        <w:rPr>
          <w:noProof/>
          <w:color w:val="000000"/>
          <w:lang w:val="sr-Latn-CS"/>
        </w:rPr>
        <w:t xml:space="preserve"> </w:t>
      </w:r>
      <w:r w:rsidR="009B2B11">
        <w:rPr>
          <w:noProof/>
          <w:color w:val="000000"/>
          <w:lang w:val="sr-Latn-CS"/>
        </w:rPr>
        <w:t>u</w:t>
      </w:r>
      <w:r w:rsidRPr="009B2B11">
        <w:rPr>
          <w:noProof/>
          <w:color w:val="000000"/>
          <w:lang w:val="sr-Latn-CS"/>
        </w:rPr>
        <w:t xml:space="preserve"> </w:t>
      </w:r>
      <w:r w:rsidR="009B2B11">
        <w:rPr>
          <w:noProof/>
          <w:color w:val="000000"/>
          <w:lang w:val="sr-Latn-CS"/>
        </w:rPr>
        <w:t>odgovarajući</w:t>
      </w:r>
      <w:r w:rsidRPr="009B2B11">
        <w:rPr>
          <w:noProof/>
          <w:color w:val="000000"/>
          <w:lang w:val="sr-Latn-CS"/>
        </w:rPr>
        <w:t xml:space="preserve"> </w:t>
      </w:r>
      <w:r w:rsidR="009B2B11">
        <w:rPr>
          <w:noProof/>
          <w:color w:val="000000"/>
          <w:lang w:val="sr-Latn-CS"/>
        </w:rPr>
        <w:t>registar</w:t>
      </w:r>
      <w:r w:rsidRPr="009B2B11">
        <w:rPr>
          <w:noProof/>
          <w:color w:val="000000"/>
          <w:lang w:val="sr-Latn-CS"/>
        </w:rPr>
        <w:t xml:space="preserve"> </w:t>
      </w:r>
      <w:r w:rsidR="009B2B11">
        <w:rPr>
          <w:noProof/>
          <w:color w:val="000000"/>
          <w:lang w:val="sr-Latn-CS"/>
        </w:rPr>
        <w:t>kod</w:t>
      </w:r>
      <w:r w:rsidRPr="009B2B11">
        <w:rPr>
          <w:noProof/>
          <w:color w:val="000000"/>
          <w:lang w:val="sr-Latn-CS"/>
        </w:rPr>
        <w:t xml:space="preserve"> </w:t>
      </w:r>
      <w:r w:rsidR="009B2B11">
        <w:rPr>
          <w:noProof/>
          <w:color w:val="000000"/>
          <w:lang w:val="sr-Latn-CS"/>
        </w:rPr>
        <w:t>Uprave</w:t>
      </w:r>
      <w:r w:rsidRPr="009B2B11">
        <w:rPr>
          <w:noProof/>
          <w:color w:val="000000"/>
          <w:lang w:val="sr-Latn-CS"/>
        </w:rPr>
        <w:t xml:space="preserve"> </w:t>
      </w:r>
      <w:r w:rsidR="009B2B11">
        <w:rPr>
          <w:noProof/>
          <w:color w:val="000000"/>
          <w:lang w:val="sr-Latn-CS"/>
        </w:rPr>
        <w:t>za</w:t>
      </w:r>
      <w:r w:rsidRPr="009B2B11">
        <w:rPr>
          <w:noProof/>
          <w:color w:val="000000"/>
          <w:lang w:val="sr-Latn-CS"/>
        </w:rPr>
        <w:t xml:space="preserve"> </w:t>
      </w:r>
      <w:r w:rsidR="009B2B11">
        <w:rPr>
          <w:noProof/>
          <w:color w:val="000000"/>
          <w:lang w:val="sr-Latn-CS"/>
        </w:rPr>
        <w:t>duvan</w:t>
      </w:r>
      <w:r w:rsidRPr="009B2B11">
        <w:rPr>
          <w:noProof/>
          <w:color w:val="000000"/>
          <w:lang w:val="sr-Latn-CS"/>
        </w:rPr>
        <w:t>;</w:t>
      </w:r>
      <w:r w:rsidRPr="009B2B11">
        <w:rPr>
          <w:noProof/>
          <w:lang w:val="sr-Latn-CS"/>
        </w:rPr>
        <w:t xml:space="preserve"> ”.</w:t>
      </w:r>
    </w:p>
    <w:p w:rsidR="002A569F" w:rsidRPr="009B2B11" w:rsidRDefault="002A569F" w:rsidP="006B7AC7">
      <w:pPr>
        <w:tabs>
          <w:tab w:val="left" w:pos="720"/>
        </w:tabs>
        <w:rPr>
          <w:noProof/>
          <w:lang w:val="sr-Latn-CS"/>
        </w:rPr>
      </w:pPr>
      <w:r w:rsidRPr="009B2B11">
        <w:rPr>
          <w:noProof/>
          <w:lang w:val="sr-Latn-CS"/>
        </w:rPr>
        <w:tab/>
      </w:r>
      <w:r w:rsidRPr="009B2B11">
        <w:rPr>
          <w:noProof/>
          <w:lang w:val="sr-Latn-CS"/>
        </w:rPr>
        <w:tab/>
      </w:r>
      <w:r w:rsidR="009B2B11">
        <w:rPr>
          <w:noProof/>
          <w:lang w:val="sr-Latn-CS"/>
        </w:rPr>
        <w:t>Stav</w:t>
      </w:r>
      <w:r w:rsidRPr="009B2B11">
        <w:rPr>
          <w:noProof/>
          <w:lang w:val="sr-Latn-CS"/>
        </w:rPr>
        <w:t xml:space="preserve"> 4. </w:t>
      </w:r>
      <w:r w:rsidR="009B2B11">
        <w:rPr>
          <w:noProof/>
          <w:lang w:val="sr-Latn-CS"/>
        </w:rPr>
        <w:t>briše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se</w:t>
      </w:r>
      <w:r w:rsidRPr="009B2B11">
        <w:rPr>
          <w:noProof/>
          <w:lang w:val="sr-Latn-CS"/>
        </w:rPr>
        <w:t>.</w:t>
      </w:r>
    </w:p>
    <w:p w:rsidR="002A569F" w:rsidRPr="009B2B11" w:rsidRDefault="002A569F" w:rsidP="006B7AC7">
      <w:pPr>
        <w:tabs>
          <w:tab w:val="left" w:pos="720"/>
        </w:tabs>
        <w:rPr>
          <w:noProof/>
          <w:lang w:val="sr-Latn-CS"/>
        </w:rPr>
      </w:pPr>
      <w:r w:rsidRPr="009B2B11">
        <w:rPr>
          <w:noProof/>
          <w:lang w:val="sr-Latn-CS"/>
        </w:rPr>
        <w:tab/>
      </w:r>
      <w:r w:rsidRPr="009B2B11">
        <w:rPr>
          <w:noProof/>
          <w:lang w:val="sr-Latn-CS"/>
        </w:rPr>
        <w:tab/>
      </w:r>
      <w:r w:rsidR="009B2B11">
        <w:rPr>
          <w:noProof/>
          <w:lang w:val="sr-Latn-CS"/>
        </w:rPr>
        <w:t>Dosadašnji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stav</w:t>
      </w:r>
      <w:r w:rsidRPr="009B2B11">
        <w:rPr>
          <w:noProof/>
          <w:lang w:val="sr-Latn-CS"/>
        </w:rPr>
        <w:t xml:space="preserve"> 5. </w:t>
      </w:r>
      <w:r w:rsidR="009B2B11">
        <w:rPr>
          <w:noProof/>
          <w:lang w:val="sr-Latn-CS"/>
        </w:rPr>
        <w:t>postaje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stav</w:t>
      </w:r>
      <w:r w:rsidRPr="009B2B11">
        <w:rPr>
          <w:noProof/>
          <w:lang w:val="sr-Latn-CS"/>
        </w:rPr>
        <w:t xml:space="preserve"> 4.</w:t>
      </w:r>
    </w:p>
    <w:p w:rsidR="002A569F" w:rsidRPr="009B2B11" w:rsidRDefault="002A569F" w:rsidP="002A569F">
      <w:pPr>
        <w:tabs>
          <w:tab w:val="left" w:pos="720"/>
        </w:tabs>
        <w:rPr>
          <w:noProof/>
          <w:lang w:val="sr-Latn-CS"/>
        </w:rPr>
      </w:pPr>
      <w:r w:rsidRPr="009B2B11">
        <w:rPr>
          <w:noProof/>
          <w:lang w:val="sr-Latn-CS"/>
        </w:rPr>
        <w:tab/>
      </w:r>
      <w:r w:rsidRPr="009B2B11">
        <w:rPr>
          <w:noProof/>
          <w:lang w:val="sr-Latn-CS"/>
        </w:rPr>
        <w:tab/>
      </w:r>
      <w:r w:rsidR="009B2B11">
        <w:rPr>
          <w:noProof/>
          <w:lang w:val="sr-Latn-CS"/>
        </w:rPr>
        <w:t>Dosadašnji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st</w:t>
      </w:r>
      <w:r w:rsidRPr="009B2B11">
        <w:rPr>
          <w:noProof/>
          <w:lang w:val="sr-Latn-CS"/>
        </w:rPr>
        <w:t xml:space="preserve">. 6. </w:t>
      </w:r>
      <w:r w:rsidR="009B2B11">
        <w:rPr>
          <w:noProof/>
          <w:lang w:val="sr-Latn-CS"/>
        </w:rPr>
        <w:t>i</w:t>
      </w:r>
      <w:r w:rsidRPr="009B2B11">
        <w:rPr>
          <w:noProof/>
          <w:lang w:val="sr-Latn-CS"/>
        </w:rPr>
        <w:t xml:space="preserve"> 7. </w:t>
      </w:r>
      <w:r w:rsidR="009B2B11">
        <w:rPr>
          <w:noProof/>
          <w:lang w:val="sr-Latn-CS"/>
        </w:rPr>
        <w:t>brišu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se</w:t>
      </w:r>
      <w:r w:rsidRPr="009B2B11">
        <w:rPr>
          <w:noProof/>
          <w:lang w:val="sr-Latn-CS"/>
        </w:rPr>
        <w:t>.</w:t>
      </w:r>
    </w:p>
    <w:p w:rsidR="00380BDE" w:rsidRPr="009B2B11" w:rsidRDefault="00380BDE" w:rsidP="00380BDE">
      <w:pPr>
        <w:tabs>
          <w:tab w:val="left" w:pos="720"/>
        </w:tabs>
        <w:rPr>
          <w:noProof/>
          <w:lang w:val="sr-Latn-CS"/>
        </w:rPr>
      </w:pPr>
      <w:r w:rsidRPr="009B2B11">
        <w:rPr>
          <w:noProof/>
          <w:lang w:val="sr-Latn-CS"/>
        </w:rPr>
        <w:tab/>
      </w:r>
      <w:r w:rsidRPr="009B2B11">
        <w:rPr>
          <w:noProof/>
          <w:lang w:val="sr-Latn-CS"/>
        </w:rPr>
        <w:tab/>
      </w:r>
      <w:r w:rsidR="009B2B11">
        <w:rPr>
          <w:noProof/>
          <w:lang w:val="sr-Latn-CS"/>
        </w:rPr>
        <w:t>Dosadašnji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stav</w:t>
      </w:r>
      <w:r w:rsidRPr="009B2B11">
        <w:rPr>
          <w:noProof/>
          <w:lang w:val="sr-Latn-CS"/>
        </w:rPr>
        <w:t xml:space="preserve"> 8. </w:t>
      </w:r>
      <w:r w:rsidR="009B2B11">
        <w:rPr>
          <w:noProof/>
          <w:lang w:val="sr-Latn-CS"/>
        </w:rPr>
        <w:t>postaje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stav</w:t>
      </w:r>
      <w:r w:rsidRPr="009B2B11">
        <w:rPr>
          <w:noProof/>
          <w:lang w:val="sr-Latn-CS"/>
        </w:rPr>
        <w:t xml:space="preserve"> 5.</w:t>
      </w:r>
    </w:p>
    <w:p w:rsidR="002A5716" w:rsidRPr="009B2B11" w:rsidRDefault="002A5716" w:rsidP="00CA5994">
      <w:pPr>
        <w:rPr>
          <w:noProof/>
          <w:lang w:val="sr-Latn-CS"/>
        </w:rPr>
      </w:pPr>
    </w:p>
    <w:p w:rsidR="00380BDE" w:rsidRPr="009B2B11" w:rsidRDefault="009B2B11" w:rsidP="00380BDE">
      <w:pPr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120DA3" w:rsidRPr="009B2B11">
        <w:rPr>
          <w:noProof/>
          <w:lang w:val="sr-Latn-CS"/>
        </w:rPr>
        <w:t xml:space="preserve"> 6</w:t>
      </w:r>
      <w:r w:rsidR="00380BDE" w:rsidRPr="009B2B11">
        <w:rPr>
          <w:noProof/>
          <w:lang w:val="sr-Latn-CS"/>
        </w:rPr>
        <w:t>.</w:t>
      </w:r>
    </w:p>
    <w:p w:rsidR="002A569F" w:rsidRPr="009B2B11" w:rsidRDefault="00380BDE" w:rsidP="00251DF9">
      <w:pPr>
        <w:tabs>
          <w:tab w:val="left" w:pos="720"/>
          <w:tab w:val="left" w:pos="1260"/>
        </w:tabs>
        <w:rPr>
          <w:noProof/>
          <w:lang w:val="sr-Latn-CS"/>
        </w:rPr>
      </w:pPr>
      <w:r w:rsidRPr="009B2B11">
        <w:rPr>
          <w:noProof/>
          <w:lang w:val="sr-Latn-CS"/>
        </w:rPr>
        <w:tab/>
      </w:r>
      <w:r w:rsidRPr="009B2B11">
        <w:rPr>
          <w:noProof/>
          <w:lang w:val="sr-Latn-CS"/>
        </w:rPr>
        <w:tab/>
      </w:r>
      <w:r w:rsidR="009B2B11">
        <w:rPr>
          <w:noProof/>
          <w:lang w:val="sr-Latn-CS"/>
        </w:rPr>
        <w:t>Član</w:t>
      </w:r>
      <w:r w:rsidRPr="009B2B11">
        <w:rPr>
          <w:noProof/>
          <w:lang w:val="sr-Latn-CS"/>
        </w:rPr>
        <w:t xml:space="preserve"> 9.</w:t>
      </w:r>
      <w:r w:rsidR="00C715DA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menja</w:t>
      </w:r>
      <w:r w:rsidR="00C715DA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se</w:t>
      </w:r>
      <w:r w:rsidR="00C715DA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i</w:t>
      </w:r>
      <w:r w:rsidR="00C715DA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glasi</w:t>
      </w:r>
      <w:r w:rsidR="00C715DA" w:rsidRPr="009B2B11">
        <w:rPr>
          <w:noProof/>
          <w:lang w:val="sr-Latn-CS"/>
        </w:rPr>
        <w:t>:</w:t>
      </w:r>
    </w:p>
    <w:p w:rsidR="00C715DA" w:rsidRPr="009B2B11" w:rsidRDefault="00C715DA" w:rsidP="00C96004">
      <w:pPr>
        <w:tabs>
          <w:tab w:val="left" w:pos="0"/>
        </w:tabs>
        <w:jc w:val="center"/>
        <w:rPr>
          <w:noProof/>
          <w:lang w:val="sr-Latn-CS"/>
        </w:rPr>
      </w:pPr>
      <w:r w:rsidRPr="009B2B11">
        <w:rPr>
          <w:rFonts w:ascii="Times" w:hAnsi="Times"/>
          <w:noProof/>
          <w:lang w:val="sr-Latn-CS"/>
        </w:rPr>
        <w:t>„</w:t>
      </w:r>
      <w:r w:rsidR="009B2B11">
        <w:rPr>
          <w:noProof/>
          <w:lang w:val="sr-Latn-CS"/>
        </w:rPr>
        <w:t>Član</w:t>
      </w:r>
      <w:r w:rsidRPr="009B2B11">
        <w:rPr>
          <w:noProof/>
          <w:lang w:val="sr-Latn-CS"/>
        </w:rPr>
        <w:t xml:space="preserve"> 9.</w:t>
      </w:r>
    </w:p>
    <w:p w:rsidR="00C715DA" w:rsidRPr="009B2B11" w:rsidRDefault="009B2B11" w:rsidP="00732CC3">
      <w:pPr>
        <w:ind w:firstLine="1440"/>
        <w:rPr>
          <w:noProof/>
          <w:lang w:val="sr-Latn-CS"/>
        </w:rPr>
      </w:pPr>
      <w:r>
        <w:rPr>
          <w:noProof/>
          <w:lang w:val="sr-Latn-CS"/>
        </w:rPr>
        <w:t>Podatke</w:t>
      </w:r>
      <w:r w:rsidR="00732CC3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732CC3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inostranom</w:t>
      </w:r>
      <w:r w:rsidR="00732CC3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proizvođaču</w:t>
      </w:r>
      <w:r w:rsidR="00732CC3" w:rsidRPr="009B2B11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732CC3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ovlašćenom</w:t>
      </w:r>
      <w:r w:rsidR="00732CC3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distributeru</w:t>
      </w:r>
      <w:r w:rsidR="00732CC3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inostranog</w:t>
      </w:r>
      <w:r w:rsidR="00732CC3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proizvođača</w:t>
      </w:r>
      <w:r w:rsidR="00732CC3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uvoznik</w:t>
      </w:r>
      <w:r w:rsidR="00732CC3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cigareta</w:t>
      </w:r>
      <w:r w:rsidR="00732CC3" w:rsidRPr="009B2B11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732CC3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alkoholnih</w:t>
      </w:r>
      <w:r w:rsidR="00732CC3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pića</w:t>
      </w:r>
      <w:r w:rsidR="00732CC3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upisuje</w:t>
      </w:r>
      <w:r w:rsidR="00732CC3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732CC3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Obrazac</w:t>
      </w:r>
      <w:r w:rsidR="00732CC3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ZAM</w:t>
      </w:r>
      <w:r w:rsidR="00732CC3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prilikom</w:t>
      </w:r>
      <w:r w:rsidR="00732CC3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podnošenja</w:t>
      </w:r>
      <w:r w:rsidR="00732CC3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zahteva</w:t>
      </w:r>
      <w:r w:rsidR="00732CC3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732CC3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izdavanje</w:t>
      </w:r>
      <w:r w:rsidR="00732CC3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markica</w:t>
      </w:r>
      <w:r w:rsidR="00732CC3" w:rsidRPr="009B2B11">
        <w:rPr>
          <w:noProof/>
          <w:lang w:val="sr-Latn-CS"/>
        </w:rPr>
        <w:t xml:space="preserve">, </w:t>
      </w:r>
      <w:r>
        <w:rPr>
          <w:noProof/>
          <w:lang w:val="sr-Latn-CS"/>
        </w:rPr>
        <w:t>ukoliko</w:t>
      </w:r>
      <w:r w:rsidR="00732CC3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Zavod</w:t>
      </w:r>
      <w:r w:rsidR="00732CC3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markice</w:t>
      </w:r>
      <w:r w:rsidR="00732CC3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dostavlja</w:t>
      </w:r>
      <w:r w:rsidR="00732CC3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poštom</w:t>
      </w:r>
      <w:r w:rsidR="00732CC3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732CC3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adresu</w:t>
      </w:r>
      <w:r w:rsidR="00732CC3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inostranog</w:t>
      </w:r>
      <w:r w:rsidR="00732CC3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proizvođača</w:t>
      </w:r>
      <w:r w:rsidR="004E70BA" w:rsidRPr="009B2B11">
        <w:rPr>
          <w:noProof/>
          <w:lang w:val="sr-Latn-CS"/>
        </w:rPr>
        <w:t>,</w:t>
      </w:r>
      <w:r w:rsidR="00732CC3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odnosno</w:t>
      </w:r>
      <w:r w:rsidR="00732CC3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ovlašćenog</w:t>
      </w:r>
      <w:r w:rsidR="00732CC3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distributera</w:t>
      </w:r>
      <w:r w:rsidR="00732CC3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inostranog</w:t>
      </w:r>
      <w:r w:rsidR="00732CC3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proizvođača</w:t>
      </w:r>
      <w:r w:rsidR="00732CC3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cigareta</w:t>
      </w:r>
      <w:r w:rsidR="00732CC3" w:rsidRPr="009B2B11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732CC3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alkoholnih</w:t>
      </w:r>
      <w:r w:rsidR="00732CC3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pića</w:t>
      </w:r>
      <w:r w:rsidR="00732CC3" w:rsidRPr="009B2B11">
        <w:rPr>
          <w:noProof/>
          <w:lang w:val="sr-Latn-CS"/>
        </w:rPr>
        <w:t>.</w:t>
      </w:r>
      <w:r w:rsidR="00C715DA" w:rsidRPr="009B2B11">
        <w:rPr>
          <w:noProof/>
          <w:lang w:val="sr-Latn-CS"/>
        </w:rPr>
        <w:t>”</w:t>
      </w:r>
    </w:p>
    <w:p w:rsidR="008477A3" w:rsidRPr="009B2B11" w:rsidRDefault="008477A3" w:rsidP="002A569F">
      <w:pPr>
        <w:tabs>
          <w:tab w:val="left" w:pos="720"/>
        </w:tabs>
        <w:rPr>
          <w:noProof/>
          <w:lang w:val="sr-Latn-CS"/>
        </w:rPr>
      </w:pPr>
    </w:p>
    <w:p w:rsidR="00044E30" w:rsidRPr="009B2B11" w:rsidRDefault="009B2B11" w:rsidP="00044E30">
      <w:pPr>
        <w:tabs>
          <w:tab w:val="left" w:pos="3600"/>
        </w:tabs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120DA3" w:rsidRPr="009B2B11">
        <w:rPr>
          <w:noProof/>
          <w:lang w:val="sr-Latn-CS"/>
        </w:rPr>
        <w:t xml:space="preserve"> 7</w:t>
      </w:r>
      <w:r w:rsidR="00044E30" w:rsidRPr="009B2B11">
        <w:rPr>
          <w:noProof/>
          <w:lang w:val="sr-Latn-CS"/>
        </w:rPr>
        <w:t>.</w:t>
      </w:r>
    </w:p>
    <w:p w:rsidR="00435F45" w:rsidRPr="009B2B11" w:rsidRDefault="00435F45" w:rsidP="00435F45">
      <w:pPr>
        <w:tabs>
          <w:tab w:val="left" w:pos="720"/>
        </w:tabs>
        <w:rPr>
          <w:noProof/>
          <w:lang w:val="sr-Latn-CS"/>
        </w:rPr>
      </w:pPr>
      <w:r w:rsidRPr="009B2B11">
        <w:rPr>
          <w:noProof/>
          <w:lang w:val="sr-Latn-CS"/>
        </w:rPr>
        <w:tab/>
      </w:r>
      <w:r w:rsidR="00380BDE" w:rsidRPr="009B2B11">
        <w:rPr>
          <w:noProof/>
          <w:lang w:val="sr-Latn-CS"/>
        </w:rPr>
        <w:tab/>
      </w:r>
      <w:r w:rsidR="009B2B11">
        <w:rPr>
          <w:noProof/>
          <w:lang w:val="sr-Latn-CS"/>
        </w:rPr>
        <w:t>U</w:t>
      </w:r>
      <w:r w:rsidR="00380BDE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članu</w:t>
      </w:r>
      <w:r w:rsidR="00380BDE" w:rsidRPr="009B2B11">
        <w:rPr>
          <w:noProof/>
          <w:lang w:val="sr-Latn-CS"/>
        </w:rPr>
        <w:t xml:space="preserve"> 11</w:t>
      </w:r>
      <w:r w:rsidRPr="009B2B11">
        <w:rPr>
          <w:noProof/>
          <w:lang w:val="sr-Latn-CS"/>
        </w:rPr>
        <w:t xml:space="preserve">. </w:t>
      </w:r>
      <w:r w:rsidR="009B2B11">
        <w:rPr>
          <w:noProof/>
          <w:lang w:val="sr-Latn-CS"/>
        </w:rPr>
        <w:t>stav</w:t>
      </w:r>
      <w:r w:rsidRPr="009B2B11">
        <w:rPr>
          <w:noProof/>
          <w:lang w:val="sr-Latn-CS"/>
        </w:rPr>
        <w:t xml:space="preserve"> 2. </w:t>
      </w:r>
      <w:r w:rsidR="009B2B11">
        <w:rPr>
          <w:noProof/>
          <w:lang w:val="sr-Latn-CS"/>
        </w:rPr>
        <w:t>briše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se</w:t>
      </w:r>
      <w:r w:rsidRPr="009B2B11">
        <w:rPr>
          <w:noProof/>
          <w:lang w:val="sr-Latn-CS"/>
        </w:rPr>
        <w:t>.</w:t>
      </w:r>
    </w:p>
    <w:p w:rsidR="00B5360A" w:rsidRPr="009B2B11" w:rsidRDefault="00B5360A" w:rsidP="00435F45">
      <w:pPr>
        <w:tabs>
          <w:tab w:val="left" w:pos="720"/>
        </w:tabs>
        <w:rPr>
          <w:noProof/>
          <w:lang w:val="sr-Latn-CS"/>
        </w:rPr>
      </w:pPr>
      <w:r w:rsidRPr="009B2B11">
        <w:rPr>
          <w:noProof/>
          <w:lang w:val="sr-Latn-CS"/>
        </w:rPr>
        <w:t xml:space="preserve">            </w:t>
      </w:r>
      <w:r w:rsidR="00380BDE" w:rsidRPr="009B2B11">
        <w:rPr>
          <w:noProof/>
          <w:lang w:val="sr-Latn-CS"/>
        </w:rPr>
        <w:tab/>
      </w:r>
      <w:r w:rsidR="009B2B11">
        <w:rPr>
          <w:noProof/>
          <w:lang w:val="sr-Latn-CS"/>
        </w:rPr>
        <w:t>Dosadašnji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stav</w:t>
      </w:r>
      <w:r w:rsidRPr="009B2B11">
        <w:rPr>
          <w:noProof/>
          <w:lang w:val="sr-Latn-CS"/>
        </w:rPr>
        <w:t xml:space="preserve"> 3. </w:t>
      </w:r>
      <w:r w:rsidR="009B2B11">
        <w:rPr>
          <w:noProof/>
          <w:lang w:val="sr-Latn-CS"/>
        </w:rPr>
        <w:t>postaje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stav</w:t>
      </w:r>
      <w:r w:rsidRPr="009B2B11">
        <w:rPr>
          <w:noProof/>
          <w:lang w:val="sr-Latn-CS"/>
        </w:rPr>
        <w:t xml:space="preserve"> 2.</w:t>
      </w:r>
    </w:p>
    <w:p w:rsidR="00C3065A" w:rsidRPr="009B2B11" w:rsidRDefault="00435F45" w:rsidP="00D04731">
      <w:pPr>
        <w:tabs>
          <w:tab w:val="left" w:pos="720"/>
        </w:tabs>
        <w:rPr>
          <w:noProof/>
          <w:lang w:val="sr-Latn-CS"/>
        </w:rPr>
      </w:pPr>
      <w:r w:rsidRPr="009B2B11">
        <w:rPr>
          <w:noProof/>
          <w:lang w:val="sr-Latn-CS"/>
        </w:rPr>
        <w:tab/>
      </w:r>
    </w:p>
    <w:p w:rsidR="00B82E76" w:rsidRPr="009B2B11" w:rsidRDefault="009B2B11" w:rsidP="00435F45">
      <w:pPr>
        <w:tabs>
          <w:tab w:val="left" w:pos="3600"/>
        </w:tabs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120DA3" w:rsidRPr="009B2B11">
        <w:rPr>
          <w:noProof/>
          <w:lang w:val="sr-Latn-CS"/>
        </w:rPr>
        <w:t xml:space="preserve"> 8.</w:t>
      </w:r>
    </w:p>
    <w:p w:rsidR="00435F45" w:rsidRPr="009B2B11" w:rsidRDefault="00B82E76" w:rsidP="00435F45">
      <w:pPr>
        <w:tabs>
          <w:tab w:val="left" w:pos="720"/>
        </w:tabs>
        <w:rPr>
          <w:noProof/>
          <w:lang w:val="sr-Latn-CS"/>
        </w:rPr>
      </w:pPr>
      <w:r w:rsidRPr="009B2B11">
        <w:rPr>
          <w:noProof/>
          <w:lang w:val="sr-Latn-CS"/>
        </w:rPr>
        <w:t xml:space="preserve"> </w:t>
      </w:r>
      <w:r w:rsidR="00435F45" w:rsidRPr="009B2B11">
        <w:rPr>
          <w:noProof/>
          <w:lang w:val="sr-Latn-CS"/>
        </w:rPr>
        <w:tab/>
      </w:r>
      <w:r w:rsidR="00912CA1" w:rsidRPr="009B2B11">
        <w:rPr>
          <w:noProof/>
          <w:lang w:val="sr-Latn-CS"/>
        </w:rPr>
        <w:t xml:space="preserve"> </w:t>
      </w:r>
      <w:r w:rsidR="00380BDE" w:rsidRPr="009B2B11">
        <w:rPr>
          <w:noProof/>
          <w:lang w:val="sr-Latn-CS"/>
        </w:rPr>
        <w:tab/>
      </w:r>
      <w:r w:rsidR="009B2B11">
        <w:rPr>
          <w:noProof/>
          <w:lang w:val="sr-Latn-CS"/>
        </w:rPr>
        <w:t>U</w:t>
      </w:r>
      <w:r w:rsidR="00380BDE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članu</w:t>
      </w:r>
      <w:r w:rsidR="00380BDE" w:rsidRPr="009B2B11">
        <w:rPr>
          <w:noProof/>
          <w:lang w:val="sr-Latn-CS"/>
        </w:rPr>
        <w:t xml:space="preserve"> 12. </w:t>
      </w:r>
      <w:r w:rsidR="009B2B11">
        <w:rPr>
          <w:noProof/>
          <w:lang w:val="sr-Latn-CS"/>
        </w:rPr>
        <w:t>stav</w:t>
      </w:r>
      <w:r w:rsidR="00380BDE" w:rsidRPr="009B2B11">
        <w:rPr>
          <w:noProof/>
          <w:lang w:val="sr-Latn-CS"/>
        </w:rPr>
        <w:t xml:space="preserve"> 1. </w:t>
      </w:r>
      <w:r w:rsidR="009B2B11">
        <w:rPr>
          <w:noProof/>
          <w:lang w:val="sr-Latn-CS"/>
        </w:rPr>
        <w:t>reči</w:t>
      </w:r>
      <w:r w:rsidR="00435F45" w:rsidRPr="009B2B11">
        <w:rPr>
          <w:noProof/>
          <w:lang w:val="sr-Latn-CS"/>
        </w:rPr>
        <w:t xml:space="preserve">: </w:t>
      </w:r>
      <w:r w:rsidR="00435F45" w:rsidRPr="009B2B11">
        <w:rPr>
          <w:rFonts w:ascii="Times" w:hAnsi="Times"/>
          <w:noProof/>
          <w:lang w:val="sr-Latn-CS"/>
        </w:rPr>
        <w:t>„</w:t>
      </w:r>
      <w:r w:rsidR="009B2B11">
        <w:rPr>
          <w:noProof/>
          <w:lang w:val="sr-Latn-CS"/>
        </w:rPr>
        <w:t>domaćem</w:t>
      </w:r>
      <w:r w:rsidR="00380BDE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proizvođaču</w:t>
      </w:r>
      <w:r w:rsidR="00380BDE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cigareta</w:t>
      </w:r>
      <w:r w:rsidR="00380BDE" w:rsidRPr="009B2B11">
        <w:rPr>
          <w:noProof/>
          <w:lang w:val="sr-Latn-CS"/>
        </w:rPr>
        <w:t xml:space="preserve">, </w:t>
      </w:r>
      <w:r w:rsidR="009B2B11">
        <w:rPr>
          <w:noProof/>
          <w:lang w:val="sr-Latn-CS"/>
        </w:rPr>
        <w:t>odnosno</w:t>
      </w:r>
      <w:r w:rsidR="00380BDE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alkoholnih</w:t>
      </w:r>
      <w:r w:rsidR="00380BDE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pića</w:t>
      </w:r>
      <w:r w:rsidR="00435F45" w:rsidRPr="009B2B11">
        <w:rPr>
          <w:noProof/>
          <w:lang w:val="sr-Latn-CS"/>
        </w:rPr>
        <w:t>”</w:t>
      </w:r>
      <w:r w:rsidR="00380BDE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brišu</w:t>
      </w:r>
      <w:r w:rsidR="00E81882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se</w:t>
      </w:r>
      <w:r w:rsidR="00435F45" w:rsidRPr="009B2B11">
        <w:rPr>
          <w:noProof/>
          <w:lang w:val="sr-Latn-CS"/>
        </w:rPr>
        <w:t>.</w:t>
      </w:r>
    </w:p>
    <w:p w:rsidR="00584D0F" w:rsidRPr="009B2B11" w:rsidRDefault="00102A28" w:rsidP="00435F45">
      <w:pPr>
        <w:tabs>
          <w:tab w:val="left" w:pos="720"/>
        </w:tabs>
        <w:rPr>
          <w:noProof/>
          <w:lang w:val="sr-Latn-CS"/>
        </w:rPr>
      </w:pPr>
      <w:r w:rsidRPr="009B2B11">
        <w:rPr>
          <w:noProof/>
          <w:lang w:val="sr-Latn-CS"/>
        </w:rPr>
        <w:tab/>
        <w:t xml:space="preserve"> </w:t>
      </w:r>
      <w:r w:rsidR="00380BDE" w:rsidRPr="009B2B11">
        <w:rPr>
          <w:noProof/>
          <w:lang w:val="sr-Latn-CS"/>
        </w:rPr>
        <w:tab/>
      </w:r>
      <w:r w:rsidR="009B2B11">
        <w:rPr>
          <w:noProof/>
          <w:lang w:val="sr-Latn-CS"/>
        </w:rPr>
        <w:t>Stav</w:t>
      </w:r>
      <w:r w:rsidRPr="009B2B11">
        <w:rPr>
          <w:noProof/>
          <w:lang w:val="sr-Latn-CS"/>
        </w:rPr>
        <w:t xml:space="preserve"> 2. </w:t>
      </w:r>
      <w:r w:rsidR="009B2B11">
        <w:rPr>
          <w:noProof/>
          <w:lang w:val="sr-Latn-CS"/>
        </w:rPr>
        <w:t>briše</w:t>
      </w:r>
      <w:r w:rsidR="00380BDE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se</w:t>
      </w:r>
      <w:r w:rsidR="00380BDE" w:rsidRPr="009B2B11">
        <w:rPr>
          <w:noProof/>
          <w:lang w:val="sr-Latn-CS"/>
        </w:rPr>
        <w:t>.</w:t>
      </w:r>
    </w:p>
    <w:p w:rsidR="009C6A0A" w:rsidRPr="009B2B11" w:rsidRDefault="00380BDE" w:rsidP="00380BDE">
      <w:pPr>
        <w:tabs>
          <w:tab w:val="left" w:pos="720"/>
        </w:tabs>
        <w:rPr>
          <w:noProof/>
          <w:lang w:val="sr-Latn-CS"/>
        </w:rPr>
      </w:pPr>
      <w:r w:rsidRPr="009B2B11">
        <w:rPr>
          <w:noProof/>
          <w:lang w:val="sr-Latn-CS"/>
        </w:rPr>
        <w:tab/>
      </w:r>
      <w:r w:rsidRPr="009B2B11">
        <w:rPr>
          <w:noProof/>
          <w:lang w:val="sr-Latn-CS"/>
        </w:rPr>
        <w:tab/>
      </w:r>
      <w:r w:rsidR="009B2B11">
        <w:rPr>
          <w:noProof/>
          <w:lang w:val="sr-Latn-CS"/>
        </w:rPr>
        <w:t>U</w:t>
      </w:r>
      <w:r w:rsidR="009C6A0A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dosadašnjem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stavu</w:t>
      </w:r>
      <w:r w:rsidR="009C6A0A" w:rsidRPr="009B2B11">
        <w:rPr>
          <w:noProof/>
          <w:lang w:val="sr-Latn-CS"/>
        </w:rPr>
        <w:t xml:space="preserve"> 3, </w:t>
      </w:r>
      <w:r w:rsidR="009B2B11">
        <w:rPr>
          <w:noProof/>
          <w:lang w:val="sr-Latn-CS"/>
        </w:rPr>
        <w:t>koji</w:t>
      </w:r>
      <w:r w:rsidR="009C6A0A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postaje</w:t>
      </w:r>
      <w:r w:rsidR="009C6A0A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stav</w:t>
      </w:r>
      <w:r w:rsidR="00897FDA" w:rsidRPr="009B2B11">
        <w:rPr>
          <w:noProof/>
          <w:lang w:val="sr-Latn-CS"/>
        </w:rPr>
        <w:t xml:space="preserve"> 2,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posle</w:t>
      </w:r>
      <w:r w:rsidR="009C6A0A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reči</w:t>
      </w:r>
      <w:r w:rsidR="009C6A0A" w:rsidRPr="009B2B11">
        <w:rPr>
          <w:noProof/>
          <w:lang w:val="sr-Latn-CS"/>
        </w:rPr>
        <w:t xml:space="preserve">: </w:t>
      </w:r>
      <w:r w:rsidR="009C6A0A" w:rsidRPr="009B2B11">
        <w:rPr>
          <w:rFonts w:ascii="Times" w:hAnsi="Times"/>
          <w:noProof/>
          <w:lang w:val="sr-Latn-CS"/>
        </w:rPr>
        <w:t>„</w:t>
      </w:r>
      <w:r w:rsidR="009B2B11">
        <w:rPr>
          <w:noProof/>
          <w:lang w:val="sr-Latn-CS"/>
        </w:rPr>
        <w:t>podnosi</w:t>
      </w:r>
      <w:r w:rsidR="009C6A0A" w:rsidRPr="009B2B11">
        <w:rPr>
          <w:noProof/>
          <w:lang w:val="sr-Latn-CS"/>
        </w:rPr>
        <w:t xml:space="preserve">” </w:t>
      </w:r>
      <w:r w:rsidR="009B2B11">
        <w:rPr>
          <w:noProof/>
          <w:lang w:val="sr-Latn-CS"/>
        </w:rPr>
        <w:t>dodaje</w:t>
      </w:r>
      <w:r w:rsidR="009C6A0A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se</w:t>
      </w:r>
      <w:r w:rsidR="009C6A0A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reč</w:t>
      </w:r>
      <w:r w:rsidR="009C6A0A" w:rsidRPr="009B2B11">
        <w:rPr>
          <w:noProof/>
          <w:lang w:val="sr-Latn-CS"/>
        </w:rPr>
        <w:t>:</w:t>
      </w:r>
      <w:r w:rsidR="009C6A0A" w:rsidRPr="009B2B11">
        <w:rPr>
          <w:rFonts w:ascii="Times" w:hAnsi="Times"/>
          <w:noProof/>
          <w:lang w:val="sr-Latn-CS"/>
        </w:rPr>
        <w:t xml:space="preserve"> „</w:t>
      </w:r>
      <w:r w:rsidR="009B2B11">
        <w:rPr>
          <w:noProof/>
          <w:lang w:val="sr-Latn-CS"/>
        </w:rPr>
        <w:t>ministarstvu</w:t>
      </w:r>
      <w:r w:rsidR="009C6A0A" w:rsidRPr="009B2B11">
        <w:rPr>
          <w:noProof/>
          <w:lang w:val="sr-Latn-CS"/>
        </w:rPr>
        <w:t>”.</w:t>
      </w:r>
    </w:p>
    <w:p w:rsidR="009C6A0A" w:rsidRPr="009B2B11" w:rsidRDefault="009C6A0A" w:rsidP="009C6A0A">
      <w:pPr>
        <w:tabs>
          <w:tab w:val="left" w:pos="720"/>
        </w:tabs>
        <w:rPr>
          <w:noProof/>
          <w:lang w:val="sr-Latn-CS"/>
        </w:rPr>
      </w:pPr>
      <w:r w:rsidRPr="009B2B11">
        <w:rPr>
          <w:noProof/>
          <w:lang w:val="sr-Latn-CS"/>
        </w:rPr>
        <w:tab/>
      </w:r>
      <w:r w:rsidRPr="009B2B11">
        <w:rPr>
          <w:noProof/>
          <w:lang w:val="sr-Latn-CS"/>
        </w:rPr>
        <w:tab/>
      </w:r>
      <w:r w:rsidR="009B2B11">
        <w:rPr>
          <w:noProof/>
          <w:lang w:val="sr-Latn-CS"/>
        </w:rPr>
        <w:t>Dosadašnji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stav</w:t>
      </w:r>
      <w:r w:rsidRPr="009B2B11">
        <w:rPr>
          <w:noProof/>
          <w:lang w:val="sr-Latn-CS"/>
        </w:rPr>
        <w:t xml:space="preserve"> 4. </w:t>
      </w:r>
      <w:r w:rsidR="009B2B11">
        <w:rPr>
          <w:noProof/>
          <w:lang w:val="sr-Latn-CS"/>
        </w:rPr>
        <w:t>postaje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stav</w:t>
      </w:r>
      <w:r w:rsidRPr="009B2B11">
        <w:rPr>
          <w:noProof/>
          <w:lang w:val="sr-Latn-CS"/>
        </w:rPr>
        <w:t xml:space="preserve"> 3.</w:t>
      </w:r>
    </w:p>
    <w:p w:rsidR="001674C0" w:rsidRPr="009B2B11" w:rsidRDefault="001674C0" w:rsidP="001674C0">
      <w:pPr>
        <w:tabs>
          <w:tab w:val="left" w:pos="720"/>
        </w:tabs>
        <w:rPr>
          <w:noProof/>
          <w:lang w:val="sr-Latn-CS"/>
        </w:rPr>
      </w:pPr>
    </w:p>
    <w:p w:rsidR="00B82E76" w:rsidRPr="009B2B11" w:rsidRDefault="009B2B11" w:rsidP="00584D0F">
      <w:pPr>
        <w:tabs>
          <w:tab w:val="left" w:pos="3600"/>
        </w:tabs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120DA3" w:rsidRPr="009B2B11">
        <w:rPr>
          <w:noProof/>
          <w:lang w:val="sr-Latn-CS"/>
        </w:rPr>
        <w:t xml:space="preserve"> 9</w:t>
      </w:r>
      <w:r w:rsidR="00584D0F" w:rsidRPr="009B2B11">
        <w:rPr>
          <w:noProof/>
          <w:lang w:val="sr-Latn-CS"/>
        </w:rPr>
        <w:t>.</w:t>
      </w:r>
    </w:p>
    <w:p w:rsidR="00584D0F" w:rsidRPr="009B2B11" w:rsidRDefault="00EF6922" w:rsidP="00EF6922">
      <w:pPr>
        <w:rPr>
          <w:noProof/>
          <w:lang w:val="sr-Latn-CS"/>
        </w:rPr>
      </w:pPr>
      <w:r w:rsidRPr="009B2B11">
        <w:rPr>
          <w:noProof/>
          <w:lang w:val="sr-Latn-CS"/>
        </w:rPr>
        <w:tab/>
      </w:r>
      <w:r w:rsidR="00380BDE" w:rsidRPr="009B2B11">
        <w:rPr>
          <w:noProof/>
          <w:lang w:val="sr-Latn-CS"/>
        </w:rPr>
        <w:tab/>
      </w:r>
      <w:r w:rsidR="009B2B11">
        <w:rPr>
          <w:noProof/>
          <w:lang w:val="sr-Latn-CS"/>
        </w:rPr>
        <w:t>U</w:t>
      </w:r>
      <w:r w:rsidR="00AC15E6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članu</w:t>
      </w:r>
      <w:r w:rsidR="00AC15E6" w:rsidRPr="009B2B11">
        <w:rPr>
          <w:noProof/>
          <w:lang w:val="sr-Latn-CS"/>
        </w:rPr>
        <w:t xml:space="preserve"> 13</w:t>
      </w:r>
      <w:r w:rsidR="00380BDE" w:rsidRPr="009B2B11">
        <w:rPr>
          <w:noProof/>
          <w:lang w:val="sr-Latn-CS"/>
        </w:rPr>
        <w:t xml:space="preserve">. </w:t>
      </w:r>
      <w:r w:rsidR="009B2B11">
        <w:rPr>
          <w:noProof/>
          <w:lang w:val="sr-Latn-CS"/>
        </w:rPr>
        <w:t>stav</w:t>
      </w:r>
      <w:r w:rsidR="00380BDE" w:rsidRPr="009B2B11">
        <w:rPr>
          <w:noProof/>
          <w:lang w:val="sr-Latn-CS"/>
        </w:rPr>
        <w:t xml:space="preserve"> 4</w:t>
      </w:r>
      <w:r w:rsidR="00584D0F" w:rsidRPr="009B2B11">
        <w:rPr>
          <w:noProof/>
          <w:lang w:val="sr-Latn-CS"/>
        </w:rPr>
        <w:t xml:space="preserve">. </w:t>
      </w:r>
      <w:r w:rsidR="009B2B11">
        <w:rPr>
          <w:noProof/>
          <w:lang w:val="sr-Latn-CS"/>
        </w:rPr>
        <w:t>reči</w:t>
      </w:r>
      <w:r w:rsidRPr="009B2B11">
        <w:rPr>
          <w:noProof/>
          <w:lang w:val="sr-Latn-CS"/>
        </w:rPr>
        <w:t xml:space="preserve">: </w:t>
      </w:r>
      <w:r w:rsidR="00584D0F" w:rsidRPr="009B2B11">
        <w:rPr>
          <w:noProof/>
          <w:lang w:val="sr-Latn-CS"/>
        </w:rPr>
        <w:t>„</w:t>
      </w:r>
      <w:r w:rsidR="009B2B11">
        <w:rPr>
          <w:rFonts w:cs="CTimesRoman"/>
          <w:noProof/>
          <w:lang w:val="sr-Latn-CS"/>
        </w:rPr>
        <w:t>člana</w:t>
      </w:r>
      <w:r w:rsidR="00380BDE" w:rsidRPr="009B2B11">
        <w:rPr>
          <w:rFonts w:cs="CTimesRoman"/>
          <w:noProof/>
          <w:lang w:val="sr-Latn-CS"/>
        </w:rPr>
        <w:t xml:space="preserve"> 17.</w:t>
      </w:r>
      <w:r w:rsidR="00831031" w:rsidRPr="009B2B11">
        <w:rPr>
          <w:rFonts w:cs="CTimesRoman"/>
          <w:noProof/>
          <w:lang w:val="sr-Latn-CS"/>
        </w:rPr>
        <w:t xml:space="preserve"> </w:t>
      </w:r>
      <w:r w:rsidR="009B2B11">
        <w:rPr>
          <w:rFonts w:cs="CTimesRoman"/>
          <w:noProof/>
          <w:lang w:val="sr-Latn-CS"/>
        </w:rPr>
        <w:t>stav</w:t>
      </w:r>
      <w:r w:rsidR="00831031" w:rsidRPr="009B2B11">
        <w:rPr>
          <w:rFonts w:cs="CTimesRoman"/>
          <w:noProof/>
          <w:lang w:val="sr-Latn-CS"/>
        </w:rPr>
        <w:t xml:space="preserve"> 2.</w:t>
      </w:r>
      <w:r w:rsidR="00584D0F" w:rsidRPr="009B2B11">
        <w:rPr>
          <w:noProof/>
          <w:lang w:val="sr-Latn-CS"/>
        </w:rPr>
        <w:t>”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zamenjuju</w:t>
      </w:r>
      <w:r w:rsidR="00380BDE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se</w:t>
      </w:r>
      <w:r w:rsidR="00380BDE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rečima</w:t>
      </w:r>
      <w:r w:rsidR="00380BDE" w:rsidRPr="009B2B11">
        <w:rPr>
          <w:noProof/>
          <w:lang w:val="sr-Latn-CS"/>
        </w:rPr>
        <w:t>: „</w:t>
      </w:r>
      <w:r w:rsidR="009B2B11">
        <w:rPr>
          <w:rFonts w:cs="CTimesRoman"/>
          <w:noProof/>
          <w:lang w:val="sr-Latn-CS"/>
        </w:rPr>
        <w:t>člana</w:t>
      </w:r>
      <w:r w:rsidR="00380BDE" w:rsidRPr="009B2B11">
        <w:rPr>
          <w:rFonts w:cs="CTimesRoman"/>
          <w:noProof/>
          <w:lang w:val="sr-Latn-CS"/>
        </w:rPr>
        <w:t xml:space="preserve"> 16.</w:t>
      </w:r>
      <w:r w:rsidR="00380BDE" w:rsidRPr="009B2B11">
        <w:rPr>
          <w:noProof/>
          <w:lang w:val="sr-Latn-CS"/>
        </w:rPr>
        <w:t>”</w:t>
      </w:r>
    </w:p>
    <w:p w:rsidR="00EF6922" w:rsidRPr="009B2B11" w:rsidRDefault="00EF6922" w:rsidP="00EF6922">
      <w:pPr>
        <w:tabs>
          <w:tab w:val="left" w:pos="1440"/>
        </w:tabs>
        <w:rPr>
          <w:noProof/>
          <w:lang w:val="sr-Latn-CS"/>
        </w:rPr>
      </w:pPr>
    </w:p>
    <w:p w:rsidR="00EF6922" w:rsidRPr="009B2B11" w:rsidRDefault="009B2B11" w:rsidP="00EF6922">
      <w:pPr>
        <w:tabs>
          <w:tab w:val="left" w:pos="3600"/>
        </w:tabs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120DA3" w:rsidRPr="009B2B11">
        <w:rPr>
          <w:noProof/>
          <w:lang w:val="sr-Latn-CS"/>
        </w:rPr>
        <w:t xml:space="preserve"> 10</w:t>
      </w:r>
      <w:r w:rsidR="00EF6922" w:rsidRPr="009B2B11">
        <w:rPr>
          <w:noProof/>
          <w:lang w:val="sr-Latn-CS"/>
        </w:rPr>
        <w:t>.</w:t>
      </w:r>
    </w:p>
    <w:p w:rsidR="007002EE" w:rsidRPr="009B2B11" w:rsidRDefault="00217BEA" w:rsidP="004E70BA">
      <w:pPr>
        <w:tabs>
          <w:tab w:val="left" w:pos="1440"/>
        </w:tabs>
        <w:rPr>
          <w:noProof/>
          <w:lang w:val="sr-Latn-CS"/>
        </w:rPr>
      </w:pPr>
      <w:r w:rsidRPr="009B2B11">
        <w:rPr>
          <w:noProof/>
          <w:lang w:val="sr-Latn-CS"/>
        </w:rPr>
        <w:tab/>
      </w:r>
      <w:r w:rsidR="007002EE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U</w:t>
      </w:r>
      <w:r w:rsidR="007002EE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članu</w:t>
      </w:r>
      <w:r w:rsidR="007002EE" w:rsidRPr="009B2B11">
        <w:rPr>
          <w:noProof/>
          <w:lang w:val="sr-Latn-CS"/>
        </w:rPr>
        <w:t xml:space="preserve"> 14. </w:t>
      </w:r>
      <w:r w:rsidR="009B2B11">
        <w:rPr>
          <w:noProof/>
          <w:lang w:val="sr-Latn-CS"/>
        </w:rPr>
        <w:t>stav</w:t>
      </w:r>
      <w:r w:rsidR="007002EE" w:rsidRPr="009B2B11">
        <w:rPr>
          <w:noProof/>
          <w:lang w:val="sr-Latn-CS"/>
        </w:rPr>
        <w:t xml:space="preserve"> 2. </w:t>
      </w:r>
      <w:r w:rsidR="009B2B11">
        <w:rPr>
          <w:noProof/>
          <w:lang w:val="sr-Latn-CS"/>
        </w:rPr>
        <w:t>menja</w:t>
      </w:r>
      <w:r w:rsidR="007002EE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se</w:t>
      </w:r>
      <w:r w:rsidR="007002EE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i</w:t>
      </w:r>
      <w:r w:rsidR="007002EE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glasi</w:t>
      </w:r>
      <w:r w:rsidR="007002EE" w:rsidRPr="009B2B11">
        <w:rPr>
          <w:noProof/>
          <w:lang w:val="sr-Latn-CS"/>
        </w:rPr>
        <w:t>:</w:t>
      </w:r>
      <w:r w:rsidR="004E70BA" w:rsidRPr="009B2B11">
        <w:rPr>
          <w:noProof/>
          <w:lang w:val="sr-Latn-CS"/>
        </w:rPr>
        <w:t xml:space="preserve"> </w:t>
      </w:r>
    </w:p>
    <w:p w:rsidR="004E70BA" w:rsidRPr="009B2B11" w:rsidRDefault="007002EE" w:rsidP="004E70BA">
      <w:pPr>
        <w:tabs>
          <w:tab w:val="left" w:pos="1440"/>
        </w:tabs>
        <w:rPr>
          <w:noProof/>
          <w:lang w:val="sr-Latn-CS"/>
        </w:rPr>
      </w:pPr>
      <w:r w:rsidRPr="009B2B11">
        <w:rPr>
          <w:noProof/>
          <w:lang w:val="sr-Latn-CS"/>
        </w:rPr>
        <w:tab/>
        <w:t>„</w:t>
      </w:r>
      <w:r w:rsidR="009B2B11">
        <w:rPr>
          <w:noProof/>
          <w:lang w:val="sr-Latn-CS"/>
        </w:rPr>
        <w:t>Oštećene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markice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iz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stava</w:t>
      </w:r>
      <w:r w:rsidRPr="009B2B11">
        <w:rPr>
          <w:noProof/>
          <w:lang w:val="sr-Latn-CS"/>
        </w:rPr>
        <w:t xml:space="preserve"> 1. </w:t>
      </w:r>
      <w:r w:rsidR="009B2B11">
        <w:rPr>
          <w:noProof/>
          <w:lang w:val="sr-Latn-CS"/>
        </w:rPr>
        <w:t>ovog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člana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proizvođač</w:t>
      </w:r>
      <w:r w:rsidRPr="009B2B11">
        <w:rPr>
          <w:noProof/>
          <w:lang w:val="sr-Latn-CS"/>
        </w:rPr>
        <w:t xml:space="preserve">, </w:t>
      </w:r>
      <w:r w:rsidR="009B2B11">
        <w:rPr>
          <w:noProof/>
          <w:lang w:val="sr-Latn-CS"/>
        </w:rPr>
        <w:t>odnosno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uvoznik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dostavlja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kvartalno</w:t>
      </w:r>
      <w:r w:rsidRPr="009B2B11">
        <w:rPr>
          <w:noProof/>
          <w:lang w:val="sr-Latn-CS"/>
        </w:rPr>
        <w:t xml:space="preserve">, </w:t>
      </w:r>
      <w:r w:rsidR="009B2B11">
        <w:rPr>
          <w:noProof/>
          <w:lang w:val="sr-Latn-CS"/>
        </w:rPr>
        <w:t>u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roku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od</w:t>
      </w:r>
      <w:r w:rsidRPr="009B2B11">
        <w:rPr>
          <w:noProof/>
          <w:lang w:val="sr-Latn-CS"/>
        </w:rPr>
        <w:t xml:space="preserve"> 15 </w:t>
      </w:r>
      <w:r w:rsidR="009B2B11">
        <w:rPr>
          <w:noProof/>
          <w:lang w:val="sr-Latn-CS"/>
        </w:rPr>
        <w:t>dana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po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isteku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svakog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kvartala</w:t>
      </w:r>
      <w:r w:rsidRPr="009B2B11">
        <w:rPr>
          <w:noProof/>
          <w:lang w:val="sr-Latn-CS"/>
        </w:rPr>
        <w:t xml:space="preserve">.” </w:t>
      </w:r>
    </w:p>
    <w:p w:rsidR="00AC15E6" w:rsidRPr="009B2B11" w:rsidRDefault="009B2B11" w:rsidP="007002EE">
      <w:pPr>
        <w:ind w:left="720" w:firstLine="720"/>
        <w:rPr>
          <w:rFonts w:cs="CTimesRoman"/>
          <w:noProof/>
          <w:lang w:val="sr-Latn-CS"/>
        </w:rPr>
      </w:pPr>
      <w:r>
        <w:rPr>
          <w:rFonts w:cs="CTimesRoman"/>
          <w:noProof/>
          <w:lang w:val="sr-Latn-CS"/>
        </w:rPr>
        <w:t>Stav</w:t>
      </w:r>
      <w:r w:rsidR="00AC15E6" w:rsidRPr="009B2B11">
        <w:rPr>
          <w:rFonts w:cs="CTimesRoman"/>
          <w:noProof/>
          <w:lang w:val="sr-Latn-CS"/>
        </w:rPr>
        <w:t xml:space="preserve"> 3.</w:t>
      </w:r>
      <w:r w:rsidR="00897FDA" w:rsidRPr="009B2B11">
        <w:rPr>
          <w:rFonts w:cs="CTimesRoman"/>
          <w:noProof/>
          <w:lang w:val="sr-Latn-CS"/>
        </w:rPr>
        <w:t xml:space="preserve"> </w:t>
      </w:r>
      <w:r>
        <w:rPr>
          <w:rFonts w:cs="CTimesRoman"/>
          <w:noProof/>
          <w:lang w:val="sr-Latn-CS"/>
        </w:rPr>
        <w:t>menja</w:t>
      </w:r>
      <w:r w:rsidR="00AC15E6" w:rsidRPr="009B2B11">
        <w:rPr>
          <w:rFonts w:cs="CTimesRoman"/>
          <w:noProof/>
          <w:lang w:val="sr-Latn-CS"/>
        </w:rPr>
        <w:t xml:space="preserve"> </w:t>
      </w:r>
      <w:r>
        <w:rPr>
          <w:rFonts w:cs="CTimesRoman"/>
          <w:noProof/>
          <w:lang w:val="sr-Latn-CS"/>
        </w:rPr>
        <w:t>se</w:t>
      </w:r>
      <w:r w:rsidR="00AC15E6" w:rsidRPr="009B2B11">
        <w:rPr>
          <w:rFonts w:cs="CTimesRoman"/>
          <w:noProof/>
          <w:lang w:val="sr-Latn-CS"/>
        </w:rPr>
        <w:t xml:space="preserve"> </w:t>
      </w:r>
      <w:r>
        <w:rPr>
          <w:rFonts w:cs="CTimesRoman"/>
          <w:noProof/>
          <w:lang w:val="sr-Latn-CS"/>
        </w:rPr>
        <w:t>i</w:t>
      </w:r>
      <w:r w:rsidR="00AC15E6" w:rsidRPr="009B2B11">
        <w:rPr>
          <w:rFonts w:cs="CTimesRoman"/>
          <w:noProof/>
          <w:lang w:val="sr-Latn-CS"/>
        </w:rPr>
        <w:t xml:space="preserve"> </w:t>
      </w:r>
      <w:r>
        <w:rPr>
          <w:rFonts w:cs="CTimesRoman"/>
          <w:noProof/>
          <w:lang w:val="sr-Latn-CS"/>
        </w:rPr>
        <w:t>glasi</w:t>
      </w:r>
      <w:r w:rsidR="00AC15E6" w:rsidRPr="009B2B11">
        <w:rPr>
          <w:rFonts w:cs="CTimesRoman"/>
          <w:noProof/>
          <w:lang w:val="sr-Latn-CS"/>
        </w:rPr>
        <w:t>:</w:t>
      </w:r>
      <w:r w:rsidR="007002EE" w:rsidRPr="009B2B11">
        <w:rPr>
          <w:rFonts w:cs="CTimesRoman"/>
          <w:noProof/>
          <w:lang w:val="sr-Latn-CS"/>
        </w:rPr>
        <w:t xml:space="preserve"> </w:t>
      </w:r>
    </w:p>
    <w:p w:rsidR="006C1D20" w:rsidRPr="009B2B11" w:rsidRDefault="006C1D20" w:rsidP="006C1D20">
      <w:pPr>
        <w:tabs>
          <w:tab w:val="left" w:pos="1440"/>
        </w:tabs>
        <w:rPr>
          <w:strike/>
          <w:noProof/>
          <w:lang w:val="sr-Latn-CS"/>
        </w:rPr>
      </w:pPr>
      <w:r w:rsidRPr="009B2B11">
        <w:rPr>
          <w:rFonts w:cs="CTimesRoman"/>
          <w:noProof/>
          <w:lang w:val="sr-Latn-CS"/>
        </w:rPr>
        <w:tab/>
      </w:r>
      <w:r w:rsidR="00AC15E6" w:rsidRPr="009B2B11">
        <w:rPr>
          <w:noProof/>
          <w:lang w:val="sr-Latn-CS"/>
        </w:rPr>
        <w:t>„</w:t>
      </w:r>
      <w:r w:rsidR="009B2B11">
        <w:rPr>
          <w:noProof/>
          <w:lang w:val="sr-Latn-CS"/>
        </w:rPr>
        <w:t>Proizvođač</w:t>
      </w:r>
      <w:r w:rsidRPr="009B2B11">
        <w:rPr>
          <w:noProof/>
          <w:lang w:val="sr-Latn-CS"/>
        </w:rPr>
        <w:t xml:space="preserve">, </w:t>
      </w:r>
      <w:r w:rsidR="009B2B11">
        <w:rPr>
          <w:noProof/>
          <w:lang w:val="sr-Latn-CS"/>
        </w:rPr>
        <w:t>odnosno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uvoznik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cigareta</w:t>
      </w:r>
      <w:r w:rsidRPr="009B2B11">
        <w:rPr>
          <w:noProof/>
          <w:lang w:val="sr-Latn-CS"/>
        </w:rPr>
        <w:t xml:space="preserve">, </w:t>
      </w:r>
      <w:r w:rsidR="009B2B11">
        <w:rPr>
          <w:noProof/>
          <w:lang w:val="sr-Latn-CS"/>
        </w:rPr>
        <w:t>odnosno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alkoholnih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pića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koji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se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briše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iz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odgovarajućeg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registra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ili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prestane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da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obavlja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tu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delatnost</w:t>
      </w:r>
      <w:r w:rsidRPr="009B2B11">
        <w:rPr>
          <w:noProof/>
          <w:lang w:val="sr-Latn-CS"/>
        </w:rPr>
        <w:t xml:space="preserve">, </w:t>
      </w:r>
      <w:r w:rsidR="009B2B11">
        <w:rPr>
          <w:noProof/>
          <w:lang w:val="sr-Latn-CS"/>
        </w:rPr>
        <w:t>dužan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je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da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najkasnije</w:t>
      </w:r>
      <w:r w:rsidRPr="009B2B11">
        <w:rPr>
          <w:noProof/>
          <w:lang w:val="sr-Latn-CS"/>
        </w:rPr>
        <w:t xml:space="preserve"> 15 </w:t>
      </w:r>
      <w:r w:rsidR="009B2B11">
        <w:rPr>
          <w:noProof/>
          <w:lang w:val="sr-Latn-CS"/>
        </w:rPr>
        <w:t>dana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pre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podnošenja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zahteva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za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brisanje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iz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registra</w:t>
      </w:r>
      <w:r w:rsidRPr="009B2B11">
        <w:rPr>
          <w:noProof/>
          <w:lang w:val="sr-Latn-CS"/>
        </w:rPr>
        <w:t xml:space="preserve">, </w:t>
      </w:r>
      <w:r w:rsidR="009B2B11">
        <w:rPr>
          <w:noProof/>
          <w:lang w:val="sr-Latn-CS"/>
        </w:rPr>
        <w:t>odnosno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prestanka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obavljanja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delatnosti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vrati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ministarstvu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neiskorišćene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markice</w:t>
      </w:r>
      <w:r w:rsidRPr="009B2B11">
        <w:rPr>
          <w:noProof/>
          <w:lang w:val="sr-Latn-CS"/>
        </w:rPr>
        <w:t>.</w:t>
      </w:r>
      <w:r w:rsidR="00AC15E6" w:rsidRPr="009B2B11">
        <w:rPr>
          <w:noProof/>
          <w:lang w:val="sr-Latn-CS"/>
        </w:rPr>
        <w:t>”</w:t>
      </w:r>
    </w:p>
    <w:p w:rsidR="00AC15E6" w:rsidRPr="009B2B11" w:rsidRDefault="00AC15E6" w:rsidP="00AC15E6">
      <w:pPr>
        <w:tabs>
          <w:tab w:val="left" w:pos="720"/>
        </w:tabs>
        <w:rPr>
          <w:noProof/>
          <w:lang w:val="sr-Latn-CS"/>
        </w:rPr>
      </w:pPr>
      <w:r w:rsidRPr="009B2B11">
        <w:rPr>
          <w:rFonts w:cs="CTimesRoman"/>
          <w:noProof/>
          <w:lang w:val="sr-Latn-CS"/>
        </w:rPr>
        <w:tab/>
      </w:r>
      <w:r w:rsidRPr="009B2B11">
        <w:rPr>
          <w:rFonts w:cs="CTimesRoman"/>
          <w:noProof/>
          <w:lang w:val="sr-Latn-CS"/>
        </w:rPr>
        <w:tab/>
      </w:r>
      <w:r w:rsidR="009B2B11">
        <w:rPr>
          <w:noProof/>
          <w:lang w:val="sr-Latn-CS"/>
        </w:rPr>
        <w:t>Posle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stava</w:t>
      </w:r>
      <w:r w:rsidRPr="009B2B11">
        <w:rPr>
          <w:noProof/>
          <w:lang w:val="sr-Latn-CS"/>
        </w:rPr>
        <w:t xml:space="preserve"> 3. </w:t>
      </w:r>
      <w:r w:rsidR="009B2B11">
        <w:rPr>
          <w:noProof/>
          <w:lang w:val="sr-Latn-CS"/>
        </w:rPr>
        <w:t>dodaje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se</w:t>
      </w:r>
      <w:r w:rsidR="00864218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novi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stav</w:t>
      </w:r>
      <w:r w:rsidRPr="009B2B11">
        <w:rPr>
          <w:noProof/>
          <w:lang w:val="sr-Latn-CS"/>
        </w:rPr>
        <w:t xml:space="preserve"> 4, </w:t>
      </w:r>
      <w:r w:rsidR="009B2B11">
        <w:rPr>
          <w:noProof/>
          <w:lang w:val="sr-Latn-CS"/>
        </w:rPr>
        <w:t>koji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glasi</w:t>
      </w:r>
      <w:r w:rsidRPr="009B2B11">
        <w:rPr>
          <w:noProof/>
          <w:lang w:val="sr-Latn-CS"/>
        </w:rPr>
        <w:t>:</w:t>
      </w:r>
    </w:p>
    <w:p w:rsidR="00AC15E6" w:rsidRPr="009B2B11" w:rsidRDefault="00AC15E6" w:rsidP="00AC15E6">
      <w:pPr>
        <w:tabs>
          <w:tab w:val="left" w:pos="1440"/>
        </w:tabs>
        <w:rPr>
          <w:b/>
          <w:noProof/>
          <w:lang w:val="sr-Latn-CS"/>
        </w:rPr>
      </w:pPr>
      <w:r w:rsidRPr="009B2B11">
        <w:rPr>
          <w:noProof/>
          <w:lang w:val="sr-Latn-CS"/>
        </w:rPr>
        <w:tab/>
        <w:t>„</w:t>
      </w:r>
      <w:r w:rsidR="009B2B11">
        <w:rPr>
          <w:noProof/>
          <w:lang w:val="sr-Latn-CS"/>
        </w:rPr>
        <w:t>Ukoliko</w:t>
      </w:r>
      <w:r w:rsidR="006C1D20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lice</w:t>
      </w:r>
      <w:r w:rsidR="006C1D20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iz</w:t>
      </w:r>
      <w:r w:rsidR="006C1D20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stava</w:t>
      </w:r>
      <w:r w:rsidR="006C1D20" w:rsidRPr="009B2B11">
        <w:rPr>
          <w:noProof/>
          <w:lang w:val="sr-Latn-CS"/>
        </w:rPr>
        <w:t xml:space="preserve"> 3. </w:t>
      </w:r>
      <w:r w:rsidR="009B2B11">
        <w:rPr>
          <w:noProof/>
          <w:lang w:val="sr-Latn-CS"/>
        </w:rPr>
        <w:t>ovog</w:t>
      </w:r>
      <w:r w:rsidR="006C1D20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člana</w:t>
      </w:r>
      <w:r w:rsidR="006C1D20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ne</w:t>
      </w:r>
      <w:r w:rsidR="006C1D20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vrati</w:t>
      </w:r>
      <w:r w:rsidR="006C1D20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markice</w:t>
      </w:r>
      <w:r w:rsidR="006C1D20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u</w:t>
      </w:r>
      <w:r w:rsidR="006C1D20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propisanom</w:t>
      </w:r>
      <w:r w:rsidR="006C1D20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roku</w:t>
      </w:r>
      <w:r w:rsidR="006C1D20" w:rsidRPr="009B2B11">
        <w:rPr>
          <w:noProof/>
          <w:lang w:val="sr-Latn-CS"/>
        </w:rPr>
        <w:t xml:space="preserve">, </w:t>
      </w:r>
      <w:r w:rsidR="009B2B11">
        <w:rPr>
          <w:noProof/>
          <w:lang w:val="sr-Latn-CS"/>
        </w:rPr>
        <w:t>smatraće</w:t>
      </w:r>
      <w:r w:rsidR="006C1D20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se</w:t>
      </w:r>
      <w:r w:rsidR="006C1D20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da</w:t>
      </w:r>
      <w:r w:rsidR="006C1D20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je</w:t>
      </w:r>
      <w:r w:rsidR="006C1D20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nastala</w:t>
      </w:r>
      <w:r w:rsidR="006C1D20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obaveza</w:t>
      </w:r>
      <w:r w:rsidR="003C180D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po</w:t>
      </w:r>
      <w:r w:rsidR="003C180D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osnovu</w:t>
      </w:r>
      <w:r w:rsidR="003C180D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akcize</w:t>
      </w:r>
      <w:r w:rsidR="003C180D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u</w:t>
      </w:r>
      <w:r w:rsidR="003C180D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skladu</w:t>
      </w:r>
      <w:r w:rsidR="003C180D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sa</w:t>
      </w:r>
      <w:r w:rsidR="003C180D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Zakonom</w:t>
      </w:r>
      <w:r w:rsidR="006C1D20" w:rsidRPr="009B2B11">
        <w:rPr>
          <w:noProof/>
          <w:lang w:val="sr-Latn-CS"/>
        </w:rPr>
        <w:t xml:space="preserve">, </w:t>
      </w:r>
      <w:r w:rsidR="009B2B11">
        <w:rPr>
          <w:noProof/>
          <w:lang w:val="sr-Latn-CS"/>
        </w:rPr>
        <w:t>te</w:t>
      </w:r>
      <w:r w:rsidR="006C1D20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je</w:t>
      </w:r>
      <w:r w:rsidR="006C1D20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dužno</w:t>
      </w:r>
      <w:r w:rsidR="006C1D20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da</w:t>
      </w:r>
      <w:r w:rsidR="006C1D20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obračuna</w:t>
      </w:r>
      <w:r w:rsidR="006C1D20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i</w:t>
      </w:r>
      <w:r w:rsidR="006C1D20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plati</w:t>
      </w:r>
      <w:r w:rsidR="006C1D20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akcizu</w:t>
      </w:r>
      <w:r w:rsidR="006C1D20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za</w:t>
      </w:r>
      <w:r w:rsidR="006C1D20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količinu</w:t>
      </w:r>
      <w:r w:rsidR="006C1D20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nevraćenih</w:t>
      </w:r>
      <w:r w:rsidR="006C1D20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markica</w:t>
      </w:r>
      <w:r w:rsidR="006C1D20" w:rsidRPr="009B2B11">
        <w:rPr>
          <w:noProof/>
          <w:lang w:val="sr-Latn-CS"/>
        </w:rPr>
        <w:t xml:space="preserve">, </w:t>
      </w:r>
      <w:r w:rsidR="009B2B11">
        <w:rPr>
          <w:noProof/>
          <w:lang w:val="sr-Latn-CS"/>
        </w:rPr>
        <w:t>koja</w:t>
      </w:r>
      <w:r w:rsidR="006C1D20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prelazi</w:t>
      </w:r>
      <w:r w:rsidR="006C1D20" w:rsidRPr="009B2B11">
        <w:rPr>
          <w:noProof/>
          <w:lang w:val="sr-Latn-CS"/>
        </w:rPr>
        <w:t xml:space="preserve"> 0,3% </w:t>
      </w:r>
      <w:r w:rsidR="009B2B11">
        <w:rPr>
          <w:noProof/>
          <w:lang w:val="sr-Latn-CS"/>
        </w:rPr>
        <w:t>od</w:t>
      </w:r>
      <w:r w:rsidR="006C1D20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izdatog</w:t>
      </w:r>
      <w:r w:rsidR="006C1D20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broja</w:t>
      </w:r>
      <w:r w:rsidR="006C1D20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markica</w:t>
      </w:r>
      <w:r w:rsidR="006C1D20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po</w:t>
      </w:r>
      <w:r w:rsidR="006C1D20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svakom</w:t>
      </w:r>
      <w:r w:rsidR="006C1D20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Obrascu</w:t>
      </w:r>
      <w:r w:rsidR="006C1D20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ZAM</w:t>
      </w:r>
      <w:r w:rsidR="006C1D20" w:rsidRPr="009B2B11">
        <w:rPr>
          <w:noProof/>
          <w:lang w:val="sr-Latn-CS"/>
        </w:rPr>
        <w:t xml:space="preserve">, </w:t>
      </w:r>
      <w:r w:rsidR="009B2B11">
        <w:rPr>
          <w:noProof/>
          <w:lang w:val="sr-Latn-CS"/>
        </w:rPr>
        <w:t>na</w:t>
      </w:r>
      <w:r w:rsidR="006C1D20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osnovicu</w:t>
      </w:r>
      <w:r w:rsidR="006C1D20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koju</w:t>
      </w:r>
      <w:r w:rsidR="006C1D20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čini</w:t>
      </w:r>
      <w:r w:rsidR="006C1D20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najviša</w:t>
      </w:r>
      <w:r w:rsidR="006C1D20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maloprodajna</w:t>
      </w:r>
      <w:r w:rsidR="006C1D20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cena</w:t>
      </w:r>
      <w:r w:rsidR="006C1D20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cigareta</w:t>
      </w:r>
      <w:r w:rsidR="006C1D20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u</w:t>
      </w:r>
      <w:r w:rsidR="006C1D20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momentu</w:t>
      </w:r>
      <w:r w:rsidR="006C1D20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obračuna</w:t>
      </w:r>
      <w:r w:rsidR="006C1D20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akcize</w:t>
      </w:r>
      <w:r w:rsidR="006C1D20" w:rsidRPr="009B2B11">
        <w:rPr>
          <w:noProof/>
          <w:lang w:val="sr-Latn-CS"/>
        </w:rPr>
        <w:t xml:space="preserve">, </w:t>
      </w:r>
      <w:r w:rsidR="009B2B11">
        <w:rPr>
          <w:noProof/>
          <w:lang w:val="sr-Latn-CS"/>
        </w:rPr>
        <w:t>odnosno</w:t>
      </w:r>
      <w:r w:rsidR="006C1D20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litar</w:t>
      </w:r>
      <w:r w:rsidR="006C1D20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alkoholnog</w:t>
      </w:r>
      <w:r w:rsidR="006C1D20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pića</w:t>
      </w:r>
      <w:r w:rsidR="006C1D20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prema</w:t>
      </w:r>
      <w:r w:rsidR="006C1D20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vrsti</w:t>
      </w:r>
      <w:r w:rsidR="006C1D20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lastRenderedPageBreak/>
        <w:t>alkoholnog</w:t>
      </w:r>
      <w:r w:rsidR="006C1D20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pića</w:t>
      </w:r>
      <w:r w:rsidR="006C1D20" w:rsidRPr="009B2B11">
        <w:rPr>
          <w:noProof/>
          <w:lang w:val="sr-Latn-CS"/>
        </w:rPr>
        <w:t xml:space="preserve">, </w:t>
      </w:r>
      <w:r w:rsidR="009B2B11">
        <w:rPr>
          <w:noProof/>
          <w:lang w:val="sr-Latn-CS"/>
        </w:rPr>
        <w:t>i</w:t>
      </w:r>
      <w:r w:rsidR="006C1D20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to</w:t>
      </w:r>
      <w:r w:rsidR="006C1D20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najkasnije</w:t>
      </w:r>
      <w:r w:rsidR="006C1D20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na</w:t>
      </w:r>
      <w:r w:rsidR="006C1D20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dan</w:t>
      </w:r>
      <w:r w:rsidR="006C1D20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brisanja</w:t>
      </w:r>
      <w:r w:rsidR="006C1D20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iz</w:t>
      </w:r>
      <w:r w:rsidR="006C1D20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registra</w:t>
      </w:r>
      <w:r w:rsidR="006C1D20" w:rsidRPr="009B2B11">
        <w:rPr>
          <w:noProof/>
          <w:lang w:val="sr-Latn-CS"/>
        </w:rPr>
        <w:t xml:space="preserve">, </w:t>
      </w:r>
      <w:r w:rsidR="009B2B11">
        <w:rPr>
          <w:noProof/>
          <w:lang w:val="sr-Latn-CS"/>
        </w:rPr>
        <w:t>odnosno</w:t>
      </w:r>
      <w:r w:rsidR="006C1D20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na</w:t>
      </w:r>
      <w:r w:rsidR="006C1D20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dan</w:t>
      </w:r>
      <w:r w:rsidR="006C1D20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prestanka</w:t>
      </w:r>
      <w:r w:rsidR="006C1D20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obavljanja</w:t>
      </w:r>
      <w:r w:rsidR="006C1D20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delatnosti</w:t>
      </w:r>
      <w:r w:rsidR="006C1D20" w:rsidRPr="009B2B11">
        <w:rPr>
          <w:noProof/>
          <w:lang w:val="sr-Latn-CS"/>
        </w:rPr>
        <w:t>.</w:t>
      </w:r>
      <w:r w:rsidR="00815B69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Lice</w:t>
      </w:r>
      <w:r w:rsidR="00815B69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koje</w:t>
      </w:r>
      <w:r w:rsidR="00815B69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ne</w:t>
      </w:r>
      <w:r w:rsidR="00815B69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vrati</w:t>
      </w:r>
      <w:r w:rsidR="00815B69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markice</w:t>
      </w:r>
      <w:r w:rsidR="00815B69" w:rsidRPr="009B2B11">
        <w:rPr>
          <w:noProof/>
          <w:lang w:val="sr-Latn-CS"/>
        </w:rPr>
        <w:t xml:space="preserve">, </w:t>
      </w:r>
      <w:r w:rsidR="009B2B11">
        <w:rPr>
          <w:noProof/>
          <w:lang w:val="sr-Latn-CS"/>
        </w:rPr>
        <w:t>odnosno</w:t>
      </w:r>
      <w:r w:rsidR="00815B69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ne</w:t>
      </w:r>
      <w:r w:rsidR="00815B69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plati</w:t>
      </w:r>
      <w:r w:rsidR="00815B69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akcizu</w:t>
      </w:r>
      <w:r w:rsidR="00815B69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ne</w:t>
      </w:r>
      <w:r w:rsidR="00815B69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može</w:t>
      </w:r>
      <w:r w:rsidR="00815B69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biti</w:t>
      </w:r>
      <w:r w:rsidR="00815B69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brisano</w:t>
      </w:r>
      <w:r w:rsidR="00815B69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iz</w:t>
      </w:r>
      <w:r w:rsidR="00815B69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odgovarajućeg</w:t>
      </w:r>
      <w:r w:rsidR="00815B69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registra</w:t>
      </w:r>
      <w:r w:rsidR="00815B69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saglasno</w:t>
      </w:r>
      <w:r w:rsidR="00815B69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propisima</w:t>
      </w:r>
      <w:r w:rsidR="00815B69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kojima</w:t>
      </w:r>
      <w:r w:rsidR="00815B69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se</w:t>
      </w:r>
      <w:r w:rsidR="00815B69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uređuje</w:t>
      </w:r>
      <w:r w:rsidR="00815B69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poreski</w:t>
      </w:r>
      <w:r w:rsidR="00815B69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postupak</w:t>
      </w:r>
      <w:r w:rsidR="00815B69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i</w:t>
      </w:r>
      <w:r w:rsidR="00815B69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poreska</w:t>
      </w:r>
      <w:r w:rsidR="00815B69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administracija</w:t>
      </w:r>
      <w:r w:rsidR="00815B69" w:rsidRPr="009B2B11">
        <w:rPr>
          <w:noProof/>
          <w:lang w:val="sr-Latn-CS"/>
        </w:rPr>
        <w:t>.</w:t>
      </w:r>
      <w:r w:rsidRPr="009B2B11">
        <w:rPr>
          <w:noProof/>
          <w:lang w:val="sr-Latn-CS"/>
        </w:rPr>
        <w:t>”</w:t>
      </w:r>
    </w:p>
    <w:p w:rsidR="00AC15E6" w:rsidRPr="009B2B11" w:rsidRDefault="00AC15E6" w:rsidP="00AC15E6">
      <w:pPr>
        <w:tabs>
          <w:tab w:val="left" w:pos="1440"/>
        </w:tabs>
        <w:rPr>
          <w:noProof/>
          <w:lang w:val="sr-Latn-CS"/>
        </w:rPr>
      </w:pPr>
      <w:r w:rsidRPr="009B2B11">
        <w:rPr>
          <w:noProof/>
          <w:lang w:val="sr-Latn-CS"/>
        </w:rPr>
        <w:tab/>
      </w:r>
      <w:r w:rsidR="009B2B11">
        <w:rPr>
          <w:noProof/>
          <w:lang w:val="sr-Latn-CS"/>
        </w:rPr>
        <w:t>Dosadašnji</w:t>
      </w:r>
      <w:r w:rsidR="00897FDA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stav</w:t>
      </w:r>
      <w:r w:rsidR="00897FDA" w:rsidRPr="009B2B11">
        <w:rPr>
          <w:noProof/>
          <w:lang w:val="sr-Latn-CS"/>
        </w:rPr>
        <w:t xml:space="preserve"> 4, </w:t>
      </w:r>
      <w:r w:rsidR="009B2B11">
        <w:rPr>
          <w:noProof/>
          <w:lang w:val="sr-Latn-CS"/>
        </w:rPr>
        <w:t>koji</w:t>
      </w:r>
      <w:r w:rsidR="00897FDA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postaje</w:t>
      </w:r>
      <w:r w:rsidR="00897FDA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stav</w:t>
      </w:r>
      <w:r w:rsidR="00897FDA" w:rsidRPr="009B2B11">
        <w:rPr>
          <w:noProof/>
          <w:lang w:val="sr-Latn-CS"/>
        </w:rPr>
        <w:t xml:space="preserve"> 5,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menja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se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i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glasi</w:t>
      </w:r>
      <w:r w:rsidRPr="009B2B11">
        <w:rPr>
          <w:noProof/>
          <w:lang w:val="sr-Latn-CS"/>
        </w:rPr>
        <w:t>:</w:t>
      </w:r>
    </w:p>
    <w:p w:rsidR="00AC7158" w:rsidRPr="009B2B11" w:rsidRDefault="00AC15E6" w:rsidP="00AC7158">
      <w:pPr>
        <w:tabs>
          <w:tab w:val="left" w:pos="1440"/>
        </w:tabs>
        <w:rPr>
          <w:strike/>
          <w:noProof/>
          <w:lang w:val="sr-Latn-CS"/>
        </w:rPr>
      </w:pPr>
      <w:r w:rsidRPr="009B2B11">
        <w:rPr>
          <w:noProof/>
          <w:lang w:val="sr-Latn-CS"/>
        </w:rPr>
        <w:tab/>
      </w:r>
      <w:r w:rsidR="00AC7158" w:rsidRPr="009B2B11">
        <w:rPr>
          <w:noProof/>
          <w:lang w:val="sr-Latn-CS"/>
        </w:rPr>
        <w:t>„</w:t>
      </w:r>
      <w:r w:rsidR="009B2B11">
        <w:rPr>
          <w:noProof/>
          <w:lang w:val="sr-Latn-CS"/>
        </w:rPr>
        <w:t>Broj</w:t>
      </w:r>
      <w:r w:rsidR="00AC7158" w:rsidRPr="009B2B11">
        <w:rPr>
          <w:noProof/>
          <w:lang w:val="sr-Latn-CS"/>
        </w:rPr>
        <w:t xml:space="preserve"> (</w:t>
      </w:r>
      <w:r w:rsidR="009B2B11">
        <w:rPr>
          <w:noProof/>
          <w:lang w:val="sr-Latn-CS"/>
        </w:rPr>
        <w:t>količina</w:t>
      </w:r>
      <w:r w:rsidR="00AC7158" w:rsidRPr="009B2B11">
        <w:rPr>
          <w:noProof/>
          <w:lang w:val="sr-Latn-CS"/>
        </w:rPr>
        <w:t xml:space="preserve">) </w:t>
      </w:r>
      <w:r w:rsidR="009B2B11">
        <w:rPr>
          <w:noProof/>
          <w:lang w:val="sr-Latn-CS"/>
        </w:rPr>
        <w:t>oštećenih</w:t>
      </w:r>
      <w:r w:rsidR="00AC7158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markica</w:t>
      </w:r>
      <w:r w:rsidR="00AC7158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kod</w:t>
      </w:r>
      <w:r w:rsidR="00AC7158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kojih</w:t>
      </w:r>
      <w:r w:rsidR="00AC7158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nije</w:t>
      </w:r>
      <w:r w:rsidR="00AC7158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vidljiva</w:t>
      </w:r>
      <w:r w:rsidR="00AC7158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oznaka</w:t>
      </w:r>
      <w:r w:rsidR="00AC7158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serije</w:t>
      </w:r>
      <w:r w:rsidR="00AC7158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i</w:t>
      </w:r>
      <w:r w:rsidR="00AC7158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serijski</w:t>
      </w:r>
      <w:r w:rsidR="00AC7158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broj</w:t>
      </w:r>
      <w:r w:rsidR="00AC7158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markice</w:t>
      </w:r>
      <w:r w:rsidR="00AC7158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i</w:t>
      </w:r>
      <w:r w:rsidR="00AC7158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potpuno</w:t>
      </w:r>
      <w:r w:rsidR="00AC7158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uništenih</w:t>
      </w:r>
      <w:r w:rsidR="00AC7158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markica</w:t>
      </w:r>
      <w:r w:rsidR="00AC7158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po</w:t>
      </w:r>
      <w:r w:rsidR="00AC7158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jednom</w:t>
      </w:r>
      <w:r w:rsidR="00AC7158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Obrascu</w:t>
      </w:r>
      <w:r w:rsidR="00AC7158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ZAM</w:t>
      </w:r>
      <w:r w:rsidR="00AC7158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ne</w:t>
      </w:r>
      <w:r w:rsidR="00AC7158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može</w:t>
      </w:r>
      <w:r w:rsidR="00AC7158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biti</w:t>
      </w:r>
      <w:r w:rsidR="00AC7158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veći</w:t>
      </w:r>
      <w:r w:rsidR="00AC7158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od</w:t>
      </w:r>
      <w:r w:rsidR="00AC7158" w:rsidRPr="009B2B11">
        <w:rPr>
          <w:noProof/>
          <w:lang w:val="sr-Latn-CS"/>
        </w:rPr>
        <w:t xml:space="preserve"> 0,3% </w:t>
      </w:r>
      <w:r w:rsidR="009B2B11">
        <w:rPr>
          <w:noProof/>
          <w:lang w:val="sr-Latn-CS"/>
        </w:rPr>
        <w:t>od</w:t>
      </w:r>
      <w:r w:rsidR="00AC7158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izdatog</w:t>
      </w:r>
      <w:r w:rsidR="00AC7158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broja</w:t>
      </w:r>
      <w:r w:rsidR="00AC7158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markica</w:t>
      </w:r>
      <w:r w:rsidR="00AC7158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za</w:t>
      </w:r>
      <w:r w:rsidR="00AC7158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cigarete</w:t>
      </w:r>
      <w:r w:rsidR="00AC7158" w:rsidRPr="009B2B11">
        <w:rPr>
          <w:noProof/>
          <w:lang w:val="sr-Latn-CS"/>
        </w:rPr>
        <w:t xml:space="preserve">, </w:t>
      </w:r>
      <w:r w:rsidR="009B2B11">
        <w:rPr>
          <w:noProof/>
          <w:lang w:val="sr-Latn-CS"/>
        </w:rPr>
        <w:t>odnosno</w:t>
      </w:r>
      <w:r w:rsidR="00AC7158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za</w:t>
      </w:r>
      <w:r w:rsidR="00AC7158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alkoholna</w:t>
      </w:r>
      <w:r w:rsidR="00AC7158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pića</w:t>
      </w:r>
      <w:r w:rsidR="00AC7158" w:rsidRPr="009B2B11">
        <w:rPr>
          <w:noProof/>
          <w:lang w:val="sr-Latn-CS"/>
        </w:rPr>
        <w:t>.”</w:t>
      </w:r>
    </w:p>
    <w:p w:rsidR="00AC7158" w:rsidRPr="009B2B11" w:rsidRDefault="00AC7158" w:rsidP="00AC7158">
      <w:pPr>
        <w:tabs>
          <w:tab w:val="left" w:pos="900"/>
        </w:tabs>
        <w:rPr>
          <w:noProof/>
          <w:lang w:val="sr-Latn-CS"/>
        </w:rPr>
      </w:pPr>
      <w:r w:rsidRPr="009B2B11">
        <w:rPr>
          <w:noProof/>
          <w:lang w:val="sr-Latn-CS"/>
        </w:rPr>
        <w:tab/>
      </w:r>
      <w:r w:rsidRPr="009B2B11">
        <w:rPr>
          <w:noProof/>
          <w:lang w:val="sr-Latn-CS"/>
        </w:rPr>
        <w:tab/>
      </w:r>
      <w:r w:rsidR="009B2B11">
        <w:rPr>
          <w:noProof/>
          <w:lang w:val="sr-Latn-CS"/>
        </w:rPr>
        <w:t>Posle</w:t>
      </w:r>
      <w:r w:rsidR="0094178F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novonastalog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stava</w:t>
      </w:r>
      <w:r w:rsidR="0094178F" w:rsidRPr="009B2B11">
        <w:rPr>
          <w:noProof/>
          <w:lang w:val="sr-Latn-CS"/>
        </w:rPr>
        <w:t xml:space="preserve"> 5.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dodaje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se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novi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stav</w:t>
      </w:r>
      <w:r w:rsidRPr="009B2B11">
        <w:rPr>
          <w:noProof/>
          <w:lang w:val="sr-Latn-CS"/>
        </w:rPr>
        <w:t xml:space="preserve"> 6, </w:t>
      </w:r>
      <w:r w:rsidR="009B2B11">
        <w:rPr>
          <w:noProof/>
          <w:lang w:val="sr-Latn-CS"/>
        </w:rPr>
        <w:t>koji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glasi</w:t>
      </w:r>
      <w:r w:rsidRPr="009B2B11">
        <w:rPr>
          <w:noProof/>
          <w:lang w:val="sr-Latn-CS"/>
        </w:rPr>
        <w:t>:</w:t>
      </w:r>
    </w:p>
    <w:p w:rsidR="00AC7158" w:rsidRPr="009B2B11" w:rsidRDefault="00AC7158" w:rsidP="00AC7158">
      <w:pPr>
        <w:tabs>
          <w:tab w:val="left" w:pos="1440"/>
        </w:tabs>
        <w:rPr>
          <w:noProof/>
          <w:lang w:val="sr-Latn-CS"/>
        </w:rPr>
      </w:pPr>
      <w:r w:rsidRPr="009B2B11">
        <w:rPr>
          <w:noProof/>
          <w:lang w:val="sr-Latn-CS"/>
        </w:rPr>
        <w:tab/>
        <w:t>„</w:t>
      </w:r>
      <w:r w:rsidR="009B2B11">
        <w:rPr>
          <w:noProof/>
          <w:lang w:val="sr-Latn-CS"/>
        </w:rPr>
        <w:t>Ukoliko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je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po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jednom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Obrascu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ZAM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broj</w:t>
      </w:r>
      <w:r w:rsidRPr="009B2B11">
        <w:rPr>
          <w:noProof/>
          <w:lang w:val="sr-Latn-CS"/>
        </w:rPr>
        <w:t xml:space="preserve"> (</w:t>
      </w:r>
      <w:r w:rsidR="009B2B11">
        <w:rPr>
          <w:noProof/>
          <w:lang w:val="sr-Latn-CS"/>
        </w:rPr>
        <w:t>količina</w:t>
      </w:r>
      <w:r w:rsidRPr="009B2B11">
        <w:rPr>
          <w:noProof/>
          <w:lang w:val="sr-Latn-CS"/>
        </w:rPr>
        <w:t xml:space="preserve">) </w:t>
      </w:r>
      <w:r w:rsidR="009B2B11">
        <w:rPr>
          <w:noProof/>
          <w:lang w:val="sr-Latn-CS"/>
        </w:rPr>
        <w:t>markica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iz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stava</w:t>
      </w:r>
      <w:r w:rsidRPr="009B2B11">
        <w:rPr>
          <w:noProof/>
          <w:lang w:val="sr-Latn-CS"/>
        </w:rPr>
        <w:t xml:space="preserve"> 4. </w:t>
      </w:r>
      <w:r w:rsidR="009B2B11">
        <w:rPr>
          <w:noProof/>
          <w:lang w:val="sr-Latn-CS"/>
        </w:rPr>
        <w:t>ovog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člana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veći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od</w:t>
      </w:r>
      <w:r w:rsidRPr="009B2B11">
        <w:rPr>
          <w:noProof/>
          <w:lang w:val="sr-Latn-CS"/>
        </w:rPr>
        <w:t xml:space="preserve"> 0,3%</w:t>
      </w:r>
      <w:r w:rsidR="0094178F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od</w:t>
      </w:r>
      <w:r w:rsidR="0094178F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broja</w:t>
      </w:r>
      <w:r w:rsidR="0094178F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preuzetih</w:t>
      </w:r>
      <w:r w:rsidR="0094178F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markica</w:t>
      </w:r>
      <w:r w:rsidRPr="009B2B11">
        <w:rPr>
          <w:noProof/>
          <w:lang w:val="sr-Latn-CS"/>
        </w:rPr>
        <w:t xml:space="preserve">, </w:t>
      </w:r>
      <w:r w:rsidR="009B2B11">
        <w:rPr>
          <w:noProof/>
          <w:lang w:val="sr-Latn-CS"/>
        </w:rPr>
        <w:t>obveznik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akcize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dužan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je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da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obračuna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i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plati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akcizu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za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količinu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markica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koje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prelaze</w:t>
      </w:r>
      <w:r w:rsidRPr="009B2B11">
        <w:rPr>
          <w:noProof/>
          <w:lang w:val="sr-Latn-CS"/>
        </w:rPr>
        <w:t xml:space="preserve"> 0,3%, </w:t>
      </w:r>
      <w:r w:rsidR="009B2B11">
        <w:rPr>
          <w:noProof/>
          <w:lang w:val="sr-Latn-CS"/>
        </w:rPr>
        <w:t>na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osnovicu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koju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čini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najviša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maloprodajna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cena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cigareta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u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momentu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obračuna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akcize</w:t>
      </w:r>
      <w:r w:rsidRPr="009B2B11">
        <w:rPr>
          <w:noProof/>
          <w:lang w:val="sr-Latn-CS"/>
        </w:rPr>
        <w:t xml:space="preserve">, </w:t>
      </w:r>
      <w:r w:rsidR="009B2B11">
        <w:rPr>
          <w:noProof/>
          <w:lang w:val="sr-Latn-CS"/>
        </w:rPr>
        <w:t>odnosno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litar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alkoholnog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pića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prema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vrsti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alkoholnog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pića</w:t>
      </w:r>
      <w:r w:rsidRPr="009B2B11">
        <w:rPr>
          <w:noProof/>
          <w:lang w:val="sr-Latn-CS"/>
        </w:rPr>
        <w:t xml:space="preserve">, </w:t>
      </w:r>
      <w:r w:rsidR="009B2B11">
        <w:rPr>
          <w:noProof/>
          <w:lang w:val="sr-Latn-CS"/>
        </w:rPr>
        <w:t>i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to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u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roku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od</w:t>
      </w:r>
      <w:r w:rsidRPr="009B2B11">
        <w:rPr>
          <w:noProof/>
          <w:lang w:val="sr-Latn-CS"/>
        </w:rPr>
        <w:t xml:space="preserve"> 15 </w:t>
      </w:r>
      <w:r w:rsidR="009B2B11">
        <w:rPr>
          <w:noProof/>
          <w:lang w:val="sr-Latn-CS"/>
        </w:rPr>
        <w:t>dana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po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isteku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kvartala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u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kojem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je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utvrđeno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da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je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broj</w:t>
      </w:r>
      <w:r w:rsidRPr="009B2B11">
        <w:rPr>
          <w:noProof/>
          <w:lang w:val="sr-Latn-CS"/>
        </w:rPr>
        <w:t xml:space="preserve"> (</w:t>
      </w:r>
      <w:r w:rsidR="009B2B11">
        <w:rPr>
          <w:noProof/>
          <w:lang w:val="sr-Latn-CS"/>
        </w:rPr>
        <w:t>količina</w:t>
      </w:r>
      <w:r w:rsidRPr="009B2B11">
        <w:rPr>
          <w:noProof/>
          <w:lang w:val="sr-Latn-CS"/>
        </w:rPr>
        <w:t xml:space="preserve">) </w:t>
      </w:r>
      <w:r w:rsidR="009B2B11">
        <w:rPr>
          <w:noProof/>
          <w:lang w:val="sr-Latn-CS"/>
        </w:rPr>
        <w:t>markica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iz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stava</w:t>
      </w:r>
      <w:r w:rsidRPr="009B2B11">
        <w:rPr>
          <w:noProof/>
          <w:lang w:val="sr-Latn-CS"/>
        </w:rPr>
        <w:t xml:space="preserve"> 4. </w:t>
      </w:r>
      <w:r w:rsidR="009B2B11">
        <w:rPr>
          <w:noProof/>
          <w:lang w:val="sr-Latn-CS"/>
        </w:rPr>
        <w:t>ovog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člana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veći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od</w:t>
      </w:r>
      <w:r w:rsidRPr="009B2B11">
        <w:rPr>
          <w:noProof/>
          <w:lang w:val="sr-Latn-CS"/>
        </w:rPr>
        <w:t xml:space="preserve"> 0,3%.”</w:t>
      </w:r>
    </w:p>
    <w:p w:rsidR="009D49BA" w:rsidRPr="009B2B11" w:rsidRDefault="009D49BA" w:rsidP="00AC7158">
      <w:pPr>
        <w:tabs>
          <w:tab w:val="left" w:pos="1440"/>
        </w:tabs>
        <w:rPr>
          <w:noProof/>
          <w:lang w:val="sr-Latn-CS"/>
        </w:rPr>
      </w:pPr>
      <w:r w:rsidRPr="009B2B11">
        <w:rPr>
          <w:noProof/>
          <w:lang w:val="sr-Latn-CS"/>
        </w:rPr>
        <w:tab/>
      </w:r>
      <w:r w:rsidR="009B2B11">
        <w:rPr>
          <w:noProof/>
          <w:lang w:val="sr-Latn-CS"/>
        </w:rPr>
        <w:t>Dosadašnji</w:t>
      </w:r>
      <w:r w:rsidR="0094178F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stav</w:t>
      </w:r>
      <w:r w:rsidR="0094178F" w:rsidRPr="009B2B11">
        <w:rPr>
          <w:noProof/>
          <w:lang w:val="sr-Latn-CS"/>
        </w:rPr>
        <w:t xml:space="preserve"> 6. </w:t>
      </w:r>
      <w:r w:rsidR="009B2B11">
        <w:rPr>
          <w:noProof/>
          <w:lang w:val="sr-Latn-CS"/>
        </w:rPr>
        <w:t>postaje</w:t>
      </w:r>
      <w:r w:rsidR="0094178F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stav</w:t>
      </w:r>
      <w:r w:rsidR="0094178F" w:rsidRPr="009B2B11">
        <w:rPr>
          <w:noProof/>
          <w:lang w:val="sr-Latn-CS"/>
        </w:rPr>
        <w:t xml:space="preserve"> 7</w:t>
      </w:r>
      <w:r w:rsidRPr="009B2B11">
        <w:rPr>
          <w:noProof/>
          <w:lang w:val="sr-Latn-CS"/>
        </w:rPr>
        <w:t>.</w:t>
      </w:r>
    </w:p>
    <w:p w:rsidR="0094178F" w:rsidRPr="009B2B11" w:rsidRDefault="00FD09AE" w:rsidP="001833F7">
      <w:pPr>
        <w:tabs>
          <w:tab w:val="left" w:pos="900"/>
        </w:tabs>
        <w:rPr>
          <w:noProof/>
          <w:lang w:val="sr-Latn-CS"/>
        </w:rPr>
      </w:pPr>
      <w:r w:rsidRPr="009B2B11">
        <w:rPr>
          <w:noProof/>
          <w:lang w:val="sr-Latn-CS"/>
        </w:rPr>
        <w:tab/>
      </w:r>
      <w:r w:rsidR="001833F7" w:rsidRPr="009B2B11">
        <w:rPr>
          <w:noProof/>
          <w:lang w:val="sr-Latn-CS"/>
        </w:rPr>
        <w:tab/>
      </w:r>
      <w:r w:rsidR="009B2B11">
        <w:rPr>
          <w:noProof/>
          <w:lang w:val="sr-Latn-CS"/>
        </w:rPr>
        <w:t>Dosadašnji</w:t>
      </w:r>
      <w:r w:rsidR="0094178F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stav</w:t>
      </w:r>
      <w:r w:rsidRPr="009B2B11">
        <w:rPr>
          <w:noProof/>
          <w:lang w:val="sr-Latn-CS"/>
        </w:rPr>
        <w:t xml:space="preserve"> 7</w:t>
      </w:r>
      <w:r w:rsidR="0094178F" w:rsidRPr="009B2B11">
        <w:rPr>
          <w:noProof/>
          <w:lang w:val="sr-Latn-CS"/>
        </w:rPr>
        <w:t xml:space="preserve">. </w:t>
      </w:r>
      <w:r w:rsidR="009B2B11">
        <w:rPr>
          <w:noProof/>
          <w:lang w:val="sr-Latn-CS"/>
        </w:rPr>
        <w:t>briše</w:t>
      </w:r>
      <w:r w:rsidR="0094178F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se</w:t>
      </w:r>
      <w:r w:rsidR="0094178F" w:rsidRPr="009B2B11">
        <w:rPr>
          <w:noProof/>
          <w:lang w:val="sr-Latn-CS"/>
        </w:rPr>
        <w:t>.</w:t>
      </w:r>
      <w:r w:rsidRPr="009B2B11">
        <w:rPr>
          <w:noProof/>
          <w:lang w:val="sr-Latn-CS"/>
        </w:rPr>
        <w:t xml:space="preserve"> </w:t>
      </w:r>
    </w:p>
    <w:p w:rsidR="00FD09AE" w:rsidRPr="009B2B11" w:rsidRDefault="0094178F" w:rsidP="001833F7">
      <w:pPr>
        <w:tabs>
          <w:tab w:val="left" w:pos="900"/>
        </w:tabs>
        <w:rPr>
          <w:noProof/>
          <w:lang w:val="sr-Latn-CS"/>
        </w:rPr>
      </w:pPr>
      <w:r w:rsidRPr="009B2B11">
        <w:rPr>
          <w:noProof/>
          <w:lang w:val="sr-Latn-CS"/>
        </w:rPr>
        <w:tab/>
        <w:t xml:space="preserve">         </w:t>
      </w:r>
      <w:r w:rsidR="009B2B11">
        <w:rPr>
          <w:noProof/>
          <w:lang w:val="sr-Latn-CS"/>
        </w:rPr>
        <w:t>U</w:t>
      </w:r>
      <w:r w:rsidR="00FD09AE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stavu</w:t>
      </w:r>
      <w:r w:rsidR="00897FDA" w:rsidRPr="009B2B11">
        <w:rPr>
          <w:noProof/>
          <w:lang w:val="sr-Latn-CS"/>
        </w:rPr>
        <w:t xml:space="preserve"> 8</w:t>
      </w:r>
      <w:r w:rsidRPr="009B2B11">
        <w:rPr>
          <w:noProof/>
          <w:lang w:val="sr-Latn-CS"/>
        </w:rPr>
        <w:t>.</w:t>
      </w:r>
      <w:r w:rsidR="00FD09AE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reči</w:t>
      </w:r>
      <w:r w:rsidR="00FD09AE" w:rsidRPr="009B2B11">
        <w:rPr>
          <w:noProof/>
          <w:lang w:val="sr-Latn-CS"/>
        </w:rPr>
        <w:t xml:space="preserve">: </w:t>
      </w:r>
      <w:r w:rsidR="00426620" w:rsidRPr="009B2B11">
        <w:rPr>
          <w:noProof/>
          <w:lang w:val="sr-Latn-CS"/>
        </w:rPr>
        <w:t>„</w:t>
      </w:r>
      <w:r w:rsidR="009B2B11">
        <w:rPr>
          <w:noProof/>
          <w:lang w:val="sr-Latn-CS"/>
        </w:rPr>
        <w:t>stava</w:t>
      </w:r>
      <w:r w:rsidR="00426620" w:rsidRPr="009B2B11">
        <w:rPr>
          <w:noProof/>
          <w:lang w:val="sr-Latn-CS"/>
        </w:rPr>
        <w:t xml:space="preserve"> 1.”</w:t>
      </w:r>
      <w:r w:rsidR="001833F7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zamenjuju</w:t>
      </w:r>
      <w:r w:rsidR="001833F7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se</w:t>
      </w:r>
      <w:r w:rsidR="001833F7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rečima</w:t>
      </w:r>
      <w:r w:rsidR="001833F7" w:rsidRPr="009B2B11">
        <w:rPr>
          <w:noProof/>
          <w:lang w:val="sr-Latn-CS"/>
        </w:rPr>
        <w:t>: „</w:t>
      </w:r>
      <w:r w:rsidR="009B2B11">
        <w:rPr>
          <w:noProof/>
          <w:lang w:val="sr-Latn-CS"/>
        </w:rPr>
        <w:t>st</w:t>
      </w:r>
      <w:r w:rsidR="00864218" w:rsidRPr="009B2B11">
        <w:rPr>
          <w:noProof/>
          <w:lang w:val="sr-Latn-CS"/>
        </w:rPr>
        <w:t xml:space="preserve">. 1. </w:t>
      </w:r>
      <w:r w:rsidR="009B2B11">
        <w:rPr>
          <w:noProof/>
          <w:lang w:val="sr-Latn-CS"/>
        </w:rPr>
        <w:t>i</w:t>
      </w:r>
      <w:r w:rsidR="00864218" w:rsidRPr="009B2B11">
        <w:rPr>
          <w:noProof/>
          <w:lang w:val="sr-Latn-CS"/>
        </w:rPr>
        <w:t xml:space="preserve"> 3</w:t>
      </w:r>
      <w:r w:rsidR="001833F7" w:rsidRPr="009B2B11">
        <w:rPr>
          <w:noProof/>
          <w:lang w:val="sr-Latn-CS"/>
        </w:rPr>
        <w:t>.”.</w:t>
      </w:r>
    </w:p>
    <w:p w:rsidR="00AC15E6" w:rsidRPr="009B2B11" w:rsidRDefault="00F213C9" w:rsidP="001833F7">
      <w:pPr>
        <w:tabs>
          <w:tab w:val="left" w:pos="900"/>
        </w:tabs>
        <w:rPr>
          <w:noProof/>
          <w:lang w:val="sr-Latn-CS"/>
        </w:rPr>
      </w:pPr>
      <w:r w:rsidRPr="009B2B11">
        <w:rPr>
          <w:noProof/>
          <w:lang w:val="sr-Latn-CS"/>
        </w:rPr>
        <w:tab/>
      </w:r>
      <w:r w:rsidRPr="009B2B11">
        <w:rPr>
          <w:noProof/>
          <w:lang w:val="sr-Latn-CS"/>
        </w:rPr>
        <w:tab/>
      </w:r>
      <w:r w:rsidR="009B2B11">
        <w:rPr>
          <w:noProof/>
          <w:lang w:val="sr-Latn-CS"/>
        </w:rPr>
        <w:t>U</w:t>
      </w:r>
      <w:r w:rsidR="00897FDA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stavu</w:t>
      </w:r>
      <w:r w:rsidR="00897FDA" w:rsidRPr="009B2B11">
        <w:rPr>
          <w:noProof/>
          <w:lang w:val="sr-Latn-CS"/>
        </w:rPr>
        <w:t xml:space="preserve"> 9</w:t>
      </w:r>
      <w:r w:rsidRPr="009B2B11">
        <w:rPr>
          <w:noProof/>
          <w:lang w:val="sr-Latn-CS"/>
        </w:rPr>
        <w:t>.</w:t>
      </w:r>
      <w:r w:rsidR="001833F7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reči</w:t>
      </w:r>
      <w:r w:rsidR="001833F7" w:rsidRPr="009B2B11">
        <w:rPr>
          <w:noProof/>
          <w:lang w:val="sr-Latn-CS"/>
        </w:rPr>
        <w:t>: „</w:t>
      </w:r>
      <w:r w:rsidR="009B2B11">
        <w:rPr>
          <w:noProof/>
          <w:lang w:val="sr-Latn-CS"/>
        </w:rPr>
        <w:t>stava</w:t>
      </w:r>
      <w:r w:rsidR="001833F7" w:rsidRPr="009B2B11">
        <w:rPr>
          <w:noProof/>
          <w:lang w:val="sr-Latn-CS"/>
        </w:rPr>
        <w:t xml:space="preserve"> 1.” </w:t>
      </w:r>
      <w:r w:rsidR="009B2B11">
        <w:rPr>
          <w:noProof/>
          <w:lang w:val="sr-Latn-CS"/>
        </w:rPr>
        <w:t>zamenjuju</w:t>
      </w:r>
      <w:r w:rsidR="001833F7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se</w:t>
      </w:r>
      <w:r w:rsidR="001833F7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rečima</w:t>
      </w:r>
      <w:r w:rsidR="001833F7" w:rsidRPr="009B2B11">
        <w:rPr>
          <w:noProof/>
          <w:lang w:val="sr-Latn-CS"/>
        </w:rPr>
        <w:t>: „</w:t>
      </w:r>
      <w:r w:rsidR="009B2B11">
        <w:rPr>
          <w:noProof/>
          <w:lang w:val="sr-Latn-CS"/>
        </w:rPr>
        <w:t>st</w:t>
      </w:r>
      <w:r w:rsidR="00864218" w:rsidRPr="009B2B11">
        <w:rPr>
          <w:noProof/>
          <w:lang w:val="sr-Latn-CS"/>
        </w:rPr>
        <w:t xml:space="preserve">. 1. </w:t>
      </w:r>
      <w:r w:rsidR="009B2B11">
        <w:rPr>
          <w:noProof/>
          <w:lang w:val="sr-Latn-CS"/>
        </w:rPr>
        <w:t>i</w:t>
      </w:r>
      <w:r w:rsidR="00864218" w:rsidRPr="009B2B11">
        <w:rPr>
          <w:noProof/>
          <w:lang w:val="sr-Latn-CS"/>
        </w:rPr>
        <w:t xml:space="preserve"> 3</w:t>
      </w:r>
      <w:r w:rsidR="001833F7" w:rsidRPr="009B2B11">
        <w:rPr>
          <w:noProof/>
          <w:lang w:val="sr-Latn-CS"/>
        </w:rPr>
        <w:t xml:space="preserve">.”. </w:t>
      </w:r>
    </w:p>
    <w:p w:rsidR="00AC15E6" w:rsidRPr="009B2B11" w:rsidRDefault="00AC15E6" w:rsidP="00AC15E6">
      <w:pPr>
        <w:rPr>
          <w:rFonts w:cs="CTimesRoman"/>
          <w:noProof/>
          <w:lang w:val="sr-Latn-CS"/>
        </w:rPr>
      </w:pPr>
    </w:p>
    <w:p w:rsidR="00217BEA" w:rsidRPr="009B2B11" w:rsidRDefault="009B2B11" w:rsidP="00217BEA">
      <w:pPr>
        <w:tabs>
          <w:tab w:val="left" w:pos="3600"/>
        </w:tabs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120DA3" w:rsidRPr="009B2B11">
        <w:rPr>
          <w:noProof/>
          <w:lang w:val="sr-Latn-CS"/>
        </w:rPr>
        <w:t xml:space="preserve"> 11</w:t>
      </w:r>
      <w:r w:rsidR="00217BEA" w:rsidRPr="009B2B11">
        <w:rPr>
          <w:noProof/>
          <w:lang w:val="sr-Latn-CS"/>
        </w:rPr>
        <w:t>.</w:t>
      </w:r>
    </w:p>
    <w:p w:rsidR="00472944" w:rsidRPr="009B2B11" w:rsidRDefault="00472944" w:rsidP="00472944">
      <w:pPr>
        <w:tabs>
          <w:tab w:val="left" w:pos="1440"/>
        </w:tabs>
        <w:rPr>
          <w:noProof/>
          <w:lang w:val="sr-Latn-CS"/>
        </w:rPr>
      </w:pPr>
      <w:r w:rsidRPr="009B2B11">
        <w:rPr>
          <w:noProof/>
          <w:lang w:val="sr-Latn-CS"/>
        </w:rPr>
        <w:tab/>
      </w:r>
      <w:r w:rsidR="009B2B11">
        <w:rPr>
          <w:noProof/>
          <w:lang w:val="sr-Latn-CS"/>
        </w:rPr>
        <w:t>U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članu</w:t>
      </w:r>
      <w:r w:rsidRPr="009B2B11">
        <w:rPr>
          <w:noProof/>
          <w:lang w:val="sr-Latn-CS"/>
        </w:rPr>
        <w:t xml:space="preserve"> 15. </w:t>
      </w:r>
      <w:r w:rsidR="009B2B11">
        <w:rPr>
          <w:noProof/>
          <w:lang w:val="sr-Latn-CS"/>
        </w:rPr>
        <w:t>posle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reči</w:t>
      </w:r>
      <w:r w:rsidRPr="009B2B11">
        <w:rPr>
          <w:noProof/>
          <w:lang w:val="sr-Latn-CS"/>
        </w:rPr>
        <w:t>: „</w:t>
      </w:r>
      <w:r w:rsidR="009B2B11">
        <w:rPr>
          <w:noProof/>
          <w:lang w:val="sr-Latn-CS"/>
        </w:rPr>
        <w:t>pojedinačno</w:t>
      </w:r>
      <w:r w:rsidRPr="009B2B11">
        <w:rPr>
          <w:noProof/>
          <w:lang w:val="sr-Latn-CS"/>
        </w:rPr>
        <w:t xml:space="preserve">” </w:t>
      </w:r>
      <w:r w:rsidR="009B2B11">
        <w:rPr>
          <w:noProof/>
          <w:lang w:val="sr-Latn-CS"/>
        </w:rPr>
        <w:t>dodaju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se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reči</w:t>
      </w:r>
      <w:r w:rsidRPr="009B2B11">
        <w:rPr>
          <w:noProof/>
          <w:lang w:val="sr-Latn-CS"/>
        </w:rPr>
        <w:t>: „</w:t>
      </w:r>
      <w:r w:rsidR="009B2B11">
        <w:rPr>
          <w:noProof/>
          <w:lang w:val="sr-Latn-CS"/>
        </w:rPr>
        <w:t>po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svakom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Obrascu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ZAM</w:t>
      </w:r>
      <w:r w:rsidRPr="009B2B11">
        <w:rPr>
          <w:noProof/>
          <w:lang w:val="sr-Latn-CS"/>
        </w:rPr>
        <w:t>”</w:t>
      </w:r>
      <w:r w:rsidR="00897FDA" w:rsidRPr="009B2B11">
        <w:rPr>
          <w:noProof/>
          <w:lang w:val="sr-Latn-CS"/>
        </w:rPr>
        <w:t>.</w:t>
      </w:r>
    </w:p>
    <w:p w:rsidR="00472944" w:rsidRPr="009B2B11" w:rsidRDefault="00472944" w:rsidP="00BB1889">
      <w:pPr>
        <w:tabs>
          <w:tab w:val="left" w:pos="3600"/>
        </w:tabs>
        <w:rPr>
          <w:noProof/>
          <w:lang w:val="sr-Latn-CS"/>
        </w:rPr>
      </w:pPr>
    </w:p>
    <w:p w:rsidR="00217BEA" w:rsidRPr="009B2B11" w:rsidRDefault="009B2B11" w:rsidP="00217BEA">
      <w:pPr>
        <w:tabs>
          <w:tab w:val="left" w:pos="3600"/>
        </w:tabs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120DA3" w:rsidRPr="009B2B11">
        <w:rPr>
          <w:noProof/>
          <w:lang w:val="sr-Latn-CS"/>
        </w:rPr>
        <w:t xml:space="preserve"> 12</w:t>
      </w:r>
      <w:r w:rsidR="00217BEA" w:rsidRPr="009B2B11">
        <w:rPr>
          <w:noProof/>
          <w:lang w:val="sr-Latn-CS"/>
        </w:rPr>
        <w:t>.</w:t>
      </w:r>
    </w:p>
    <w:p w:rsidR="001833F7" w:rsidRPr="009B2B11" w:rsidRDefault="00472944" w:rsidP="00472944">
      <w:pPr>
        <w:tabs>
          <w:tab w:val="left" w:pos="1440"/>
        </w:tabs>
        <w:rPr>
          <w:noProof/>
          <w:lang w:val="sr-Latn-CS"/>
        </w:rPr>
      </w:pPr>
      <w:r w:rsidRPr="009B2B11">
        <w:rPr>
          <w:noProof/>
          <w:lang w:val="sr-Latn-CS"/>
        </w:rPr>
        <w:tab/>
      </w:r>
      <w:r w:rsidR="009B2B11">
        <w:rPr>
          <w:noProof/>
          <w:lang w:val="sr-Latn-CS"/>
        </w:rPr>
        <w:t>Član</w:t>
      </w:r>
      <w:r w:rsidRPr="009B2B11">
        <w:rPr>
          <w:noProof/>
          <w:lang w:val="sr-Latn-CS"/>
        </w:rPr>
        <w:t xml:space="preserve"> 16. </w:t>
      </w:r>
      <w:r w:rsidR="009B2B11">
        <w:rPr>
          <w:noProof/>
          <w:lang w:val="sr-Latn-CS"/>
        </w:rPr>
        <w:t>menja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se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i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glasi</w:t>
      </w:r>
      <w:r w:rsidRPr="009B2B11">
        <w:rPr>
          <w:noProof/>
          <w:lang w:val="sr-Latn-CS"/>
        </w:rPr>
        <w:t>:</w:t>
      </w:r>
    </w:p>
    <w:p w:rsidR="00472944" w:rsidRPr="009B2B11" w:rsidRDefault="00472944" w:rsidP="00CC6129">
      <w:pPr>
        <w:tabs>
          <w:tab w:val="left" w:pos="1440"/>
        </w:tabs>
        <w:jc w:val="center"/>
        <w:rPr>
          <w:noProof/>
          <w:lang w:val="sr-Latn-CS"/>
        </w:rPr>
      </w:pPr>
      <w:r w:rsidRPr="009B2B11">
        <w:rPr>
          <w:noProof/>
          <w:lang w:val="sr-Latn-CS"/>
        </w:rPr>
        <w:t>„</w:t>
      </w:r>
      <w:r w:rsidR="009B2B11">
        <w:rPr>
          <w:noProof/>
          <w:lang w:val="sr-Latn-CS"/>
        </w:rPr>
        <w:t>Član</w:t>
      </w:r>
      <w:r w:rsidRPr="009B2B11">
        <w:rPr>
          <w:noProof/>
          <w:lang w:val="sr-Latn-CS"/>
        </w:rPr>
        <w:t xml:space="preserve"> 16.</w:t>
      </w:r>
    </w:p>
    <w:p w:rsidR="005B15C4" w:rsidRPr="009B2B11" w:rsidRDefault="005B15C4" w:rsidP="005B15C4">
      <w:pPr>
        <w:tabs>
          <w:tab w:val="left" w:pos="1440"/>
        </w:tabs>
        <w:rPr>
          <w:noProof/>
          <w:lang w:val="sr-Latn-CS"/>
        </w:rPr>
      </w:pPr>
      <w:r w:rsidRPr="009B2B11">
        <w:rPr>
          <w:noProof/>
          <w:lang w:val="sr-Latn-CS"/>
        </w:rPr>
        <w:tab/>
      </w:r>
      <w:r w:rsidR="009B2B11">
        <w:rPr>
          <w:noProof/>
          <w:lang w:val="sr-Latn-CS"/>
        </w:rPr>
        <w:t>Proizvođač</w:t>
      </w:r>
      <w:r w:rsidRPr="009B2B11">
        <w:rPr>
          <w:noProof/>
          <w:lang w:val="sr-Latn-CS"/>
        </w:rPr>
        <w:t xml:space="preserve">, </w:t>
      </w:r>
      <w:r w:rsidR="009B2B11">
        <w:rPr>
          <w:noProof/>
          <w:lang w:val="sr-Latn-CS"/>
        </w:rPr>
        <w:t>odnosno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uvoznik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cigareta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i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alkoholnog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pića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dužan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je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da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vodi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evidenciju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o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preuzetim</w:t>
      </w:r>
      <w:r w:rsidRPr="009B2B11">
        <w:rPr>
          <w:noProof/>
          <w:lang w:val="sr-Latn-CS"/>
        </w:rPr>
        <w:t xml:space="preserve">, </w:t>
      </w:r>
      <w:r w:rsidR="009B2B11">
        <w:rPr>
          <w:noProof/>
          <w:lang w:val="sr-Latn-CS"/>
        </w:rPr>
        <w:t>iskorišćenim</w:t>
      </w:r>
      <w:r w:rsidRPr="009B2B11">
        <w:rPr>
          <w:noProof/>
          <w:lang w:val="sr-Latn-CS"/>
        </w:rPr>
        <w:t xml:space="preserve">, </w:t>
      </w:r>
      <w:r w:rsidR="009B2B11">
        <w:rPr>
          <w:noProof/>
          <w:lang w:val="sr-Latn-CS"/>
        </w:rPr>
        <w:t>oštećenim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i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neiskorišćenim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markicama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za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cigarete</w:t>
      </w:r>
      <w:r w:rsidRPr="009B2B11">
        <w:rPr>
          <w:noProof/>
          <w:lang w:val="sr-Latn-CS"/>
        </w:rPr>
        <w:t xml:space="preserve">, </w:t>
      </w:r>
      <w:r w:rsidR="009B2B11">
        <w:rPr>
          <w:noProof/>
          <w:lang w:val="sr-Latn-CS"/>
        </w:rPr>
        <w:t>odnosno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alkoholna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pića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po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svakom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Obrascu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ZAM</w:t>
      </w:r>
      <w:r w:rsidRPr="009B2B11">
        <w:rPr>
          <w:noProof/>
          <w:lang w:val="sr-Latn-CS"/>
        </w:rPr>
        <w:t xml:space="preserve">. </w:t>
      </w:r>
    </w:p>
    <w:p w:rsidR="005B15C4" w:rsidRPr="009B2B11" w:rsidRDefault="005B15C4" w:rsidP="005B15C4">
      <w:pPr>
        <w:tabs>
          <w:tab w:val="left" w:pos="1440"/>
        </w:tabs>
        <w:rPr>
          <w:noProof/>
          <w:lang w:val="sr-Latn-CS"/>
        </w:rPr>
      </w:pPr>
      <w:r w:rsidRPr="009B2B11">
        <w:rPr>
          <w:noProof/>
          <w:lang w:val="sr-Latn-CS"/>
        </w:rPr>
        <w:tab/>
      </w:r>
      <w:r w:rsidR="009B2B11">
        <w:rPr>
          <w:noProof/>
          <w:lang w:val="sr-Latn-CS"/>
        </w:rPr>
        <w:t>Proizvođač</w:t>
      </w:r>
      <w:r w:rsidRPr="009B2B11">
        <w:rPr>
          <w:noProof/>
          <w:lang w:val="sr-Latn-CS"/>
        </w:rPr>
        <w:t xml:space="preserve">, </w:t>
      </w:r>
      <w:r w:rsidR="009B2B11">
        <w:rPr>
          <w:noProof/>
          <w:lang w:val="sr-Latn-CS"/>
        </w:rPr>
        <w:t>odnosno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uvoznik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cigareta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evidenciju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iz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stava</w:t>
      </w:r>
      <w:r w:rsidRPr="009B2B11">
        <w:rPr>
          <w:noProof/>
          <w:lang w:val="sr-Latn-CS"/>
        </w:rPr>
        <w:t xml:space="preserve"> 1. </w:t>
      </w:r>
      <w:r w:rsidR="009B2B11">
        <w:rPr>
          <w:noProof/>
          <w:lang w:val="sr-Latn-CS"/>
        </w:rPr>
        <w:t>ovog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člana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vodi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na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Obrascu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AM</w:t>
      </w:r>
      <w:r w:rsidRPr="009B2B11">
        <w:rPr>
          <w:noProof/>
          <w:lang w:val="sr-Latn-CS"/>
        </w:rPr>
        <w:t>-</w:t>
      </w:r>
      <w:r w:rsidR="009B2B11">
        <w:rPr>
          <w:noProof/>
          <w:lang w:val="sr-Latn-CS"/>
        </w:rPr>
        <w:t>C</w:t>
      </w:r>
      <w:r w:rsidRPr="009B2B11">
        <w:rPr>
          <w:noProof/>
          <w:lang w:val="sr-Latn-CS"/>
        </w:rPr>
        <w:t xml:space="preserve"> -</w:t>
      </w:r>
      <w:r w:rsidR="00DD5662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Kvartalni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izveštaj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proizvođača</w:t>
      </w:r>
      <w:r w:rsidRPr="009B2B11">
        <w:rPr>
          <w:noProof/>
          <w:lang w:val="sr-Latn-CS"/>
        </w:rPr>
        <w:t xml:space="preserve">, </w:t>
      </w:r>
      <w:r w:rsidR="009B2B11">
        <w:rPr>
          <w:noProof/>
          <w:lang w:val="sr-Latn-CS"/>
        </w:rPr>
        <w:t>odnosno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uvoznika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cigareta</w:t>
      </w:r>
      <w:r w:rsidRPr="009B2B11">
        <w:rPr>
          <w:b/>
          <w:noProof/>
          <w:sz w:val="22"/>
          <w:szCs w:val="22"/>
          <w:lang w:val="sr-Latn-CS"/>
        </w:rPr>
        <w:t xml:space="preserve"> </w:t>
      </w:r>
      <w:r w:rsidR="009B2B11">
        <w:rPr>
          <w:noProof/>
          <w:lang w:val="sr-Latn-CS"/>
        </w:rPr>
        <w:t>o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preuzetim</w:t>
      </w:r>
      <w:r w:rsidRPr="009B2B11">
        <w:rPr>
          <w:noProof/>
          <w:lang w:val="sr-Latn-CS"/>
        </w:rPr>
        <w:t xml:space="preserve">, </w:t>
      </w:r>
      <w:r w:rsidR="009B2B11">
        <w:rPr>
          <w:noProof/>
          <w:lang w:val="sr-Latn-CS"/>
        </w:rPr>
        <w:t>utrošenim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i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vraćenim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kontrolnim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akciznim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markicama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za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cigarete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za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period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od</w:t>
      </w:r>
      <w:r w:rsidRPr="009B2B11">
        <w:rPr>
          <w:noProof/>
          <w:lang w:val="sr-Latn-CS"/>
        </w:rPr>
        <w:t xml:space="preserve"> </w:t>
      </w:r>
      <w:r w:rsidRPr="009B2B11">
        <w:rPr>
          <w:bCs/>
          <w:noProof/>
          <w:color w:val="000000"/>
          <w:lang w:val="sr-Latn-CS"/>
        </w:rPr>
        <w:t>___</w:t>
      </w:r>
      <w:r w:rsidR="009B2B11">
        <w:rPr>
          <w:bCs/>
          <w:noProof/>
          <w:color w:val="000000"/>
          <w:lang w:val="sr-Latn-CS"/>
        </w:rPr>
        <w:t>do</w:t>
      </w:r>
      <w:r w:rsidRPr="009B2B11">
        <w:rPr>
          <w:noProof/>
          <w:lang w:val="sr-Latn-CS"/>
        </w:rPr>
        <w:t xml:space="preserve"> </w:t>
      </w:r>
      <w:r w:rsidRPr="009B2B11">
        <w:rPr>
          <w:bCs/>
          <w:noProof/>
          <w:color w:val="000000"/>
          <w:lang w:val="sr-Latn-CS"/>
        </w:rPr>
        <w:t xml:space="preserve">___ </w:t>
      </w:r>
      <w:r w:rsidRPr="009B2B11">
        <w:rPr>
          <w:noProof/>
          <w:lang w:val="sr-Latn-CS" w:eastAsia="sr-Latn-CS"/>
        </w:rPr>
        <w:t xml:space="preserve">20__. </w:t>
      </w:r>
      <w:r w:rsidR="009B2B11">
        <w:rPr>
          <w:noProof/>
          <w:lang w:val="sr-Latn-CS" w:eastAsia="sr-Latn-CS"/>
        </w:rPr>
        <w:t>godine</w:t>
      </w:r>
      <w:r w:rsidRPr="009B2B11">
        <w:rPr>
          <w:noProof/>
          <w:lang w:val="sr-Latn-CS" w:eastAsia="sr-Latn-CS"/>
        </w:rPr>
        <w:t xml:space="preserve"> (</w:t>
      </w:r>
      <w:r w:rsidR="009B2B11">
        <w:rPr>
          <w:noProof/>
          <w:lang w:val="sr-Latn-CS" w:eastAsia="sr-Latn-CS"/>
        </w:rPr>
        <w:t>u</w:t>
      </w:r>
      <w:r w:rsidRPr="009B2B11">
        <w:rPr>
          <w:noProof/>
          <w:lang w:val="sr-Latn-CS" w:eastAsia="sr-Latn-CS"/>
        </w:rPr>
        <w:t xml:space="preserve"> </w:t>
      </w:r>
      <w:r w:rsidR="009B2B11">
        <w:rPr>
          <w:noProof/>
          <w:lang w:val="sr-Latn-CS" w:eastAsia="sr-Latn-CS"/>
        </w:rPr>
        <w:t>daljem</w:t>
      </w:r>
      <w:r w:rsidRPr="009B2B11">
        <w:rPr>
          <w:noProof/>
          <w:lang w:val="sr-Latn-CS" w:eastAsia="sr-Latn-CS"/>
        </w:rPr>
        <w:t xml:space="preserve"> </w:t>
      </w:r>
      <w:r w:rsidR="009B2B11">
        <w:rPr>
          <w:noProof/>
          <w:lang w:val="sr-Latn-CS" w:eastAsia="sr-Latn-CS"/>
        </w:rPr>
        <w:t>tekstu</w:t>
      </w:r>
      <w:r w:rsidRPr="009B2B11">
        <w:rPr>
          <w:noProof/>
          <w:lang w:val="sr-Latn-CS" w:eastAsia="sr-Latn-CS"/>
        </w:rPr>
        <w:t>: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Obrazac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AM</w:t>
      </w:r>
      <w:r w:rsidRPr="009B2B11">
        <w:rPr>
          <w:noProof/>
          <w:lang w:val="sr-Latn-CS"/>
        </w:rPr>
        <w:t>-</w:t>
      </w:r>
      <w:r w:rsidR="009B2B11">
        <w:rPr>
          <w:noProof/>
          <w:lang w:val="sr-Latn-CS"/>
        </w:rPr>
        <w:t>C</w:t>
      </w:r>
      <w:r w:rsidRPr="009B2B11">
        <w:rPr>
          <w:noProof/>
          <w:lang w:val="sr-Latn-CS"/>
        </w:rPr>
        <w:t xml:space="preserve">), </w:t>
      </w:r>
      <w:r w:rsidR="009B2B11">
        <w:rPr>
          <w:noProof/>
          <w:lang w:val="sr-Latn-CS"/>
        </w:rPr>
        <w:t>a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proizvođač</w:t>
      </w:r>
      <w:r w:rsidRPr="009B2B11">
        <w:rPr>
          <w:noProof/>
          <w:lang w:val="sr-Latn-CS"/>
        </w:rPr>
        <w:t xml:space="preserve">, </w:t>
      </w:r>
      <w:r w:rsidR="009B2B11">
        <w:rPr>
          <w:noProof/>
          <w:lang w:val="sr-Latn-CS"/>
        </w:rPr>
        <w:t>odnosno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uvoznik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alkoholnog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pića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na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Obrascu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AM</w:t>
      </w:r>
      <w:r w:rsidRPr="009B2B11">
        <w:rPr>
          <w:noProof/>
          <w:lang w:val="sr-Latn-CS"/>
        </w:rPr>
        <w:t>-</w:t>
      </w:r>
      <w:r w:rsidR="009B2B11">
        <w:rPr>
          <w:noProof/>
          <w:lang w:val="sr-Latn-CS"/>
        </w:rPr>
        <w:t>A</w:t>
      </w:r>
      <w:r w:rsidRPr="009B2B11">
        <w:rPr>
          <w:noProof/>
          <w:lang w:val="sr-Latn-CS"/>
        </w:rPr>
        <w:t xml:space="preserve"> - </w:t>
      </w:r>
      <w:r w:rsidR="009B2B11">
        <w:rPr>
          <w:noProof/>
          <w:lang w:val="sr-Latn-CS"/>
        </w:rPr>
        <w:t>Kvartalni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izveštaj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proizvođača</w:t>
      </w:r>
      <w:r w:rsidRPr="009B2B11">
        <w:rPr>
          <w:noProof/>
          <w:lang w:val="sr-Latn-CS"/>
        </w:rPr>
        <w:t xml:space="preserve">, </w:t>
      </w:r>
      <w:r w:rsidR="009B2B11">
        <w:rPr>
          <w:noProof/>
          <w:lang w:val="sr-Latn-CS"/>
        </w:rPr>
        <w:t>odnosno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uvoznika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alkoholnog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pića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o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preuzetim</w:t>
      </w:r>
      <w:r w:rsidRPr="009B2B11">
        <w:rPr>
          <w:noProof/>
          <w:lang w:val="sr-Latn-CS"/>
        </w:rPr>
        <w:t xml:space="preserve">, </w:t>
      </w:r>
      <w:r w:rsidR="009B2B11">
        <w:rPr>
          <w:noProof/>
          <w:lang w:val="sr-Latn-CS"/>
        </w:rPr>
        <w:t>utrošenim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i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vraćenim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kontrolnim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akciznim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markicama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za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alkoholna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pića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za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period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od</w:t>
      </w:r>
      <w:r w:rsidRPr="009B2B11">
        <w:rPr>
          <w:noProof/>
          <w:lang w:val="sr-Latn-CS"/>
        </w:rPr>
        <w:t xml:space="preserve"> </w:t>
      </w:r>
      <w:r w:rsidRPr="009B2B11">
        <w:rPr>
          <w:bCs/>
          <w:noProof/>
          <w:color w:val="000000"/>
          <w:lang w:val="sr-Latn-CS"/>
        </w:rPr>
        <w:t>___</w:t>
      </w:r>
      <w:r w:rsidR="009B2B11">
        <w:rPr>
          <w:bCs/>
          <w:noProof/>
          <w:color w:val="000000"/>
          <w:lang w:val="sr-Latn-CS"/>
        </w:rPr>
        <w:t>do</w:t>
      </w:r>
      <w:r w:rsidRPr="009B2B11">
        <w:rPr>
          <w:noProof/>
          <w:lang w:val="sr-Latn-CS"/>
        </w:rPr>
        <w:t xml:space="preserve"> </w:t>
      </w:r>
      <w:r w:rsidRPr="009B2B11">
        <w:rPr>
          <w:bCs/>
          <w:noProof/>
          <w:color w:val="000000"/>
          <w:lang w:val="sr-Latn-CS"/>
        </w:rPr>
        <w:t xml:space="preserve">___ </w:t>
      </w:r>
      <w:r w:rsidRPr="009B2B11">
        <w:rPr>
          <w:noProof/>
          <w:lang w:val="sr-Latn-CS" w:eastAsia="sr-Latn-CS"/>
        </w:rPr>
        <w:t xml:space="preserve">20__. </w:t>
      </w:r>
      <w:r w:rsidR="009B2B11">
        <w:rPr>
          <w:noProof/>
          <w:lang w:val="sr-Latn-CS" w:eastAsia="sr-Latn-CS"/>
        </w:rPr>
        <w:t>godine</w:t>
      </w:r>
      <w:r w:rsidRPr="009B2B11">
        <w:rPr>
          <w:noProof/>
          <w:lang w:val="sr-Latn-CS" w:eastAsia="sr-Latn-CS"/>
        </w:rPr>
        <w:t xml:space="preserve"> (</w:t>
      </w:r>
      <w:r w:rsidR="009B2B11">
        <w:rPr>
          <w:noProof/>
          <w:lang w:val="sr-Latn-CS" w:eastAsia="sr-Latn-CS"/>
        </w:rPr>
        <w:t>u</w:t>
      </w:r>
      <w:r w:rsidRPr="009B2B11">
        <w:rPr>
          <w:noProof/>
          <w:lang w:val="sr-Latn-CS" w:eastAsia="sr-Latn-CS"/>
        </w:rPr>
        <w:t xml:space="preserve"> </w:t>
      </w:r>
      <w:r w:rsidR="009B2B11">
        <w:rPr>
          <w:noProof/>
          <w:lang w:val="sr-Latn-CS" w:eastAsia="sr-Latn-CS"/>
        </w:rPr>
        <w:t>daljem</w:t>
      </w:r>
      <w:r w:rsidRPr="009B2B11">
        <w:rPr>
          <w:noProof/>
          <w:lang w:val="sr-Latn-CS" w:eastAsia="sr-Latn-CS"/>
        </w:rPr>
        <w:t xml:space="preserve"> </w:t>
      </w:r>
      <w:r w:rsidR="009B2B11">
        <w:rPr>
          <w:noProof/>
          <w:lang w:val="sr-Latn-CS" w:eastAsia="sr-Latn-CS"/>
        </w:rPr>
        <w:t>tekstu</w:t>
      </w:r>
      <w:r w:rsidRPr="009B2B11">
        <w:rPr>
          <w:noProof/>
          <w:lang w:val="sr-Latn-CS" w:eastAsia="sr-Latn-CS"/>
        </w:rPr>
        <w:t>: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Obrazac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AM</w:t>
      </w:r>
      <w:r w:rsidRPr="009B2B11">
        <w:rPr>
          <w:noProof/>
          <w:lang w:val="sr-Latn-CS"/>
        </w:rPr>
        <w:t>-</w:t>
      </w:r>
      <w:r w:rsidR="009B2B11">
        <w:rPr>
          <w:noProof/>
          <w:lang w:val="sr-Latn-CS"/>
        </w:rPr>
        <w:t>A</w:t>
      </w:r>
      <w:r w:rsidRPr="009B2B11">
        <w:rPr>
          <w:noProof/>
          <w:lang w:val="sr-Latn-CS"/>
        </w:rPr>
        <w:t xml:space="preserve">), </w:t>
      </w:r>
      <w:r w:rsidR="009B2B11">
        <w:rPr>
          <w:noProof/>
          <w:lang w:val="sr-Latn-CS"/>
        </w:rPr>
        <w:t>koji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su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odštampani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uz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ovu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uredbu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i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čine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njen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sastavni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deo</w:t>
      </w:r>
      <w:r w:rsidRPr="009B2B11">
        <w:rPr>
          <w:noProof/>
          <w:lang w:val="sr-Latn-CS"/>
        </w:rPr>
        <w:t>.</w:t>
      </w:r>
    </w:p>
    <w:p w:rsidR="00472944" w:rsidRPr="009B2B11" w:rsidRDefault="005B15C4" w:rsidP="00472944">
      <w:pPr>
        <w:tabs>
          <w:tab w:val="left" w:pos="1440"/>
        </w:tabs>
        <w:rPr>
          <w:noProof/>
          <w:lang w:val="sr-Latn-CS"/>
        </w:rPr>
      </w:pPr>
      <w:r w:rsidRPr="009B2B11">
        <w:rPr>
          <w:noProof/>
          <w:lang w:val="sr-Latn-CS"/>
        </w:rPr>
        <w:tab/>
      </w:r>
      <w:r w:rsidR="009B2B11">
        <w:rPr>
          <w:noProof/>
          <w:lang w:val="sr-Latn-CS"/>
        </w:rPr>
        <w:t>Proizvođač</w:t>
      </w:r>
      <w:r w:rsidRPr="009B2B11">
        <w:rPr>
          <w:noProof/>
          <w:lang w:val="sr-Latn-CS"/>
        </w:rPr>
        <w:t xml:space="preserve">, </w:t>
      </w:r>
      <w:r w:rsidR="009B2B11">
        <w:rPr>
          <w:noProof/>
          <w:lang w:val="sr-Latn-CS"/>
        </w:rPr>
        <w:t>odnosno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uvoznik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cigareta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i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alkoholnog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pića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dužan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je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da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ministarstvu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dostavi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obrasce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iz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stava</w:t>
      </w:r>
      <w:r w:rsidRPr="009B2B11">
        <w:rPr>
          <w:noProof/>
          <w:lang w:val="sr-Latn-CS"/>
        </w:rPr>
        <w:t xml:space="preserve"> 2. </w:t>
      </w:r>
      <w:r w:rsidR="009B2B11">
        <w:rPr>
          <w:noProof/>
          <w:lang w:val="sr-Latn-CS"/>
        </w:rPr>
        <w:t>ovog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člana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najkasnije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u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roku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od</w:t>
      </w:r>
      <w:r w:rsidRPr="009B2B11">
        <w:rPr>
          <w:noProof/>
          <w:lang w:val="sr-Latn-CS"/>
        </w:rPr>
        <w:t xml:space="preserve"> 15 </w:t>
      </w:r>
      <w:r w:rsidR="009B2B11">
        <w:rPr>
          <w:noProof/>
          <w:lang w:val="sr-Latn-CS"/>
        </w:rPr>
        <w:t>dana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po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isteku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svakog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kvartala</w:t>
      </w:r>
      <w:r w:rsidRPr="009B2B11">
        <w:rPr>
          <w:noProof/>
          <w:lang w:val="sr-Latn-CS"/>
        </w:rPr>
        <w:t xml:space="preserve">. </w:t>
      </w:r>
      <w:r w:rsidR="009B2B11">
        <w:rPr>
          <w:noProof/>
          <w:lang w:val="sr-Latn-CS"/>
        </w:rPr>
        <w:t>Obrasci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se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ministarstvu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mogu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dostaviti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i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elektronskim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putem</w:t>
      </w:r>
      <w:r w:rsidRPr="009B2B11">
        <w:rPr>
          <w:noProof/>
          <w:lang w:val="sr-Latn-CS"/>
        </w:rPr>
        <w:t>.</w:t>
      </w:r>
      <w:r w:rsidR="005A6C95" w:rsidRPr="009B2B11">
        <w:rPr>
          <w:noProof/>
          <w:lang w:val="sr-Latn-CS"/>
        </w:rPr>
        <w:t>”</w:t>
      </w:r>
    </w:p>
    <w:p w:rsidR="005B15C4" w:rsidRPr="009B2B11" w:rsidRDefault="005B15C4" w:rsidP="00472944">
      <w:pPr>
        <w:tabs>
          <w:tab w:val="left" w:pos="1440"/>
        </w:tabs>
        <w:rPr>
          <w:noProof/>
          <w:lang w:val="sr-Latn-CS"/>
        </w:rPr>
      </w:pPr>
    </w:p>
    <w:p w:rsidR="00602BE6" w:rsidRPr="009B2B11" w:rsidRDefault="00602BE6" w:rsidP="005B15C4">
      <w:pPr>
        <w:tabs>
          <w:tab w:val="left" w:pos="90"/>
        </w:tabs>
        <w:jc w:val="center"/>
        <w:rPr>
          <w:noProof/>
          <w:lang w:val="sr-Latn-CS"/>
        </w:rPr>
      </w:pPr>
    </w:p>
    <w:p w:rsidR="005B15C4" w:rsidRPr="009B2B11" w:rsidRDefault="009B2B11" w:rsidP="005B15C4">
      <w:pPr>
        <w:tabs>
          <w:tab w:val="left" w:pos="90"/>
        </w:tabs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120DA3" w:rsidRPr="009B2B11">
        <w:rPr>
          <w:noProof/>
          <w:lang w:val="sr-Latn-CS"/>
        </w:rPr>
        <w:t xml:space="preserve"> 13</w:t>
      </w:r>
      <w:r w:rsidR="005B15C4" w:rsidRPr="009B2B11">
        <w:rPr>
          <w:noProof/>
          <w:lang w:val="sr-Latn-CS"/>
        </w:rPr>
        <w:t>.</w:t>
      </w:r>
    </w:p>
    <w:p w:rsidR="005B15C4" w:rsidRPr="009B2B11" w:rsidRDefault="00120DA3" w:rsidP="005B15C4">
      <w:pPr>
        <w:tabs>
          <w:tab w:val="left" w:pos="1440"/>
        </w:tabs>
        <w:rPr>
          <w:noProof/>
          <w:lang w:val="sr-Latn-CS"/>
        </w:rPr>
      </w:pPr>
      <w:r w:rsidRPr="009B2B11">
        <w:rPr>
          <w:noProof/>
          <w:lang w:val="sr-Latn-CS"/>
        </w:rPr>
        <w:tab/>
      </w:r>
      <w:r w:rsidR="009B2B11">
        <w:rPr>
          <w:noProof/>
          <w:lang w:val="sr-Latn-CS"/>
        </w:rPr>
        <w:t>Čl</w:t>
      </w:r>
      <w:r w:rsidRPr="009B2B11">
        <w:rPr>
          <w:noProof/>
          <w:lang w:val="sr-Latn-CS"/>
        </w:rPr>
        <w:t>.</w:t>
      </w:r>
      <w:r w:rsidR="005B15C4" w:rsidRPr="009B2B11">
        <w:rPr>
          <w:noProof/>
          <w:lang w:val="sr-Latn-CS"/>
        </w:rPr>
        <w:t xml:space="preserve"> 17.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i</w:t>
      </w:r>
      <w:r w:rsidRPr="009B2B11">
        <w:rPr>
          <w:noProof/>
          <w:lang w:val="sr-Latn-CS"/>
        </w:rPr>
        <w:t xml:space="preserve"> 18. </w:t>
      </w:r>
      <w:r w:rsidR="009B2B11">
        <w:rPr>
          <w:noProof/>
          <w:lang w:val="sr-Latn-CS"/>
        </w:rPr>
        <w:t>brišu</w:t>
      </w:r>
      <w:r w:rsidR="005B15C4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se</w:t>
      </w:r>
      <w:r w:rsidR="005B15C4" w:rsidRPr="009B2B11">
        <w:rPr>
          <w:noProof/>
          <w:lang w:val="sr-Latn-CS"/>
        </w:rPr>
        <w:t>.</w:t>
      </w:r>
    </w:p>
    <w:p w:rsidR="001833F7" w:rsidRPr="009B2B11" w:rsidRDefault="001833F7" w:rsidP="005B15C4">
      <w:pPr>
        <w:tabs>
          <w:tab w:val="left" w:pos="3600"/>
        </w:tabs>
        <w:rPr>
          <w:noProof/>
          <w:lang w:val="sr-Latn-CS"/>
        </w:rPr>
      </w:pPr>
    </w:p>
    <w:p w:rsidR="00335C84" w:rsidRPr="009B2B11" w:rsidRDefault="009B2B11" w:rsidP="00555281">
      <w:pPr>
        <w:tabs>
          <w:tab w:val="left" w:pos="3600"/>
        </w:tabs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333D65" w:rsidRPr="009B2B11">
        <w:rPr>
          <w:noProof/>
          <w:lang w:val="sr-Latn-CS"/>
        </w:rPr>
        <w:t xml:space="preserve"> 14</w:t>
      </w:r>
      <w:r w:rsidR="00217BEA" w:rsidRPr="009B2B11">
        <w:rPr>
          <w:noProof/>
          <w:lang w:val="sr-Latn-CS"/>
        </w:rPr>
        <w:t>.</w:t>
      </w:r>
    </w:p>
    <w:p w:rsidR="00335C84" w:rsidRPr="009B2B11" w:rsidRDefault="00335C84" w:rsidP="00335C84">
      <w:pPr>
        <w:rPr>
          <w:noProof/>
          <w:lang w:val="sr-Latn-CS"/>
        </w:rPr>
      </w:pPr>
      <w:r w:rsidRPr="009B2B11">
        <w:rPr>
          <w:bCs/>
          <w:noProof/>
          <w:lang w:val="sr-Latn-CS"/>
        </w:rPr>
        <w:tab/>
      </w:r>
      <w:r w:rsidRPr="009B2B11">
        <w:rPr>
          <w:bCs/>
          <w:noProof/>
          <w:lang w:val="sr-Latn-CS"/>
        </w:rPr>
        <w:tab/>
      </w:r>
      <w:r w:rsidR="009B2B11">
        <w:rPr>
          <w:bCs/>
          <w:noProof/>
          <w:lang w:val="sr-Latn-CS"/>
        </w:rPr>
        <w:t>U</w:t>
      </w:r>
      <w:r w:rsidRPr="009B2B11">
        <w:rPr>
          <w:bCs/>
          <w:noProof/>
          <w:lang w:val="sr-Latn-CS"/>
        </w:rPr>
        <w:t xml:space="preserve"> </w:t>
      </w:r>
      <w:r w:rsidR="009B2B11">
        <w:rPr>
          <w:bCs/>
          <w:noProof/>
          <w:lang w:val="sr-Latn-CS"/>
        </w:rPr>
        <w:t>članu</w:t>
      </w:r>
      <w:r w:rsidRPr="009B2B11">
        <w:rPr>
          <w:bCs/>
          <w:noProof/>
          <w:lang w:val="sr-Latn-CS"/>
        </w:rPr>
        <w:t xml:space="preserve"> 19. </w:t>
      </w:r>
      <w:r w:rsidR="009B2B11">
        <w:rPr>
          <w:bCs/>
          <w:noProof/>
          <w:lang w:val="sr-Latn-CS"/>
        </w:rPr>
        <w:t>stav</w:t>
      </w:r>
      <w:r w:rsidRPr="009B2B11">
        <w:rPr>
          <w:bCs/>
          <w:noProof/>
          <w:lang w:val="sr-Latn-CS"/>
        </w:rPr>
        <w:t xml:space="preserve"> 1.</w:t>
      </w:r>
      <w:r w:rsidR="00CC6129" w:rsidRPr="009B2B11">
        <w:rPr>
          <w:bCs/>
          <w:noProof/>
          <w:lang w:val="sr-Latn-CS"/>
        </w:rPr>
        <w:t xml:space="preserve"> </w:t>
      </w:r>
      <w:r w:rsidR="009B2B11">
        <w:rPr>
          <w:bCs/>
          <w:noProof/>
          <w:lang w:val="sr-Latn-CS"/>
        </w:rPr>
        <w:t>u</w:t>
      </w:r>
      <w:r w:rsidR="00CC6129" w:rsidRPr="009B2B11">
        <w:rPr>
          <w:bCs/>
          <w:noProof/>
          <w:lang w:val="sr-Latn-CS"/>
        </w:rPr>
        <w:t xml:space="preserve"> </w:t>
      </w:r>
      <w:r w:rsidR="009B2B11">
        <w:rPr>
          <w:bCs/>
          <w:noProof/>
          <w:lang w:val="sr-Latn-CS"/>
        </w:rPr>
        <w:t>uvodnoj</w:t>
      </w:r>
      <w:r w:rsidR="00CC6129" w:rsidRPr="009B2B11">
        <w:rPr>
          <w:bCs/>
          <w:noProof/>
          <w:lang w:val="sr-Latn-CS"/>
        </w:rPr>
        <w:t xml:space="preserve"> </w:t>
      </w:r>
      <w:r w:rsidR="009B2B11">
        <w:rPr>
          <w:bCs/>
          <w:noProof/>
          <w:lang w:val="sr-Latn-CS"/>
        </w:rPr>
        <w:t>rečenici</w:t>
      </w:r>
      <w:r w:rsidRPr="009B2B11">
        <w:rPr>
          <w:iCs/>
          <w:noProof/>
          <w:lang w:val="sr-Latn-CS"/>
        </w:rPr>
        <w:t xml:space="preserve"> </w:t>
      </w:r>
      <w:r w:rsidR="009B2B11">
        <w:rPr>
          <w:iCs/>
          <w:noProof/>
          <w:lang w:val="sr-Latn-CS"/>
        </w:rPr>
        <w:t>broj</w:t>
      </w:r>
      <w:r w:rsidRPr="009B2B11">
        <w:rPr>
          <w:iCs/>
          <w:noProof/>
          <w:lang w:val="sr-Latn-CS"/>
        </w:rPr>
        <w:t xml:space="preserve">: </w:t>
      </w:r>
      <w:r w:rsidRPr="009B2B11">
        <w:rPr>
          <w:noProof/>
          <w:lang w:val="sr-Latn-CS"/>
        </w:rPr>
        <w:t>„</w:t>
      </w:r>
      <w:r w:rsidRPr="009B2B11">
        <w:rPr>
          <w:rFonts w:cs="CTimesRoman"/>
          <w:noProof/>
          <w:lang w:val="sr-Latn-CS"/>
        </w:rPr>
        <w:t>500.000</w:t>
      </w:r>
      <w:r w:rsidRPr="009B2B11">
        <w:rPr>
          <w:bCs/>
          <w:noProof/>
          <w:lang w:val="sr-Latn-CS"/>
        </w:rPr>
        <w:t xml:space="preserve">” </w:t>
      </w:r>
      <w:r w:rsidR="009B2B11">
        <w:rPr>
          <w:bCs/>
          <w:noProof/>
          <w:lang w:val="sr-Latn-CS"/>
        </w:rPr>
        <w:t>zamenjuje</w:t>
      </w:r>
      <w:r w:rsidRPr="009B2B11">
        <w:rPr>
          <w:bCs/>
          <w:noProof/>
          <w:lang w:val="sr-Latn-CS"/>
        </w:rPr>
        <w:t xml:space="preserve"> </w:t>
      </w:r>
      <w:r w:rsidR="009B2B11">
        <w:rPr>
          <w:bCs/>
          <w:noProof/>
          <w:lang w:val="sr-Latn-CS"/>
        </w:rPr>
        <w:t>se</w:t>
      </w:r>
      <w:r w:rsidRPr="009B2B11">
        <w:rPr>
          <w:bCs/>
          <w:noProof/>
          <w:lang w:val="sr-Latn-CS"/>
        </w:rPr>
        <w:t xml:space="preserve"> </w:t>
      </w:r>
      <w:r w:rsidR="009B2B11">
        <w:rPr>
          <w:bCs/>
          <w:noProof/>
          <w:lang w:val="sr-Latn-CS"/>
        </w:rPr>
        <w:t>brojem</w:t>
      </w:r>
      <w:r w:rsidRPr="009B2B11">
        <w:rPr>
          <w:bCs/>
          <w:noProof/>
          <w:lang w:val="sr-Latn-CS"/>
        </w:rPr>
        <w:t>:</w:t>
      </w:r>
      <w:r w:rsidRPr="009B2B11">
        <w:rPr>
          <w:iCs/>
          <w:noProof/>
          <w:lang w:val="sr-Latn-CS"/>
        </w:rPr>
        <w:t xml:space="preserve"> </w:t>
      </w:r>
      <w:r w:rsidRPr="009B2B11">
        <w:rPr>
          <w:noProof/>
          <w:lang w:val="sr-Latn-CS"/>
        </w:rPr>
        <w:t>„</w:t>
      </w:r>
      <w:r w:rsidRPr="009B2B11">
        <w:rPr>
          <w:rFonts w:cs="CTimesRoman"/>
          <w:noProof/>
          <w:lang w:val="sr-Latn-CS"/>
        </w:rPr>
        <w:t>2.000.000</w:t>
      </w:r>
      <w:r w:rsidRPr="009B2B11">
        <w:rPr>
          <w:bCs/>
          <w:noProof/>
          <w:lang w:val="sr-Latn-CS"/>
        </w:rPr>
        <w:t>”.</w:t>
      </w:r>
    </w:p>
    <w:p w:rsidR="00335C84" w:rsidRPr="009B2B11" w:rsidRDefault="00335C84" w:rsidP="00335C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3"/>
        </w:tabs>
        <w:ind w:firstLine="900"/>
        <w:rPr>
          <w:iCs/>
          <w:noProof/>
          <w:lang w:val="sr-Latn-CS"/>
        </w:rPr>
      </w:pPr>
      <w:r w:rsidRPr="009B2B11">
        <w:rPr>
          <w:noProof/>
          <w:lang w:val="sr-Latn-CS"/>
        </w:rPr>
        <w:tab/>
      </w:r>
      <w:r w:rsidR="009B2B11">
        <w:rPr>
          <w:bCs/>
          <w:noProof/>
          <w:lang w:val="sr-Latn-CS"/>
        </w:rPr>
        <w:t>Tač</w:t>
      </w:r>
      <w:r w:rsidR="00863692" w:rsidRPr="009B2B11">
        <w:rPr>
          <w:bCs/>
          <w:noProof/>
          <w:lang w:val="sr-Latn-CS"/>
        </w:rPr>
        <w:t>.</w:t>
      </w:r>
      <w:r w:rsidRPr="009B2B11">
        <w:rPr>
          <w:bCs/>
          <w:noProof/>
          <w:lang w:val="sr-Latn-CS"/>
        </w:rPr>
        <w:t xml:space="preserve"> 1)</w:t>
      </w:r>
      <w:r w:rsidR="00863692" w:rsidRPr="009B2B11">
        <w:rPr>
          <w:bCs/>
          <w:noProof/>
          <w:lang w:val="sr-Latn-CS"/>
        </w:rPr>
        <w:t xml:space="preserve"> </w:t>
      </w:r>
      <w:r w:rsidR="009B2B11">
        <w:rPr>
          <w:bCs/>
          <w:noProof/>
          <w:lang w:val="sr-Latn-CS"/>
        </w:rPr>
        <w:t>i</w:t>
      </w:r>
      <w:r w:rsidR="00863692" w:rsidRPr="009B2B11">
        <w:rPr>
          <w:bCs/>
          <w:noProof/>
          <w:lang w:val="sr-Latn-CS"/>
        </w:rPr>
        <w:t xml:space="preserve"> 1</w:t>
      </w:r>
      <w:r w:rsidR="009B2B11">
        <w:rPr>
          <w:bCs/>
          <w:noProof/>
          <w:lang w:val="sr-Latn-CS"/>
        </w:rPr>
        <w:t>a</w:t>
      </w:r>
      <w:r w:rsidR="00863692" w:rsidRPr="009B2B11">
        <w:rPr>
          <w:bCs/>
          <w:noProof/>
          <w:lang w:val="sr-Latn-CS"/>
        </w:rPr>
        <w:t>)</w:t>
      </w:r>
      <w:r w:rsidRPr="009B2B11">
        <w:rPr>
          <w:bCs/>
          <w:noProof/>
          <w:lang w:val="sr-Latn-CS"/>
        </w:rPr>
        <w:t xml:space="preserve"> </w:t>
      </w:r>
      <w:r w:rsidR="009B2B11">
        <w:rPr>
          <w:bCs/>
          <w:noProof/>
          <w:lang w:val="sr-Latn-CS"/>
        </w:rPr>
        <w:t>menjaju</w:t>
      </w:r>
      <w:r w:rsidR="00863692" w:rsidRPr="009B2B11">
        <w:rPr>
          <w:bCs/>
          <w:noProof/>
          <w:lang w:val="sr-Latn-CS"/>
        </w:rPr>
        <w:t xml:space="preserve"> </w:t>
      </w:r>
      <w:r w:rsidR="009B2B11">
        <w:rPr>
          <w:bCs/>
          <w:noProof/>
          <w:lang w:val="sr-Latn-CS"/>
        </w:rPr>
        <w:t>se</w:t>
      </w:r>
      <w:r w:rsidR="00863692" w:rsidRPr="009B2B11">
        <w:rPr>
          <w:bCs/>
          <w:noProof/>
          <w:lang w:val="sr-Latn-CS"/>
        </w:rPr>
        <w:t xml:space="preserve"> </w:t>
      </w:r>
      <w:r w:rsidR="009B2B11">
        <w:rPr>
          <w:bCs/>
          <w:noProof/>
          <w:lang w:val="sr-Latn-CS"/>
        </w:rPr>
        <w:t>i</w:t>
      </w:r>
      <w:r w:rsidR="00863692" w:rsidRPr="009B2B11">
        <w:rPr>
          <w:bCs/>
          <w:noProof/>
          <w:lang w:val="sr-Latn-CS"/>
        </w:rPr>
        <w:t xml:space="preserve"> </w:t>
      </w:r>
      <w:r w:rsidR="009B2B11">
        <w:rPr>
          <w:bCs/>
          <w:noProof/>
          <w:lang w:val="sr-Latn-CS"/>
        </w:rPr>
        <w:t>glase</w:t>
      </w:r>
      <w:r w:rsidRPr="009B2B11">
        <w:rPr>
          <w:iCs/>
          <w:noProof/>
          <w:lang w:val="sr-Latn-CS"/>
        </w:rPr>
        <w:t xml:space="preserve">: </w:t>
      </w:r>
    </w:p>
    <w:p w:rsidR="005B15C4" w:rsidRPr="009B2B11" w:rsidRDefault="00335C84" w:rsidP="005B15C4">
      <w:pPr>
        <w:tabs>
          <w:tab w:val="left" w:pos="1440"/>
        </w:tabs>
        <w:rPr>
          <w:rFonts w:cs="CTimesRoman"/>
          <w:noProof/>
          <w:lang w:val="sr-Latn-CS"/>
        </w:rPr>
      </w:pPr>
      <w:r w:rsidRPr="009B2B11">
        <w:rPr>
          <w:noProof/>
          <w:lang w:val="sr-Latn-CS"/>
        </w:rPr>
        <w:tab/>
        <w:t xml:space="preserve">„1) </w:t>
      </w:r>
      <w:r w:rsidR="009B2B11">
        <w:rPr>
          <w:noProof/>
          <w:lang w:val="sr-Latn-CS"/>
        </w:rPr>
        <w:t>u</w:t>
      </w:r>
      <w:r w:rsidR="005B15C4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propisanom</w:t>
      </w:r>
      <w:r w:rsidR="005B15C4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roku</w:t>
      </w:r>
      <w:r w:rsidR="005B15C4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ne</w:t>
      </w:r>
      <w:r w:rsidR="005B15C4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izvrši</w:t>
      </w:r>
      <w:r w:rsidR="005B15C4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povraćaj</w:t>
      </w:r>
      <w:r w:rsidR="005B15C4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oštećenih</w:t>
      </w:r>
      <w:r w:rsidR="005B15C4" w:rsidRPr="009B2B11">
        <w:rPr>
          <w:noProof/>
          <w:lang w:val="sr-Latn-CS"/>
        </w:rPr>
        <w:t xml:space="preserve">, </w:t>
      </w:r>
      <w:r w:rsidR="009B2B11">
        <w:rPr>
          <w:noProof/>
          <w:lang w:val="sr-Latn-CS"/>
        </w:rPr>
        <w:t>odnosno</w:t>
      </w:r>
      <w:r w:rsidR="005B15C4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neiskorišćenih</w:t>
      </w:r>
      <w:r w:rsidR="005B15C4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markica</w:t>
      </w:r>
      <w:r w:rsidR="005B15C4" w:rsidRPr="009B2B11">
        <w:rPr>
          <w:rFonts w:cs="CTimesRoman"/>
          <w:noProof/>
          <w:lang w:val="sr-Latn-CS"/>
        </w:rPr>
        <w:t xml:space="preserve"> (</w:t>
      </w:r>
      <w:r w:rsidR="009B2B11">
        <w:rPr>
          <w:rFonts w:cs="CTimesRoman"/>
          <w:noProof/>
          <w:lang w:val="sr-Latn-CS"/>
        </w:rPr>
        <w:t>član</w:t>
      </w:r>
      <w:r w:rsidR="005B15C4" w:rsidRPr="009B2B11">
        <w:rPr>
          <w:rFonts w:cs="CTimesRoman"/>
          <w:noProof/>
          <w:lang w:val="sr-Latn-CS"/>
        </w:rPr>
        <w:t xml:space="preserve"> 14. </w:t>
      </w:r>
      <w:r w:rsidR="009B2B11">
        <w:rPr>
          <w:rFonts w:cs="CTimesRoman"/>
          <w:noProof/>
          <w:lang w:val="sr-Latn-CS"/>
        </w:rPr>
        <w:t>st</w:t>
      </w:r>
      <w:r w:rsidR="005B15C4" w:rsidRPr="009B2B11">
        <w:rPr>
          <w:rFonts w:cs="CTimesRoman"/>
          <w:noProof/>
          <w:lang w:val="sr-Latn-CS"/>
        </w:rPr>
        <w:t>. 2</w:t>
      </w:r>
      <w:r w:rsidR="00CC6129" w:rsidRPr="009B2B11">
        <w:rPr>
          <w:rFonts w:cs="CTimesRoman"/>
          <w:noProof/>
          <w:lang w:val="sr-Latn-CS"/>
        </w:rPr>
        <w:t>.</w:t>
      </w:r>
      <w:r w:rsidR="005B15C4" w:rsidRPr="009B2B11">
        <w:rPr>
          <w:rFonts w:cs="CTimesRoman"/>
          <w:noProof/>
          <w:lang w:val="sr-Latn-CS"/>
        </w:rPr>
        <w:t xml:space="preserve"> </w:t>
      </w:r>
      <w:r w:rsidR="009B2B11">
        <w:rPr>
          <w:rFonts w:cs="CTimesRoman"/>
          <w:noProof/>
          <w:lang w:val="sr-Latn-CS"/>
        </w:rPr>
        <w:t>i</w:t>
      </w:r>
      <w:r w:rsidR="005B15C4" w:rsidRPr="009B2B11">
        <w:rPr>
          <w:rFonts w:cs="CTimesRoman"/>
          <w:noProof/>
          <w:lang w:val="sr-Latn-CS"/>
        </w:rPr>
        <w:t xml:space="preserve"> 3), </w:t>
      </w:r>
      <w:r w:rsidR="009B2B11">
        <w:rPr>
          <w:rFonts w:cs="CTimesRoman"/>
          <w:noProof/>
          <w:lang w:val="sr-Latn-CS"/>
        </w:rPr>
        <w:t>odnosno</w:t>
      </w:r>
      <w:r w:rsidR="005B15C4" w:rsidRPr="009B2B11">
        <w:rPr>
          <w:rFonts w:cs="CTimesRoman"/>
          <w:noProof/>
          <w:lang w:val="sr-Latn-CS"/>
        </w:rPr>
        <w:t xml:space="preserve"> </w:t>
      </w:r>
      <w:r w:rsidR="009B2B11">
        <w:rPr>
          <w:noProof/>
          <w:lang w:val="sr-Latn-CS"/>
        </w:rPr>
        <w:t>ne</w:t>
      </w:r>
      <w:r w:rsidR="005B15C4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obračuna</w:t>
      </w:r>
      <w:r w:rsidR="005B15C4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i</w:t>
      </w:r>
      <w:r w:rsidR="005B15C4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ne</w:t>
      </w:r>
      <w:r w:rsidR="005B15C4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plati</w:t>
      </w:r>
      <w:r w:rsidR="005B15C4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akcizu</w:t>
      </w:r>
      <w:r w:rsidR="005B15C4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na</w:t>
      </w:r>
      <w:r w:rsidR="005B15C4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način</w:t>
      </w:r>
      <w:r w:rsidR="005B15C4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i</w:t>
      </w:r>
      <w:r w:rsidR="005B15C4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u</w:t>
      </w:r>
      <w:r w:rsidR="005B15C4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roku</w:t>
      </w:r>
      <w:r w:rsidR="005B15C4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propisanim</w:t>
      </w:r>
      <w:r w:rsidR="005B15C4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članom</w:t>
      </w:r>
      <w:r w:rsidR="005B15C4" w:rsidRPr="009B2B11">
        <w:rPr>
          <w:noProof/>
          <w:lang w:val="sr-Latn-CS"/>
        </w:rPr>
        <w:t xml:space="preserve"> 14. </w:t>
      </w:r>
      <w:r w:rsidR="009B2B11">
        <w:rPr>
          <w:noProof/>
          <w:lang w:val="sr-Latn-CS"/>
        </w:rPr>
        <w:t>st</w:t>
      </w:r>
      <w:r w:rsidR="005B15C4" w:rsidRPr="009B2B11">
        <w:rPr>
          <w:noProof/>
          <w:lang w:val="sr-Latn-CS"/>
        </w:rPr>
        <w:t xml:space="preserve">. 4. </w:t>
      </w:r>
      <w:r w:rsidR="009B2B11">
        <w:rPr>
          <w:noProof/>
          <w:lang w:val="sr-Latn-CS"/>
        </w:rPr>
        <w:t>i</w:t>
      </w:r>
      <w:r w:rsidR="005B15C4" w:rsidRPr="009B2B11">
        <w:rPr>
          <w:noProof/>
          <w:lang w:val="sr-Latn-CS"/>
        </w:rPr>
        <w:t xml:space="preserve"> 6</w:t>
      </w:r>
      <w:r w:rsidR="00C12EA2" w:rsidRPr="009B2B11">
        <w:rPr>
          <w:noProof/>
          <w:lang w:val="sr-Latn-CS"/>
        </w:rPr>
        <w:t xml:space="preserve">. </w:t>
      </w:r>
      <w:r w:rsidR="009B2B11">
        <w:rPr>
          <w:noProof/>
          <w:lang w:val="sr-Latn-CS"/>
        </w:rPr>
        <w:t>ove</w:t>
      </w:r>
      <w:r w:rsidR="00C12EA2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uredbe</w:t>
      </w:r>
      <w:r w:rsidR="005B15C4" w:rsidRPr="009B2B11">
        <w:rPr>
          <w:noProof/>
          <w:lang w:val="sr-Latn-CS"/>
        </w:rPr>
        <w:t xml:space="preserve">; </w:t>
      </w:r>
    </w:p>
    <w:p w:rsidR="005A6C95" w:rsidRPr="009B2B11" w:rsidRDefault="00863692" w:rsidP="005A6C95">
      <w:pPr>
        <w:tabs>
          <w:tab w:val="left" w:pos="1440"/>
        </w:tabs>
        <w:rPr>
          <w:rFonts w:cs="CTimesRoman"/>
          <w:noProof/>
          <w:lang w:val="sr-Latn-CS"/>
        </w:rPr>
      </w:pPr>
      <w:r w:rsidRPr="009B2B11">
        <w:rPr>
          <w:noProof/>
          <w:lang w:val="sr-Latn-CS"/>
        </w:rPr>
        <w:lastRenderedPageBreak/>
        <w:tab/>
      </w:r>
      <w:r w:rsidRPr="009B2B11">
        <w:rPr>
          <w:rFonts w:cs="CTimesRoman"/>
          <w:noProof/>
          <w:lang w:val="sr-Latn-CS"/>
        </w:rPr>
        <w:t>1</w:t>
      </w:r>
      <w:r w:rsidR="009B2B11">
        <w:rPr>
          <w:rFonts w:cs="CTimesRoman"/>
          <w:noProof/>
          <w:lang w:val="sr-Latn-CS"/>
        </w:rPr>
        <w:t>a</w:t>
      </w:r>
      <w:r w:rsidR="005A6C95" w:rsidRPr="009B2B11">
        <w:rPr>
          <w:rFonts w:cs="CTimesRoman"/>
          <w:noProof/>
          <w:lang w:val="sr-Latn-CS"/>
        </w:rPr>
        <w:t xml:space="preserve">) </w:t>
      </w:r>
      <w:r w:rsidR="009B2B11">
        <w:rPr>
          <w:noProof/>
          <w:lang w:val="sr-Latn-CS"/>
        </w:rPr>
        <w:t>u</w:t>
      </w:r>
      <w:r w:rsidR="005B15C4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propisanom</w:t>
      </w:r>
      <w:r w:rsidR="005B15C4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roku</w:t>
      </w:r>
      <w:r w:rsidR="005B15C4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i</w:t>
      </w:r>
      <w:r w:rsidR="005B15C4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na</w:t>
      </w:r>
      <w:r w:rsidR="005B15C4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propisanim</w:t>
      </w:r>
      <w:r w:rsidR="005B15C4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obrascima</w:t>
      </w:r>
      <w:r w:rsidR="005B15C4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n</w:t>
      </w:r>
      <w:r w:rsidR="009B2B11">
        <w:rPr>
          <w:rFonts w:cs="CTimesRoman"/>
          <w:noProof/>
          <w:lang w:val="sr-Latn-CS"/>
        </w:rPr>
        <w:t>e</w:t>
      </w:r>
      <w:r w:rsidR="005B15C4" w:rsidRPr="009B2B11">
        <w:rPr>
          <w:rFonts w:cs="CTimesRoman"/>
          <w:noProof/>
          <w:lang w:val="sr-Latn-CS"/>
        </w:rPr>
        <w:t xml:space="preserve"> </w:t>
      </w:r>
      <w:r w:rsidR="009B2B11">
        <w:rPr>
          <w:rFonts w:cs="CTimesRoman"/>
          <w:noProof/>
          <w:lang w:val="sr-Latn-CS"/>
        </w:rPr>
        <w:t>dostavi</w:t>
      </w:r>
      <w:r w:rsidR="005B15C4" w:rsidRPr="009B2B11">
        <w:rPr>
          <w:rFonts w:cs="CTimesRoman"/>
          <w:noProof/>
          <w:lang w:val="sr-Latn-CS"/>
        </w:rPr>
        <w:t xml:space="preserve"> </w:t>
      </w:r>
      <w:r w:rsidR="009B2B11">
        <w:rPr>
          <w:rFonts w:cs="CTimesRoman"/>
          <w:noProof/>
          <w:lang w:val="sr-Latn-CS"/>
        </w:rPr>
        <w:t>podatke</w:t>
      </w:r>
      <w:r w:rsidR="005B15C4" w:rsidRPr="009B2B11">
        <w:rPr>
          <w:rFonts w:cs="CTimesRoman"/>
          <w:noProof/>
          <w:lang w:val="sr-Latn-CS"/>
        </w:rPr>
        <w:t xml:space="preserve"> </w:t>
      </w:r>
      <w:r w:rsidR="009B2B11">
        <w:rPr>
          <w:rFonts w:cs="CTimesRoman"/>
          <w:noProof/>
          <w:lang w:val="sr-Latn-CS"/>
        </w:rPr>
        <w:t>o</w:t>
      </w:r>
      <w:r w:rsidR="005B15C4" w:rsidRPr="009B2B11">
        <w:rPr>
          <w:rFonts w:cs="CTimesRoman"/>
          <w:noProof/>
          <w:lang w:val="sr-Latn-CS"/>
        </w:rPr>
        <w:t xml:space="preserve"> </w:t>
      </w:r>
      <w:r w:rsidR="009B2B11">
        <w:rPr>
          <w:rFonts w:cs="CTimesRoman"/>
          <w:noProof/>
          <w:lang w:val="sr-Latn-CS"/>
        </w:rPr>
        <w:t>kojima</w:t>
      </w:r>
      <w:r w:rsidR="005B15C4" w:rsidRPr="009B2B11">
        <w:rPr>
          <w:rFonts w:cs="CTimesRoman"/>
          <w:noProof/>
          <w:lang w:val="sr-Latn-CS"/>
        </w:rPr>
        <w:t xml:space="preserve"> </w:t>
      </w:r>
      <w:r w:rsidR="009B2B11">
        <w:rPr>
          <w:rFonts w:cs="CTimesRoman"/>
          <w:noProof/>
          <w:lang w:val="sr-Latn-CS"/>
        </w:rPr>
        <w:t>vodi</w:t>
      </w:r>
      <w:r w:rsidR="005B15C4" w:rsidRPr="009B2B11">
        <w:rPr>
          <w:rFonts w:cs="CTimesRoman"/>
          <w:noProof/>
          <w:lang w:val="sr-Latn-CS"/>
        </w:rPr>
        <w:t xml:space="preserve"> </w:t>
      </w:r>
      <w:r w:rsidR="009B2B11">
        <w:rPr>
          <w:rFonts w:cs="CTimesRoman"/>
          <w:noProof/>
          <w:lang w:val="sr-Latn-CS"/>
        </w:rPr>
        <w:t>evidenciju</w:t>
      </w:r>
      <w:r w:rsidR="005B15C4" w:rsidRPr="009B2B11">
        <w:rPr>
          <w:rFonts w:cs="CTimesRoman"/>
          <w:noProof/>
          <w:lang w:val="sr-Latn-CS"/>
        </w:rPr>
        <w:t xml:space="preserve"> (</w:t>
      </w:r>
      <w:r w:rsidR="009B2B11">
        <w:rPr>
          <w:rFonts w:cs="CTimesRoman"/>
          <w:noProof/>
          <w:lang w:val="sr-Latn-CS"/>
        </w:rPr>
        <w:t>član</w:t>
      </w:r>
      <w:r w:rsidR="005B15C4" w:rsidRPr="009B2B11">
        <w:rPr>
          <w:rFonts w:cs="CTimesRoman"/>
          <w:noProof/>
          <w:lang w:val="sr-Latn-CS"/>
        </w:rPr>
        <w:t xml:space="preserve"> 16. </w:t>
      </w:r>
      <w:r w:rsidR="009B2B11">
        <w:rPr>
          <w:rFonts w:cs="CTimesRoman"/>
          <w:noProof/>
          <w:lang w:val="sr-Latn-CS"/>
        </w:rPr>
        <w:t>stav</w:t>
      </w:r>
      <w:r w:rsidR="005B15C4" w:rsidRPr="009B2B11">
        <w:rPr>
          <w:rFonts w:cs="CTimesRoman"/>
          <w:noProof/>
          <w:lang w:val="sr-Latn-CS"/>
        </w:rPr>
        <w:t xml:space="preserve"> 3);</w:t>
      </w:r>
      <w:r w:rsidRPr="009B2B11">
        <w:rPr>
          <w:noProof/>
          <w:lang w:val="sr-Latn-CS"/>
        </w:rPr>
        <w:t>”</w:t>
      </w:r>
      <w:r w:rsidR="00CC6129" w:rsidRPr="009B2B11">
        <w:rPr>
          <w:noProof/>
          <w:lang w:val="sr-Latn-CS"/>
        </w:rPr>
        <w:t>.</w:t>
      </w:r>
    </w:p>
    <w:p w:rsidR="00CC6129" w:rsidRPr="009B2B11" w:rsidRDefault="00863692" w:rsidP="005A6C95">
      <w:pPr>
        <w:tabs>
          <w:tab w:val="left" w:pos="1440"/>
        </w:tabs>
        <w:rPr>
          <w:noProof/>
          <w:lang w:val="sr-Latn-CS"/>
        </w:rPr>
      </w:pPr>
      <w:r w:rsidRPr="009B2B11">
        <w:rPr>
          <w:noProof/>
          <w:lang w:val="sr-Latn-CS"/>
        </w:rPr>
        <w:tab/>
      </w:r>
      <w:r w:rsidR="009B2B11">
        <w:rPr>
          <w:noProof/>
          <w:lang w:val="sr-Latn-CS"/>
        </w:rPr>
        <w:t>U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tački</w:t>
      </w:r>
      <w:r w:rsidRPr="009B2B11">
        <w:rPr>
          <w:noProof/>
          <w:lang w:val="sr-Latn-CS"/>
        </w:rPr>
        <w:t xml:space="preserve"> 4) </w:t>
      </w:r>
      <w:r w:rsidR="009B2B11">
        <w:rPr>
          <w:noProof/>
          <w:lang w:val="sr-Latn-CS"/>
        </w:rPr>
        <w:t>tačka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na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kraju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zam</w:t>
      </w:r>
      <w:r w:rsidR="008A1DE9" w:rsidRPr="009B2B11">
        <w:rPr>
          <w:noProof/>
          <w:lang w:val="sr-Latn-CS"/>
        </w:rPr>
        <w:t>e</w:t>
      </w:r>
      <w:r w:rsidR="009B2B11">
        <w:rPr>
          <w:noProof/>
          <w:lang w:val="sr-Latn-CS"/>
        </w:rPr>
        <w:t>njuje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se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tačkom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i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zapetom</w:t>
      </w:r>
      <w:r w:rsidR="00CC6129" w:rsidRPr="009B2B11">
        <w:rPr>
          <w:noProof/>
          <w:lang w:val="sr-Latn-CS"/>
        </w:rPr>
        <w:t xml:space="preserve">. </w:t>
      </w:r>
    </w:p>
    <w:p w:rsidR="00863692" w:rsidRPr="009B2B11" w:rsidRDefault="00CC6129" w:rsidP="005A6C95">
      <w:pPr>
        <w:tabs>
          <w:tab w:val="left" w:pos="1440"/>
        </w:tabs>
        <w:rPr>
          <w:rFonts w:cs="CTimesRoman"/>
          <w:noProof/>
          <w:lang w:val="sr-Latn-CS"/>
        </w:rPr>
      </w:pPr>
      <w:r w:rsidRPr="009B2B11">
        <w:rPr>
          <w:noProof/>
          <w:lang w:val="sr-Latn-CS"/>
        </w:rPr>
        <w:tab/>
      </w:r>
      <w:r w:rsidR="009B2B11">
        <w:rPr>
          <w:noProof/>
          <w:lang w:val="sr-Latn-CS"/>
        </w:rPr>
        <w:t>Dodaju</w:t>
      </w:r>
      <w:r w:rsidR="00863692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se</w:t>
      </w:r>
      <w:r w:rsidR="00863692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tač</w:t>
      </w:r>
      <w:r w:rsidR="00863692" w:rsidRPr="009B2B11">
        <w:rPr>
          <w:noProof/>
          <w:lang w:val="sr-Latn-CS"/>
        </w:rPr>
        <w:t xml:space="preserve">. 5), 6) </w:t>
      </w:r>
      <w:r w:rsidR="009B2B11">
        <w:rPr>
          <w:noProof/>
          <w:lang w:val="sr-Latn-CS"/>
        </w:rPr>
        <w:t>i</w:t>
      </w:r>
      <w:r w:rsidR="00863692" w:rsidRPr="009B2B11">
        <w:rPr>
          <w:noProof/>
          <w:lang w:val="sr-Latn-CS"/>
        </w:rPr>
        <w:t xml:space="preserve"> 7), </w:t>
      </w:r>
      <w:r w:rsidR="009B2B11">
        <w:rPr>
          <w:noProof/>
          <w:lang w:val="sr-Latn-CS"/>
        </w:rPr>
        <w:t>koje</w:t>
      </w:r>
      <w:r w:rsidR="00863692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glase</w:t>
      </w:r>
      <w:r w:rsidR="00863692" w:rsidRPr="009B2B11">
        <w:rPr>
          <w:noProof/>
          <w:lang w:val="sr-Latn-CS"/>
        </w:rPr>
        <w:t xml:space="preserve">: </w:t>
      </w:r>
    </w:p>
    <w:p w:rsidR="00E64B98" w:rsidRPr="009B2B11" w:rsidRDefault="005A6C95" w:rsidP="00E64B98">
      <w:pPr>
        <w:tabs>
          <w:tab w:val="left" w:pos="1440"/>
        </w:tabs>
        <w:rPr>
          <w:noProof/>
          <w:lang w:val="sr-Latn-CS"/>
        </w:rPr>
      </w:pPr>
      <w:r w:rsidRPr="009B2B11">
        <w:rPr>
          <w:noProof/>
          <w:lang w:val="sr-Latn-CS"/>
        </w:rPr>
        <w:tab/>
      </w:r>
      <w:r w:rsidR="00E64B98" w:rsidRPr="009B2B11">
        <w:rPr>
          <w:noProof/>
          <w:lang w:val="sr-Latn-CS"/>
        </w:rPr>
        <w:t xml:space="preserve">„5) </w:t>
      </w:r>
      <w:r w:rsidR="009B2B11">
        <w:rPr>
          <w:noProof/>
          <w:lang w:val="sr-Latn-CS"/>
        </w:rPr>
        <w:t>uvoznik</w:t>
      </w:r>
      <w:r w:rsidR="00E64B98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cigareta</w:t>
      </w:r>
      <w:r w:rsidR="00E64B98" w:rsidRPr="009B2B11">
        <w:rPr>
          <w:noProof/>
          <w:lang w:val="sr-Latn-CS"/>
        </w:rPr>
        <w:t xml:space="preserve">, </w:t>
      </w:r>
      <w:r w:rsidR="009B2B11">
        <w:rPr>
          <w:noProof/>
          <w:lang w:val="sr-Latn-CS"/>
        </w:rPr>
        <w:t>odnosno</w:t>
      </w:r>
      <w:r w:rsidR="00E64B98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alkoholnih</w:t>
      </w:r>
      <w:r w:rsidR="00E64B98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pića</w:t>
      </w:r>
      <w:r w:rsidR="00E64B98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ne</w:t>
      </w:r>
      <w:r w:rsidR="00E64B98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sačini</w:t>
      </w:r>
      <w:r w:rsidR="00E64B98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u</w:t>
      </w:r>
      <w:r w:rsidR="00E64B98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propisanom</w:t>
      </w:r>
      <w:r w:rsidR="00E64B98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roku</w:t>
      </w:r>
      <w:r w:rsidR="00E64B98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izveštaj</w:t>
      </w:r>
      <w:r w:rsidR="00E64B98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i</w:t>
      </w:r>
      <w:r w:rsidR="00E64B98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ne</w:t>
      </w:r>
      <w:r w:rsidR="00E64B98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dostavi</w:t>
      </w:r>
      <w:r w:rsidR="00E64B98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ga</w:t>
      </w:r>
      <w:r w:rsidR="00E64B98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ministarstvu</w:t>
      </w:r>
      <w:r w:rsidR="00E64B98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u</w:t>
      </w:r>
      <w:r w:rsidR="00E64B98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propisanom</w:t>
      </w:r>
      <w:r w:rsidR="00E64B98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roku</w:t>
      </w:r>
      <w:r w:rsidR="00E64B98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na</w:t>
      </w:r>
      <w:r w:rsidR="00E64B98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Obrascu</w:t>
      </w:r>
      <w:r w:rsidR="00E64B98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AM</w:t>
      </w:r>
      <w:r w:rsidR="00E64B98" w:rsidRPr="009B2B11">
        <w:rPr>
          <w:noProof/>
          <w:lang w:val="sr-Latn-CS"/>
        </w:rPr>
        <w:t>-</w:t>
      </w:r>
      <w:r w:rsidR="009B2B11">
        <w:rPr>
          <w:noProof/>
          <w:lang w:val="sr-Latn-CS"/>
        </w:rPr>
        <w:t>C</w:t>
      </w:r>
      <w:r w:rsidR="00E64B98" w:rsidRPr="009B2B11">
        <w:rPr>
          <w:noProof/>
          <w:lang w:val="sr-Latn-CS"/>
        </w:rPr>
        <w:t>/</w:t>
      </w:r>
      <w:r w:rsidR="009B2B11">
        <w:rPr>
          <w:noProof/>
          <w:lang w:val="sr-Latn-CS"/>
        </w:rPr>
        <w:t>ZALIHE</w:t>
      </w:r>
      <w:r w:rsidR="00E64B98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ili</w:t>
      </w:r>
      <w:r w:rsidR="00E64B98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Obrascu</w:t>
      </w:r>
      <w:r w:rsidR="00E64B98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AM</w:t>
      </w:r>
      <w:r w:rsidR="00E64B98" w:rsidRPr="009B2B11">
        <w:rPr>
          <w:noProof/>
          <w:lang w:val="sr-Latn-CS"/>
        </w:rPr>
        <w:t>-</w:t>
      </w:r>
      <w:r w:rsidR="009B2B11">
        <w:rPr>
          <w:noProof/>
          <w:lang w:val="sr-Latn-CS"/>
        </w:rPr>
        <w:t>A</w:t>
      </w:r>
      <w:r w:rsidR="00E64B98" w:rsidRPr="009B2B11">
        <w:rPr>
          <w:noProof/>
          <w:lang w:val="sr-Latn-CS"/>
        </w:rPr>
        <w:t>/</w:t>
      </w:r>
      <w:r w:rsidR="009B2B11">
        <w:rPr>
          <w:noProof/>
          <w:lang w:val="sr-Latn-CS"/>
        </w:rPr>
        <w:t>ZALIHE</w:t>
      </w:r>
      <w:r w:rsidR="00CC6129" w:rsidRPr="009B2B11">
        <w:rPr>
          <w:noProof/>
          <w:lang w:val="sr-Latn-CS"/>
        </w:rPr>
        <w:t xml:space="preserve"> (</w:t>
      </w:r>
      <w:r w:rsidR="009B2B11">
        <w:rPr>
          <w:noProof/>
          <w:lang w:val="sr-Latn-CS"/>
        </w:rPr>
        <w:t>član</w:t>
      </w:r>
      <w:r w:rsidR="00CC6129" w:rsidRPr="009B2B11">
        <w:rPr>
          <w:noProof/>
          <w:lang w:val="sr-Latn-CS"/>
        </w:rPr>
        <w:t xml:space="preserve"> 22</w:t>
      </w:r>
      <w:r w:rsidR="009B2B11">
        <w:rPr>
          <w:noProof/>
          <w:lang w:val="sr-Latn-CS"/>
        </w:rPr>
        <w:t>a</w:t>
      </w:r>
      <w:r w:rsidR="00CC6129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stav</w:t>
      </w:r>
      <w:r w:rsidR="00E64B98" w:rsidRPr="009B2B11">
        <w:rPr>
          <w:noProof/>
          <w:lang w:val="sr-Latn-CS"/>
        </w:rPr>
        <w:t xml:space="preserve"> 1), </w:t>
      </w:r>
      <w:r w:rsidR="009B2B11">
        <w:rPr>
          <w:noProof/>
          <w:lang w:val="sr-Latn-CS"/>
        </w:rPr>
        <w:t>odnosno</w:t>
      </w:r>
      <w:r w:rsidR="00E64B98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ne</w:t>
      </w:r>
      <w:r w:rsidR="00E64B98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dostavi</w:t>
      </w:r>
      <w:r w:rsidR="00E64B98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u</w:t>
      </w:r>
      <w:r w:rsidR="00E64B98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propisanom</w:t>
      </w:r>
      <w:r w:rsidR="00CC6129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roku</w:t>
      </w:r>
      <w:r w:rsidR="00E64B98" w:rsidRPr="009B2B11">
        <w:rPr>
          <w:noProof/>
          <w:lang w:val="sr-Latn-CS"/>
        </w:rPr>
        <w:t xml:space="preserve"> </w:t>
      </w:r>
      <w:r w:rsidR="009B2B11">
        <w:rPr>
          <w:noProof/>
          <w:color w:val="000000"/>
          <w:lang w:val="sr-Latn-CS"/>
        </w:rPr>
        <w:t>podatke</w:t>
      </w:r>
      <w:r w:rsidR="00E64B98" w:rsidRPr="009B2B11">
        <w:rPr>
          <w:noProof/>
          <w:color w:val="000000"/>
          <w:lang w:val="sr-Latn-CS"/>
        </w:rPr>
        <w:t xml:space="preserve"> </w:t>
      </w:r>
      <w:r w:rsidR="009B2B11">
        <w:rPr>
          <w:noProof/>
          <w:color w:val="000000"/>
          <w:lang w:val="sr-Latn-CS"/>
        </w:rPr>
        <w:t>o</w:t>
      </w:r>
      <w:r w:rsidR="00E64B98" w:rsidRPr="009B2B11">
        <w:rPr>
          <w:noProof/>
          <w:color w:val="000000"/>
          <w:lang w:val="sr-Latn-CS"/>
        </w:rPr>
        <w:t xml:space="preserve"> </w:t>
      </w:r>
      <w:r w:rsidR="009B2B11">
        <w:rPr>
          <w:noProof/>
          <w:color w:val="000000"/>
          <w:lang w:val="sr-Latn-CS"/>
        </w:rPr>
        <w:t>kojima</w:t>
      </w:r>
      <w:r w:rsidR="00E64B98" w:rsidRPr="009B2B11">
        <w:rPr>
          <w:noProof/>
          <w:color w:val="000000"/>
          <w:lang w:val="sr-Latn-CS"/>
        </w:rPr>
        <w:t xml:space="preserve"> </w:t>
      </w:r>
      <w:r w:rsidR="009B2B11">
        <w:rPr>
          <w:noProof/>
          <w:color w:val="000000"/>
          <w:lang w:val="sr-Latn-CS"/>
        </w:rPr>
        <w:t>vodi</w:t>
      </w:r>
      <w:r w:rsidR="00E64B98" w:rsidRPr="009B2B11">
        <w:rPr>
          <w:noProof/>
          <w:color w:val="000000"/>
          <w:lang w:val="sr-Latn-CS"/>
        </w:rPr>
        <w:t xml:space="preserve"> </w:t>
      </w:r>
      <w:r w:rsidR="009B2B11">
        <w:rPr>
          <w:noProof/>
          <w:color w:val="000000"/>
          <w:lang w:val="sr-Latn-CS"/>
        </w:rPr>
        <w:t>evidenciju</w:t>
      </w:r>
      <w:r w:rsidR="00E64B98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na</w:t>
      </w:r>
      <w:r w:rsidR="00E64B98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Obrascu</w:t>
      </w:r>
      <w:r w:rsidR="00E64B98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AM</w:t>
      </w:r>
      <w:r w:rsidR="00E64B98" w:rsidRPr="009B2B11">
        <w:rPr>
          <w:noProof/>
          <w:lang w:val="sr-Latn-CS"/>
        </w:rPr>
        <w:t>-</w:t>
      </w:r>
      <w:r w:rsidR="009B2B11">
        <w:rPr>
          <w:noProof/>
          <w:lang w:val="sr-Latn-CS"/>
        </w:rPr>
        <w:t>C</w:t>
      </w:r>
      <w:r w:rsidR="00E64B98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ili</w:t>
      </w:r>
      <w:r w:rsidR="00E64B98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Obrascu</w:t>
      </w:r>
      <w:r w:rsidR="00E64B98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AM</w:t>
      </w:r>
      <w:r w:rsidR="00E64B98" w:rsidRPr="009B2B11">
        <w:rPr>
          <w:noProof/>
          <w:lang w:val="sr-Latn-CS"/>
        </w:rPr>
        <w:t>-</w:t>
      </w:r>
      <w:r w:rsidR="009B2B11">
        <w:rPr>
          <w:noProof/>
          <w:lang w:val="sr-Latn-CS"/>
        </w:rPr>
        <w:t>A</w:t>
      </w:r>
      <w:r w:rsidR="00E64B98" w:rsidRPr="009B2B11">
        <w:rPr>
          <w:noProof/>
          <w:lang w:val="sr-Latn-CS"/>
        </w:rPr>
        <w:t xml:space="preserve"> </w:t>
      </w:r>
      <w:r w:rsidR="00CC6129" w:rsidRPr="009B2B11">
        <w:rPr>
          <w:noProof/>
          <w:lang w:val="sr-Latn-CS"/>
        </w:rPr>
        <w:t>(</w:t>
      </w:r>
      <w:r w:rsidR="009B2B11">
        <w:rPr>
          <w:noProof/>
          <w:lang w:val="sr-Latn-CS"/>
        </w:rPr>
        <w:t>član</w:t>
      </w:r>
      <w:r w:rsidR="00CC6129" w:rsidRPr="009B2B11">
        <w:rPr>
          <w:noProof/>
          <w:lang w:val="sr-Latn-CS"/>
        </w:rPr>
        <w:t xml:space="preserve"> 22</w:t>
      </w:r>
      <w:r w:rsidR="009B2B11">
        <w:rPr>
          <w:noProof/>
          <w:lang w:val="sr-Latn-CS"/>
        </w:rPr>
        <w:t>a</w:t>
      </w:r>
      <w:r w:rsidR="00CC6129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stav</w:t>
      </w:r>
      <w:r w:rsidR="00E64B98" w:rsidRPr="009B2B11">
        <w:rPr>
          <w:noProof/>
          <w:lang w:val="sr-Latn-CS"/>
        </w:rPr>
        <w:t xml:space="preserve"> 3);</w:t>
      </w:r>
    </w:p>
    <w:p w:rsidR="00E64B98" w:rsidRPr="009B2B11" w:rsidRDefault="00E64B98" w:rsidP="00E64B98">
      <w:pPr>
        <w:tabs>
          <w:tab w:val="left" w:pos="1440"/>
        </w:tabs>
        <w:rPr>
          <w:noProof/>
          <w:lang w:val="sr-Latn-CS"/>
        </w:rPr>
      </w:pPr>
      <w:r w:rsidRPr="009B2B11">
        <w:rPr>
          <w:noProof/>
          <w:lang w:val="sr-Latn-CS"/>
        </w:rPr>
        <w:tab/>
        <w:t xml:space="preserve">6) </w:t>
      </w:r>
      <w:r w:rsidR="009B2B11">
        <w:rPr>
          <w:noProof/>
          <w:lang w:val="sr-Latn-CS"/>
        </w:rPr>
        <w:t>proizvođač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cigareta</w:t>
      </w:r>
      <w:r w:rsidRPr="009B2B11">
        <w:rPr>
          <w:noProof/>
          <w:lang w:val="sr-Latn-CS"/>
        </w:rPr>
        <w:t xml:space="preserve">, </w:t>
      </w:r>
      <w:r w:rsidR="009B2B11">
        <w:rPr>
          <w:noProof/>
          <w:lang w:val="sr-Latn-CS"/>
        </w:rPr>
        <w:t>odnosno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alkoholnih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pića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u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propisanom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roku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ne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sačini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izveštaj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i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ne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dostavi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ga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ministarstvu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u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propisanom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roku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na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Obrascu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AM</w:t>
      </w:r>
      <w:r w:rsidRPr="009B2B11">
        <w:rPr>
          <w:noProof/>
          <w:lang w:val="sr-Latn-CS"/>
        </w:rPr>
        <w:t>-</w:t>
      </w:r>
      <w:r w:rsidR="009B2B11">
        <w:rPr>
          <w:noProof/>
          <w:lang w:val="sr-Latn-CS"/>
        </w:rPr>
        <w:t>C</w:t>
      </w:r>
      <w:r w:rsidRPr="009B2B11">
        <w:rPr>
          <w:noProof/>
          <w:lang w:val="sr-Latn-CS"/>
        </w:rPr>
        <w:t>/</w:t>
      </w:r>
      <w:r w:rsidR="009B2B11">
        <w:rPr>
          <w:noProof/>
          <w:lang w:val="sr-Latn-CS"/>
        </w:rPr>
        <w:t>ZALIHE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ili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Obrascu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AM</w:t>
      </w:r>
      <w:r w:rsidRPr="009B2B11">
        <w:rPr>
          <w:noProof/>
          <w:lang w:val="sr-Latn-CS"/>
        </w:rPr>
        <w:t>-</w:t>
      </w:r>
      <w:r w:rsidR="009B2B11">
        <w:rPr>
          <w:noProof/>
          <w:lang w:val="sr-Latn-CS"/>
        </w:rPr>
        <w:t>A</w:t>
      </w:r>
      <w:r w:rsidRPr="009B2B11">
        <w:rPr>
          <w:noProof/>
          <w:lang w:val="sr-Latn-CS"/>
        </w:rPr>
        <w:t>/</w:t>
      </w:r>
      <w:r w:rsidR="009B2B11">
        <w:rPr>
          <w:noProof/>
          <w:lang w:val="sr-Latn-CS"/>
        </w:rPr>
        <w:t>ZALIHE</w:t>
      </w:r>
      <w:r w:rsidRPr="009B2B11">
        <w:rPr>
          <w:noProof/>
          <w:color w:val="000000"/>
          <w:lang w:val="sr-Latn-CS"/>
        </w:rPr>
        <w:t xml:space="preserve"> </w:t>
      </w:r>
      <w:r w:rsidR="00CC6129" w:rsidRPr="009B2B11">
        <w:rPr>
          <w:noProof/>
          <w:lang w:val="sr-Latn-CS"/>
        </w:rPr>
        <w:t>(</w:t>
      </w:r>
      <w:r w:rsidR="009B2B11">
        <w:rPr>
          <w:noProof/>
          <w:lang w:val="sr-Latn-CS"/>
        </w:rPr>
        <w:t>član</w:t>
      </w:r>
      <w:r w:rsidR="00CC6129" w:rsidRPr="009B2B11">
        <w:rPr>
          <w:noProof/>
          <w:lang w:val="sr-Latn-CS"/>
        </w:rPr>
        <w:t xml:space="preserve"> 22</w:t>
      </w:r>
      <w:r w:rsidR="009B2B11">
        <w:rPr>
          <w:noProof/>
          <w:lang w:val="sr-Latn-CS"/>
        </w:rPr>
        <w:t>b</w:t>
      </w:r>
      <w:r w:rsidR="00CC6129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stav</w:t>
      </w:r>
      <w:r w:rsidR="00CC6129" w:rsidRPr="009B2B11">
        <w:rPr>
          <w:noProof/>
          <w:lang w:val="sr-Latn-CS"/>
        </w:rPr>
        <w:t xml:space="preserve"> 1</w:t>
      </w:r>
      <w:r w:rsidRPr="009B2B11">
        <w:rPr>
          <w:noProof/>
          <w:lang w:val="sr-Latn-CS"/>
        </w:rPr>
        <w:t xml:space="preserve">), </w:t>
      </w:r>
      <w:r w:rsidR="009B2B11">
        <w:rPr>
          <w:noProof/>
          <w:lang w:val="sr-Latn-CS"/>
        </w:rPr>
        <w:t>odnosno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ne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dostavi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u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propisanom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roku</w:t>
      </w:r>
      <w:r w:rsidRPr="009B2B11">
        <w:rPr>
          <w:noProof/>
          <w:color w:val="000000"/>
          <w:lang w:val="sr-Latn-CS"/>
        </w:rPr>
        <w:t xml:space="preserve"> </w:t>
      </w:r>
      <w:r w:rsidR="009B2B11">
        <w:rPr>
          <w:noProof/>
          <w:color w:val="000000"/>
          <w:lang w:val="sr-Latn-CS"/>
        </w:rPr>
        <w:t>podatke</w:t>
      </w:r>
      <w:r w:rsidRPr="009B2B11">
        <w:rPr>
          <w:noProof/>
          <w:color w:val="000000"/>
          <w:lang w:val="sr-Latn-CS"/>
        </w:rPr>
        <w:t xml:space="preserve"> </w:t>
      </w:r>
      <w:r w:rsidR="009B2B11">
        <w:rPr>
          <w:noProof/>
          <w:color w:val="000000"/>
          <w:lang w:val="sr-Latn-CS"/>
        </w:rPr>
        <w:t>o</w:t>
      </w:r>
      <w:r w:rsidRPr="009B2B11">
        <w:rPr>
          <w:noProof/>
          <w:color w:val="000000"/>
          <w:lang w:val="sr-Latn-CS"/>
        </w:rPr>
        <w:t xml:space="preserve"> </w:t>
      </w:r>
      <w:r w:rsidR="009B2B11">
        <w:rPr>
          <w:noProof/>
          <w:color w:val="000000"/>
          <w:lang w:val="sr-Latn-CS"/>
        </w:rPr>
        <w:t>kojima</w:t>
      </w:r>
      <w:r w:rsidRPr="009B2B11">
        <w:rPr>
          <w:noProof/>
          <w:color w:val="000000"/>
          <w:lang w:val="sr-Latn-CS"/>
        </w:rPr>
        <w:t xml:space="preserve"> </w:t>
      </w:r>
      <w:r w:rsidR="009B2B11">
        <w:rPr>
          <w:noProof/>
          <w:color w:val="000000"/>
          <w:lang w:val="sr-Latn-CS"/>
        </w:rPr>
        <w:t>vodi</w:t>
      </w:r>
      <w:r w:rsidRPr="009B2B11">
        <w:rPr>
          <w:noProof/>
          <w:color w:val="000000"/>
          <w:lang w:val="sr-Latn-CS"/>
        </w:rPr>
        <w:t xml:space="preserve"> </w:t>
      </w:r>
      <w:r w:rsidR="009B2B11">
        <w:rPr>
          <w:noProof/>
          <w:color w:val="000000"/>
          <w:lang w:val="sr-Latn-CS"/>
        </w:rPr>
        <w:t>evidenciju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na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Obrascu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AM</w:t>
      </w:r>
      <w:r w:rsidRPr="009B2B11">
        <w:rPr>
          <w:noProof/>
          <w:lang w:val="sr-Latn-CS"/>
        </w:rPr>
        <w:t>-</w:t>
      </w:r>
      <w:r w:rsidR="009B2B11">
        <w:rPr>
          <w:noProof/>
          <w:lang w:val="sr-Latn-CS"/>
        </w:rPr>
        <w:t>C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ili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Obrascu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AM</w:t>
      </w:r>
      <w:r w:rsidRPr="009B2B11">
        <w:rPr>
          <w:noProof/>
          <w:lang w:val="sr-Latn-CS"/>
        </w:rPr>
        <w:t>-</w:t>
      </w:r>
      <w:r w:rsidR="009B2B11">
        <w:rPr>
          <w:noProof/>
          <w:lang w:val="sr-Latn-CS"/>
        </w:rPr>
        <w:t>A</w:t>
      </w:r>
      <w:r w:rsidRPr="009B2B11">
        <w:rPr>
          <w:noProof/>
          <w:lang w:val="sr-Latn-CS"/>
        </w:rPr>
        <w:t xml:space="preserve"> </w:t>
      </w:r>
      <w:r w:rsidR="00CC6129" w:rsidRPr="009B2B11">
        <w:rPr>
          <w:noProof/>
          <w:lang w:val="sr-Latn-CS"/>
        </w:rPr>
        <w:t>(</w:t>
      </w:r>
      <w:r w:rsidR="009B2B11">
        <w:rPr>
          <w:noProof/>
          <w:lang w:val="sr-Latn-CS"/>
        </w:rPr>
        <w:t>član</w:t>
      </w:r>
      <w:r w:rsidR="00CC6129" w:rsidRPr="009B2B11">
        <w:rPr>
          <w:noProof/>
          <w:lang w:val="sr-Latn-CS"/>
        </w:rPr>
        <w:t xml:space="preserve"> 22</w:t>
      </w:r>
      <w:r w:rsidR="009B2B11">
        <w:rPr>
          <w:noProof/>
          <w:lang w:val="sr-Latn-CS"/>
        </w:rPr>
        <w:t>b</w:t>
      </w:r>
      <w:r w:rsidR="00CC6129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stav</w:t>
      </w:r>
      <w:r w:rsidR="00CC6129" w:rsidRPr="009B2B11">
        <w:rPr>
          <w:noProof/>
          <w:lang w:val="sr-Latn-CS"/>
        </w:rPr>
        <w:t xml:space="preserve"> 2</w:t>
      </w:r>
      <w:r w:rsidRPr="009B2B11">
        <w:rPr>
          <w:noProof/>
          <w:lang w:val="sr-Latn-CS"/>
        </w:rPr>
        <w:t>);</w:t>
      </w:r>
    </w:p>
    <w:p w:rsidR="005A6C95" w:rsidRPr="009B2B11" w:rsidRDefault="00E64B98" w:rsidP="00E64B98">
      <w:pPr>
        <w:tabs>
          <w:tab w:val="left" w:pos="1440"/>
        </w:tabs>
        <w:rPr>
          <w:noProof/>
          <w:lang w:val="sr-Latn-CS"/>
        </w:rPr>
      </w:pPr>
      <w:r w:rsidRPr="009B2B11">
        <w:rPr>
          <w:noProof/>
          <w:lang w:val="sr-Latn-CS"/>
        </w:rPr>
        <w:tab/>
        <w:t xml:space="preserve">7) </w:t>
      </w:r>
      <w:r w:rsidR="009B2B11">
        <w:rPr>
          <w:noProof/>
          <w:lang w:val="sr-Latn-CS"/>
        </w:rPr>
        <w:t>ne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obračuna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i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ne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plati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akcizu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na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način</w:t>
      </w:r>
      <w:r w:rsidR="00C12EA2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i</w:t>
      </w:r>
      <w:r w:rsidR="00C12EA2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u</w:t>
      </w:r>
      <w:r w:rsidR="00C12EA2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roku</w:t>
      </w:r>
      <w:r w:rsidR="00C12EA2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propisanim</w:t>
      </w:r>
      <w:r w:rsidR="00C12EA2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članom</w:t>
      </w:r>
      <w:r w:rsidR="00C12EA2" w:rsidRPr="009B2B11">
        <w:rPr>
          <w:noProof/>
          <w:lang w:val="sr-Latn-CS"/>
        </w:rPr>
        <w:t xml:space="preserve"> 22</w:t>
      </w:r>
      <w:r w:rsidR="009B2B11">
        <w:rPr>
          <w:noProof/>
          <w:lang w:val="sr-Latn-CS"/>
        </w:rPr>
        <w:t>v</w:t>
      </w:r>
      <w:r w:rsidR="00C12EA2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ove</w:t>
      </w:r>
      <w:r w:rsidR="00C12EA2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uredbe</w:t>
      </w:r>
      <w:r w:rsidR="00C12EA2" w:rsidRPr="009B2B11">
        <w:rPr>
          <w:noProof/>
          <w:lang w:val="sr-Latn-CS"/>
        </w:rPr>
        <w:t>.</w:t>
      </w:r>
      <w:r w:rsidR="00863692" w:rsidRPr="009B2B11">
        <w:rPr>
          <w:bCs/>
          <w:noProof/>
          <w:lang w:val="sr-Latn-CS"/>
        </w:rPr>
        <w:t>”</w:t>
      </w:r>
      <w:r w:rsidR="00D7235A" w:rsidRPr="009B2B11">
        <w:rPr>
          <w:bCs/>
          <w:noProof/>
          <w:lang w:val="sr-Latn-CS"/>
        </w:rPr>
        <w:t>.</w:t>
      </w:r>
    </w:p>
    <w:p w:rsidR="00D7235A" w:rsidRPr="009B2B11" w:rsidRDefault="005A6C95" w:rsidP="00D7235A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53"/>
        </w:tabs>
        <w:rPr>
          <w:bCs/>
          <w:noProof/>
          <w:lang w:val="sr-Latn-CS"/>
        </w:rPr>
      </w:pPr>
      <w:r w:rsidRPr="009B2B11">
        <w:rPr>
          <w:noProof/>
          <w:lang w:val="sr-Latn-CS"/>
        </w:rPr>
        <w:tab/>
      </w:r>
      <w:r w:rsidR="00D7235A" w:rsidRPr="009B2B11">
        <w:rPr>
          <w:noProof/>
          <w:lang w:val="sr-Latn-CS"/>
        </w:rPr>
        <w:tab/>
      </w:r>
      <w:r w:rsidR="00D7235A" w:rsidRPr="009B2B11">
        <w:rPr>
          <w:noProof/>
          <w:lang w:val="sr-Latn-CS"/>
        </w:rPr>
        <w:tab/>
      </w:r>
      <w:r w:rsidR="009B2B11">
        <w:rPr>
          <w:bCs/>
          <w:noProof/>
          <w:lang w:val="sr-Latn-CS"/>
        </w:rPr>
        <w:t>U</w:t>
      </w:r>
      <w:r w:rsidR="00D7235A" w:rsidRPr="009B2B11">
        <w:rPr>
          <w:bCs/>
          <w:noProof/>
          <w:lang w:val="sr-Latn-CS"/>
        </w:rPr>
        <w:t xml:space="preserve"> </w:t>
      </w:r>
      <w:r w:rsidR="009B2B11">
        <w:rPr>
          <w:bCs/>
          <w:noProof/>
          <w:lang w:val="sr-Latn-CS"/>
        </w:rPr>
        <w:t>stavu</w:t>
      </w:r>
      <w:r w:rsidR="00D7235A" w:rsidRPr="009B2B11">
        <w:rPr>
          <w:bCs/>
          <w:noProof/>
          <w:lang w:val="sr-Latn-CS"/>
        </w:rPr>
        <w:t xml:space="preserve"> 2.</w:t>
      </w:r>
      <w:r w:rsidR="00D7235A" w:rsidRPr="009B2B11">
        <w:rPr>
          <w:iCs/>
          <w:noProof/>
          <w:lang w:val="sr-Latn-CS"/>
        </w:rPr>
        <w:t xml:space="preserve"> </w:t>
      </w:r>
      <w:r w:rsidR="009B2B11">
        <w:rPr>
          <w:iCs/>
          <w:noProof/>
          <w:lang w:val="sr-Latn-CS"/>
        </w:rPr>
        <w:t>broj</w:t>
      </w:r>
      <w:r w:rsidR="00D7235A" w:rsidRPr="009B2B11">
        <w:rPr>
          <w:iCs/>
          <w:noProof/>
          <w:lang w:val="sr-Latn-CS"/>
        </w:rPr>
        <w:t xml:space="preserve">: </w:t>
      </w:r>
      <w:r w:rsidR="00D7235A" w:rsidRPr="009B2B11">
        <w:rPr>
          <w:noProof/>
          <w:lang w:val="sr-Latn-CS"/>
        </w:rPr>
        <w:t>„</w:t>
      </w:r>
      <w:r w:rsidR="00D7235A" w:rsidRPr="009B2B11">
        <w:rPr>
          <w:iCs/>
          <w:noProof/>
          <w:lang w:val="sr-Latn-CS"/>
        </w:rPr>
        <w:t>50.000</w:t>
      </w:r>
      <w:r w:rsidR="00D7235A" w:rsidRPr="009B2B11">
        <w:rPr>
          <w:bCs/>
          <w:noProof/>
          <w:lang w:val="sr-Latn-CS"/>
        </w:rPr>
        <w:t xml:space="preserve">” </w:t>
      </w:r>
      <w:r w:rsidR="009B2B11">
        <w:rPr>
          <w:bCs/>
          <w:noProof/>
          <w:lang w:val="sr-Latn-CS"/>
        </w:rPr>
        <w:t>zamenjuje</w:t>
      </w:r>
      <w:r w:rsidR="00D7235A" w:rsidRPr="009B2B11">
        <w:rPr>
          <w:bCs/>
          <w:noProof/>
          <w:lang w:val="sr-Latn-CS"/>
        </w:rPr>
        <w:t xml:space="preserve"> </w:t>
      </w:r>
      <w:r w:rsidR="009B2B11">
        <w:rPr>
          <w:bCs/>
          <w:noProof/>
          <w:lang w:val="sr-Latn-CS"/>
        </w:rPr>
        <w:t>se</w:t>
      </w:r>
      <w:r w:rsidR="00D7235A" w:rsidRPr="009B2B11">
        <w:rPr>
          <w:bCs/>
          <w:noProof/>
          <w:lang w:val="sr-Latn-CS"/>
        </w:rPr>
        <w:t xml:space="preserve"> </w:t>
      </w:r>
      <w:r w:rsidR="009B2B11">
        <w:rPr>
          <w:bCs/>
          <w:noProof/>
          <w:lang w:val="sr-Latn-CS"/>
        </w:rPr>
        <w:t>brojem</w:t>
      </w:r>
      <w:r w:rsidR="00D7235A" w:rsidRPr="009B2B11">
        <w:rPr>
          <w:bCs/>
          <w:noProof/>
          <w:lang w:val="sr-Latn-CS"/>
        </w:rPr>
        <w:t>:</w:t>
      </w:r>
      <w:r w:rsidR="00D7235A" w:rsidRPr="009B2B11">
        <w:rPr>
          <w:iCs/>
          <w:noProof/>
          <w:lang w:val="sr-Latn-CS"/>
        </w:rPr>
        <w:t xml:space="preserve"> </w:t>
      </w:r>
      <w:r w:rsidR="00D7235A" w:rsidRPr="009B2B11">
        <w:rPr>
          <w:noProof/>
          <w:lang w:val="sr-Latn-CS"/>
        </w:rPr>
        <w:t>„150.000</w:t>
      </w:r>
      <w:r w:rsidR="00D7235A" w:rsidRPr="009B2B11">
        <w:rPr>
          <w:bCs/>
          <w:noProof/>
          <w:lang w:val="sr-Latn-CS"/>
        </w:rPr>
        <w:t xml:space="preserve">”.  </w:t>
      </w:r>
    </w:p>
    <w:p w:rsidR="00D7235A" w:rsidRPr="009B2B11" w:rsidRDefault="00D7235A" w:rsidP="00D723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3"/>
        </w:tabs>
        <w:rPr>
          <w:bCs/>
          <w:noProof/>
          <w:lang w:val="sr-Latn-CS"/>
        </w:rPr>
      </w:pPr>
      <w:r w:rsidRPr="009B2B11">
        <w:rPr>
          <w:bCs/>
          <w:noProof/>
          <w:lang w:val="sr-Latn-CS"/>
        </w:rPr>
        <w:tab/>
        <w:t xml:space="preserve">  </w:t>
      </w:r>
      <w:r w:rsidRPr="009B2B11">
        <w:rPr>
          <w:bCs/>
          <w:noProof/>
          <w:lang w:val="sr-Latn-CS"/>
        </w:rPr>
        <w:tab/>
        <w:t xml:space="preserve"> </w:t>
      </w:r>
      <w:r w:rsidR="009B2B11">
        <w:rPr>
          <w:bCs/>
          <w:noProof/>
          <w:lang w:val="sr-Latn-CS"/>
        </w:rPr>
        <w:t>U</w:t>
      </w:r>
      <w:r w:rsidRPr="009B2B11">
        <w:rPr>
          <w:bCs/>
          <w:noProof/>
          <w:lang w:val="sr-Latn-CS"/>
        </w:rPr>
        <w:t xml:space="preserve"> </w:t>
      </w:r>
      <w:r w:rsidR="009B2B11">
        <w:rPr>
          <w:bCs/>
          <w:noProof/>
          <w:lang w:val="sr-Latn-CS"/>
        </w:rPr>
        <w:t>stavu</w:t>
      </w:r>
      <w:r w:rsidRPr="009B2B11">
        <w:rPr>
          <w:bCs/>
          <w:noProof/>
          <w:lang w:val="sr-Latn-CS"/>
        </w:rPr>
        <w:t xml:space="preserve"> 3.</w:t>
      </w:r>
      <w:r w:rsidRPr="009B2B11">
        <w:rPr>
          <w:iCs/>
          <w:noProof/>
          <w:lang w:val="sr-Latn-CS"/>
        </w:rPr>
        <w:t xml:space="preserve"> </w:t>
      </w:r>
      <w:r w:rsidR="009B2B11">
        <w:rPr>
          <w:iCs/>
          <w:noProof/>
          <w:lang w:val="sr-Latn-CS"/>
        </w:rPr>
        <w:t>broj</w:t>
      </w:r>
      <w:r w:rsidRPr="009B2B11">
        <w:rPr>
          <w:iCs/>
          <w:noProof/>
          <w:lang w:val="sr-Latn-CS"/>
        </w:rPr>
        <w:t xml:space="preserve">: </w:t>
      </w:r>
      <w:r w:rsidRPr="009B2B11">
        <w:rPr>
          <w:noProof/>
          <w:lang w:val="sr-Latn-CS"/>
        </w:rPr>
        <w:t>„2</w:t>
      </w:r>
      <w:r w:rsidRPr="009B2B11">
        <w:rPr>
          <w:iCs/>
          <w:noProof/>
          <w:lang w:val="sr-Latn-CS"/>
        </w:rPr>
        <w:t>50.000</w:t>
      </w:r>
      <w:r w:rsidRPr="009B2B11">
        <w:rPr>
          <w:bCs/>
          <w:noProof/>
          <w:lang w:val="sr-Latn-CS"/>
        </w:rPr>
        <w:t xml:space="preserve">” </w:t>
      </w:r>
      <w:r w:rsidR="009B2B11">
        <w:rPr>
          <w:bCs/>
          <w:noProof/>
          <w:lang w:val="sr-Latn-CS"/>
        </w:rPr>
        <w:t>zamenjuje</w:t>
      </w:r>
      <w:r w:rsidRPr="009B2B11">
        <w:rPr>
          <w:bCs/>
          <w:noProof/>
          <w:lang w:val="sr-Latn-CS"/>
        </w:rPr>
        <w:t xml:space="preserve"> </w:t>
      </w:r>
      <w:r w:rsidR="009B2B11">
        <w:rPr>
          <w:bCs/>
          <w:noProof/>
          <w:lang w:val="sr-Latn-CS"/>
        </w:rPr>
        <w:t>se</w:t>
      </w:r>
      <w:r w:rsidRPr="009B2B11">
        <w:rPr>
          <w:bCs/>
          <w:noProof/>
          <w:lang w:val="sr-Latn-CS"/>
        </w:rPr>
        <w:t xml:space="preserve"> </w:t>
      </w:r>
      <w:r w:rsidR="009B2B11">
        <w:rPr>
          <w:bCs/>
          <w:noProof/>
          <w:lang w:val="sr-Latn-CS"/>
        </w:rPr>
        <w:t>brojem</w:t>
      </w:r>
      <w:r w:rsidRPr="009B2B11">
        <w:rPr>
          <w:bCs/>
          <w:noProof/>
          <w:lang w:val="sr-Latn-CS"/>
        </w:rPr>
        <w:t>:</w:t>
      </w:r>
      <w:r w:rsidRPr="009B2B11">
        <w:rPr>
          <w:iCs/>
          <w:noProof/>
          <w:lang w:val="sr-Latn-CS"/>
        </w:rPr>
        <w:t xml:space="preserve"> </w:t>
      </w:r>
      <w:r w:rsidRPr="009B2B11">
        <w:rPr>
          <w:noProof/>
          <w:lang w:val="sr-Latn-CS"/>
        </w:rPr>
        <w:t>„500.000</w:t>
      </w:r>
      <w:r w:rsidRPr="009B2B11">
        <w:rPr>
          <w:bCs/>
          <w:noProof/>
          <w:lang w:val="sr-Latn-CS"/>
        </w:rPr>
        <w:t>”.</w:t>
      </w:r>
    </w:p>
    <w:p w:rsidR="003268BB" w:rsidRPr="009B2B11" w:rsidRDefault="003268BB" w:rsidP="00C82F87">
      <w:pPr>
        <w:tabs>
          <w:tab w:val="left" w:pos="1440"/>
        </w:tabs>
        <w:rPr>
          <w:noProof/>
          <w:lang w:val="sr-Latn-CS"/>
        </w:rPr>
      </w:pPr>
    </w:p>
    <w:p w:rsidR="005A6C95" w:rsidRPr="009B2B11" w:rsidRDefault="009B2B11" w:rsidP="002A5716">
      <w:pPr>
        <w:tabs>
          <w:tab w:val="left" w:pos="1440"/>
        </w:tabs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333D65" w:rsidRPr="009B2B11">
        <w:rPr>
          <w:noProof/>
          <w:lang w:val="sr-Latn-CS"/>
        </w:rPr>
        <w:t xml:space="preserve"> 15</w:t>
      </w:r>
      <w:r w:rsidR="005A6C95" w:rsidRPr="009B2B11">
        <w:rPr>
          <w:noProof/>
          <w:lang w:val="sr-Latn-CS"/>
        </w:rPr>
        <w:t>.</w:t>
      </w:r>
    </w:p>
    <w:p w:rsidR="005A6C95" w:rsidRPr="009B2B11" w:rsidRDefault="000F20E2" w:rsidP="00652DBA">
      <w:pPr>
        <w:rPr>
          <w:noProof/>
          <w:lang w:val="sr-Latn-CS"/>
        </w:rPr>
      </w:pPr>
      <w:r w:rsidRPr="009B2B11">
        <w:rPr>
          <w:noProof/>
          <w:lang w:val="sr-Latn-CS"/>
        </w:rPr>
        <w:tab/>
      </w:r>
      <w:r w:rsidRPr="009B2B11">
        <w:rPr>
          <w:noProof/>
          <w:lang w:val="sr-Latn-CS"/>
        </w:rPr>
        <w:tab/>
      </w:r>
      <w:r w:rsidR="009B2B11">
        <w:rPr>
          <w:noProof/>
          <w:lang w:val="sr-Latn-CS"/>
        </w:rPr>
        <w:t>Posle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člana</w:t>
      </w:r>
      <w:r w:rsidRPr="009B2B11">
        <w:rPr>
          <w:noProof/>
          <w:lang w:val="sr-Latn-CS"/>
        </w:rPr>
        <w:t xml:space="preserve"> 22.</w:t>
      </w:r>
      <w:r w:rsidR="00652DBA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dodaju</w:t>
      </w:r>
      <w:r w:rsidR="00652DBA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se</w:t>
      </w:r>
      <w:r w:rsidR="00652DBA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čl</w:t>
      </w:r>
      <w:r w:rsidR="00652DBA" w:rsidRPr="009B2B11">
        <w:rPr>
          <w:noProof/>
          <w:lang w:val="sr-Latn-CS"/>
        </w:rPr>
        <w:t>. 22</w:t>
      </w:r>
      <w:r w:rsidR="009B2B11">
        <w:rPr>
          <w:noProof/>
          <w:lang w:val="sr-Latn-CS"/>
        </w:rPr>
        <w:t>a</w:t>
      </w:r>
      <w:r w:rsidR="00652DBA" w:rsidRPr="009B2B11">
        <w:rPr>
          <w:noProof/>
          <w:lang w:val="sr-Latn-CS"/>
        </w:rPr>
        <w:t>, 22</w:t>
      </w:r>
      <w:r w:rsidR="009B2B11">
        <w:rPr>
          <w:noProof/>
          <w:lang w:val="sr-Latn-CS"/>
        </w:rPr>
        <w:t>b</w:t>
      </w:r>
      <w:r w:rsidR="00652DBA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i</w:t>
      </w:r>
      <w:r w:rsidR="00652DBA" w:rsidRPr="009B2B11">
        <w:rPr>
          <w:noProof/>
          <w:lang w:val="sr-Latn-CS"/>
        </w:rPr>
        <w:t xml:space="preserve"> 22</w:t>
      </w:r>
      <w:r w:rsidR="009B2B11">
        <w:rPr>
          <w:noProof/>
          <w:lang w:val="sr-Latn-CS"/>
        </w:rPr>
        <w:t>v</w:t>
      </w:r>
      <w:r w:rsidR="00652DBA" w:rsidRPr="009B2B11">
        <w:rPr>
          <w:noProof/>
          <w:lang w:val="sr-Latn-CS"/>
        </w:rPr>
        <w:t xml:space="preserve">, </w:t>
      </w:r>
      <w:r w:rsidR="009B2B11">
        <w:rPr>
          <w:noProof/>
          <w:lang w:val="sr-Latn-CS"/>
        </w:rPr>
        <w:t>koji</w:t>
      </w:r>
      <w:r w:rsidR="00652DBA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glase</w:t>
      </w:r>
      <w:r w:rsidR="00652DBA" w:rsidRPr="009B2B11">
        <w:rPr>
          <w:noProof/>
          <w:lang w:val="sr-Latn-CS"/>
        </w:rPr>
        <w:t>:</w:t>
      </w:r>
    </w:p>
    <w:p w:rsidR="00652DBA" w:rsidRPr="009B2B11" w:rsidRDefault="00652DBA" w:rsidP="000F20E2">
      <w:pPr>
        <w:jc w:val="center"/>
        <w:rPr>
          <w:noProof/>
          <w:lang w:val="sr-Latn-CS"/>
        </w:rPr>
      </w:pPr>
      <w:r w:rsidRPr="009B2B11">
        <w:rPr>
          <w:noProof/>
          <w:lang w:val="sr-Latn-CS"/>
        </w:rPr>
        <w:t>„</w:t>
      </w:r>
      <w:r w:rsidR="009B2B11">
        <w:rPr>
          <w:noProof/>
          <w:lang w:val="sr-Latn-CS"/>
        </w:rPr>
        <w:t>Član</w:t>
      </w:r>
      <w:r w:rsidR="00944A5B" w:rsidRPr="009B2B11">
        <w:rPr>
          <w:noProof/>
          <w:lang w:val="sr-Latn-CS"/>
        </w:rPr>
        <w:t xml:space="preserve"> </w:t>
      </w:r>
      <w:r w:rsidRPr="009B2B11">
        <w:rPr>
          <w:noProof/>
          <w:lang w:val="sr-Latn-CS"/>
        </w:rPr>
        <w:t>22</w:t>
      </w:r>
      <w:r w:rsidR="009B2B11">
        <w:rPr>
          <w:noProof/>
          <w:lang w:val="sr-Latn-CS"/>
        </w:rPr>
        <w:t>a</w:t>
      </w:r>
    </w:p>
    <w:p w:rsidR="00E6358E" w:rsidRPr="009B2B11" w:rsidRDefault="009B2B11" w:rsidP="00E6358E">
      <w:pPr>
        <w:ind w:firstLine="1440"/>
        <w:rPr>
          <w:noProof/>
          <w:lang w:val="sr-Latn-CS"/>
        </w:rPr>
      </w:pPr>
      <w:r>
        <w:rPr>
          <w:noProof/>
          <w:color w:val="000000"/>
          <w:lang w:val="sr-Latn-CS"/>
        </w:rPr>
        <w:t>Uvoznik</w:t>
      </w:r>
      <w:r w:rsidR="00E6358E" w:rsidRPr="009B2B11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cigareta</w:t>
      </w:r>
      <w:r w:rsidR="00E6358E" w:rsidRPr="009B2B11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odnosno</w:t>
      </w:r>
      <w:r w:rsidR="00E6358E" w:rsidRPr="009B2B11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alkoholnih</w:t>
      </w:r>
      <w:r w:rsidR="00E6358E" w:rsidRPr="009B2B11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pića</w:t>
      </w:r>
      <w:r w:rsidR="00E6358E" w:rsidRPr="009B2B11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koji</w:t>
      </w:r>
      <w:r w:rsidR="00E6358E" w:rsidRPr="009B2B11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je</w:t>
      </w:r>
      <w:r w:rsidR="00E6358E" w:rsidRPr="009B2B11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do</w:t>
      </w:r>
      <w:r w:rsidR="00864218" w:rsidRPr="009B2B11">
        <w:rPr>
          <w:noProof/>
          <w:color w:val="000000"/>
          <w:lang w:val="sr-Latn-CS"/>
        </w:rPr>
        <w:t xml:space="preserve"> 31. </w:t>
      </w:r>
      <w:r>
        <w:rPr>
          <w:noProof/>
          <w:color w:val="000000"/>
          <w:lang w:val="sr-Latn-CS"/>
        </w:rPr>
        <w:t>decembra</w:t>
      </w:r>
      <w:r w:rsidR="00864218" w:rsidRPr="009B2B11">
        <w:rPr>
          <w:noProof/>
          <w:color w:val="000000"/>
          <w:lang w:val="sr-Latn-CS"/>
        </w:rPr>
        <w:t xml:space="preserve"> 2015. </w:t>
      </w:r>
      <w:r>
        <w:rPr>
          <w:noProof/>
          <w:color w:val="000000"/>
          <w:lang w:val="sr-Latn-CS"/>
        </w:rPr>
        <w:t>godine</w:t>
      </w:r>
      <w:r w:rsidR="00E6358E" w:rsidRPr="009B2B11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dostavio</w:t>
      </w:r>
      <w:r w:rsidR="00E6358E" w:rsidRPr="009B2B11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ministarstvu</w:t>
      </w:r>
      <w:r w:rsidR="00E6358E" w:rsidRPr="009B2B11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radi</w:t>
      </w:r>
      <w:r w:rsidR="00E6358E" w:rsidRPr="009B2B11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preuzimanja</w:t>
      </w:r>
      <w:r w:rsidR="00E6358E" w:rsidRPr="009B2B11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kontralnih</w:t>
      </w:r>
      <w:r w:rsidR="00E6358E" w:rsidRPr="009B2B11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akciznih</w:t>
      </w:r>
      <w:r w:rsidR="00E6358E" w:rsidRPr="009B2B11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markica</w:t>
      </w:r>
      <w:r w:rsidR="00E6358E" w:rsidRPr="009B2B11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za</w:t>
      </w:r>
      <w:r w:rsidR="00E6358E" w:rsidRPr="009B2B11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obeležavanje</w:t>
      </w:r>
      <w:r w:rsidR="00E6358E" w:rsidRPr="009B2B11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cigareta</w:t>
      </w:r>
      <w:r w:rsidR="00E6358E" w:rsidRPr="009B2B11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</w:t>
      </w:r>
      <w:r w:rsidR="00E6358E" w:rsidRPr="009B2B11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alkoholnih</w:t>
      </w:r>
      <w:r w:rsidR="00E6358E" w:rsidRPr="009B2B11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pića</w:t>
      </w:r>
      <w:r w:rsidR="00E6358E" w:rsidRPr="009B2B11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iz</w:t>
      </w:r>
      <w:r w:rsidR="00E6358E" w:rsidRPr="009B2B11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uvoza</w:t>
      </w:r>
      <w:r w:rsidR="00E6358E" w:rsidRPr="009B2B11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garanciju</w:t>
      </w:r>
      <w:r w:rsidR="00E6358E" w:rsidRPr="009B2B11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banke</w:t>
      </w:r>
      <w:r w:rsidR="00E6358E" w:rsidRPr="009B2B11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iz</w:t>
      </w:r>
      <w:r w:rsidR="00E6358E" w:rsidRPr="009B2B11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člana</w:t>
      </w:r>
      <w:r w:rsidR="00E6358E" w:rsidRPr="009B2B11">
        <w:rPr>
          <w:noProof/>
          <w:color w:val="000000"/>
          <w:lang w:val="sr-Latn-CS"/>
        </w:rPr>
        <w:t xml:space="preserve"> 8. </w:t>
      </w:r>
      <w:r>
        <w:rPr>
          <w:noProof/>
          <w:color w:val="000000"/>
          <w:lang w:val="sr-Latn-CS"/>
        </w:rPr>
        <w:t>stav</w:t>
      </w:r>
      <w:r w:rsidR="00E6358E" w:rsidRPr="009B2B11">
        <w:rPr>
          <w:noProof/>
          <w:color w:val="000000"/>
          <w:lang w:val="sr-Latn-CS"/>
        </w:rPr>
        <w:t xml:space="preserve"> 4. </w:t>
      </w:r>
      <w:r>
        <w:rPr>
          <w:noProof/>
          <w:lang w:val="sr-Latn-CS"/>
        </w:rPr>
        <w:t>Uredbe</w:t>
      </w:r>
      <w:r w:rsidR="00E6358E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E6358E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izgledu</w:t>
      </w:r>
      <w:r w:rsidR="00E6358E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kontrolne</w:t>
      </w:r>
      <w:r w:rsidR="00E6358E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akcizne</w:t>
      </w:r>
      <w:r w:rsidR="00E6358E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markice</w:t>
      </w:r>
      <w:r w:rsidR="00E6358E" w:rsidRPr="009B2B11">
        <w:rPr>
          <w:noProof/>
          <w:lang w:val="sr-Latn-CS"/>
        </w:rPr>
        <w:t xml:space="preserve">, </w:t>
      </w:r>
      <w:r>
        <w:rPr>
          <w:noProof/>
          <w:lang w:val="sr-Latn-CS"/>
        </w:rPr>
        <w:t>vrsti</w:t>
      </w:r>
      <w:r w:rsidR="00E6358E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podataka</w:t>
      </w:r>
      <w:r w:rsidR="00E6358E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E6358E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markici</w:t>
      </w:r>
      <w:r w:rsidR="00E6358E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E6358E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načinu</w:t>
      </w:r>
      <w:r w:rsidR="00E6358E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E6358E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postupku</w:t>
      </w:r>
      <w:r w:rsidR="00E6358E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odobravanja</w:t>
      </w:r>
      <w:r w:rsidR="00E6358E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E6358E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izdavanja</w:t>
      </w:r>
      <w:r w:rsidR="00E6358E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markica</w:t>
      </w:r>
      <w:r w:rsidR="00E6358E" w:rsidRPr="009B2B11">
        <w:rPr>
          <w:noProof/>
          <w:lang w:val="sr-Latn-CS"/>
        </w:rPr>
        <w:t xml:space="preserve">, </w:t>
      </w:r>
      <w:r>
        <w:rPr>
          <w:noProof/>
          <w:lang w:val="sr-Latn-CS"/>
        </w:rPr>
        <w:t>vođenja</w:t>
      </w:r>
      <w:r w:rsidR="00E6358E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evidencija</w:t>
      </w:r>
      <w:r w:rsidR="00E6358E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E6358E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odobrenim</w:t>
      </w:r>
      <w:r w:rsidR="00E6358E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E6358E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izdatim</w:t>
      </w:r>
      <w:r w:rsidR="00E6358E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markicama</w:t>
      </w:r>
      <w:r w:rsidR="00E6358E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E6358E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obeležavanja</w:t>
      </w:r>
      <w:r w:rsidR="00E6358E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cigareta</w:t>
      </w:r>
      <w:r w:rsidR="00E6358E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E6358E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alkoholnih</w:t>
      </w:r>
      <w:r w:rsidR="00E6358E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pića</w:t>
      </w:r>
      <w:r w:rsidR="00E6358E" w:rsidRPr="009B2B11">
        <w:rPr>
          <w:noProof/>
          <w:lang w:val="sr-Latn-CS"/>
        </w:rPr>
        <w:t xml:space="preserve"> („</w:t>
      </w:r>
      <w:r>
        <w:rPr>
          <w:noProof/>
          <w:lang w:val="sr-Latn-CS"/>
        </w:rPr>
        <w:t>Službeni</w:t>
      </w:r>
      <w:r w:rsidR="00E6358E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glasnik</w:t>
      </w:r>
      <w:r w:rsidR="00E6358E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RS</w:t>
      </w:r>
      <w:r w:rsidR="00E6358E" w:rsidRPr="009B2B11">
        <w:rPr>
          <w:noProof/>
          <w:lang w:val="sr-Latn-CS"/>
        </w:rPr>
        <w:t xml:space="preserve">”, </w:t>
      </w:r>
      <w:r>
        <w:rPr>
          <w:noProof/>
          <w:lang w:val="sr-Latn-CS"/>
        </w:rPr>
        <w:t>br</w:t>
      </w:r>
      <w:r w:rsidR="00E6358E" w:rsidRPr="009B2B11">
        <w:rPr>
          <w:noProof/>
          <w:lang w:val="sr-Latn-CS"/>
        </w:rPr>
        <w:t xml:space="preserve">. 137/04, 11/05, 29/05, 56/05, 75/05, 88/05, 108/06 </w:t>
      </w:r>
      <w:r>
        <w:rPr>
          <w:noProof/>
          <w:lang w:val="sr-Latn-CS"/>
        </w:rPr>
        <w:t>i</w:t>
      </w:r>
      <w:r w:rsidR="00E6358E" w:rsidRPr="009B2B11">
        <w:rPr>
          <w:noProof/>
          <w:lang w:val="sr-Latn-CS"/>
        </w:rPr>
        <w:t xml:space="preserve"> 83/11), </w:t>
      </w:r>
      <w:r>
        <w:rPr>
          <w:noProof/>
          <w:lang w:val="sr-Latn-CS"/>
        </w:rPr>
        <w:t>dužan</w:t>
      </w:r>
      <w:r w:rsidR="00E6358E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E6358E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E6358E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864218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stanjem</w:t>
      </w:r>
      <w:r w:rsidR="00864218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E6358E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dan</w:t>
      </w:r>
      <w:r w:rsidR="00E6358E" w:rsidRPr="009B2B11">
        <w:rPr>
          <w:noProof/>
          <w:lang w:val="sr-Latn-CS"/>
        </w:rPr>
        <w:t xml:space="preserve"> </w:t>
      </w:r>
      <w:r w:rsidR="00A75B0B" w:rsidRPr="009B2B11">
        <w:rPr>
          <w:noProof/>
          <w:lang w:val="sr-Latn-CS"/>
        </w:rPr>
        <w:t xml:space="preserve">1. </w:t>
      </w:r>
      <w:r>
        <w:rPr>
          <w:noProof/>
          <w:lang w:val="sr-Latn-CS"/>
        </w:rPr>
        <w:t>januara</w:t>
      </w:r>
      <w:r w:rsidR="00A75B0B" w:rsidRPr="009B2B11">
        <w:rPr>
          <w:noProof/>
          <w:lang w:val="sr-Latn-CS"/>
        </w:rPr>
        <w:t xml:space="preserve"> 2016. </w:t>
      </w:r>
      <w:r>
        <w:rPr>
          <w:noProof/>
          <w:lang w:val="sr-Latn-CS"/>
        </w:rPr>
        <w:t>godine</w:t>
      </w:r>
      <w:r w:rsidR="00E6358E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sačini</w:t>
      </w:r>
      <w:r w:rsidR="00E6358E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izveštaj</w:t>
      </w:r>
      <w:r w:rsidR="00E6358E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E6358E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količini</w:t>
      </w:r>
      <w:r w:rsidR="00E6358E" w:rsidRPr="009B2B11">
        <w:rPr>
          <w:noProof/>
          <w:lang w:val="sr-Latn-CS"/>
        </w:rPr>
        <w:t xml:space="preserve"> (</w:t>
      </w:r>
      <w:r>
        <w:rPr>
          <w:noProof/>
          <w:lang w:val="sr-Latn-CS"/>
        </w:rPr>
        <w:t>broju</w:t>
      </w:r>
      <w:r w:rsidR="00E6358E" w:rsidRPr="009B2B11">
        <w:rPr>
          <w:noProof/>
          <w:lang w:val="sr-Latn-CS"/>
        </w:rPr>
        <w:t xml:space="preserve">) </w:t>
      </w:r>
      <w:r>
        <w:rPr>
          <w:noProof/>
          <w:lang w:val="sr-Latn-CS"/>
        </w:rPr>
        <w:t>iskorišćenih</w:t>
      </w:r>
      <w:r w:rsidR="00E6358E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markica</w:t>
      </w:r>
      <w:r w:rsidR="00E6358E" w:rsidRPr="009B2B11">
        <w:rPr>
          <w:noProof/>
          <w:lang w:val="sr-Latn-CS"/>
        </w:rPr>
        <w:t xml:space="preserve">, </w:t>
      </w:r>
      <w:r>
        <w:rPr>
          <w:noProof/>
          <w:lang w:val="sr-Latn-CS"/>
        </w:rPr>
        <w:t>oštećenih</w:t>
      </w:r>
      <w:r w:rsidR="00E6358E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markica</w:t>
      </w:r>
      <w:r w:rsidR="00E6358E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E6358E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vidljivom</w:t>
      </w:r>
      <w:r w:rsidR="00E6358E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oznakom</w:t>
      </w:r>
      <w:r w:rsidR="00E6358E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serije</w:t>
      </w:r>
      <w:r w:rsidR="00E6358E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E6358E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serijskim</w:t>
      </w:r>
      <w:r w:rsidR="00E6358E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brojem</w:t>
      </w:r>
      <w:r w:rsidR="00E6358E" w:rsidRPr="009B2B11">
        <w:rPr>
          <w:noProof/>
          <w:lang w:val="sr-Latn-CS"/>
        </w:rPr>
        <w:t xml:space="preserve">, </w:t>
      </w:r>
      <w:r>
        <w:rPr>
          <w:noProof/>
          <w:lang w:val="sr-Latn-CS"/>
        </w:rPr>
        <w:t>oštećenih</w:t>
      </w:r>
      <w:r w:rsidR="00E6358E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markica</w:t>
      </w:r>
      <w:r w:rsidR="00E6358E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kod</w:t>
      </w:r>
      <w:r w:rsidR="00E6358E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kojih</w:t>
      </w:r>
      <w:r w:rsidR="00E6358E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nije</w:t>
      </w:r>
      <w:r w:rsidR="00E6358E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vidljiva</w:t>
      </w:r>
      <w:r w:rsidR="00E6358E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oznaka</w:t>
      </w:r>
      <w:r w:rsidR="00E6358E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serije</w:t>
      </w:r>
      <w:r w:rsidR="00E6358E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E6358E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serijski</w:t>
      </w:r>
      <w:r w:rsidR="00E6358E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broj</w:t>
      </w:r>
      <w:r w:rsidR="00E6358E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markice</w:t>
      </w:r>
      <w:r w:rsidR="00E6358E" w:rsidRPr="009B2B11">
        <w:rPr>
          <w:noProof/>
          <w:lang w:val="sr-Latn-CS"/>
        </w:rPr>
        <w:t xml:space="preserve">, </w:t>
      </w:r>
      <w:r>
        <w:rPr>
          <w:noProof/>
          <w:lang w:val="sr-Latn-CS"/>
        </w:rPr>
        <w:t>potpuno</w:t>
      </w:r>
      <w:r w:rsidR="00E6358E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uništenih</w:t>
      </w:r>
      <w:r w:rsidR="00E6358E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markica</w:t>
      </w:r>
      <w:r w:rsidR="00E6358E" w:rsidRPr="009B2B11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E6358E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nerazduženih</w:t>
      </w:r>
      <w:r w:rsidR="00E6358E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markica</w:t>
      </w:r>
      <w:r w:rsidR="00E6358E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po</w:t>
      </w:r>
      <w:r w:rsidR="00E6358E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svakom</w:t>
      </w:r>
      <w:r w:rsidR="00E6358E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Obrascu</w:t>
      </w:r>
      <w:r w:rsidR="00E6358E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ZAM</w:t>
      </w:r>
      <w:r w:rsidR="00E6358E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E6358E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dostavi</w:t>
      </w:r>
      <w:r w:rsidR="0035671D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ga</w:t>
      </w:r>
      <w:r w:rsidR="0035671D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ministarstvu</w:t>
      </w:r>
      <w:r w:rsidR="0035671D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35671D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roku</w:t>
      </w:r>
      <w:r w:rsidR="0035671D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35671D" w:rsidRPr="009B2B11">
        <w:rPr>
          <w:noProof/>
          <w:lang w:val="sr-Latn-CS"/>
        </w:rPr>
        <w:t xml:space="preserve"> 3</w:t>
      </w:r>
      <w:r w:rsidR="00E6358E" w:rsidRPr="009B2B11">
        <w:rPr>
          <w:noProof/>
          <w:lang w:val="sr-Latn-CS"/>
        </w:rPr>
        <w:t xml:space="preserve">0 </w:t>
      </w:r>
      <w:r>
        <w:rPr>
          <w:noProof/>
          <w:lang w:val="sr-Latn-CS"/>
        </w:rPr>
        <w:t>dana</w:t>
      </w:r>
      <w:r w:rsidR="00E6358E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E6358E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dana</w:t>
      </w:r>
      <w:r w:rsidR="002D697C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stupanja</w:t>
      </w:r>
      <w:r w:rsidR="008D7C94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8D7C94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snagu</w:t>
      </w:r>
      <w:r w:rsidR="000A47C0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ove</w:t>
      </w:r>
      <w:r w:rsidR="002D697C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uredbe</w:t>
      </w:r>
      <w:r w:rsidR="002D697C" w:rsidRPr="009B2B11">
        <w:rPr>
          <w:noProof/>
          <w:lang w:val="sr-Latn-CS"/>
        </w:rPr>
        <w:t xml:space="preserve">. </w:t>
      </w:r>
      <w:r>
        <w:rPr>
          <w:noProof/>
          <w:lang w:val="sr-Latn-CS"/>
        </w:rPr>
        <w:t>Izveštaj</w:t>
      </w:r>
      <w:r w:rsidR="00E6358E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E6358E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dostavlja</w:t>
      </w:r>
      <w:r w:rsidR="00E6358E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2D697C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Obrascu</w:t>
      </w:r>
      <w:r w:rsidR="00E6358E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AM</w:t>
      </w:r>
      <w:r w:rsidR="002D697C" w:rsidRPr="009B2B11">
        <w:rPr>
          <w:noProof/>
          <w:lang w:val="sr-Latn-CS"/>
        </w:rPr>
        <w:t>-</w:t>
      </w:r>
      <w:r>
        <w:rPr>
          <w:noProof/>
          <w:lang w:val="sr-Latn-CS"/>
        </w:rPr>
        <w:t>C</w:t>
      </w:r>
      <w:r w:rsidR="002D697C" w:rsidRPr="009B2B11">
        <w:rPr>
          <w:noProof/>
          <w:lang w:val="sr-Latn-CS"/>
        </w:rPr>
        <w:t>/3</w:t>
      </w:r>
      <w:r>
        <w:rPr>
          <w:noProof/>
          <w:lang w:val="sr-Latn-CS"/>
        </w:rPr>
        <w:t>ALIHE</w:t>
      </w:r>
      <w:r w:rsidR="002D697C" w:rsidRPr="009B2B11">
        <w:rPr>
          <w:noProof/>
          <w:lang w:val="sr-Latn-CS"/>
        </w:rPr>
        <w:t xml:space="preserve"> - </w:t>
      </w:r>
      <w:r>
        <w:rPr>
          <w:noProof/>
          <w:lang w:val="sr-Latn-CS"/>
        </w:rPr>
        <w:t>Izveštaj</w:t>
      </w:r>
      <w:r w:rsidR="00E6358E" w:rsidRPr="009B2B11">
        <w:rPr>
          <w:b/>
          <w:noProof/>
          <w:sz w:val="22"/>
          <w:szCs w:val="22"/>
          <w:lang w:val="sr-Latn-CS"/>
        </w:rPr>
        <w:t xml:space="preserve"> </w:t>
      </w:r>
      <w:r>
        <w:rPr>
          <w:noProof/>
          <w:lang w:val="sr-Latn-CS"/>
        </w:rPr>
        <w:t>proizvođača</w:t>
      </w:r>
      <w:r w:rsidR="00E6358E" w:rsidRPr="009B2B11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E6358E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uvoznika</w:t>
      </w:r>
      <w:r w:rsidR="00E6358E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cigareta</w:t>
      </w:r>
      <w:r w:rsidR="00E6358E" w:rsidRPr="009B2B11">
        <w:rPr>
          <w:b/>
          <w:noProof/>
          <w:sz w:val="22"/>
          <w:szCs w:val="22"/>
          <w:lang w:val="sr-Latn-CS"/>
        </w:rPr>
        <w:t xml:space="preserve"> </w:t>
      </w:r>
      <w:r>
        <w:rPr>
          <w:noProof/>
          <w:lang w:val="sr-Latn-CS"/>
        </w:rPr>
        <w:t>o</w:t>
      </w:r>
      <w:r w:rsidR="00E6358E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stanju</w:t>
      </w:r>
      <w:r w:rsidR="00E6358E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zaliha</w:t>
      </w:r>
      <w:r w:rsidR="00E6358E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preuzetih</w:t>
      </w:r>
      <w:r w:rsidR="00E6358E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kontrolnih</w:t>
      </w:r>
      <w:r w:rsidR="00E6358E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akciznih</w:t>
      </w:r>
      <w:r w:rsidR="00E6358E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markica</w:t>
      </w:r>
      <w:r w:rsidR="002D697C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2D697C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cigarete</w:t>
      </w:r>
      <w:r w:rsidR="002D697C" w:rsidRPr="009B2B11">
        <w:rPr>
          <w:noProof/>
          <w:lang w:val="sr-Latn-CS"/>
        </w:rPr>
        <w:t xml:space="preserve"> (</w:t>
      </w:r>
      <w:r>
        <w:rPr>
          <w:noProof/>
          <w:lang w:val="sr-Latn-CS"/>
        </w:rPr>
        <w:t>u</w:t>
      </w:r>
      <w:r w:rsidR="002D697C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daljem</w:t>
      </w:r>
      <w:r w:rsidR="002D697C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tekstu</w:t>
      </w:r>
      <w:r w:rsidR="002D697C" w:rsidRPr="009B2B11">
        <w:rPr>
          <w:noProof/>
          <w:lang w:val="sr-Latn-CS"/>
        </w:rPr>
        <w:t xml:space="preserve">: </w:t>
      </w:r>
      <w:r>
        <w:rPr>
          <w:noProof/>
          <w:lang w:val="sr-Latn-CS"/>
        </w:rPr>
        <w:t>Obrazac</w:t>
      </w:r>
      <w:r w:rsidR="00E6358E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AM</w:t>
      </w:r>
      <w:r w:rsidR="002D697C" w:rsidRPr="009B2B11">
        <w:rPr>
          <w:noProof/>
          <w:lang w:val="sr-Latn-CS"/>
        </w:rPr>
        <w:t>-</w:t>
      </w:r>
      <w:r>
        <w:rPr>
          <w:noProof/>
          <w:lang w:val="sr-Latn-CS"/>
        </w:rPr>
        <w:t>C</w:t>
      </w:r>
      <w:r w:rsidR="002D697C" w:rsidRPr="009B2B11">
        <w:rPr>
          <w:noProof/>
          <w:lang w:val="sr-Latn-CS"/>
        </w:rPr>
        <w:t>/3</w:t>
      </w:r>
      <w:r>
        <w:rPr>
          <w:noProof/>
          <w:lang w:val="sr-Latn-CS"/>
        </w:rPr>
        <w:t>ALIHE</w:t>
      </w:r>
      <w:r w:rsidR="00E6358E" w:rsidRPr="009B2B11">
        <w:rPr>
          <w:noProof/>
          <w:lang w:val="sr-Latn-CS"/>
        </w:rPr>
        <w:t xml:space="preserve">), </w:t>
      </w:r>
      <w:r>
        <w:rPr>
          <w:noProof/>
          <w:lang w:val="sr-Latn-CS"/>
        </w:rPr>
        <w:t>a</w:t>
      </w:r>
      <w:r w:rsidR="002D697C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uvoznik</w:t>
      </w:r>
      <w:r w:rsidR="002D697C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alkoholnog</w:t>
      </w:r>
      <w:r w:rsidR="002D697C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pića</w:t>
      </w:r>
      <w:r w:rsidR="002D697C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2D697C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Obrascu</w:t>
      </w:r>
      <w:r w:rsidR="00E6358E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AM</w:t>
      </w:r>
      <w:r w:rsidR="002D697C" w:rsidRPr="009B2B11">
        <w:rPr>
          <w:noProof/>
          <w:lang w:val="sr-Latn-CS"/>
        </w:rPr>
        <w:t>-</w:t>
      </w:r>
      <w:r>
        <w:rPr>
          <w:noProof/>
          <w:lang w:val="sr-Latn-CS"/>
        </w:rPr>
        <w:t>A</w:t>
      </w:r>
      <w:r w:rsidR="002D697C" w:rsidRPr="009B2B11">
        <w:rPr>
          <w:noProof/>
          <w:lang w:val="sr-Latn-CS"/>
        </w:rPr>
        <w:t>/3</w:t>
      </w:r>
      <w:r>
        <w:rPr>
          <w:noProof/>
          <w:lang w:val="sr-Latn-CS"/>
        </w:rPr>
        <w:t>ALIHE</w:t>
      </w:r>
      <w:r w:rsidR="002D697C" w:rsidRPr="009B2B11">
        <w:rPr>
          <w:noProof/>
          <w:lang w:val="sr-Latn-CS"/>
        </w:rPr>
        <w:t xml:space="preserve"> - </w:t>
      </w:r>
      <w:r>
        <w:rPr>
          <w:noProof/>
          <w:lang w:val="sr-Latn-CS"/>
        </w:rPr>
        <w:t>Izveštaj</w:t>
      </w:r>
      <w:r w:rsidR="00E6358E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proizvođača</w:t>
      </w:r>
      <w:r w:rsidR="00E6358E" w:rsidRPr="009B2B11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E6358E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uvoznika</w:t>
      </w:r>
      <w:r w:rsidR="00E6358E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alkoholnog</w:t>
      </w:r>
      <w:r w:rsidR="00E6358E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pića</w:t>
      </w:r>
      <w:r w:rsidR="00E6358E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E6358E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stanju</w:t>
      </w:r>
      <w:r w:rsidR="00E6358E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zaliha</w:t>
      </w:r>
      <w:r w:rsidR="00E6358E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preuzetih</w:t>
      </w:r>
      <w:r w:rsidR="00E6358E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kontrolnih</w:t>
      </w:r>
      <w:r w:rsidR="00006892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akciznih</w:t>
      </w:r>
      <w:r w:rsidR="00E6358E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markica</w:t>
      </w:r>
      <w:r w:rsidR="00E6358E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E6358E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alkoholna</w:t>
      </w:r>
      <w:r w:rsidR="002D697C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pića</w:t>
      </w:r>
      <w:r w:rsidR="002D697C" w:rsidRPr="009B2B11">
        <w:rPr>
          <w:noProof/>
          <w:lang w:val="sr-Latn-CS"/>
        </w:rPr>
        <w:t xml:space="preserve"> (</w:t>
      </w:r>
      <w:r>
        <w:rPr>
          <w:noProof/>
          <w:lang w:val="sr-Latn-CS"/>
        </w:rPr>
        <w:t>u</w:t>
      </w:r>
      <w:r w:rsidR="002D697C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daljem</w:t>
      </w:r>
      <w:r w:rsidR="002D697C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tekstu</w:t>
      </w:r>
      <w:r w:rsidR="002D697C" w:rsidRPr="009B2B11">
        <w:rPr>
          <w:noProof/>
          <w:lang w:val="sr-Latn-CS"/>
        </w:rPr>
        <w:t xml:space="preserve">: </w:t>
      </w:r>
      <w:r>
        <w:rPr>
          <w:noProof/>
          <w:lang w:val="sr-Latn-CS"/>
        </w:rPr>
        <w:t>Obrazac</w:t>
      </w:r>
      <w:r w:rsidR="00E6358E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AM</w:t>
      </w:r>
      <w:r w:rsidR="002D697C" w:rsidRPr="009B2B11">
        <w:rPr>
          <w:noProof/>
          <w:lang w:val="sr-Latn-CS"/>
        </w:rPr>
        <w:t>-</w:t>
      </w:r>
      <w:r>
        <w:rPr>
          <w:noProof/>
          <w:lang w:val="sr-Latn-CS"/>
        </w:rPr>
        <w:t>A</w:t>
      </w:r>
      <w:r w:rsidR="002D697C" w:rsidRPr="009B2B11">
        <w:rPr>
          <w:noProof/>
          <w:lang w:val="sr-Latn-CS"/>
        </w:rPr>
        <w:t>/3</w:t>
      </w:r>
      <w:r>
        <w:rPr>
          <w:noProof/>
          <w:lang w:val="sr-Latn-CS"/>
        </w:rPr>
        <w:t>ALIHE</w:t>
      </w:r>
      <w:r w:rsidR="00E6358E" w:rsidRPr="009B2B11">
        <w:rPr>
          <w:noProof/>
          <w:lang w:val="sr-Latn-CS"/>
        </w:rPr>
        <w:t xml:space="preserve">), </w:t>
      </w:r>
      <w:r>
        <w:rPr>
          <w:noProof/>
          <w:lang w:val="sr-Latn-CS"/>
        </w:rPr>
        <w:t>koji</w:t>
      </w:r>
      <w:r w:rsidR="00E6358E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E6358E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odštampani</w:t>
      </w:r>
      <w:r w:rsidR="00E6358E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uz</w:t>
      </w:r>
      <w:r w:rsidR="00E6358E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ovu</w:t>
      </w:r>
      <w:r w:rsidR="00E6358E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uredbu</w:t>
      </w:r>
      <w:r w:rsidR="00E6358E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E6358E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čine</w:t>
      </w:r>
      <w:r w:rsidR="00E6358E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njen</w:t>
      </w:r>
      <w:r w:rsidR="00E6358E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sastavni</w:t>
      </w:r>
      <w:r w:rsidR="00E6358E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deo</w:t>
      </w:r>
      <w:r w:rsidR="00E6358E" w:rsidRPr="009B2B11">
        <w:rPr>
          <w:noProof/>
          <w:lang w:val="sr-Latn-CS"/>
        </w:rPr>
        <w:t xml:space="preserve">. </w:t>
      </w:r>
      <w:r>
        <w:rPr>
          <w:noProof/>
          <w:lang w:val="sr-Latn-CS"/>
        </w:rPr>
        <w:t>Obrasci</w:t>
      </w:r>
      <w:r w:rsidR="00E6358E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E6358E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ministarstvu</w:t>
      </w:r>
      <w:r w:rsidR="00E6358E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mogu</w:t>
      </w:r>
      <w:r w:rsidR="00E6358E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dostaviti</w:t>
      </w:r>
      <w:r w:rsidR="00E6358E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E6358E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elektronskim</w:t>
      </w:r>
      <w:r w:rsidR="00E6358E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putem</w:t>
      </w:r>
      <w:r w:rsidR="002D697C" w:rsidRPr="009B2B11">
        <w:rPr>
          <w:noProof/>
          <w:lang w:val="sr-Latn-CS"/>
        </w:rPr>
        <w:t>.</w:t>
      </w:r>
    </w:p>
    <w:p w:rsidR="00E6358E" w:rsidRPr="009B2B11" w:rsidRDefault="009B2B11" w:rsidP="00E6358E">
      <w:pPr>
        <w:autoSpaceDE w:val="0"/>
        <w:autoSpaceDN w:val="0"/>
        <w:adjustRightInd w:val="0"/>
        <w:ind w:firstLine="1440"/>
        <w:rPr>
          <w:noProof/>
          <w:color w:val="000000"/>
          <w:lang w:val="sr-Latn-CS"/>
        </w:rPr>
      </w:pPr>
      <w:r>
        <w:rPr>
          <w:noProof/>
          <w:color w:val="000000"/>
          <w:lang w:val="sr-Latn-CS"/>
        </w:rPr>
        <w:t>Ministarstvo</w:t>
      </w:r>
      <w:r w:rsidR="002D697C" w:rsidRPr="009B2B11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nakon</w:t>
      </w:r>
      <w:r w:rsidR="002D697C" w:rsidRPr="009B2B11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sprovedenog</w:t>
      </w:r>
      <w:r w:rsidR="002D697C" w:rsidRPr="009B2B11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postupka</w:t>
      </w:r>
      <w:r w:rsidR="002D697C" w:rsidRPr="009B2B11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</w:t>
      </w:r>
      <w:r w:rsidR="002D697C" w:rsidRPr="009B2B11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vezi</w:t>
      </w:r>
      <w:r w:rsidR="002D697C" w:rsidRPr="009B2B11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sa</w:t>
      </w:r>
      <w:r w:rsidR="002D697C" w:rsidRPr="009B2B11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razduživanjem</w:t>
      </w:r>
      <w:r w:rsidR="002D697C" w:rsidRPr="009B2B11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kontrolnih</w:t>
      </w:r>
      <w:r w:rsidR="002D697C" w:rsidRPr="009B2B11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akciznih</w:t>
      </w:r>
      <w:r w:rsidR="002D697C" w:rsidRPr="009B2B11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markica</w:t>
      </w:r>
      <w:r w:rsidR="002D697C" w:rsidRPr="009B2B11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vraća</w:t>
      </w:r>
      <w:r w:rsidR="002D697C" w:rsidRPr="009B2B11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banci</w:t>
      </w:r>
      <w:r w:rsidR="002D697C" w:rsidRPr="009B2B11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garanciju</w:t>
      </w:r>
      <w:r w:rsidR="002D697C" w:rsidRPr="009B2B11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iz</w:t>
      </w:r>
      <w:r w:rsidR="002D697C" w:rsidRPr="009B2B11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stava</w:t>
      </w:r>
      <w:r w:rsidR="0035671D" w:rsidRPr="009B2B11">
        <w:rPr>
          <w:noProof/>
          <w:color w:val="000000"/>
          <w:lang w:val="sr-Latn-CS"/>
        </w:rPr>
        <w:t xml:space="preserve"> 1. </w:t>
      </w:r>
      <w:r>
        <w:rPr>
          <w:noProof/>
          <w:color w:val="000000"/>
          <w:lang w:val="sr-Latn-CS"/>
        </w:rPr>
        <w:t>ovog</w:t>
      </w:r>
      <w:r w:rsidR="0035671D" w:rsidRPr="009B2B11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člana</w:t>
      </w:r>
      <w:r w:rsidR="0035671D" w:rsidRPr="009B2B11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</w:t>
      </w:r>
      <w:r w:rsidR="0035671D" w:rsidRPr="009B2B11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roku</w:t>
      </w:r>
      <w:r w:rsidR="0035671D" w:rsidRPr="009B2B11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od</w:t>
      </w:r>
      <w:r w:rsidR="0035671D" w:rsidRPr="009B2B11">
        <w:rPr>
          <w:noProof/>
          <w:color w:val="000000"/>
          <w:lang w:val="sr-Latn-CS"/>
        </w:rPr>
        <w:t xml:space="preserve"> 20</w:t>
      </w:r>
      <w:r w:rsidR="002D697C" w:rsidRPr="009B2B11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dana</w:t>
      </w:r>
      <w:r w:rsidR="002D697C" w:rsidRPr="009B2B11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od</w:t>
      </w:r>
      <w:r w:rsidR="002D697C" w:rsidRPr="009B2B11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dana</w:t>
      </w:r>
      <w:r w:rsidR="002D697C" w:rsidRPr="009B2B11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dostavljanja</w:t>
      </w:r>
      <w:r w:rsidR="002D697C" w:rsidRPr="009B2B11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izveštaja</w:t>
      </w:r>
      <w:r w:rsidR="002D697C" w:rsidRPr="009B2B11">
        <w:rPr>
          <w:noProof/>
          <w:color w:val="000000"/>
          <w:lang w:val="sr-Latn-CS"/>
        </w:rPr>
        <w:t>.</w:t>
      </w:r>
    </w:p>
    <w:p w:rsidR="00E6358E" w:rsidRPr="009B2B11" w:rsidRDefault="00E6358E" w:rsidP="00E6358E">
      <w:pPr>
        <w:tabs>
          <w:tab w:val="left" w:pos="1440"/>
        </w:tabs>
        <w:rPr>
          <w:noProof/>
          <w:lang w:val="sr-Latn-CS"/>
        </w:rPr>
      </w:pPr>
      <w:r w:rsidRPr="009B2B11">
        <w:rPr>
          <w:noProof/>
          <w:color w:val="000000"/>
          <w:lang w:val="sr-Latn-CS"/>
        </w:rPr>
        <w:tab/>
      </w:r>
      <w:r w:rsidR="009B2B11">
        <w:rPr>
          <w:noProof/>
          <w:color w:val="000000"/>
          <w:lang w:val="sr-Latn-CS"/>
        </w:rPr>
        <w:t>Uvoznik</w:t>
      </w:r>
      <w:r w:rsidR="002D697C" w:rsidRPr="009B2B11">
        <w:rPr>
          <w:noProof/>
          <w:color w:val="000000"/>
          <w:lang w:val="sr-Latn-CS"/>
        </w:rPr>
        <w:t xml:space="preserve"> </w:t>
      </w:r>
      <w:r w:rsidR="009B2B11">
        <w:rPr>
          <w:noProof/>
          <w:color w:val="000000"/>
          <w:lang w:val="sr-Latn-CS"/>
        </w:rPr>
        <w:t>cigareta</w:t>
      </w:r>
      <w:r w:rsidR="002D697C" w:rsidRPr="009B2B11">
        <w:rPr>
          <w:noProof/>
          <w:color w:val="000000"/>
          <w:lang w:val="sr-Latn-CS"/>
        </w:rPr>
        <w:t xml:space="preserve">, </w:t>
      </w:r>
      <w:r w:rsidR="009B2B11">
        <w:rPr>
          <w:noProof/>
          <w:color w:val="000000"/>
          <w:lang w:val="sr-Latn-CS"/>
        </w:rPr>
        <w:t>odnosno</w:t>
      </w:r>
      <w:r w:rsidR="002D697C" w:rsidRPr="009B2B11">
        <w:rPr>
          <w:noProof/>
          <w:color w:val="000000"/>
          <w:lang w:val="sr-Latn-CS"/>
        </w:rPr>
        <w:t xml:space="preserve"> </w:t>
      </w:r>
      <w:r w:rsidR="009B2B11">
        <w:rPr>
          <w:noProof/>
          <w:color w:val="000000"/>
          <w:lang w:val="sr-Latn-CS"/>
        </w:rPr>
        <w:t>alkoholnih</w:t>
      </w:r>
      <w:r w:rsidR="002D697C" w:rsidRPr="009B2B11">
        <w:rPr>
          <w:noProof/>
          <w:color w:val="000000"/>
          <w:lang w:val="sr-Latn-CS"/>
        </w:rPr>
        <w:t xml:space="preserve"> </w:t>
      </w:r>
      <w:r w:rsidR="009B2B11">
        <w:rPr>
          <w:noProof/>
          <w:color w:val="000000"/>
          <w:lang w:val="sr-Latn-CS"/>
        </w:rPr>
        <w:t>pića</w:t>
      </w:r>
      <w:r w:rsidR="002D697C" w:rsidRPr="009B2B11">
        <w:rPr>
          <w:noProof/>
          <w:color w:val="000000"/>
          <w:lang w:val="sr-Latn-CS"/>
        </w:rPr>
        <w:t xml:space="preserve"> </w:t>
      </w:r>
      <w:r w:rsidR="009B2B11">
        <w:rPr>
          <w:noProof/>
          <w:color w:val="000000"/>
          <w:lang w:val="sr-Latn-CS"/>
        </w:rPr>
        <w:t>iz</w:t>
      </w:r>
      <w:r w:rsidR="002D697C" w:rsidRPr="009B2B11">
        <w:rPr>
          <w:noProof/>
          <w:color w:val="000000"/>
          <w:lang w:val="sr-Latn-CS"/>
        </w:rPr>
        <w:t xml:space="preserve"> </w:t>
      </w:r>
      <w:r w:rsidR="009B2B11">
        <w:rPr>
          <w:noProof/>
          <w:color w:val="000000"/>
          <w:lang w:val="sr-Latn-CS"/>
        </w:rPr>
        <w:t>stava</w:t>
      </w:r>
      <w:r w:rsidR="002D697C" w:rsidRPr="009B2B11">
        <w:rPr>
          <w:noProof/>
          <w:color w:val="000000"/>
          <w:lang w:val="sr-Latn-CS"/>
        </w:rPr>
        <w:t xml:space="preserve"> 1. </w:t>
      </w:r>
      <w:r w:rsidR="009B2B11">
        <w:rPr>
          <w:noProof/>
          <w:color w:val="000000"/>
          <w:lang w:val="sr-Latn-CS"/>
        </w:rPr>
        <w:t>ovog</w:t>
      </w:r>
      <w:r w:rsidR="002D697C" w:rsidRPr="009B2B11">
        <w:rPr>
          <w:noProof/>
          <w:color w:val="000000"/>
          <w:lang w:val="sr-Latn-CS"/>
        </w:rPr>
        <w:t xml:space="preserve"> </w:t>
      </w:r>
      <w:r w:rsidR="009B2B11">
        <w:rPr>
          <w:noProof/>
          <w:color w:val="000000"/>
          <w:lang w:val="sr-Latn-CS"/>
        </w:rPr>
        <w:t>člana</w:t>
      </w:r>
      <w:r w:rsidR="002D697C" w:rsidRPr="009B2B11">
        <w:rPr>
          <w:noProof/>
          <w:color w:val="000000"/>
          <w:lang w:val="sr-Latn-CS"/>
        </w:rPr>
        <w:t xml:space="preserve">, </w:t>
      </w:r>
      <w:r w:rsidR="009B2B11">
        <w:rPr>
          <w:noProof/>
          <w:color w:val="000000"/>
          <w:lang w:val="sr-Latn-CS"/>
        </w:rPr>
        <w:t>dužan</w:t>
      </w:r>
      <w:r w:rsidR="002D697C" w:rsidRPr="009B2B11">
        <w:rPr>
          <w:noProof/>
          <w:color w:val="000000"/>
          <w:lang w:val="sr-Latn-CS"/>
        </w:rPr>
        <w:t xml:space="preserve"> </w:t>
      </w:r>
      <w:r w:rsidR="009B2B11">
        <w:rPr>
          <w:noProof/>
          <w:color w:val="000000"/>
          <w:lang w:val="sr-Latn-CS"/>
        </w:rPr>
        <w:t>je</w:t>
      </w:r>
      <w:r w:rsidR="002D697C" w:rsidRPr="009B2B11">
        <w:rPr>
          <w:noProof/>
          <w:color w:val="000000"/>
          <w:lang w:val="sr-Latn-CS"/>
        </w:rPr>
        <w:t xml:space="preserve"> </w:t>
      </w:r>
      <w:r w:rsidR="009B2B11">
        <w:rPr>
          <w:noProof/>
          <w:color w:val="000000"/>
          <w:lang w:val="sr-Latn-CS"/>
        </w:rPr>
        <w:t>da</w:t>
      </w:r>
      <w:r w:rsidR="002D697C" w:rsidRPr="009B2B11">
        <w:rPr>
          <w:noProof/>
          <w:color w:val="000000"/>
          <w:lang w:val="sr-Latn-CS"/>
        </w:rPr>
        <w:t xml:space="preserve"> </w:t>
      </w:r>
      <w:r w:rsidR="009B2B11">
        <w:rPr>
          <w:noProof/>
          <w:color w:val="000000"/>
          <w:lang w:val="sr-Latn-CS"/>
        </w:rPr>
        <w:t>do</w:t>
      </w:r>
      <w:r w:rsidR="002D697C" w:rsidRPr="009B2B11">
        <w:rPr>
          <w:noProof/>
          <w:color w:val="000000"/>
          <w:lang w:val="sr-Latn-CS"/>
        </w:rPr>
        <w:t xml:space="preserve"> </w:t>
      </w:r>
      <w:r w:rsidR="009B2B11">
        <w:rPr>
          <w:noProof/>
          <w:color w:val="000000"/>
          <w:lang w:val="sr-Latn-CS"/>
        </w:rPr>
        <w:t>potpunog</w:t>
      </w:r>
      <w:r w:rsidR="002D697C" w:rsidRPr="009B2B11">
        <w:rPr>
          <w:noProof/>
          <w:color w:val="000000"/>
          <w:lang w:val="sr-Latn-CS"/>
        </w:rPr>
        <w:t xml:space="preserve"> </w:t>
      </w:r>
      <w:r w:rsidR="009B2B11">
        <w:rPr>
          <w:noProof/>
          <w:color w:val="000000"/>
          <w:lang w:val="sr-Latn-CS"/>
        </w:rPr>
        <w:t>razduženja</w:t>
      </w:r>
      <w:r w:rsidR="002D697C" w:rsidRPr="009B2B11">
        <w:rPr>
          <w:noProof/>
          <w:color w:val="000000"/>
          <w:lang w:val="sr-Latn-CS"/>
        </w:rPr>
        <w:t xml:space="preserve"> </w:t>
      </w:r>
      <w:r w:rsidR="009B2B11">
        <w:rPr>
          <w:noProof/>
          <w:color w:val="000000"/>
          <w:lang w:val="sr-Latn-CS"/>
        </w:rPr>
        <w:t>kontrolnih</w:t>
      </w:r>
      <w:r w:rsidR="002D697C" w:rsidRPr="009B2B11">
        <w:rPr>
          <w:noProof/>
          <w:color w:val="000000"/>
          <w:lang w:val="sr-Latn-CS"/>
        </w:rPr>
        <w:t xml:space="preserve"> </w:t>
      </w:r>
      <w:r w:rsidR="009B2B11">
        <w:rPr>
          <w:noProof/>
          <w:color w:val="000000"/>
          <w:lang w:val="sr-Latn-CS"/>
        </w:rPr>
        <w:t>akciznih</w:t>
      </w:r>
      <w:r w:rsidR="002D697C" w:rsidRPr="009B2B11">
        <w:rPr>
          <w:noProof/>
          <w:color w:val="000000"/>
          <w:lang w:val="sr-Latn-CS"/>
        </w:rPr>
        <w:t xml:space="preserve"> </w:t>
      </w:r>
      <w:r w:rsidR="009B2B11">
        <w:rPr>
          <w:noProof/>
          <w:color w:val="000000"/>
          <w:lang w:val="sr-Latn-CS"/>
        </w:rPr>
        <w:t>markica</w:t>
      </w:r>
      <w:r w:rsidR="002D697C" w:rsidRPr="009B2B11">
        <w:rPr>
          <w:noProof/>
          <w:color w:val="000000"/>
          <w:lang w:val="sr-Latn-CS"/>
        </w:rPr>
        <w:t xml:space="preserve"> </w:t>
      </w:r>
      <w:r w:rsidR="009B2B11">
        <w:rPr>
          <w:noProof/>
          <w:color w:val="000000"/>
          <w:lang w:val="sr-Latn-CS"/>
        </w:rPr>
        <w:t>preuzetih</w:t>
      </w:r>
      <w:r w:rsidR="002D697C" w:rsidRPr="009B2B11">
        <w:rPr>
          <w:noProof/>
          <w:color w:val="000000"/>
          <w:lang w:val="sr-Latn-CS"/>
        </w:rPr>
        <w:t xml:space="preserve"> </w:t>
      </w:r>
      <w:r w:rsidR="009B2B11">
        <w:rPr>
          <w:noProof/>
          <w:color w:val="000000"/>
          <w:lang w:val="sr-Latn-CS"/>
        </w:rPr>
        <w:t>pre</w:t>
      </w:r>
      <w:r w:rsidR="002D697C" w:rsidRPr="009B2B11">
        <w:rPr>
          <w:noProof/>
          <w:color w:val="000000"/>
          <w:lang w:val="sr-Latn-CS"/>
        </w:rPr>
        <w:t xml:space="preserve"> </w:t>
      </w:r>
      <w:r w:rsidR="009B2B11">
        <w:rPr>
          <w:noProof/>
          <w:color w:val="000000"/>
          <w:lang w:val="sr-Latn-CS"/>
        </w:rPr>
        <w:t>stupanja</w:t>
      </w:r>
      <w:r w:rsidR="002D697C" w:rsidRPr="009B2B11">
        <w:rPr>
          <w:noProof/>
          <w:color w:val="000000"/>
          <w:lang w:val="sr-Latn-CS"/>
        </w:rPr>
        <w:t xml:space="preserve"> </w:t>
      </w:r>
      <w:r w:rsidR="009B2B11">
        <w:rPr>
          <w:noProof/>
          <w:color w:val="000000"/>
          <w:lang w:val="sr-Latn-CS"/>
        </w:rPr>
        <w:t>na</w:t>
      </w:r>
      <w:r w:rsidR="002D697C" w:rsidRPr="009B2B11">
        <w:rPr>
          <w:noProof/>
          <w:color w:val="000000"/>
          <w:lang w:val="sr-Latn-CS"/>
        </w:rPr>
        <w:t xml:space="preserve"> </w:t>
      </w:r>
      <w:r w:rsidR="009B2B11">
        <w:rPr>
          <w:noProof/>
          <w:color w:val="000000"/>
          <w:lang w:val="sr-Latn-CS"/>
        </w:rPr>
        <w:t>snagu</w:t>
      </w:r>
      <w:r w:rsidR="002D697C" w:rsidRPr="009B2B11">
        <w:rPr>
          <w:noProof/>
          <w:color w:val="000000"/>
          <w:lang w:val="sr-Latn-CS"/>
        </w:rPr>
        <w:t xml:space="preserve"> </w:t>
      </w:r>
      <w:r w:rsidR="009B2B11">
        <w:rPr>
          <w:noProof/>
          <w:color w:val="000000"/>
          <w:lang w:val="sr-Latn-CS"/>
        </w:rPr>
        <w:t>ove</w:t>
      </w:r>
      <w:r w:rsidR="002D697C" w:rsidRPr="009B2B11">
        <w:rPr>
          <w:noProof/>
          <w:color w:val="000000"/>
          <w:lang w:val="sr-Latn-CS"/>
        </w:rPr>
        <w:t xml:space="preserve"> </w:t>
      </w:r>
      <w:r w:rsidR="009B2B11">
        <w:rPr>
          <w:noProof/>
          <w:color w:val="000000"/>
          <w:lang w:val="sr-Latn-CS"/>
        </w:rPr>
        <w:t>uredbe</w:t>
      </w:r>
      <w:r w:rsidR="002D697C" w:rsidRPr="009B2B11">
        <w:rPr>
          <w:noProof/>
          <w:color w:val="000000"/>
          <w:lang w:val="sr-Latn-CS"/>
        </w:rPr>
        <w:t xml:space="preserve"> </w:t>
      </w:r>
      <w:r w:rsidR="009B2B11">
        <w:rPr>
          <w:noProof/>
          <w:color w:val="000000"/>
          <w:lang w:val="sr-Latn-CS"/>
        </w:rPr>
        <w:t>vodi</w:t>
      </w:r>
      <w:r w:rsidR="002D697C" w:rsidRPr="009B2B11">
        <w:rPr>
          <w:noProof/>
          <w:color w:val="000000"/>
          <w:lang w:val="sr-Latn-CS"/>
        </w:rPr>
        <w:t xml:space="preserve"> </w:t>
      </w:r>
      <w:r w:rsidR="009B2B11">
        <w:rPr>
          <w:noProof/>
          <w:color w:val="000000"/>
          <w:lang w:val="sr-Latn-CS"/>
        </w:rPr>
        <w:t>evidenciju</w:t>
      </w:r>
      <w:r w:rsidR="002D697C" w:rsidRPr="009B2B11">
        <w:rPr>
          <w:noProof/>
          <w:color w:val="000000"/>
          <w:lang w:val="sr-Latn-CS"/>
        </w:rPr>
        <w:t xml:space="preserve"> </w:t>
      </w:r>
      <w:r w:rsidR="009B2B11">
        <w:rPr>
          <w:noProof/>
          <w:color w:val="000000"/>
          <w:lang w:val="sr-Latn-CS"/>
        </w:rPr>
        <w:t>i</w:t>
      </w:r>
      <w:r w:rsidR="002D697C" w:rsidRPr="009B2B11">
        <w:rPr>
          <w:noProof/>
          <w:color w:val="000000"/>
          <w:lang w:val="sr-Latn-CS"/>
        </w:rPr>
        <w:t xml:space="preserve"> </w:t>
      </w:r>
      <w:r w:rsidR="009B2B11">
        <w:rPr>
          <w:noProof/>
          <w:color w:val="000000"/>
          <w:lang w:val="sr-Latn-CS"/>
        </w:rPr>
        <w:t>da</w:t>
      </w:r>
      <w:r w:rsidR="002D697C" w:rsidRPr="009B2B11">
        <w:rPr>
          <w:noProof/>
          <w:color w:val="000000"/>
          <w:lang w:val="sr-Latn-CS"/>
        </w:rPr>
        <w:t xml:space="preserve"> </w:t>
      </w:r>
      <w:r w:rsidR="009B2B11">
        <w:rPr>
          <w:noProof/>
          <w:color w:val="000000"/>
          <w:lang w:val="sr-Latn-CS"/>
        </w:rPr>
        <w:t>podatke</w:t>
      </w:r>
      <w:r w:rsidR="002D697C" w:rsidRPr="009B2B11">
        <w:rPr>
          <w:noProof/>
          <w:color w:val="000000"/>
          <w:lang w:val="sr-Latn-CS"/>
        </w:rPr>
        <w:t xml:space="preserve"> </w:t>
      </w:r>
      <w:r w:rsidR="009B2B11">
        <w:rPr>
          <w:noProof/>
          <w:color w:val="000000"/>
          <w:lang w:val="sr-Latn-CS"/>
        </w:rPr>
        <w:t>o</w:t>
      </w:r>
      <w:r w:rsidR="002D697C" w:rsidRPr="009B2B11">
        <w:rPr>
          <w:noProof/>
          <w:color w:val="000000"/>
          <w:lang w:val="sr-Latn-CS"/>
        </w:rPr>
        <w:t xml:space="preserve"> </w:t>
      </w:r>
      <w:r w:rsidR="009B2B11">
        <w:rPr>
          <w:noProof/>
          <w:color w:val="000000"/>
          <w:lang w:val="sr-Latn-CS"/>
        </w:rPr>
        <w:t>kojima</w:t>
      </w:r>
      <w:r w:rsidR="002D697C" w:rsidRPr="009B2B11">
        <w:rPr>
          <w:noProof/>
          <w:color w:val="000000"/>
          <w:lang w:val="sr-Latn-CS"/>
        </w:rPr>
        <w:t xml:space="preserve"> </w:t>
      </w:r>
      <w:r w:rsidR="009B2B11">
        <w:rPr>
          <w:noProof/>
          <w:color w:val="000000"/>
          <w:lang w:val="sr-Latn-CS"/>
        </w:rPr>
        <w:t>vodi</w:t>
      </w:r>
      <w:r w:rsidR="002D697C" w:rsidRPr="009B2B11">
        <w:rPr>
          <w:noProof/>
          <w:color w:val="000000"/>
          <w:lang w:val="sr-Latn-CS"/>
        </w:rPr>
        <w:t xml:space="preserve"> </w:t>
      </w:r>
      <w:r w:rsidR="009B2B11">
        <w:rPr>
          <w:noProof/>
          <w:color w:val="000000"/>
          <w:lang w:val="sr-Latn-CS"/>
        </w:rPr>
        <w:t>evidenciju</w:t>
      </w:r>
      <w:r w:rsidR="002D697C" w:rsidRPr="009B2B11">
        <w:rPr>
          <w:noProof/>
          <w:color w:val="000000"/>
          <w:lang w:val="sr-Latn-CS"/>
        </w:rPr>
        <w:t xml:space="preserve"> </w:t>
      </w:r>
      <w:r w:rsidR="009B2B11">
        <w:rPr>
          <w:noProof/>
          <w:color w:val="000000"/>
          <w:lang w:val="sr-Latn-CS"/>
        </w:rPr>
        <w:t>dostavlja</w:t>
      </w:r>
      <w:r w:rsidR="002D697C" w:rsidRPr="009B2B11">
        <w:rPr>
          <w:noProof/>
          <w:color w:val="000000"/>
          <w:lang w:val="sr-Latn-CS"/>
        </w:rPr>
        <w:t xml:space="preserve"> </w:t>
      </w:r>
      <w:r w:rsidR="009B2B11">
        <w:rPr>
          <w:noProof/>
          <w:color w:val="000000"/>
          <w:lang w:val="sr-Latn-CS"/>
        </w:rPr>
        <w:t>ministarstvu</w:t>
      </w:r>
      <w:r w:rsidR="002D697C" w:rsidRPr="009B2B11">
        <w:rPr>
          <w:noProof/>
          <w:color w:val="000000"/>
          <w:lang w:val="sr-Latn-CS"/>
        </w:rPr>
        <w:t xml:space="preserve"> </w:t>
      </w:r>
      <w:r w:rsidR="009B2B11">
        <w:rPr>
          <w:noProof/>
          <w:color w:val="000000"/>
          <w:lang w:val="sr-Latn-CS"/>
        </w:rPr>
        <w:t>u</w:t>
      </w:r>
      <w:r w:rsidR="002D697C" w:rsidRPr="009B2B11">
        <w:rPr>
          <w:noProof/>
          <w:color w:val="000000"/>
          <w:lang w:val="sr-Latn-CS"/>
        </w:rPr>
        <w:t xml:space="preserve"> </w:t>
      </w:r>
      <w:r w:rsidR="009B2B11">
        <w:rPr>
          <w:noProof/>
          <w:color w:val="000000"/>
          <w:lang w:val="sr-Latn-CS"/>
        </w:rPr>
        <w:t>roku</w:t>
      </w:r>
      <w:r w:rsidR="002D697C" w:rsidRPr="009B2B11">
        <w:rPr>
          <w:noProof/>
          <w:color w:val="000000"/>
          <w:lang w:val="sr-Latn-CS"/>
        </w:rPr>
        <w:t xml:space="preserve"> </w:t>
      </w:r>
      <w:r w:rsidR="009B2B11">
        <w:rPr>
          <w:noProof/>
          <w:color w:val="000000"/>
          <w:lang w:val="sr-Latn-CS"/>
        </w:rPr>
        <w:t>od</w:t>
      </w:r>
      <w:r w:rsidR="002D697C" w:rsidRPr="009B2B11">
        <w:rPr>
          <w:noProof/>
          <w:color w:val="000000"/>
          <w:lang w:val="sr-Latn-CS"/>
        </w:rPr>
        <w:t xml:space="preserve"> 15 </w:t>
      </w:r>
      <w:r w:rsidR="009B2B11">
        <w:rPr>
          <w:noProof/>
          <w:color w:val="000000"/>
          <w:lang w:val="sr-Latn-CS"/>
        </w:rPr>
        <w:t>dana</w:t>
      </w:r>
      <w:r w:rsidR="002D697C" w:rsidRPr="009B2B11">
        <w:rPr>
          <w:noProof/>
          <w:color w:val="000000"/>
          <w:lang w:val="sr-Latn-CS"/>
        </w:rPr>
        <w:t xml:space="preserve"> </w:t>
      </w:r>
      <w:r w:rsidR="009B2B11">
        <w:rPr>
          <w:noProof/>
          <w:color w:val="000000"/>
          <w:lang w:val="sr-Latn-CS"/>
        </w:rPr>
        <w:t>po</w:t>
      </w:r>
      <w:r w:rsidR="002D697C" w:rsidRPr="009B2B11">
        <w:rPr>
          <w:noProof/>
          <w:color w:val="000000"/>
          <w:lang w:val="sr-Latn-CS"/>
        </w:rPr>
        <w:t xml:space="preserve"> </w:t>
      </w:r>
      <w:r w:rsidR="009B2B11">
        <w:rPr>
          <w:noProof/>
          <w:color w:val="000000"/>
          <w:lang w:val="sr-Latn-CS"/>
        </w:rPr>
        <w:t>isteku</w:t>
      </w:r>
      <w:r w:rsidR="002D697C" w:rsidRPr="009B2B11">
        <w:rPr>
          <w:noProof/>
          <w:color w:val="000000"/>
          <w:lang w:val="sr-Latn-CS"/>
        </w:rPr>
        <w:t xml:space="preserve"> </w:t>
      </w:r>
      <w:r w:rsidR="009B2B11">
        <w:rPr>
          <w:noProof/>
          <w:color w:val="000000"/>
          <w:lang w:val="sr-Latn-CS"/>
        </w:rPr>
        <w:t>kvartala</w:t>
      </w:r>
      <w:r w:rsidR="002D697C" w:rsidRPr="009B2B11">
        <w:rPr>
          <w:noProof/>
          <w:color w:val="000000"/>
          <w:lang w:val="sr-Latn-CS"/>
        </w:rPr>
        <w:t xml:space="preserve">, </w:t>
      </w:r>
      <w:r w:rsidR="009B2B11">
        <w:rPr>
          <w:noProof/>
          <w:color w:val="000000"/>
          <w:lang w:val="sr-Latn-CS"/>
        </w:rPr>
        <w:t>na</w:t>
      </w:r>
      <w:r w:rsidR="002D697C" w:rsidRPr="009B2B11">
        <w:rPr>
          <w:noProof/>
          <w:color w:val="000000"/>
          <w:lang w:val="sr-Latn-CS"/>
        </w:rPr>
        <w:t xml:space="preserve"> </w:t>
      </w:r>
      <w:r w:rsidR="009B2B11">
        <w:rPr>
          <w:noProof/>
          <w:lang w:val="sr-Latn-CS"/>
        </w:rPr>
        <w:t>Obracu</w:t>
      </w:r>
      <w:r w:rsidR="002D697C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AM</w:t>
      </w:r>
      <w:r w:rsidR="002D697C" w:rsidRPr="009B2B11">
        <w:rPr>
          <w:noProof/>
          <w:lang w:val="sr-Latn-CS"/>
        </w:rPr>
        <w:t>-</w:t>
      </w:r>
      <w:r w:rsidR="009B2B11">
        <w:rPr>
          <w:noProof/>
          <w:lang w:val="sr-Latn-CS"/>
        </w:rPr>
        <w:t>C</w:t>
      </w:r>
      <w:r w:rsidR="002D697C" w:rsidRPr="009B2B11">
        <w:rPr>
          <w:noProof/>
          <w:lang w:val="sr-Latn-CS"/>
        </w:rPr>
        <w:t xml:space="preserve">, </w:t>
      </w:r>
      <w:r w:rsidR="009B2B11">
        <w:rPr>
          <w:noProof/>
          <w:lang w:val="sr-Latn-CS"/>
        </w:rPr>
        <w:t>odnosno</w:t>
      </w:r>
      <w:r w:rsidR="002D697C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Obrascu</w:t>
      </w:r>
      <w:r w:rsidR="002D697C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AM</w:t>
      </w:r>
      <w:r w:rsidR="002D697C" w:rsidRPr="009B2B11">
        <w:rPr>
          <w:noProof/>
          <w:lang w:val="sr-Latn-CS"/>
        </w:rPr>
        <w:t>-</w:t>
      </w:r>
      <w:r w:rsidR="009B2B11">
        <w:rPr>
          <w:noProof/>
          <w:lang w:val="sr-Latn-CS"/>
        </w:rPr>
        <w:t>A</w:t>
      </w:r>
      <w:r w:rsidR="002D697C" w:rsidRPr="009B2B11">
        <w:rPr>
          <w:noProof/>
          <w:lang w:val="sr-Latn-CS"/>
        </w:rPr>
        <w:t>.</w:t>
      </w:r>
    </w:p>
    <w:p w:rsidR="00E6358E" w:rsidRPr="009B2B11" w:rsidRDefault="00E6358E" w:rsidP="00E6358E">
      <w:pPr>
        <w:autoSpaceDE w:val="0"/>
        <w:autoSpaceDN w:val="0"/>
        <w:adjustRightInd w:val="0"/>
        <w:rPr>
          <w:noProof/>
          <w:color w:val="000000"/>
          <w:lang w:val="sr-Latn-CS"/>
        </w:rPr>
      </w:pPr>
    </w:p>
    <w:p w:rsidR="00944A5B" w:rsidRPr="009B2B11" w:rsidRDefault="009B2B11" w:rsidP="000F20E2">
      <w:pPr>
        <w:tabs>
          <w:tab w:val="left" w:pos="1440"/>
        </w:tabs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EC7237" w:rsidRPr="009B2B11">
        <w:rPr>
          <w:noProof/>
          <w:lang w:val="sr-Latn-CS"/>
        </w:rPr>
        <w:t xml:space="preserve"> 22</w:t>
      </w:r>
      <w:r>
        <w:rPr>
          <w:noProof/>
          <w:lang w:val="sr-Latn-CS"/>
        </w:rPr>
        <w:t>b</w:t>
      </w:r>
    </w:p>
    <w:p w:rsidR="00114880" w:rsidRPr="009B2B11" w:rsidRDefault="009B2B11" w:rsidP="008D7C94">
      <w:pPr>
        <w:ind w:firstLine="1440"/>
        <w:rPr>
          <w:noProof/>
          <w:lang w:val="sr-Latn-CS"/>
        </w:rPr>
      </w:pPr>
      <w:r>
        <w:rPr>
          <w:noProof/>
          <w:color w:val="000000"/>
          <w:lang w:val="sr-Latn-CS"/>
        </w:rPr>
        <w:t>Proizvođač</w:t>
      </w:r>
      <w:r w:rsidR="00114880" w:rsidRPr="009B2B11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cigareta</w:t>
      </w:r>
      <w:r w:rsidR="00114880" w:rsidRPr="009B2B11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odnosno</w:t>
      </w:r>
      <w:r w:rsidR="00114880" w:rsidRPr="009B2B11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alkoholnih</w:t>
      </w:r>
      <w:r w:rsidR="00114880" w:rsidRPr="009B2B11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pića</w:t>
      </w:r>
      <w:r w:rsidR="00114880" w:rsidRPr="009B2B11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dužan</w:t>
      </w:r>
      <w:r w:rsidR="00114880" w:rsidRPr="009B2B11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je</w:t>
      </w:r>
      <w:r w:rsidR="00114880" w:rsidRPr="009B2B11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da</w:t>
      </w:r>
      <w:r w:rsidR="00114880" w:rsidRPr="009B2B11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sa</w:t>
      </w:r>
      <w:r w:rsidR="007016B4" w:rsidRPr="009B2B11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stanjem</w:t>
      </w:r>
      <w:r w:rsidR="007016B4" w:rsidRPr="009B2B11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na</w:t>
      </w:r>
      <w:r w:rsidR="00114880" w:rsidRPr="009B2B11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dan</w:t>
      </w:r>
      <w:r w:rsidR="00114880" w:rsidRPr="009B2B11">
        <w:rPr>
          <w:noProof/>
          <w:color w:val="000000"/>
          <w:lang w:val="sr-Latn-CS"/>
        </w:rPr>
        <w:t xml:space="preserve"> </w:t>
      </w:r>
      <w:r w:rsidR="007016B4" w:rsidRPr="009B2B11">
        <w:rPr>
          <w:noProof/>
          <w:lang w:val="sr-Latn-CS"/>
        </w:rPr>
        <w:t xml:space="preserve">1. </w:t>
      </w:r>
      <w:r>
        <w:rPr>
          <w:noProof/>
          <w:lang w:val="sr-Latn-CS"/>
        </w:rPr>
        <w:t>januara</w:t>
      </w:r>
      <w:r w:rsidR="007016B4" w:rsidRPr="009B2B11">
        <w:rPr>
          <w:noProof/>
          <w:lang w:val="sr-Latn-CS"/>
        </w:rPr>
        <w:t xml:space="preserve"> 2016. </w:t>
      </w:r>
      <w:r>
        <w:rPr>
          <w:noProof/>
          <w:lang w:val="sr-Latn-CS"/>
        </w:rPr>
        <w:t>godine</w:t>
      </w:r>
      <w:r w:rsidR="007016B4" w:rsidRPr="009B2B11">
        <w:rPr>
          <w:noProof/>
          <w:color w:val="000000"/>
          <w:lang w:val="sr-Latn-CS"/>
        </w:rPr>
        <w:t xml:space="preserve"> </w:t>
      </w:r>
      <w:r>
        <w:rPr>
          <w:noProof/>
          <w:lang w:val="sr-Latn-CS"/>
        </w:rPr>
        <w:t>sačini</w:t>
      </w:r>
      <w:r w:rsidR="00114880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izveštaj</w:t>
      </w:r>
      <w:r w:rsidR="00114880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114880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količini</w:t>
      </w:r>
      <w:r w:rsidR="00114880" w:rsidRPr="009B2B11">
        <w:rPr>
          <w:noProof/>
          <w:lang w:val="sr-Latn-CS"/>
        </w:rPr>
        <w:t xml:space="preserve"> (</w:t>
      </w:r>
      <w:r>
        <w:rPr>
          <w:noProof/>
          <w:lang w:val="sr-Latn-CS"/>
        </w:rPr>
        <w:t>broju</w:t>
      </w:r>
      <w:r w:rsidR="00114880" w:rsidRPr="009B2B11">
        <w:rPr>
          <w:noProof/>
          <w:lang w:val="sr-Latn-CS"/>
        </w:rPr>
        <w:t xml:space="preserve">) </w:t>
      </w:r>
      <w:r>
        <w:rPr>
          <w:noProof/>
          <w:lang w:val="sr-Latn-CS"/>
        </w:rPr>
        <w:t>iskorišćenih</w:t>
      </w:r>
      <w:r w:rsidR="00114880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markica</w:t>
      </w:r>
      <w:r w:rsidR="00114880" w:rsidRPr="009B2B11">
        <w:rPr>
          <w:noProof/>
          <w:lang w:val="sr-Latn-CS"/>
        </w:rPr>
        <w:t xml:space="preserve">, </w:t>
      </w:r>
      <w:r>
        <w:rPr>
          <w:noProof/>
          <w:lang w:val="sr-Latn-CS"/>
        </w:rPr>
        <w:t>oštećenih</w:t>
      </w:r>
      <w:r w:rsidR="00114880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markica</w:t>
      </w:r>
      <w:r w:rsidR="00114880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114880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vidljivom</w:t>
      </w:r>
      <w:r w:rsidR="00114880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oznakom</w:t>
      </w:r>
      <w:r w:rsidR="00114880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serije</w:t>
      </w:r>
      <w:r w:rsidR="00114880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14880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serijskim</w:t>
      </w:r>
      <w:r w:rsidR="00114880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brojem</w:t>
      </w:r>
      <w:r w:rsidR="00114880" w:rsidRPr="009B2B11">
        <w:rPr>
          <w:noProof/>
          <w:lang w:val="sr-Latn-CS"/>
        </w:rPr>
        <w:t xml:space="preserve">, </w:t>
      </w:r>
      <w:r>
        <w:rPr>
          <w:noProof/>
          <w:lang w:val="sr-Latn-CS"/>
        </w:rPr>
        <w:t>oštećenih</w:t>
      </w:r>
      <w:r w:rsidR="00114880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markica</w:t>
      </w:r>
      <w:r w:rsidR="00114880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kod</w:t>
      </w:r>
      <w:r w:rsidR="00114880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kojih</w:t>
      </w:r>
      <w:r w:rsidR="00114880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nije</w:t>
      </w:r>
      <w:r w:rsidR="00114880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vidljiva</w:t>
      </w:r>
      <w:r w:rsidR="00114880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oznaka</w:t>
      </w:r>
      <w:r w:rsidR="00114880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serije</w:t>
      </w:r>
      <w:r w:rsidR="00114880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14880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serijski</w:t>
      </w:r>
      <w:r w:rsidR="00114880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broj</w:t>
      </w:r>
      <w:r w:rsidR="00114880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markice</w:t>
      </w:r>
      <w:r w:rsidR="00114880" w:rsidRPr="009B2B11">
        <w:rPr>
          <w:noProof/>
          <w:lang w:val="sr-Latn-CS"/>
        </w:rPr>
        <w:t xml:space="preserve">, </w:t>
      </w:r>
      <w:r>
        <w:rPr>
          <w:noProof/>
          <w:lang w:val="sr-Latn-CS"/>
        </w:rPr>
        <w:t>potpuno</w:t>
      </w:r>
      <w:r w:rsidR="00114880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uništenih</w:t>
      </w:r>
      <w:r w:rsidR="00114880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markica</w:t>
      </w:r>
      <w:r w:rsidR="00114880" w:rsidRPr="009B2B11">
        <w:rPr>
          <w:noProof/>
          <w:lang w:val="sr-Latn-CS"/>
        </w:rPr>
        <w:t xml:space="preserve">, </w:t>
      </w:r>
      <w:r>
        <w:rPr>
          <w:noProof/>
          <w:lang w:val="sr-Latn-CS"/>
        </w:rPr>
        <w:lastRenderedPageBreak/>
        <w:t>odnosno</w:t>
      </w:r>
      <w:r w:rsidR="00114880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nerazduženih</w:t>
      </w:r>
      <w:r w:rsidR="00114880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markica</w:t>
      </w:r>
      <w:r w:rsidR="00114880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po</w:t>
      </w:r>
      <w:r w:rsidR="00114880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svakom</w:t>
      </w:r>
      <w:r w:rsidR="00114880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Obrascu</w:t>
      </w:r>
      <w:r w:rsidR="00114880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ZAM</w:t>
      </w:r>
      <w:r w:rsidR="00114880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14880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dostavi</w:t>
      </w:r>
      <w:r w:rsidR="0035671D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ga</w:t>
      </w:r>
      <w:r w:rsidR="0035671D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ministarstvu</w:t>
      </w:r>
      <w:r w:rsidR="0035671D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35671D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roku</w:t>
      </w:r>
      <w:r w:rsidR="0035671D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35671D" w:rsidRPr="009B2B11">
        <w:rPr>
          <w:noProof/>
          <w:lang w:val="sr-Latn-CS"/>
        </w:rPr>
        <w:t xml:space="preserve"> 3</w:t>
      </w:r>
      <w:r w:rsidR="00114880" w:rsidRPr="009B2B11">
        <w:rPr>
          <w:noProof/>
          <w:lang w:val="sr-Latn-CS"/>
        </w:rPr>
        <w:t xml:space="preserve">0 </w:t>
      </w:r>
      <w:r>
        <w:rPr>
          <w:noProof/>
          <w:lang w:val="sr-Latn-CS"/>
        </w:rPr>
        <w:t>dana</w:t>
      </w:r>
      <w:r w:rsidR="00114880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114880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dana</w:t>
      </w:r>
      <w:r w:rsidR="00114880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stupanja</w:t>
      </w:r>
      <w:r w:rsidR="008D7C94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8D7C94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snagu</w:t>
      </w:r>
      <w:r w:rsidR="00114880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ove</w:t>
      </w:r>
      <w:r w:rsidR="00114880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uredbe</w:t>
      </w:r>
      <w:r w:rsidR="00114880" w:rsidRPr="009B2B11">
        <w:rPr>
          <w:noProof/>
          <w:lang w:val="sr-Latn-CS"/>
        </w:rPr>
        <w:t xml:space="preserve">. </w:t>
      </w:r>
      <w:r>
        <w:rPr>
          <w:noProof/>
          <w:lang w:val="sr-Latn-CS"/>
        </w:rPr>
        <w:t>Izveštaj</w:t>
      </w:r>
      <w:r w:rsidR="00114880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14880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dostavlja</w:t>
      </w:r>
      <w:r w:rsidR="00114880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114880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Obrascu</w:t>
      </w:r>
      <w:r w:rsidR="00114880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AM</w:t>
      </w:r>
      <w:r w:rsidR="00114880" w:rsidRPr="009B2B11">
        <w:rPr>
          <w:noProof/>
          <w:lang w:val="sr-Latn-CS"/>
        </w:rPr>
        <w:t>-</w:t>
      </w:r>
      <w:r>
        <w:rPr>
          <w:noProof/>
          <w:lang w:val="sr-Latn-CS"/>
        </w:rPr>
        <w:t>C</w:t>
      </w:r>
      <w:r w:rsidR="00114880" w:rsidRPr="009B2B11">
        <w:rPr>
          <w:noProof/>
          <w:lang w:val="sr-Latn-CS"/>
        </w:rPr>
        <w:t>/3</w:t>
      </w:r>
      <w:r>
        <w:rPr>
          <w:noProof/>
          <w:lang w:val="sr-Latn-CS"/>
        </w:rPr>
        <w:t>ALIHE</w:t>
      </w:r>
      <w:r w:rsidR="00114880" w:rsidRPr="009B2B11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114880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114880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Obrascu</w:t>
      </w:r>
      <w:r w:rsidR="00114880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AM</w:t>
      </w:r>
      <w:r w:rsidR="00114880" w:rsidRPr="009B2B11">
        <w:rPr>
          <w:noProof/>
          <w:lang w:val="sr-Latn-CS"/>
        </w:rPr>
        <w:t>-</w:t>
      </w:r>
      <w:r>
        <w:rPr>
          <w:noProof/>
          <w:lang w:val="sr-Latn-CS"/>
        </w:rPr>
        <w:t>A</w:t>
      </w:r>
      <w:r w:rsidR="00114880" w:rsidRPr="009B2B11">
        <w:rPr>
          <w:noProof/>
          <w:lang w:val="sr-Latn-CS"/>
        </w:rPr>
        <w:t>/3</w:t>
      </w:r>
      <w:r>
        <w:rPr>
          <w:noProof/>
          <w:lang w:val="sr-Latn-CS"/>
        </w:rPr>
        <w:t>ALIHE</w:t>
      </w:r>
      <w:r w:rsidR="00114880" w:rsidRPr="009B2B11">
        <w:rPr>
          <w:noProof/>
          <w:lang w:val="sr-Latn-CS"/>
        </w:rPr>
        <w:t xml:space="preserve">. </w:t>
      </w:r>
      <w:r>
        <w:rPr>
          <w:noProof/>
          <w:lang w:val="sr-Latn-CS"/>
        </w:rPr>
        <w:t>Obrasci</w:t>
      </w:r>
      <w:r w:rsidR="00114880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14880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ministarstvu</w:t>
      </w:r>
      <w:r w:rsidR="00114880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mogu</w:t>
      </w:r>
      <w:r w:rsidR="00114880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dostaviti</w:t>
      </w:r>
      <w:r w:rsidR="00114880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14880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elektronskim</w:t>
      </w:r>
      <w:r w:rsidR="00114880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putem</w:t>
      </w:r>
      <w:r w:rsidR="00114880" w:rsidRPr="009B2B11">
        <w:rPr>
          <w:noProof/>
          <w:lang w:val="sr-Latn-CS"/>
        </w:rPr>
        <w:t>.</w:t>
      </w:r>
    </w:p>
    <w:p w:rsidR="00114880" w:rsidRPr="009B2B11" w:rsidRDefault="00114880" w:rsidP="00114880">
      <w:pPr>
        <w:tabs>
          <w:tab w:val="left" w:pos="1440"/>
        </w:tabs>
        <w:rPr>
          <w:noProof/>
          <w:lang w:val="sr-Latn-CS"/>
        </w:rPr>
      </w:pPr>
      <w:r w:rsidRPr="009B2B11">
        <w:rPr>
          <w:noProof/>
          <w:color w:val="000000"/>
          <w:lang w:val="sr-Latn-CS"/>
        </w:rPr>
        <w:tab/>
      </w:r>
      <w:r w:rsidR="009B2B11">
        <w:rPr>
          <w:noProof/>
          <w:color w:val="000000"/>
          <w:lang w:val="sr-Latn-CS"/>
        </w:rPr>
        <w:t>Proizvođač</w:t>
      </w:r>
      <w:r w:rsidRPr="009B2B11">
        <w:rPr>
          <w:noProof/>
          <w:color w:val="000000"/>
          <w:lang w:val="sr-Latn-CS"/>
        </w:rPr>
        <w:t xml:space="preserve"> </w:t>
      </w:r>
      <w:r w:rsidR="009B2B11">
        <w:rPr>
          <w:noProof/>
          <w:color w:val="000000"/>
          <w:lang w:val="sr-Latn-CS"/>
        </w:rPr>
        <w:t>cigareta</w:t>
      </w:r>
      <w:r w:rsidRPr="009B2B11">
        <w:rPr>
          <w:noProof/>
          <w:color w:val="000000"/>
          <w:lang w:val="sr-Latn-CS"/>
        </w:rPr>
        <w:t xml:space="preserve">, </w:t>
      </w:r>
      <w:r w:rsidR="009B2B11">
        <w:rPr>
          <w:noProof/>
          <w:color w:val="000000"/>
          <w:lang w:val="sr-Latn-CS"/>
        </w:rPr>
        <w:t>odnosno</w:t>
      </w:r>
      <w:r w:rsidRPr="009B2B11">
        <w:rPr>
          <w:noProof/>
          <w:color w:val="000000"/>
          <w:lang w:val="sr-Latn-CS"/>
        </w:rPr>
        <w:t xml:space="preserve"> </w:t>
      </w:r>
      <w:r w:rsidR="009B2B11">
        <w:rPr>
          <w:noProof/>
          <w:color w:val="000000"/>
          <w:lang w:val="sr-Latn-CS"/>
        </w:rPr>
        <w:t>alkoholnih</w:t>
      </w:r>
      <w:r w:rsidRPr="009B2B11">
        <w:rPr>
          <w:noProof/>
          <w:color w:val="000000"/>
          <w:lang w:val="sr-Latn-CS"/>
        </w:rPr>
        <w:t xml:space="preserve"> </w:t>
      </w:r>
      <w:r w:rsidR="009B2B11">
        <w:rPr>
          <w:noProof/>
          <w:color w:val="000000"/>
          <w:lang w:val="sr-Latn-CS"/>
        </w:rPr>
        <w:t>pića</w:t>
      </w:r>
      <w:r w:rsidRPr="009B2B11">
        <w:rPr>
          <w:noProof/>
          <w:color w:val="000000"/>
          <w:lang w:val="sr-Latn-CS"/>
        </w:rPr>
        <w:t xml:space="preserve"> </w:t>
      </w:r>
      <w:r w:rsidR="009B2B11">
        <w:rPr>
          <w:noProof/>
          <w:color w:val="000000"/>
          <w:lang w:val="sr-Latn-CS"/>
        </w:rPr>
        <w:t>iz</w:t>
      </w:r>
      <w:r w:rsidRPr="009B2B11">
        <w:rPr>
          <w:noProof/>
          <w:color w:val="000000"/>
          <w:lang w:val="sr-Latn-CS"/>
        </w:rPr>
        <w:t xml:space="preserve"> </w:t>
      </w:r>
      <w:r w:rsidR="009B2B11">
        <w:rPr>
          <w:noProof/>
          <w:color w:val="000000"/>
          <w:lang w:val="sr-Latn-CS"/>
        </w:rPr>
        <w:t>stava</w:t>
      </w:r>
      <w:r w:rsidRPr="009B2B11">
        <w:rPr>
          <w:noProof/>
          <w:color w:val="000000"/>
          <w:lang w:val="sr-Latn-CS"/>
        </w:rPr>
        <w:t xml:space="preserve"> 1. </w:t>
      </w:r>
      <w:r w:rsidR="009B2B11">
        <w:rPr>
          <w:noProof/>
          <w:color w:val="000000"/>
          <w:lang w:val="sr-Latn-CS"/>
        </w:rPr>
        <w:t>ovog</w:t>
      </w:r>
      <w:r w:rsidRPr="009B2B11">
        <w:rPr>
          <w:noProof/>
          <w:color w:val="000000"/>
          <w:lang w:val="sr-Latn-CS"/>
        </w:rPr>
        <w:t xml:space="preserve"> </w:t>
      </w:r>
      <w:r w:rsidR="009B2B11">
        <w:rPr>
          <w:noProof/>
          <w:color w:val="000000"/>
          <w:lang w:val="sr-Latn-CS"/>
        </w:rPr>
        <w:t>člana</w:t>
      </w:r>
      <w:r w:rsidRPr="009B2B11">
        <w:rPr>
          <w:noProof/>
          <w:color w:val="000000"/>
          <w:lang w:val="sr-Latn-CS"/>
        </w:rPr>
        <w:t xml:space="preserve">, </w:t>
      </w:r>
      <w:r w:rsidR="009B2B11">
        <w:rPr>
          <w:noProof/>
          <w:color w:val="000000"/>
          <w:lang w:val="sr-Latn-CS"/>
        </w:rPr>
        <w:t>dužan</w:t>
      </w:r>
      <w:r w:rsidRPr="009B2B11">
        <w:rPr>
          <w:noProof/>
          <w:color w:val="000000"/>
          <w:lang w:val="sr-Latn-CS"/>
        </w:rPr>
        <w:t xml:space="preserve"> </w:t>
      </w:r>
      <w:r w:rsidR="009B2B11">
        <w:rPr>
          <w:noProof/>
          <w:color w:val="000000"/>
          <w:lang w:val="sr-Latn-CS"/>
        </w:rPr>
        <w:t>je</w:t>
      </w:r>
      <w:r w:rsidRPr="009B2B11">
        <w:rPr>
          <w:noProof/>
          <w:color w:val="000000"/>
          <w:lang w:val="sr-Latn-CS"/>
        </w:rPr>
        <w:t xml:space="preserve"> </w:t>
      </w:r>
      <w:r w:rsidR="009B2B11">
        <w:rPr>
          <w:noProof/>
          <w:color w:val="000000"/>
          <w:lang w:val="sr-Latn-CS"/>
        </w:rPr>
        <w:t>da</w:t>
      </w:r>
      <w:r w:rsidRPr="009B2B11">
        <w:rPr>
          <w:noProof/>
          <w:color w:val="000000"/>
          <w:lang w:val="sr-Latn-CS"/>
        </w:rPr>
        <w:t xml:space="preserve"> </w:t>
      </w:r>
      <w:r w:rsidR="009B2B11">
        <w:rPr>
          <w:noProof/>
          <w:color w:val="000000"/>
          <w:lang w:val="sr-Latn-CS"/>
        </w:rPr>
        <w:t>do</w:t>
      </w:r>
      <w:r w:rsidRPr="009B2B11">
        <w:rPr>
          <w:noProof/>
          <w:color w:val="000000"/>
          <w:lang w:val="sr-Latn-CS"/>
        </w:rPr>
        <w:t xml:space="preserve"> </w:t>
      </w:r>
      <w:r w:rsidR="009B2B11">
        <w:rPr>
          <w:noProof/>
          <w:color w:val="000000"/>
          <w:lang w:val="sr-Latn-CS"/>
        </w:rPr>
        <w:t>potpunog</w:t>
      </w:r>
      <w:r w:rsidRPr="009B2B11">
        <w:rPr>
          <w:noProof/>
          <w:color w:val="000000"/>
          <w:lang w:val="sr-Latn-CS"/>
        </w:rPr>
        <w:t xml:space="preserve"> </w:t>
      </w:r>
      <w:r w:rsidR="009B2B11">
        <w:rPr>
          <w:noProof/>
          <w:color w:val="000000"/>
          <w:lang w:val="sr-Latn-CS"/>
        </w:rPr>
        <w:t>razduženja</w:t>
      </w:r>
      <w:r w:rsidRPr="009B2B11">
        <w:rPr>
          <w:noProof/>
          <w:color w:val="000000"/>
          <w:lang w:val="sr-Latn-CS"/>
        </w:rPr>
        <w:t xml:space="preserve"> </w:t>
      </w:r>
      <w:r w:rsidR="009B2B11">
        <w:rPr>
          <w:noProof/>
          <w:color w:val="000000"/>
          <w:lang w:val="sr-Latn-CS"/>
        </w:rPr>
        <w:t>kontrolnih</w:t>
      </w:r>
      <w:r w:rsidRPr="009B2B11">
        <w:rPr>
          <w:noProof/>
          <w:color w:val="000000"/>
          <w:lang w:val="sr-Latn-CS"/>
        </w:rPr>
        <w:t xml:space="preserve"> </w:t>
      </w:r>
      <w:r w:rsidR="009B2B11">
        <w:rPr>
          <w:noProof/>
          <w:color w:val="000000"/>
          <w:lang w:val="sr-Latn-CS"/>
        </w:rPr>
        <w:t>akciznih</w:t>
      </w:r>
      <w:r w:rsidRPr="009B2B11">
        <w:rPr>
          <w:noProof/>
          <w:color w:val="000000"/>
          <w:lang w:val="sr-Latn-CS"/>
        </w:rPr>
        <w:t xml:space="preserve"> </w:t>
      </w:r>
      <w:r w:rsidR="009B2B11">
        <w:rPr>
          <w:noProof/>
          <w:color w:val="000000"/>
          <w:lang w:val="sr-Latn-CS"/>
        </w:rPr>
        <w:t>markica</w:t>
      </w:r>
      <w:r w:rsidRPr="009B2B11">
        <w:rPr>
          <w:noProof/>
          <w:color w:val="000000"/>
          <w:lang w:val="sr-Latn-CS"/>
        </w:rPr>
        <w:t xml:space="preserve"> </w:t>
      </w:r>
      <w:r w:rsidR="009B2B11">
        <w:rPr>
          <w:noProof/>
          <w:color w:val="000000"/>
          <w:lang w:val="sr-Latn-CS"/>
        </w:rPr>
        <w:t>preuzetih</w:t>
      </w:r>
      <w:r w:rsidRPr="009B2B11">
        <w:rPr>
          <w:noProof/>
          <w:color w:val="000000"/>
          <w:lang w:val="sr-Latn-CS"/>
        </w:rPr>
        <w:t xml:space="preserve"> </w:t>
      </w:r>
      <w:r w:rsidR="009B2B11">
        <w:rPr>
          <w:noProof/>
          <w:color w:val="000000"/>
          <w:lang w:val="sr-Latn-CS"/>
        </w:rPr>
        <w:t>pre</w:t>
      </w:r>
      <w:r w:rsidRPr="009B2B11">
        <w:rPr>
          <w:noProof/>
          <w:color w:val="000000"/>
          <w:lang w:val="sr-Latn-CS"/>
        </w:rPr>
        <w:t xml:space="preserve"> </w:t>
      </w:r>
      <w:r w:rsidR="009B2B11">
        <w:rPr>
          <w:noProof/>
          <w:color w:val="000000"/>
          <w:lang w:val="sr-Latn-CS"/>
        </w:rPr>
        <w:t>stupanja</w:t>
      </w:r>
      <w:r w:rsidR="00BA6EF2" w:rsidRPr="009B2B11">
        <w:rPr>
          <w:noProof/>
          <w:color w:val="000000"/>
          <w:lang w:val="sr-Latn-CS"/>
        </w:rPr>
        <w:t xml:space="preserve"> </w:t>
      </w:r>
      <w:r w:rsidR="009B2B11">
        <w:rPr>
          <w:noProof/>
          <w:color w:val="000000"/>
          <w:lang w:val="sr-Latn-CS"/>
        </w:rPr>
        <w:t>na</w:t>
      </w:r>
      <w:r w:rsidR="00BA6EF2" w:rsidRPr="009B2B11">
        <w:rPr>
          <w:noProof/>
          <w:color w:val="000000"/>
          <w:lang w:val="sr-Latn-CS"/>
        </w:rPr>
        <w:t xml:space="preserve"> </w:t>
      </w:r>
      <w:r w:rsidR="009B2B11">
        <w:rPr>
          <w:noProof/>
          <w:color w:val="000000"/>
          <w:lang w:val="sr-Latn-CS"/>
        </w:rPr>
        <w:t>snagu</w:t>
      </w:r>
      <w:r w:rsidRPr="009B2B11">
        <w:rPr>
          <w:noProof/>
          <w:color w:val="000000"/>
          <w:lang w:val="sr-Latn-CS"/>
        </w:rPr>
        <w:t xml:space="preserve"> </w:t>
      </w:r>
      <w:r w:rsidR="009B2B11">
        <w:rPr>
          <w:noProof/>
          <w:color w:val="000000"/>
          <w:lang w:val="sr-Latn-CS"/>
        </w:rPr>
        <w:t>ove</w:t>
      </w:r>
      <w:r w:rsidRPr="009B2B11">
        <w:rPr>
          <w:noProof/>
          <w:color w:val="000000"/>
          <w:lang w:val="sr-Latn-CS"/>
        </w:rPr>
        <w:t xml:space="preserve"> </w:t>
      </w:r>
      <w:r w:rsidR="009B2B11">
        <w:rPr>
          <w:noProof/>
          <w:color w:val="000000"/>
          <w:lang w:val="sr-Latn-CS"/>
        </w:rPr>
        <w:t>uredbe</w:t>
      </w:r>
      <w:r w:rsidRPr="009B2B11">
        <w:rPr>
          <w:noProof/>
          <w:color w:val="000000"/>
          <w:lang w:val="sr-Latn-CS"/>
        </w:rPr>
        <w:t xml:space="preserve"> </w:t>
      </w:r>
      <w:r w:rsidR="009B2B11">
        <w:rPr>
          <w:noProof/>
          <w:color w:val="000000"/>
          <w:lang w:val="sr-Latn-CS"/>
        </w:rPr>
        <w:t>vodi</w:t>
      </w:r>
      <w:r w:rsidRPr="009B2B11">
        <w:rPr>
          <w:noProof/>
          <w:color w:val="000000"/>
          <w:lang w:val="sr-Latn-CS"/>
        </w:rPr>
        <w:t xml:space="preserve"> </w:t>
      </w:r>
      <w:r w:rsidR="009B2B11">
        <w:rPr>
          <w:noProof/>
          <w:color w:val="000000"/>
          <w:lang w:val="sr-Latn-CS"/>
        </w:rPr>
        <w:t>evidenciju</w:t>
      </w:r>
      <w:r w:rsidRPr="009B2B11">
        <w:rPr>
          <w:noProof/>
          <w:color w:val="000000"/>
          <w:lang w:val="sr-Latn-CS"/>
        </w:rPr>
        <w:t xml:space="preserve"> </w:t>
      </w:r>
      <w:r w:rsidR="009B2B11">
        <w:rPr>
          <w:noProof/>
          <w:color w:val="000000"/>
          <w:lang w:val="sr-Latn-CS"/>
        </w:rPr>
        <w:t>i</w:t>
      </w:r>
      <w:r w:rsidRPr="009B2B11">
        <w:rPr>
          <w:noProof/>
          <w:color w:val="000000"/>
          <w:lang w:val="sr-Latn-CS"/>
        </w:rPr>
        <w:t xml:space="preserve"> </w:t>
      </w:r>
      <w:r w:rsidR="009B2B11">
        <w:rPr>
          <w:noProof/>
          <w:color w:val="000000"/>
          <w:lang w:val="sr-Latn-CS"/>
        </w:rPr>
        <w:t>da</w:t>
      </w:r>
      <w:r w:rsidRPr="009B2B11">
        <w:rPr>
          <w:noProof/>
          <w:color w:val="000000"/>
          <w:lang w:val="sr-Latn-CS"/>
        </w:rPr>
        <w:t xml:space="preserve"> </w:t>
      </w:r>
      <w:r w:rsidR="009B2B11">
        <w:rPr>
          <w:noProof/>
          <w:color w:val="000000"/>
          <w:lang w:val="sr-Latn-CS"/>
        </w:rPr>
        <w:t>podatke</w:t>
      </w:r>
      <w:r w:rsidRPr="009B2B11">
        <w:rPr>
          <w:noProof/>
          <w:color w:val="000000"/>
          <w:lang w:val="sr-Latn-CS"/>
        </w:rPr>
        <w:t xml:space="preserve"> </w:t>
      </w:r>
      <w:r w:rsidR="009B2B11">
        <w:rPr>
          <w:noProof/>
          <w:color w:val="000000"/>
          <w:lang w:val="sr-Latn-CS"/>
        </w:rPr>
        <w:t>o</w:t>
      </w:r>
      <w:r w:rsidRPr="009B2B11">
        <w:rPr>
          <w:noProof/>
          <w:color w:val="000000"/>
          <w:lang w:val="sr-Latn-CS"/>
        </w:rPr>
        <w:t xml:space="preserve"> </w:t>
      </w:r>
      <w:r w:rsidR="009B2B11">
        <w:rPr>
          <w:noProof/>
          <w:color w:val="000000"/>
          <w:lang w:val="sr-Latn-CS"/>
        </w:rPr>
        <w:t>kojima</w:t>
      </w:r>
      <w:r w:rsidRPr="009B2B11">
        <w:rPr>
          <w:noProof/>
          <w:color w:val="000000"/>
          <w:lang w:val="sr-Latn-CS"/>
        </w:rPr>
        <w:t xml:space="preserve"> </w:t>
      </w:r>
      <w:r w:rsidR="009B2B11">
        <w:rPr>
          <w:noProof/>
          <w:color w:val="000000"/>
          <w:lang w:val="sr-Latn-CS"/>
        </w:rPr>
        <w:t>vodi</w:t>
      </w:r>
      <w:r w:rsidRPr="009B2B11">
        <w:rPr>
          <w:noProof/>
          <w:color w:val="000000"/>
          <w:lang w:val="sr-Latn-CS"/>
        </w:rPr>
        <w:t xml:space="preserve"> </w:t>
      </w:r>
      <w:r w:rsidR="009B2B11">
        <w:rPr>
          <w:noProof/>
          <w:color w:val="000000"/>
          <w:lang w:val="sr-Latn-CS"/>
        </w:rPr>
        <w:t>evidenciju</w:t>
      </w:r>
      <w:r w:rsidRPr="009B2B11">
        <w:rPr>
          <w:noProof/>
          <w:color w:val="000000"/>
          <w:lang w:val="sr-Latn-CS"/>
        </w:rPr>
        <w:t xml:space="preserve"> </w:t>
      </w:r>
      <w:r w:rsidR="009B2B11">
        <w:rPr>
          <w:noProof/>
          <w:color w:val="000000"/>
          <w:lang w:val="sr-Latn-CS"/>
        </w:rPr>
        <w:t>dostavlja</w:t>
      </w:r>
      <w:r w:rsidRPr="009B2B11">
        <w:rPr>
          <w:noProof/>
          <w:color w:val="000000"/>
          <w:lang w:val="sr-Latn-CS"/>
        </w:rPr>
        <w:t xml:space="preserve"> </w:t>
      </w:r>
      <w:r w:rsidR="009B2B11">
        <w:rPr>
          <w:noProof/>
          <w:color w:val="000000"/>
          <w:lang w:val="sr-Latn-CS"/>
        </w:rPr>
        <w:t>ministarstvu</w:t>
      </w:r>
      <w:r w:rsidRPr="009B2B11">
        <w:rPr>
          <w:noProof/>
          <w:color w:val="000000"/>
          <w:lang w:val="sr-Latn-CS"/>
        </w:rPr>
        <w:t xml:space="preserve"> </w:t>
      </w:r>
      <w:r w:rsidR="009B2B11">
        <w:rPr>
          <w:noProof/>
          <w:color w:val="000000"/>
          <w:lang w:val="sr-Latn-CS"/>
        </w:rPr>
        <w:t>u</w:t>
      </w:r>
      <w:r w:rsidRPr="009B2B11">
        <w:rPr>
          <w:noProof/>
          <w:color w:val="000000"/>
          <w:lang w:val="sr-Latn-CS"/>
        </w:rPr>
        <w:t xml:space="preserve"> </w:t>
      </w:r>
      <w:r w:rsidR="009B2B11">
        <w:rPr>
          <w:noProof/>
          <w:color w:val="000000"/>
          <w:lang w:val="sr-Latn-CS"/>
        </w:rPr>
        <w:t>roku</w:t>
      </w:r>
      <w:r w:rsidRPr="009B2B11">
        <w:rPr>
          <w:noProof/>
          <w:color w:val="000000"/>
          <w:lang w:val="sr-Latn-CS"/>
        </w:rPr>
        <w:t xml:space="preserve"> </w:t>
      </w:r>
      <w:r w:rsidR="009B2B11">
        <w:rPr>
          <w:noProof/>
          <w:color w:val="000000"/>
          <w:lang w:val="sr-Latn-CS"/>
        </w:rPr>
        <w:t>od</w:t>
      </w:r>
      <w:r w:rsidRPr="009B2B11">
        <w:rPr>
          <w:noProof/>
          <w:color w:val="000000"/>
          <w:lang w:val="sr-Latn-CS"/>
        </w:rPr>
        <w:t xml:space="preserve"> 15 </w:t>
      </w:r>
      <w:r w:rsidR="009B2B11">
        <w:rPr>
          <w:noProof/>
          <w:color w:val="000000"/>
          <w:lang w:val="sr-Latn-CS"/>
        </w:rPr>
        <w:t>dana</w:t>
      </w:r>
      <w:r w:rsidRPr="009B2B11">
        <w:rPr>
          <w:noProof/>
          <w:color w:val="000000"/>
          <w:lang w:val="sr-Latn-CS"/>
        </w:rPr>
        <w:t xml:space="preserve"> </w:t>
      </w:r>
      <w:r w:rsidR="009B2B11">
        <w:rPr>
          <w:noProof/>
          <w:color w:val="000000"/>
          <w:lang w:val="sr-Latn-CS"/>
        </w:rPr>
        <w:t>po</w:t>
      </w:r>
      <w:r w:rsidRPr="009B2B11">
        <w:rPr>
          <w:noProof/>
          <w:color w:val="000000"/>
          <w:lang w:val="sr-Latn-CS"/>
        </w:rPr>
        <w:t xml:space="preserve"> </w:t>
      </w:r>
      <w:r w:rsidR="009B2B11">
        <w:rPr>
          <w:noProof/>
          <w:color w:val="000000"/>
          <w:lang w:val="sr-Latn-CS"/>
        </w:rPr>
        <w:t>isteku</w:t>
      </w:r>
      <w:r w:rsidRPr="009B2B11">
        <w:rPr>
          <w:noProof/>
          <w:color w:val="000000"/>
          <w:lang w:val="sr-Latn-CS"/>
        </w:rPr>
        <w:t xml:space="preserve"> </w:t>
      </w:r>
      <w:r w:rsidR="009B2B11">
        <w:rPr>
          <w:noProof/>
          <w:color w:val="000000"/>
          <w:lang w:val="sr-Latn-CS"/>
        </w:rPr>
        <w:t>kvartala</w:t>
      </w:r>
      <w:r w:rsidRPr="009B2B11">
        <w:rPr>
          <w:noProof/>
          <w:color w:val="000000"/>
          <w:lang w:val="sr-Latn-CS"/>
        </w:rPr>
        <w:t xml:space="preserve">, </w:t>
      </w:r>
      <w:r w:rsidR="009B2B11">
        <w:rPr>
          <w:noProof/>
          <w:color w:val="000000"/>
          <w:lang w:val="sr-Latn-CS"/>
        </w:rPr>
        <w:t>i</w:t>
      </w:r>
      <w:r w:rsidRPr="009B2B11">
        <w:rPr>
          <w:noProof/>
          <w:color w:val="000000"/>
          <w:lang w:val="sr-Latn-CS"/>
        </w:rPr>
        <w:t xml:space="preserve"> </w:t>
      </w:r>
      <w:r w:rsidR="009B2B11">
        <w:rPr>
          <w:noProof/>
          <w:color w:val="000000"/>
          <w:lang w:val="sr-Latn-CS"/>
        </w:rPr>
        <w:t>to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na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Obrascu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AM</w:t>
      </w:r>
      <w:r w:rsidRPr="009B2B11">
        <w:rPr>
          <w:noProof/>
          <w:lang w:val="sr-Latn-CS"/>
        </w:rPr>
        <w:t>-</w:t>
      </w:r>
      <w:r w:rsidR="009B2B11">
        <w:rPr>
          <w:noProof/>
          <w:lang w:val="sr-Latn-CS"/>
        </w:rPr>
        <w:t>C</w:t>
      </w:r>
      <w:r w:rsidRPr="009B2B11">
        <w:rPr>
          <w:noProof/>
          <w:lang w:val="sr-Latn-CS"/>
        </w:rPr>
        <w:t xml:space="preserve">, </w:t>
      </w:r>
      <w:r w:rsidR="009B2B11">
        <w:rPr>
          <w:noProof/>
          <w:lang w:val="sr-Latn-CS"/>
        </w:rPr>
        <w:t>odnosno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Obrascu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AM</w:t>
      </w:r>
      <w:r w:rsidRPr="009B2B11">
        <w:rPr>
          <w:noProof/>
          <w:lang w:val="sr-Latn-CS"/>
        </w:rPr>
        <w:t>-</w:t>
      </w:r>
      <w:r w:rsidR="009B2B11">
        <w:rPr>
          <w:noProof/>
          <w:lang w:val="sr-Latn-CS"/>
        </w:rPr>
        <w:t>A</w:t>
      </w:r>
      <w:r w:rsidRPr="009B2B11">
        <w:rPr>
          <w:noProof/>
          <w:lang w:val="sr-Latn-CS"/>
        </w:rPr>
        <w:t xml:space="preserve">. </w:t>
      </w:r>
      <w:r w:rsidR="009B2B11">
        <w:rPr>
          <w:noProof/>
          <w:lang w:val="sr-Latn-CS"/>
        </w:rPr>
        <w:t>Obrasci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se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ministarstvu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mogu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dostaviti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i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elektronskim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putem</w:t>
      </w:r>
      <w:r w:rsidRPr="009B2B11">
        <w:rPr>
          <w:noProof/>
          <w:lang w:val="sr-Latn-CS"/>
        </w:rPr>
        <w:t>.</w:t>
      </w:r>
    </w:p>
    <w:p w:rsidR="002A5716" w:rsidRPr="009B2B11" w:rsidRDefault="002A5716" w:rsidP="005663E1">
      <w:pPr>
        <w:tabs>
          <w:tab w:val="left" w:pos="1440"/>
        </w:tabs>
        <w:rPr>
          <w:noProof/>
          <w:lang w:val="sr-Latn-CS"/>
        </w:rPr>
      </w:pPr>
    </w:p>
    <w:p w:rsidR="00944A5B" w:rsidRPr="009B2B11" w:rsidRDefault="009B2B11" w:rsidP="00944A5B">
      <w:pPr>
        <w:tabs>
          <w:tab w:val="left" w:pos="1440"/>
        </w:tabs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EC7237" w:rsidRPr="009B2B11">
        <w:rPr>
          <w:noProof/>
          <w:lang w:val="sr-Latn-CS"/>
        </w:rPr>
        <w:t xml:space="preserve"> 22</w:t>
      </w:r>
      <w:r>
        <w:rPr>
          <w:noProof/>
          <w:lang w:val="sr-Latn-CS"/>
        </w:rPr>
        <w:t>v</w:t>
      </w:r>
    </w:p>
    <w:p w:rsidR="00114880" w:rsidRPr="009B2B11" w:rsidRDefault="00944A5B" w:rsidP="00944A5B">
      <w:pPr>
        <w:tabs>
          <w:tab w:val="left" w:pos="1440"/>
        </w:tabs>
        <w:rPr>
          <w:noProof/>
          <w:lang w:val="sr-Latn-CS"/>
        </w:rPr>
      </w:pPr>
      <w:r w:rsidRPr="009B2B11">
        <w:rPr>
          <w:noProof/>
          <w:lang w:val="sr-Latn-CS"/>
        </w:rPr>
        <w:tab/>
      </w:r>
      <w:r w:rsidR="009B2B11">
        <w:rPr>
          <w:noProof/>
          <w:lang w:val="sr-Latn-CS"/>
        </w:rPr>
        <w:t>Ukoliko</w:t>
      </w:r>
      <w:r w:rsidR="00114880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je</w:t>
      </w:r>
      <w:r w:rsidR="00114880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po</w:t>
      </w:r>
      <w:r w:rsidR="00114880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jednom</w:t>
      </w:r>
      <w:r w:rsidR="00114880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Obrascu</w:t>
      </w:r>
      <w:r w:rsidR="00114880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ZAM</w:t>
      </w:r>
      <w:r w:rsidR="00114880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broj</w:t>
      </w:r>
      <w:r w:rsidR="00114880" w:rsidRPr="009B2B11">
        <w:rPr>
          <w:noProof/>
          <w:lang w:val="sr-Latn-CS"/>
        </w:rPr>
        <w:t xml:space="preserve"> (</w:t>
      </w:r>
      <w:r w:rsidR="009B2B11">
        <w:rPr>
          <w:noProof/>
          <w:lang w:val="sr-Latn-CS"/>
        </w:rPr>
        <w:t>količina</w:t>
      </w:r>
      <w:r w:rsidR="00114880" w:rsidRPr="009B2B11">
        <w:rPr>
          <w:noProof/>
          <w:lang w:val="sr-Latn-CS"/>
        </w:rPr>
        <w:t xml:space="preserve">) </w:t>
      </w:r>
      <w:r w:rsidR="009B2B11">
        <w:rPr>
          <w:noProof/>
          <w:lang w:val="sr-Latn-CS"/>
        </w:rPr>
        <w:t>markica</w:t>
      </w:r>
      <w:r w:rsidR="00114880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iz</w:t>
      </w:r>
      <w:r w:rsidR="00114880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člana</w:t>
      </w:r>
      <w:r w:rsidR="00114880" w:rsidRPr="009B2B11">
        <w:rPr>
          <w:noProof/>
          <w:lang w:val="sr-Latn-CS"/>
        </w:rPr>
        <w:t xml:space="preserve"> 22</w:t>
      </w:r>
      <w:r w:rsidR="009B2B11">
        <w:rPr>
          <w:noProof/>
          <w:lang w:val="sr-Latn-CS"/>
        </w:rPr>
        <w:t>a</w:t>
      </w:r>
      <w:r w:rsidR="00114880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stav</w:t>
      </w:r>
      <w:r w:rsidR="00114880" w:rsidRPr="009B2B11">
        <w:rPr>
          <w:noProof/>
          <w:lang w:val="sr-Latn-CS"/>
        </w:rPr>
        <w:t xml:space="preserve"> 3. </w:t>
      </w:r>
      <w:r w:rsidR="009B2B11">
        <w:rPr>
          <w:noProof/>
          <w:lang w:val="sr-Latn-CS"/>
        </w:rPr>
        <w:t>i</w:t>
      </w:r>
      <w:r w:rsidR="00114880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člana</w:t>
      </w:r>
      <w:r w:rsidR="00114880" w:rsidRPr="009B2B11">
        <w:rPr>
          <w:noProof/>
          <w:lang w:val="sr-Latn-CS"/>
        </w:rPr>
        <w:t xml:space="preserve"> 22</w:t>
      </w:r>
      <w:r w:rsidR="009B2B11">
        <w:rPr>
          <w:noProof/>
          <w:lang w:val="sr-Latn-CS"/>
        </w:rPr>
        <w:t>b</w:t>
      </w:r>
      <w:r w:rsidR="00114880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stav</w:t>
      </w:r>
      <w:r w:rsidR="00114880" w:rsidRPr="009B2B11">
        <w:rPr>
          <w:noProof/>
          <w:lang w:val="sr-Latn-CS"/>
        </w:rPr>
        <w:t xml:space="preserve"> 2. </w:t>
      </w:r>
      <w:r w:rsidR="009B2B11">
        <w:rPr>
          <w:noProof/>
          <w:lang w:val="sr-Latn-CS"/>
        </w:rPr>
        <w:t>ove</w:t>
      </w:r>
      <w:r w:rsidR="00114880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uredbe</w:t>
      </w:r>
      <w:r w:rsidR="00114880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veći</w:t>
      </w:r>
      <w:r w:rsidR="00114880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od</w:t>
      </w:r>
      <w:r w:rsidR="00114880" w:rsidRPr="009B2B11">
        <w:rPr>
          <w:noProof/>
          <w:lang w:val="sr-Latn-CS"/>
        </w:rPr>
        <w:t xml:space="preserve"> 0,3% </w:t>
      </w:r>
      <w:r w:rsidR="009B2B11">
        <w:rPr>
          <w:noProof/>
          <w:lang w:val="sr-Latn-CS"/>
        </w:rPr>
        <w:t>od</w:t>
      </w:r>
      <w:r w:rsidR="00114880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broja</w:t>
      </w:r>
      <w:r w:rsidR="00114880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preuzetih</w:t>
      </w:r>
      <w:r w:rsidR="00114880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markica</w:t>
      </w:r>
      <w:r w:rsidR="00114880" w:rsidRPr="009B2B11">
        <w:rPr>
          <w:noProof/>
          <w:lang w:val="sr-Latn-CS"/>
        </w:rPr>
        <w:t xml:space="preserve">, </w:t>
      </w:r>
      <w:r w:rsidR="009B2B11">
        <w:rPr>
          <w:noProof/>
          <w:lang w:val="sr-Latn-CS"/>
        </w:rPr>
        <w:t>obveznik</w:t>
      </w:r>
      <w:r w:rsidR="00114880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akcize</w:t>
      </w:r>
      <w:r w:rsidR="00114880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dužan</w:t>
      </w:r>
      <w:r w:rsidR="00114880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je</w:t>
      </w:r>
      <w:r w:rsidR="00114880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da</w:t>
      </w:r>
      <w:r w:rsidR="00114880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obračuna</w:t>
      </w:r>
      <w:r w:rsidR="00114880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i</w:t>
      </w:r>
      <w:r w:rsidR="00114880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plati</w:t>
      </w:r>
      <w:r w:rsidR="00114880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akcizu</w:t>
      </w:r>
      <w:r w:rsidR="00114880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za</w:t>
      </w:r>
      <w:r w:rsidR="00114880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količinu</w:t>
      </w:r>
      <w:r w:rsidR="00114880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markica</w:t>
      </w:r>
      <w:r w:rsidR="00114880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koje</w:t>
      </w:r>
      <w:r w:rsidR="00114880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prelaze</w:t>
      </w:r>
      <w:r w:rsidR="00114880" w:rsidRPr="009B2B11">
        <w:rPr>
          <w:noProof/>
          <w:lang w:val="sr-Latn-CS"/>
        </w:rPr>
        <w:t xml:space="preserve"> 0,3%, </w:t>
      </w:r>
      <w:r w:rsidR="009B2B11">
        <w:rPr>
          <w:noProof/>
          <w:lang w:val="sr-Latn-CS"/>
        </w:rPr>
        <w:t>na</w:t>
      </w:r>
      <w:r w:rsidR="00114880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osnovicu</w:t>
      </w:r>
      <w:r w:rsidR="00114880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koju</w:t>
      </w:r>
      <w:r w:rsidR="00114880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čini</w:t>
      </w:r>
      <w:r w:rsidR="00114880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najviša</w:t>
      </w:r>
      <w:r w:rsidR="00114880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maloprodajna</w:t>
      </w:r>
      <w:r w:rsidR="00114880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cena</w:t>
      </w:r>
      <w:r w:rsidR="00114880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cigareta</w:t>
      </w:r>
      <w:r w:rsidR="00114880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u</w:t>
      </w:r>
      <w:r w:rsidR="00114880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momentu</w:t>
      </w:r>
      <w:r w:rsidR="00114880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obračuna</w:t>
      </w:r>
      <w:r w:rsidR="00114880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akcize</w:t>
      </w:r>
      <w:r w:rsidR="00114880" w:rsidRPr="009B2B11">
        <w:rPr>
          <w:noProof/>
          <w:lang w:val="sr-Latn-CS"/>
        </w:rPr>
        <w:t xml:space="preserve">, </w:t>
      </w:r>
      <w:r w:rsidR="009B2B11">
        <w:rPr>
          <w:noProof/>
          <w:lang w:val="sr-Latn-CS"/>
        </w:rPr>
        <w:t>odnosno</w:t>
      </w:r>
      <w:r w:rsidR="00114880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litar</w:t>
      </w:r>
      <w:r w:rsidR="00114880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alkoholnog</w:t>
      </w:r>
      <w:r w:rsidR="00114880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pića</w:t>
      </w:r>
      <w:r w:rsidR="00114880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prema</w:t>
      </w:r>
      <w:r w:rsidR="00114880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vrsti</w:t>
      </w:r>
      <w:r w:rsidR="00114880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alkoholnog</w:t>
      </w:r>
      <w:r w:rsidR="00114880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pića</w:t>
      </w:r>
      <w:r w:rsidR="00114880" w:rsidRPr="009B2B11">
        <w:rPr>
          <w:noProof/>
          <w:lang w:val="sr-Latn-CS"/>
        </w:rPr>
        <w:t xml:space="preserve">, </w:t>
      </w:r>
      <w:r w:rsidR="009B2B11">
        <w:rPr>
          <w:noProof/>
          <w:lang w:val="sr-Latn-CS"/>
        </w:rPr>
        <w:t>i</w:t>
      </w:r>
      <w:r w:rsidR="00114880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to</w:t>
      </w:r>
      <w:r w:rsidR="00114880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u</w:t>
      </w:r>
      <w:r w:rsidR="00114880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roku</w:t>
      </w:r>
      <w:r w:rsidR="00114880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od</w:t>
      </w:r>
      <w:r w:rsidR="00114880" w:rsidRPr="009B2B11">
        <w:rPr>
          <w:noProof/>
          <w:lang w:val="sr-Latn-CS"/>
        </w:rPr>
        <w:t xml:space="preserve"> 15 </w:t>
      </w:r>
      <w:r w:rsidR="009B2B11">
        <w:rPr>
          <w:noProof/>
          <w:lang w:val="sr-Latn-CS"/>
        </w:rPr>
        <w:t>dana</w:t>
      </w:r>
      <w:r w:rsidR="00114880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po</w:t>
      </w:r>
      <w:r w:rsidR="00114880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isteku</w:t>
      </w:r>
      <w:r w:rsidR="00114880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kvartala</w:t>
      </w:r>
      <w:r w:rsidR="00114880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u</w:t>
      </w:r>
      <w:r w:rsidR="00114880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kojem</w:t>
      </w:r>
      <w:r w:rsidR="00114880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je</w:t>
      </w:r>
      <w:r w:rsidR="00114880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utvrđeno</w:t>
      </w:r>
      <w:r w:rsidR="00114880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da</w:t>
      </w:r>
      <w:r w:rsidR="00114880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je</w:t>
      </w:r>
      <w:r w:rsidR="00114880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broj</w:t>
      </w:r>
      <w:r w:rsidR="00114880" w:rsidRPr="009B2B11">
        <w:rPr>
          <w:noProof/>
          <w:lang w:val="sr-Latn-CS"/>
        </w:rPr>
        <w:t xml:space="preserve"> (</w:t>
      </w:r>
      <w:r w:rsidR="009B2B11">
        <w:rPr>
          <w:noProof/>
          <w:lang w:val="sr-Latn-CS"/>
        </w:rPr>
        <w:t>količina</w:t>
      </w:r>
      <w:r w:rsidR="00114880" w:rsidRPr="009B2B11">
        <w:rPr>
          <w:noProof/>
          <w:lang w:val="sr-Latn-CS"/>
        </w:rPr>
        <w:t xml:space="preserve">) </w:t>
      </w:r>
      <w:r w:rsidR="009B2B11">
        <w:rPr>
          <w:noProof/>
          <w:lang w:val="sr-Latn-CS"/>
        </w:rPr>
        <w:t>markica</w:t>
      </w:r>
      <w:r w:rsidR="00114880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veći</w:t>
      </w:r>
      <w:r w:rsidR="00114880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od</w:t>
      </w:r>
      <w:r w:rsidR="00114880" w:rsidRPr="009B2B11">
        <w:rPr>
          <w:noProof/>
          <w:lang w:val="sr-Latn-CS"/>
        </w:rPr>
        <w:t xml:space="preserve"> 0,3%.</w:t>
      </w:r>
      <w:r w:rsidR="003E02EC" w:rsidRPr="009B2B11">
        <w:rPr>
          <w:noProof/>
          <w:lang w:val="sr-Latn-CS"/>
        </w:rPr>
        <w:t>”</w:t>
      </w:r>
    </w:p>
    <w:p w:rsidR="00114880" w:rsidRPr="009B2B11" w:rsidRDefault="00114880" w:rsidP="00944A5B">
      <w:pPr>
        <w:tabs>
          <w:tab w:val="left" w:pos="1440"/>
        </w:tabs>
        <w:rPr>
          <w:noProof/>
          <w:lang w:val="sr-Latn-CS"/>
        </w:rPr>
      </w:pPr>
    </w:p>
    <w:p w:rsidR="00217BEA" w:rsidRPr="009B2B11" w:rsidRDefault="009B2B11" w:rsidP="003E02EC">
      <w:pPr>
        <w:tabs>
          <w:tab w:val="left" w:pos="3600"/>
        </w:tabs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7016B4" w:rsidRPr="009B2B11">
        <w:rPr>
          <w:noProof/>
          <w:lang w:val="sr-Latn-CS"/>
        </w:rPr>
        <w:t xml:space="preserve"> 16</w:t>
      </w:r>
      <w:r w:rsidR="003E02EC" w:rsidRPr="009B2B11">
        <w:rPr>
          <w:noProof/>
          <w:lang w:val="sr-Latn-CS"/>
        </w:rPr>
        <w:t>.</w:t>
      </w:r>
    </w:p>
    <w:p w:rsidR="00333D65" w:rsidRPr="009B2B11" w:rsidRDefault="009B2B11" w:rsidP="00333D65">
      <w:pPr>
        <w:autoSpaceDE w:val="0"/>
        <w:autoSpaceDN w:val="0"/>
        <w:adjustRightInd w:val="0"/>
        <w:ind w:firstLine="1440"/>
        <w:rPr>
          <w:bCs/>
          <w:noProof/>
          <w:lang w:val="sr-Latn-CS"/>
        </w:rPr>
      </w:pPr>
      <w:r>
        <w:rPr>
          <w:noProof/>
          <w:color w:val="000000"/>
          <w:lang w:val="sr-Latn-CS"/>
        </w:rPr>
        <w:t>U</w:t>
      </w:r>
      <w:r w:rsidR="00333D65" w:rsidRPr="009B2B11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Obrascu</w:t>
      </w:r>
      <w:r w:rsidR="00333D65" w:rsidRPr="009B2B11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ZAM</w:t>
      </w:r>
      <w:r w:rsidR="00333D65" w:rsidRPr="009B2B11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u</w:t>
      </w:r>
      <w:r w:rsidR="00333D65" w:rsidRPr="009B2B11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sva</w:t>
      </w:r>
      <w:r w:rsidR="00333D65" w:rsidRPr="009B2B11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četiri</w:t>
      </w:r>
      <w:r w:rsidR="00333D65" w:rsidRPr="009B2B11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samokopirajuća</w:t>
      </w:r>
      <w:r w:rsidR="00333D65" w:rsidRPr="009B2B11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primerka</w:t>
      </w:r>
      <w:r w:rsidR="00333D65" w:rsidRPr="009B2B11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u</w:t>
      </w:r>
      <w:r w:rsidR="00333D65" w:rsidRPr="009B2B11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delu</w:t>
      </w:r>
      <w:r w:rsidR="00333D65" w:rsidRPr="009B2B11">
        <w:rPr>
          <w:noProof/>
          <w:color w:val="000000"/>
          <w:lang w:val="sr-Latn-CS"/>
        </w:rPr>
        <w:t xml:space="preserve"> III - </w:t>
      </w:r>
      <w:r>
        <w:rPr>
          <w:noProof/>
          <w:color w:val="000000"/>
          <w:lang w:val="sr-Latn-CS"/>
        </w:rPr>
        <w:t>Podaci</w:t>
      </w:r>
      <w:r w:rsidR="00333D65" w:rsidRPr="009B2B11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</w:t>
      </w:r>
      <w:r w:rsidR="00333D65" w:rsidRPr="009B2B11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traženim</w:t>
      </w:r>
      <w:r w:rsidR="00333D65" w:rsidRPr="009B2B11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akciznim</w:t>
      </w:r>
      <w:r w:rsidR="00333D65" w:rsidRPr="009B2B11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markicama</w:t>
      </w:r>
      <w:r w:rsidR="00333D65" w:rsidRPr="009B2B11">
        <w:rPr>
          <w:noProof/>
          <w:color w:val="000000"/>
          <w:lang w:val="sr-Latn-CS"/>
        </w:rPr>
        <w:t>,</w:t>
      </w:r>
      <w:r w:rsidR="000F20E2" w:rsidRPr="009B2B11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pod</w:t>
      </w:r>
      <w:r w:rsidR="000F20E2" w:rsidRPr="009B2B11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rednim</w:t>
      </w:r>
      <w:r w:rsidR="000F20E2" w:rsidRPr="009B2B11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brojem</w:t>
      </w:r>
      <w:r w:rsidR="00333D65" w:rsidRPr="009B2B11">
        <w:rPr>
          <w:noProof/>
          <w:color w:val="000000"/>
          <w:lang w:val="sr-Latn-CS"/>
        </w:rPr>
        <w:t xml:space="preserve"> 4. </w:t>
      </w:r>
      <w:r>
        <w:rPr>
          <w:noProof/>
          <w:color w:val="000000"/>
          <w:lang w:val="sr-Latn-CS"/>
        </w:rPr>
        <w:t>reči</w:t>
      </w:r>
      <w:r w:rsidR="00333D65" w:rsidRPr="009B2B11">
        <w:rPr>
          <w:noProof/>
          <w:color w:val="000000"/>
          <w:lang w:val="sr-Latn-CS"/>
        </w:rPr>
        <w:t>:</w:t>
      </w:r>
      <w:r w:rsidR="00333D65" w:rsidRPr="009B2B11">
        <w:rPr>
          <w:bCs/>
          <w:noProof/>
          <w:lang w:val="sr-Latn-CS"/>
        </w:rPr>
        <w:t xml:space="preserve"> „</w:t>
      </w:r>
      <w:r>
        <w:rPr>
          <w:noProof/>
          <w:lang w:val="sr-Latn-CS"/>
        </w:rPr>
        <w:t>za</w:t>
      </w:r>
      <w:r w:rsidR="00333D65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rakije</w:t>
      </w:r>
      <w:r w:rsidR="00333D65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333D65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voća</w:t>
      </w:r>
      <w:r w:rsidR="00333D65" w:rsidRPr="009B2B11">
        <w:rPr>
          <w:noProof/>
          <w:lang w:val="sr-Latn-CS"/>
        </w:rPr>
        <w:t xml:space="preserve">, </w:t>
      </w:r>
      <w:r>
        <w:rPr>
          <w:noProof/>
          <w:lang w:val="sr-Latn-CS"/>
        </w:rPr>
        <w:t>grožđa</w:t>
      </w:r>
      <w:r w:rsidR="00333D65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333D65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specijalne</w:t>
      </w:r>
      <w:r w:rsidR="00333D65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rakije</w:t>
      </w:r>
      <w:r w:rsidR="00333D65" w:rsidRPr="009B2B11">
        <w:rPr>
          <w:bCs/>
          <w:noProof/>
          <w:lang w:val="sr-Latn-CS"/>
        </w:rPr>
        <w:t xml:space="preserve">” </w:t>
      </w:r>
      <w:r>
        <w:rPr>
          <w:bCs/>
          <w:noProof/>
          <w:lang w:val="sr-Latn-CS"/>
        </w:rPr>
        <w:t>zamenjuju</w:t>
      </w:r>
      <w:r w:rsidR="00333D65" w:rsidRPr="009B2B11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se</w:t>
      </w:r>
      <w:r w:rsidR="00333D65" w:rsidRPr="009B2B11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rečima</w:t>
      </w:r>
      <w:r w:rsidR="00333D65" w:rsidRPr="009B2B11">
        <w:rPr>
          <w:bCs/>
          <w:noProof/>
          <w:lang w:val="sr-Latn-CS"/>
        </w:rPr>
        <w:t>:</w:t>
      </w:r>
      <w:r w:rsidR="00333D65" w:rsidRPr="009B2B11">
        <w:rPr>
          <w:noProof/>
          <w:lang w:val="sr-Latn-CS"/>
        </w:rPr>
        <w:t xml:space="preserve"> </w:t>
      </w:r>
      <w:r w:rsidR="00333D65" w:rsidRPr="009B2B11">
        <w:rPr>
          <w:bCs/>
          <w:noProof/>
          <w:lang w:val="sr-Latn-CS"/>
        </w:rPr>
        <w:t>„</w:t>
      </w:r>
      <w:r>
        <w:rPr>
          <w:noProof/>
          <w:lang w:val="sr-Latn-CS"/>
        </w:rPr>
        <w:t>za</w:t>
      </w:r>
      <w:r w:rsidR="00333D65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rakije</w:t>
      </w:r>
      <w:r w:rsidR="00333D65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333D65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voća</w:t>
      </w:r>
      <w:r w:rsidR="00333D65" w:rsidRPr="009B2B11">
        <w:rPr>
          <w:noProof/>
          <w:lang w:val="sr-Latn-CS"/>
        </w:rPr>
        <w:t xml:space="preserve">, </w:t>
      </w:r>
      <w:r>
        <w:rPr>
          <w:noProof/>
          <w:lang w:val="sr-Latn-CS"/>
        </w:rPr>
        <w:t>grožđa</w:t>
      </w:r>
      <w:r w:rsidR="00333D65" w:rsidRPr="009B2B11">
        <w:rPr>
          <w:noProof/>
          <w:lang w:val="sr-Latn-CS"/>
        </w:rPr>
        <w:t xml:space="preserve">, </w:t>
      </w:r>
      <w:r>
        <w:rPr>
          <w:noProof/>
          <w:lang w:val="sr-Latn-CS"/>
        </w:rPr>
        <w:t>vina</w:t>
      </w:r>
      <w:r w:rsidR="00333D65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333D65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druge</w:t>
      </w:r>
      <w:r w:rsidR="00333D65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voćne</w:t>
      </w:r>
      <w:r w:rsidR="00333D65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rakije</w:t>
      </w:r>
      <w:r w:rsidR="00333D65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333D65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dodatkom</w:t>
      </w:r>
      <w:r w:rsidR="00333D65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ekstrakta</w:t>
      </w:r>
      <w:r w:rsidR="00333D65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bilja</w:t>
      </w:r>
      <w:r w:rsidR="00333D65" w:rsidRPr="009B2B11">
        <w:rPr>
          <w:noProof/>
          <w:lang w:val="sr-Latn-CS"/>
        </w:rPr>
        <w:t xml:space="preserve">, </w:t>
      </w:r>
      <w:r>
        <w:rPr>
          <w:noProof/>
          <w:lang w:val="sr-Latn-CS"/>
        </w:rPr>
        <w:t>delova</w:t>
      </w:r>
      <w:r w:rsidR="00333D65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bilja</w:t>
      </w:r>
      <w:r w:rsidR="00333D65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333D65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poljoprivrednih</w:t>
      </w:r>
      <w:r w:rsidR="00333D65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proizvoda</w:t>
      </w:r>
      <w:r w:rsidR="00333D65" w:rsidRPr="009B2B11">
        <w:rPr>
          <w:bCs/>
          <w:noProof/>
          <w:lang w:val="sr-Latn-CS"/>
        </w:rPr>
        <w:t xml:space="preserve">”, </w:t>
      </w:r>
      <w:r>
        <w:rPr>
          <w:noProof/>
          <w:color w:val="000000"/>
          <w:lang w:val="sr-Latn-CS"/>
        </w:rPr>
        <w:t>pod</w:t>
      </w:r>
      <w:r w:rsidR="000F20E2" w:rsidRPr="009B2B11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rednim</w:t>
      </w:r>
      <w:r w:rsidR="000F20E2" w:rsidRPr="009B2B11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brojem</w:t>
      </w:r>
      <w:r w:rsidR="00333D65" w:rsidRPr="009B2B11">
        <w:rPr>
          <w:noProof/>
          <w:color w:val="000000"/>
          <w:lang w:val="sr-Latn-CS"/>
        </w:rPr>
        <w:t xml:space="preserve"> 6. </w:t>
      </w:r>
      <w:r>
        <w:rPr>
          <w:noProof/>
          <w:color w:val="000000"/>
          <w:lang w:val="sr-Latn-CS"/>
        </w:rPr>
        <w:t>reči</w:t>
      </w:r>
      <w:r w:rsidR="00333D65" w:rsidRPr="009B2B11">
        <w:rPr>
          <w:noProof/>
          <w:color w:val="000000"/>
          <w:lang w:val="sr-Latn-CS"/>
        </w:rPr>
        <w:t>:</w:t>
      </w:r>
      <w:r w:rsidR="00333D65" w:rsidRPr="009B2B11">
        <w:rPr>
          <w:bCs/>
          <w:noProof/>
          <w:lang w:val="sr-Latn-CS"/>
        </w:rPr>
        <w:t xml:space="preserve"> „</w:t>
      </w:r>
      <w:r>
        <w:rPr>
          <w:noProof/>
          <w:lang w:val="sr-Latn-CS"/>
        </w:rPr>
        <w:t>za</w:t>
      </w:r>
      <w:r w:rsidR="00333D65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žestoka</w:t>
      </w:r>
      <w:r w:rsidR="00333D65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alkoholna</w:t>
      </w:r>
      <w:r w:rsidR="00333D65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pića</w:t>
      </w:r>
      <w:r w:rsidR="00333D65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333D65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likere</w:t>
      </w:r>
      <w:r w:rsidR="00333D65" w:rsidRPr="009B2B11">
        <w:rPr>
          <w:bCs/>
          <w:noProof/>
          <w:lang w:val="sr-Latn-CS"/>
        </w:rPr>
        <w:t xml:space="preserve">” </w:t>
      </w:r>
      <w:r>
        <w:rPr>
          <w:bCs/>
          <w:noProof/>
          <w:lang w:val="sr-Latn-CS"/>
        </w:rPr>
        <w:t>zamenjuju</w:t>
      </w:r>
      <w:r w:rsidR="00333D65" w:rsidRPr="009B2B11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se</w:t>
      </w:r>
      <w:r w:rsidR="00333D65" w:rsidRPr="009B2B11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rečima</w:t>
      </w:r>
      <w:r w:rsidR="00333D65" w:rsidRPr="009B2B11">
        <w:rPr>
          <w:bCs/>
          <w:noProof/>
          <w:lang w:val="sr-Latn-CS"/>
        </w:rPr>
        <w:t>:</w:t>
      </w:r>
      <w:r w:rsidR="00333D65" w:rsidRPr="009B2B11">
        <w:rPr>
          <w:noProof/>
          <w:lang w:val="sr-Latn-CS"/>
        </w:rPr>
        <w:t xml:space="preserve"> </w:t>
      </w:r>
      <w:r w:rsidR="00333D65" w:rsidRPr="009B2B11">
        <w:rPr>
          <w:bCs/>
          <w:noProof/>
          <w:lang w:val="sr-Latn-CS"/>
        </w:rPr>
        <w:t>„</w:t>
      </w:r>
      <w:r>
        <w:rPr>
          <w:noProof/>
          <w:lang w:val="sr-Latn-CS"/>
        </w:rPr>
        <w:t>za</w:t>
      </w:r>
      <w:r w:rsidR="00333D65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ostala</w:t>
      </w:r>
      <w:r w:rsidR="00333D65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jaka</w:t>
      </w:r>
      <w:r w:rsidR="00333D65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alkoholna</w:t>
      </w:r>
      <w:r w:rsidR="00333D65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pića</w:t>
      </w:r>
      <w:r w:rsidR="00333D65" w:rsidRPr="009B2B11">
        <w:rPr>
          <w:bCs/>
          <w:noProof/>
          <w:lang w:val="sr-Latn-CS"/>
        </w:rPr>
        <w:t xml:space="preserve">”, </w:t>
      </w:r>
      <w:r>
        <w:rPr>
          <w:noProof/>
          <w:color w:val="000000"/>
          <w:lang w:val="sr-Latn-CS"/>
        </w:rPr>
        <w:t>pod</w:t>
      </w:r>
      <w:r w:rsidR="00333D65" w:rsidRPr="009B2B11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rednim</w:t>
      </w:r>
      <w:r w:rsidR="000F20E2" w:rsidRPr="009B2B11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brojem</w:t>
      </w:r>
      <w:r w:rsidR="00333D65" w:rsidRPr="009B2B11">
        <w:rPr>
          <w:noProof/>
          <w:color w:val="000000"/>
          <w:lang w:val="sr-Latn-CS"/>
        </w:rPr>
        <w:t xml:space="preserve"> 8. </w:t>
      </w:r>
      <w:r>
        <w:rPr>
          <w:noProof/>
          <w:color w:val="000000"/>
          <w:lang w:val="sr-Latn-CS"/>
        </w:rPr>
        <w:t>reči</w:t>
      </w:r>
      <w:r w:rsidR="00333D65" w:rsidRPr="009B2B11">
        <w:rPr>
          <w:noProof/>
          <w:color w:val="000000"/>
          <w:lang w:val="sr-Latn-CS"/>
        </w:rPr>
        <w:t>:</w:t>
      </w:r>
      <w:r w:rsidR="00333D65" w:rsidRPr="009B2B11">
        <w:rPr>
          <w:bCs/>
          <w:noProof/>
          <w:lang w:val="sr-Latn-CS"/>
        </w:rPr>
        <w:t xml:space="preserve"> „</w:t>
      </w:r>
      <w:r>
        <w:rPr>
          <w:noProof/>
          <w:lang w:val="sr-Latn-CS"/>
        </w:rPr>
        <w:t>za</w:t>
      </w:r>
      <w:r w:rsidR="00333D65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uvozne</w:t>
      </w:r>
      <w:r w:rsidR="00333D65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rakije</w:t>
      </w:r>
      <w:r w:rsidR="00333D65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333D65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voća</w:t>
      </w:r>
      <w:r w:rsidR="00333D65" w:rsidRPr="009B2B11">
        <w:rPr>
          <w:noProof/>
          <w:lang w:val="sr-Latn-CS"/>
        </w:rPr>
        <w:t xml:space="preserve">, </w:t>
      </w:r>
      <w:r>
        <w:rPr>
          <w:noProof/>
          <w:lang w:val="sr-Latn-CS"/>
        </w:rPr>
        <w:t>grožđa</w:t>
      </w:r>
      <w:r w:rsidR="00333D65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333D65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specijalne</w:t>
      </w:r>
      <w:r w:rsidR="00333D65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rakije</w:t>
      </w:r>
      <w:r w:rsidR="00333D65" w:rsidRPr="009B2B11">
        <w:rPr>
          <w:bCs/>
          <w:noProof/>
          <w:lang w:val="sr-Latn-CS"/>
        </w:rPr>
        <w:t xml:space="preserve">” </w:t>
      </w:r>
      <w:r>
        <w:rPr>
          <w:bCs/>
          <w:noProof/>
          <w:lang w:val="sr-Latn-CS"/>
        </w:rPr>
        <w:t>zamenjuju</w:t>
      </w:r>
      <w:r w:rsidR="00333D65" w:rsidRPr="009B2B11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se</w:t>
      </w:r>
      <w:r w:rsidR="00333D65" w:rsidRPr="009B2B11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rečima</w:t>
      </w:r>
      <w:r w:rsidR="00333D65" w:rsidRPr="009B2B11">
        <w:rPr>
          <w:bCs/>
          <w:noProof/>
          <w:lang w:val="sr-Latn-CS"/>
        </w:rPr>
        <w:t>:</w:t>
      </w:r>
      <w:r w:rsidR="00333D65" w:rsidRPr="009B2B11">
        <w:rPr>
          <w:noProof/>
          <w:lang w:val="sr-Latn-CS"/>
        </w:rPr>
        <w:t xml:space="preserve"> </w:t>
      </w:r>
      <w:r w:rsidR="00333D65" w:rsidRPr="009B2B11">
        <w:rPr>
          <w:bCs/>
          <w:noProof/>
          <w:lang w:val="sr-Latn-CS"/>
        </w:rPr>
        <w:t>„</w:t>
      </w:r>
      <w:r>
        <w:rPr>
          <w:noProof/>
          <w:lang w:val="sr-Latn-CS"/>
        </w:rPr>
        <w:t>za</w:t>
      </w:r>
      <w:r w:rsidR="00333D65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uvozne</w:t>
      </w:r>
      <w:r w:rsidR="00333D65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rakije</w:t>
      </w:r>
      <w:r w:rsidR="00333D65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333D65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voća</w:t>
      </w:r>
      <w:r w:rsidR="00333D65" w:rsidRPr="009B2B11">
        <w:rPr>
          <w:noProof/>
          <w:lang w:val="sr-Latn-CS"/>
        </w:rPr>
        <w:t xml:space="preserve">, </w:t>
      </w:r>
      <w:r>
        <w:rPr>
          <w:noProof/>
          <w:lang w:val="sr-Latn-CS"/>
        </w:rPr>
        <w:t>grožđa</w:t>
      </w:r>
      <w:r w:rsidR="00333D65" w:rsidRPr="009B2B11">
        <w:rPr>
          <w:noProof/>
          <w:lang w:val="sr-Latn-CS"/>
        </w:rPr>
        <w:t xml:space="preserve">, </w:t>
      </w:r>
      <w:r>
        <w:rPr>
          <w:noProof/>
          <w:lang w:val="sr-Latn-CS"/>
        </w:rPr>
        <w:t>vina</w:t>
      </w:r>
      <w:r w:rsidR="00333D65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333D65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druge</w:t>
      </w:r>
      <w:r w:rsidR="00333D65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voćne</w:t>
      </w:r>
      <w:r w:rsidR="00333D65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rakije</w:t>
      </w:r>
      <w:r w:rsidR="00333D65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333D65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dodatkom</w:t>
      </w:r>
      <w:r w:rsidR="00333D65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ekstrakta</w:t>
      </w:r>
      <w:r w:rsidR="00333D65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bilja</w:t>
      </w:r>
      <w:r w:rsidR="00333D65" w:rsidRPr="009B2B11">
        <w:rPr>
          <w:noProof/>
          <w:lang w:val="sr-Latn-CS"/>
        </w:rPr>
        <w:t xml:space="preserve">, </w:t>
      </w:r>
      <w:r>
        <w:rPr>
          <w:noProof/>
          <w:lang w:val="sr-Latn-CS"/>
        </w:rPr>
        <w:t>delova</w:t>
      </w:r>
      <w:r w:rsidR="00333D65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bilja</w:t>
      </w:r>
      <w:r w:rsidR="00333D65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333D65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poljoprivrednih</w:t>
      </w:r>
      <w:r w:rsidR="00333D65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proizvoda</w:t>
      </w:r>
      <w:r w:rsidR="00333D65" w:rsidRPr="009B2B11">
        <w:rPr>
          <w:bCs/>
          <w:noProof/>
          <w:lang w:val="sr-Latn-CS"/>
        </w:rPr>
        <w:t>”</w:t>
      </w:r>
      <w:r w:rsidR="000F20E2" w:rsidRPr="009B2B11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</w:t>
      </w:r>
      <w:r w:rsidR="00333D65" w:rsidRPr="009B2B11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pod</w:t>
      </w:r>
      <w:r w:rsidR="000F20E2" w:rsidRPr="009B2B11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rednim</w:t>
      </w:r>
      <w:r w:rsidR="000F20E2" w:rsidRPr="009B2B11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brojem</w:t>
      </w:r>
      <w:r w:rsidR="00333D65" w:rsidRPr="009B2B11">
        <w:rPr>
          <w:noProof/>
          <w:color w:val="000000"/>
          <w:lang w:val="sr-Latn-CS"/>
        </w:rPr>
        <w:t xml:space="preserve"> 10. </w:t>
      </w:r>
      <w:r>
        <w:rPr>
          <w:noProof/>
          <w:color w:val="000000"/>
          <w:lang w:val="sr-Latn-CS"/>
        </w:rPr>
        <w:t>reči</w:t>
      </w:r>
      <w:r w:rsidR="00333D65" w:rsidRPr="009B2B11">
        <w:rPr>
          <w:noProof/>
          <w:color w:val="000000"/>
          <w:lang w:val="sr-Latn-CS"/>
        </w:rPr>
        <w:t>:</w:t>
      </w:r>
      <w:r w:rsidR="00333D65" w:rsidRPr="009B2B11">
        <w:rPr>
          <w:bCs/>
          <w:noProof/>
          <w:lang w:val="sr-Latn-CS"/>
        </w:rPr>
        <w:t xml:space="preserve"> „</w:t>
      </w:r>
      <w:r>
        <w:rPr>
          <w:noProof/>
          <w:lang w:val="sr-Latn-CS"/>
        </w:rPr>
        <w:t>za</w:t>
      </w:r>
      <w:r w:rsidR="00333D65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uvozna</w:t>
      </w:r>
      <w:r w:rsidR="00333D65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žestoka</w:t>
      </w:r>
      <w:r w:rsidR="00333D65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alkoholna</w:t>
      </w:r>
      <w:r w:rsidR="00333D65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pića</w:t>
      </w:r>
      <w:r w:rsidR="00333D65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333D65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likere</w:t>
      </w:r>
      <w:r w:rsidR="00333D65" w:rsidRPr="009B2B11">
        <w:rPr>
          <w:bCs/>
          <w:noProof/>
          <w:lang w:val="sr-Latn-CS"/>
        </w:rPr>
        <w:t xml:space="preserve">” </w:t>
      </w:r>
      <w:r>
        <w:rPr>
          <w:bCs/>
          <w:noProof/>
          <w:lang w:val="sr-Latn-CS"/>
        </w:rPr>
        <w:t>zamenjuju</w:t>
      </w:r>
      <w:r w:rsidR="00333D65" w:rsidRPr="009B2B11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se</w:t>
      </w:r>
      <w:r w:rsidR="00333D65" w:rsidRPr="009B2B11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rečima</w:t>
      </w:r>
      <w:r w:rsidR="00333D65" w:rsidRPr="009B2B11">
        <w:rPr>
          <w:bCs/>
          <w:noProof/>
          <w:lang w:val="sr-Latn-CS"/>
        </w:rPr>
        <w:t>:</w:t>
      </w:r>
      <w:r w:rsidR="00333D65" w:rsidRPr="009B2B11">
        <w:rPr>
          <w:noProof/>
          <w:lang w:val="sr-Latn-CS"/>
        </w:rPr>
        <w:t xml:space="preserve"> </w:t>
      </w:r>
      <w:r w:rsidR="00333D65" w:rsidRPr="009B2B11">
        <w:rPr>
          <w:bCs/>
          <w:noProof/>
          <w:lang w:val="sr-Latn-CS"/>
        </w:rPr>
        <w:t>„</w:t>
      </w:r>
      <w:r>
        <w:rPr>
          <w:noProof/>
          <w:lang w:val="sr-Latn-CS"/>
        </w:rPr>
        <w:t>za</w:t>
      </w:r>
      <w:r w:rsidR="00333D65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uvozna</w:t>
      </w:r>
      <w:r w:rsidR="00333D65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ostala</w:t>
      </w:r>
      <w:r w:rsidR="00333D65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jaka</w:t>
      </w:r>
      <w:r w:rsidR="00333D65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alkoholna</w:t>
      </w:r>
      <w:r w:rsidR="00333D65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pića</w:t>
      </w:r>
      <w:r w:rsidR="00333D65" w:rsidRPr="009B2B11">
        <w:rPr>
          <w:bCs/>
          <w:noProof/>
          <w:lang w:val="sr-Latn-CS"/>
        </w:rPr>
        <w:t>”.</w:t>
      </w:r>
    </w:p>
    <w:p w:rsidR="00333D65" w:rsidRPr="009B2B11" w:rsidRDefault="009B2B11" w:rsidP="00333D65">
      <w:pPr>
        <w:autoSpaceDE w:val="0"/>
        <w:autoSpaceDN w:val="0"/>
        <w:adjustRightInd w:val="0"/>
        <w:ind w:firstLine="1440"/>
        <w:rPr>
          <w:bCs/>
          <w:noProof/>
          <w:lang w:val="sr-Latn-CS"/>
        </w:rPr>
      </w:pPr>
      <w:r>
        <w:rPr>
          <w:bCs/>
          <w:noProof/>
          <w:lang w:val="sr-Latn-CS"/>
        </w:rPr>
        <w:t>Odštampani</w:t>
      </w:r>
      <w:r w:rsidR="00333D65" w:rsidRPr="009B2B11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Obrasci</w:t>
      </w:r>
      <w:r w:rsidR="00333D65" w:rsidRPr="009B2B11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ZAM</w:t>
      </w:r>
      <w:r w:rsidR="00333D65" w:rsidRPr="009B2B11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koji</w:t>
      </w:r>
      <w:r w:rsidR="00333D65" w:rsidRPr="009B2B11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nisu</w:t>
      </w:r>
      <w:r w:rsidR="00333D65" w:rsidRPr="009B2B11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iskorišćeni</w:t>
      </w:r>
      <w:r w:rsidR="00333D65" w:rsidRPr="009B2B11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do</w:t>
      </w:r>
      <w:r w:rsidR="00333D65" w:rsidRPr="009B2B11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dana</w:t>
      </w:r>
      <w:r w:rsidR="00333D65" w:rsidRPr="009B2B11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stupanja</w:t>
      </w:r>
      <w:r w:rsidR="00972591" w:rsidRPr="009B2B11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na</w:t>
      </w:r>
      <w:r w:rsidR="00972591" w:rsidRPr="009B2B11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snagu</w:t>
      </w:r>
      <w:r w:rsidR="00972591" w:rsidRPr="009B2B11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ove</w:t>
      </w:r>
      <w:r w:rsidR="00333D65" w:rsidRPr="009B2B11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uredbe</w:t>
      </w:r>
      <w:r w:rsidR="00333D65" w:rsidRPr="009B2B11">
        <w:rPr>
          <w:bCs/>
          <w:noProof/>
          <w:lang w:val="sr-Latn-CS"/>
        </w:rPr>
        <w:t xml:space="preserve">, </w:t>
      </w:r>
      <w:r>
        <w:rPr>
          <w:bCs/>
          <w:noProof/>
          <w:lang w:val="sr-Latn-CS"/>
        </w:rPr>
        <w:t>mogu</w:t>
      </w:r>
      <w:r w:rsidR="00333D65" w:rsidRPr="009B2B11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se</w:t>
      </w:r>
      <w:r w:rsidR="00333D65" w:rsidRPr="009B2B11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koristiti</w:t>
      </w:r>
      <w:r w:rsidR="00333D65" w:rsidRPr="009B2B11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do</w:t>
      </w:r>
      <w:r w:rsidR="00333D65" w:rsidRPr="009B2B11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njihovog</w:t>
      </w:r>
      <w:r w:rsidR="00333D65" w:rsidRPr="009B2B11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utroška</w:t>
      </w:r>
      <w:r w:rsidR="00333D65" w:rsidRPr="009B2B11">
        <w:rPr>
          <w:bCs/>
          <w:noProof/>
          <w:lang w:val="sr-Latn-CS"/>
        </w:rPr>
        <w:t>.</w:t>
      </w:r>
    </w:p>
    <w:p w:rsidR="000535EB" w:rsidRPr="009B2B11" w:rsidRDefault="000535EB" w:rsidP="007E21C9">
      <w:pPr>
        <w:autoSpaceDE w:val="0"/>
        <w:autoSpaceDN w:val="0"/>
        <w:adjustRightInd w:val="0"/>
        <w:rPr>
          <w:bCs/>
          <w:noProof/>
          <w:lang w:val="sr-Latn-CS"/>
        </w:rPr>
      </w:pPr>
    </w:p>
    <w:p w:rsidR="003E02EC" w:rsidRPr="009B2B11" w:rsidRDefault="003E02EC" w:rsidP="00333D65">
      <w:pPr>
        <w:tabs>
          <w:tab w:val="left" w:pos="1440"/>
        </w:tabs>
        <w:rPr>
          <w:noProof/>
          <w:lang w:val="sr-Latn-CS"/>
        </w:rPr>
      </w:pPr>
    </w:p>
    <w:p w:rsidR="00B847C7" w:rsidRPr="009B2B11" w:rsidRDefault="00B847C7" w:rsidP="003E02EC">
      <w:pPr>
        <w:tabs>
          <w:tab w:val="left" w:pos="3600"/>
        </w:tabs>
        <w:jc w:val="center"/>
        <w:rPr>
          <w:noProof/>
          <w:lang w:val="sr-Latn-CS"/>
        </w:rPr>
      </w:pPr>
    </w:p>
    <w:p w:rsidR="00B847C7" w:rsidRPr="009B2B11" w:rsidRDefault="00B847C7" w:rsidP="003E02EC">
      <w:pPr>
        <w:tabs>
          <w:tab w:val="left" w:pos="3600"/>
        </w:tabs>
        <w:jc w:val="center"/>
        <w:rPr>
          <w:noProof/>
          <w:lang w:val="sr-Latn-CS"/>
        </w:rPr>
      </w:pPr>
    </w:p>
    <w:p w:rsidR="003E02EC" w:rsidRPr="009B2B11" w:rsidRDefault="009B2B11" w:rsidP="003E02EC">
      <w:pPr>
        <w:tabs>
          <w:tab w:val="left" w:pos="3600"/>
        </w:tabs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333D65" w:rsidRPr="009B2B11">
        <w:rPr>
          <w:noProof/>
          <w:lang w:val="sr-Latn-CS"/>
        </w:rPr>
        <w:t xml:space="preserve"> 17</w:t>
      </w:r>
      <w:r w:rsidR="003E02EC" w:rsidRPr="009B2B11">
        <w:rPr>
          <w:noProof/>
          <w:lang w:val="sr-Latn-CS"/>
        </w:rPr>
        <w:t>.</w:t>
      </w:r>
    </w:p>
    <w:p w:rsidR="000535EB" w:rsidRPr="009B2B11" w:rsidRDefault="000535EB" w:rsidP="000535EB">
      <w:pPr>
        <w:tabs>
          <w:tab w:val="left" w:pos="1440"/>
        </w:tabs>
        <w:rPr>
          <w:noProof/>
          <w:color w:val="000000"/>
          <w:lang w:val="sr-Latn-CS"/>
        </w:rPr>
      </w:pPr>
      <w:r w:rsidRPr="009B2B11">
        <w:rPr>
          <w:noProof/>
          <w:color w:val="000000"/>
          <w:lang w:val="sr-Latn-CS"/>
        </w:rPr>
        <w:tab/>
      </w:r>
      <w:r w:rsidR="009B2B11">
        <w:rPr>
          <w:noProof/>
          <w:color w:val="000000"/>
          <w:lang w:val="sr-Latn-CS"/>
        </w:rPr>
        <w:t>Proizvođač</w:t>
      </w:r>
      <w:r w:rsidRPr="009B2B11">
        <w:rPr>
          <w:noProof/>
          <w:color w:val="000000"/>
          <w:lang w:val="sr-Latn-CS"/>
        </w:rPr>
        <w:t xml:space="preserve"> </w:t>
      </w:r>
      <w:r w:rsidR="009B2B11">
        <w:rPr>
          <w:noProof/>
          <w:color w:val="000000"/>
          <w:lang w:val="sr-Latn-CS"/>
        </w:rPr>
        <w:t>i</w:t>
      </w:r>
      <w:r w:rsidRPr="009B2B11">
        <w:rPr>
          <w:noProof/>
          <w:color w:val="000000"/>
          <w:lang w:val="sr-Latn-CS"/>
        </w:rPr>
        <w:t xml:space="preserve"> </w:t>
      </w:r>
      <w:r w:rsidR="009B2B11">
        <w:rPr>
          <w:noProof/>
          <w:color w:val="000000"/>
          <w:lang w:val="sr-Latn-CS"/>
        </w:rPr>
        <w:t>uvoznik</w:t>
      </w:r>
      <w:r w:rsidRPr="009B2B11">
        <w:rPr>
          <w:noProof/>
          <w:color w:val="000000"/>
          <w:lang w:val="sr-Latn-CS"/>
        </w:rPr>
        <w:t xml:space="preserve"> </w:t>
      </w:r>
      <w:r w:rsidR="009B2B11">
        <w:rPr>
          <w:noProof/>
          <w:color w:val="000000"/>
          <w:lang w:val="sr-Latn-CS"/>
        </w:rPr>
        <w:t>cigareta</w:t>
      </w:r>
      <w:r w:rsidRPr="009B2B11">
        <w:rPr>
          <w:noProof/>
          <w:color w:val="000000"/>
          <w:lang w:val="sr-Latn-CS"/>
        </w:rPr>
        <w:t xml:space="preserve">, </w:t>
      </w:r>
      <w:r w:rsidR="009B2B11">
        <w:rPr>
          <w:noProof/>
          <w:color w:val="000000"/>
          <w:lang w:val="sr-Latn-CS"/>
        </w:rPr>
        <w:t>odnosno</w:t>
      </w:r>
      <w:r w:rsidRPr="009B2B11">
        <w:rPr>
          <w:noProof/>
          <w:color w:val="000000"/>
          <w:lang w:val="sr-Latn-CS"/>
        </w:rPr>
        <w:t xml:space="preserve"> </w:t>
      </w:r>
      <w:r w:rsidR="009B2B11">
        <w:rPr>
          <w:noProof/>
          <w:color w:val="000000"/>
          <w:lang w:val="sr-Latn-CS"/>
        </w:rPr>
        <w:t>alkoholnih</w:t>
      </w:r>
      <w:r w:rsidRPr="009B2B11">
        <w:rPr>
          <w:noProof/>
          <w:color w:val="000000"/>
          <w:lang w:val="sr-Latn-CS"/>
        </w:rPr>
        <w:t xml:space="preserve"> </w:t>
      </w:r>
      <w:r w:rsidR="009B2B11">
        <w:rPr>
          <w:noProof/>
          <w:color w:val="000000"/>
          <w:lang w:val="sr-Latn-CS"/>
        </w:rPr>
        <w:t>pića</w:t>
      </w:r>
      <w:r w:rsidRPr="009B2B11">
        <w:rPr>
          <w:noProof/>
          <w:color w:val="000000"/>
          <w:lang w:val="sr-Latn-CS"/>
        </w:rPr>
        <w:t xml:space="preserve"> </w:t>
      </w:r>
      <w:r w:rsidR="009B2B11">
        <w:rPr>
          <w:noProof/>
          <w:color w:val="000000"/>
          <w:lang w:val="sr-Latn-CS"/>
        </w:rPr>
        <w:t>prvi</w:t>
      </w:r>
      <w:r w:rsidRPr="009B2B11">
        <w:rPr>
          <w:noProof/>
          <w:color w:val="000000"/>
          <w:lang w:val="sr-Latn-CS"/>
        </w:rPr>
        <w:t xml:space="preserve"> </w:t>
      </w:r>
      <w:r w:rsidR="009B2B11">
        <w:rPr>
          <w:noProof/>
          <w:color w:val="000000"/>
          <w:lang w:val="sr-Latn-CS"/>
        </w:rPr>
        <w:t>kvartalni</w:t>
      </w:r>
      <w:r w:rsidRPr="009B2B11">
        <w:rPr>
          <w:noProof/>
          <w:color w:val="000000"/>
          <w:lang w:val="sr-Latn-CS"/>
        </w:rPr>
        <w:t xml:space="preserve"> </w:t>
      </w:r>
      <w:r w:rsidR="009B2B11">
        <w:rPr>
          <w:noProof/>
          <w:color w:val="000000"/>
          <w:lang w:val="sr-Latn-CS"/>
        </w:rPr>
        <w:t>izveštaj</w:t>
      </w:r>
      <w:r w:rsidRPr="009B2B11">
        <w:rPr>
          <w:noProof/>
          <w:color w:val="000000"/>
          <w:lang w:val="sr-Latn-CS"/>
        </w:rPr>
        <w:t xml:space="preserve"> </w:t>
      </w:r>
      <w:r w:rsidR="009B2B11">
        <w:rPr>
          <w:noProof/>
          <w:color w:val="000000"/>
          <w:lang w:val="sr-Latn-CS"/>
        </w:rPr>
        <w:t>u</w:t>
      </w:r>
      <w:r w:rsidRPr="009B2B11">
        <w:rPr>
          <w:noProof/>
          <w:color w:val="000000"/>
          <w:lang w:val="sr-Latn-CS"/>
        </w:rPr>
        <w:t xml:space="preserve"> </w:t>
      </w:r>
      <w:r w:rsidR="009B2B11">
        <w:rPr>
          <w:noProof/>
          <w:color w:val="000000"/>
          <w:lang w:val="sr-Latn-CS"/>
        </w:rPr>
        <w:t>skladu</w:t>
      </w:r>
      <w:r w:rsidRPr="009B2B11">
        <w:rPr>
          <w:noProof/>
          <w:color w:val="000000"/>
          <w:lang w:val="sr-Latn-CS"/>
        </w:rPr>
        <w:t xml:space="preserve"> </w:t>
      </w:r>
      <w:r w:rsidR="009B2B11">
        <w:rPr>
          <w:noProof/>
          <w:color w:val="000000"/>
          <w:lang w:val="sr-Latn-CS"/>
        </w:rPr>
        <w:t>sa</w:t>
      </w:r>
      <w:r w:rsidRPr="009B2B11">
        <w:rPr>
          <w:noProof/>
          <w:color w:val="000000"/>
          <w:lang w:val="sr-Latn-CS"/>
        </w:rPr>
        <w:t xml:space="preserve"> </w:t>
      </w:r>
      <w:r w:rsidR="009B2B11">
        <w:rPr>
          <w:noProof/>
          <w:color w:val="000000"/>
          <w:lang w:val="sr-Latn-CS"/>
        </w:rPr>
        <w:t>ovom</w:t>
      </w:r>
      <w:r w:rsidRPr="009B2B11">
        <w:rPr>
          <w:noProof/>
          <w:color w:val="000000"/>
          <w:lang w:val="sr-Latn-CS"/>
        </w:rPr>
        <w:t xml:space="preserve"> </w:t>
      </w:r>
      <w:r w:rsidR="009B2B11">
        <w:rPr>
          <w:noProof/>
          <w:color w:val="000000"/>
          <w:lang w:val="sr-Latn-CS"/>
        </w:rPr>
        <w:t>uredbom</w:t>
      </w:r>
      <w:r w:rsidRPr="009B2B11">
        <w:rPr>
          <w:noProof/>
          <w:color w:val="000000"/>
          <w:lang w:val="sr-Latn-CS"/>
        </w:rPr>
        <w:t xml:space="preserve"> </w:t>
      </w:r>
      <w:r w:rsidR="009B2B11">
        <w:rPr>
          <w:noProof/>
          <w:color w:val="000000"/>
          <w:lang w:val="sr-Latn-CS"/>
        </w:rPr>
        <w:t>dostavlja</w:t>
      </w:r>
      <w:r w:rsidRPr="009B2B11">
        <w:rPr>
          <w:noProof/>
          <w:color w:val="000000"/>
          <w:lang w:val="sr-Latn-CS"/>
        </w:rPr>
        <w:t xml:space="preserve"> </w:t>
      </w:r>
      <w:r w:rsidR="009B2B11">
        <w:rPr>
          <w:noProof/>
          <w:color w:val="000000"/>
          <w:lang w:val="sr-Latn-CS"/>
        </w:rPr>
        <w:t>do</w:t>
      </w:r>
      <w:r w:rsidRPr="009B2B11">
        <w:rPr>
          <w:noProof/>
          <w:color w:val="000000"/>
          <w:lang w:val="sr-Latn-CS"/>
        </w:rPr>
        <w:t xml:space="preserve"> 15. </w:t>
      </w:r>
      <w:r w:rsidR="009B2B11">
        <w:rPr>
          <w:noProof/>
          <w:color w:val="000000"/>
          <w:lang w:val="sr-Latn-CS"/>
        </w:rPr>
        <w:t>aprila</w:t>
      </w:r>
      <w:r w:rsidRPr="009B2B11">
        <w:rPr>
          <w:noProof/>
          <w:color w:val="000000"/>
          <w:lang w:val="sr-Latn-CS"/>
        </w:rPr>
        <w:t xml:space="preserve"> 2016. </w:t>
      </w:r>
      <w:r w:rsidR="009B2B11">
        <w:rPr>
          <w:noProof/>
          <w:color w:val="000000"/>
          <w:lang w:val="sr-Latn-CS"/>
        </w:rPr>
        <w:t>godine</w:t>
      </w:r>
      <w:r w:rsidRPr="009B2B11">
        <w:rPr>
          <w:noProof/>
          <w:color w:val="000000"/>
          <w:lang w:val="sr-Latn-CS"/>
        </w:rPr>
        <w:t xml:space="preserve">, </w:t>
      </w:r>
      <w:r w:rsidR="009B2B11">
        <w:rPr>
          <w:noProof/>
          <w:color w:val="000000"/>
          <w:lang w:val="sr-Latn-CS"/>
        </w:rPr>
        <w:t>i</w:t>
      </w:r>
      <w:r w:rsidRPr="009B2B11">
        <w:rPr>
          <w:noProof/>
          <w:color w:val="000000"/>
          <w:lang w:val="sr-Latn-CS"/>
        </w:rPr>
        <w:t xml:space="preserve"> </w:t>
      </w:r>
      <w:r w:rsidR="009B2B11">
        <w:rPr>
          <w:noProof/>
          <w:color w:val="000000"/>
          <w:lang w:val="sr-Latn-CS"/>
        </w:rPr>
        <w:t>to</w:t>
      </w:r>
      <w:r w:rsidRPr="009B2B11">
        <w:rPr>
          <w:noProof/>
          <w:color w:val="000000"/>
          <w:lang w:val="sr-Latn-CS"/>
        </w:rPr>
        <w:t xml:space="preserve"> </w:t>
      </w:r>
      <w:r w:rsidR="009B2B11">
        <w:rPr>
          <w:noProof/>
          <w:color w:val="000000"/>
          <w:lang w:val="sr-Latn-CS"/>
        </w:rPr>
        <w:t>za</w:t>
      </w:r>
      <w:r w:rsidRPr="009B2B11">
        <w:rPr>
          <w:noProof/>
          <w:color w:val="000000"/>
          <w:lang w:val="sr-Latn-CS"/>
        </w:rPr>
        <w:t xml:space="preserve"> </w:t>
      </w:r>
      <w:r w:rsidR="009B2B11">
        <w:rPr>
          <w:noProof/>
          <w:color w:val="000000"/>
          <w:lang w:val="sr-Latn-CS"/>
        </w:rPr>
        <w:t>period</w:t>
      </w:r>
      <w:r w:rsidRPr="009B2B11">
        <w:rPr>
          <w:noProof/>
          <w:color w:val="000000"/>
          <w:lang w:val="sr-Latn-CS"/>
        </w:rPr>
        <w:t xml:space="preserve"> </w:t>
      </w:r>
      <w:r w:rsidR="009B2B11">
        <w:rPr>
          <w:noProof/>
          <w:color w:val="000000"/>
          <w:lang w:val="sr-Latn-CS"/>
        </w:rPr>
        <w:t>od</w:t>
      </w:r>
      <w:r w:rsidRPr="009B2B11">
        <w:rPr>
          <w:noProof/>
          <w:color w:val="000000"/>
          <w:lang w:val="sr-Latn-CS"/>
        </w:rPr>
        <w:t xml:space="preserve"> 1. </w:t>
      </w:r>
      <w:r w:rsidR="009B2B11">
        <w:rPr>
          <w:noProof/>
          <w:color w:val="000000"/>
          <w:lang w:val="sr-Latn-CS"/>
        </w:rPr>
        <w:t>januara</w:t>
      </w:r>
      <w:r w:rsidR="00DE33C3" w:rsidRPr="009B2B11">
        <w:rPr>
          <w:noProof/>
          <w:color w:val="000000"/>
          <w:lang w:val="sr-Latn-CS"/>
        </w:rPr>
        <w:t xml:space="preserve"> 2016. </w:t>
      </w:r>
      <w:r w:rsidR="009B2B11">
        <w:rPr>
          <w:noProof/>
          <w:color w:val="000000"/>
          <w:lang w:val="sr-Latn-CS"/>
        </w:rPr>
        <w:t>godine</w:t>
      </w:r>
      <w:r w:rsidRPr="009B2B11">
        <w:rPr>
          <w:noProof/>
          <w:color w:val="000000"/>
          <w:lang w:val="sr-Latn-CS"/>
        </w:rPr>
        <w:t xml:space="preserve"> </w:t>
      </w:r>
      <w:r w:rsidR="009B2B11">
        <w:rPr>
          <w:noProof/>
          <w:color w:val="000000"/>
          <w:lang w:val="sr-Latn-CS"/>
        </w:rPr>
        <w:t>do</w:t>
      </w:r>
      <w:r w:rsidRPr="009B2B11">
        <w:rPr>
          <w:noProof/>
          <w:color w:val="000000"/>
          <w:lang w:val="sr-Latn-CS"/>
        </w:rPr>
        <w:t xml:space="preserve"> 31. </w:t>
      </w:r>
      <w:r w:rsidR="009B2B11">
        <w:rPr>
          <w:noProof/>
          <w:color w:val="000000"/>
          <w:lang w:val="sr-Latn-CS"/>
        </w:rPr>
        <w:t>marta</w:t>
      </w:r>
      <w:r w:rsidRPr="009B2B11">
        <w:rPr>
          <w:noProof/>
          <w:color w:val="000000"/>
          <w:lang w:val="sr-Latn-CS"/>
        </w:rPr>
        <w:t xml:space="preserve"> 2016. </w:t>
      </w:r>
      <w:r w:rsidR="009B2B11">
        <w:rPr>
          <w:noProof/>
          <w:color w:val="000000"/>
          <w:lang w:val="sr-Latn-CS"/>
        </w:rPr>
        <w:t>godine</w:t>
      </w:r>
      <w:r w:rsidRPr="009B2B11">
        <w:rPr>
          <w:noProof/>
          <w:color w:val="000000"/>
          <w:lang w:val="sr-Latn-CS"/>
        </w:rPr>
        <w:t>.</w:t>
      </w:r>
    </w:p>
    <w:p w:rsidR="000535EB" w:rsidRPr="009B2B11" w:rsidRDefault="000535EB" w:rsidP="000535EB">
      <w:pPr>
        <w:tabs>
          <w:tab w:val="left" w:pos="1440"/>
        </w:tabs>
        <w:rPr>
          <w:noProof/>
          <w:color w:val="000000"/>
          <w:lang w:val="sr-Latn-CS"/>
        </w:rPr>
      </w:pPr>
    </w:p>
    <w:p w:rsidR="000535EB" w:rsidRPr="009B2B11" w:rsidRDefault="009B2B11" w:rsidP="000535EB">
      <w:pPr>
        <w:tabs>
          <w:tab w:val="left" w:pos="3600"/>
        </w:tabs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0535EB" w:rsidRPr="009B2B11">
        <w:rPr>
          <w:noProof/>
          <w:lang w:val="sr-Latn-CS"/>
        </w:rPr>
        <w:t xml:space="preserve"> 18.</w:t>
      </w:r>
    </w:p>
    <w:p w:rsidR="000535EB" w:rsidRPr="009B2B11" w:rsidRDefault="000535EB" w:rsidP="000535EB">
      <w:pPr>
        <w:tabs>
          <w:tab w:val="left" w:pos="1440"/>
        </w:tabs>
        <w:rPr>
          <w:noProof/>
          <w:lang w:val="sr-Latn-CS"/>
        </w:rPr>
      </w:pPr>
      <w:r w:rsidRPr="009B2B11">
        <w:rPr>
          <w:noProof/>
          <w:lang w:val="sr-Latn-CS"/>
        </w:rPr>
        <w:tab/>
      </w:r>
      <w:r w:rsidR="009B2B11">
        <w:rPr>
          <w:noProof/>
          <w:lang w:val="sr-Latn-CS"/>
        </w:rPr>
        <w:t>Alkoholna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pića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iz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člana</w:t>
      </w:r>
      <w:r w:rsidRPr="009B2B11">
        <w:rPr>
          <w:noProof/>
          <w:lang w:val="sr-Latn-CS"/>
        </w:rPr>
        <w:t xml:space="preserve"> 12. </w:t>
      </w:r>
      <w:r w:rsidR="009B2B11">
        <w:rPr>
          <w:noProof/>
          <w:lang w:val="sr-Latn-CS"/>
        </w:rPr>
        <w:t>Zakona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o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akcizama</w:t>
      </w:r>
      <w:r w:rsidRPr="009B2B11">
        <w:rPr>
          <w:noProof/>
          <w:lang w:val="sr-Latn-CS"/>
        </w:rPr>
        <w:t xml:space="preserve"> (</w:t>
      </w:r>
      <w:r w:rsidRPr="009B2B11">
        <w:rPr>
          <w:bCs/>
          <w:noProof/>
          <w:lang w:val="sr-Latn-CS"/>
        </w:rPr>
        <w:t>„</w:t>
      </w:r>
      <w:r w:rsidR="009B2B11">
        <w:rPr>
          <w:bCs/>
          <w:noProof/>
          <w:lang w:val="sr-Latn-CS"/>
        </w:rPr>
        <w:t>Službeni</w:t>
      </w:r>
      <w:r w:rsidRPr="009B2B11">
        <w:rPr>
          <w:bCs/>
          <w:noProof/>
          <w:lang w:val="sr-Latn-CS"/>
        </w:rPr>
        <w:t xml:space="preserve"> </w:t>
      </w:r>
      <w:r w:rsidR="009B2B11">
        <w:rPr>
          <w:bCs/>
          <w:noProof/>
          <w:lang w:val="sr-Latn-CS"/>
        </w:rPr>
        <w:t>glasnik</w:t>
      </w:r>
      <w:r w:rsidRPr="009B2B11">
        <w:rPr>
          <w:bCs/>
          <w:noProof/>
          <w:lang w:val="sr-Latn-CS"/>
        </w:rPr>
        <w:t xml:space="preserve"> </w:t>
      </w:r>
      <w:r w:rsidR="009B2B11">
        <w:rPr>
          <w:bCs/>
          <w:noProof/>
          <w:lang w:val="sr-Latn-CS"/>
        </w:rPr>
        <w:t>RS</w:t>
      </w:r>
      <w:r w:rsidRPr="009B2B11">
        <w:rPr>
          <w:bCs/>
          <w:noProof/>
          <w:lang w:val="sr-Latn-CS"/>
        </w:rPr>
        <w:t xml:space="preserve">”, </w:t>
      </w:r>
      <w:r w:rsidR="009B2B11">
        <w:rPr>
          <w:bCs/>
          <w:noProof/>
          <w:lang w:val="sr-Latn-CS"/>
        </w:rPr>
        <w:t>br</w:t>
      </w:r>
      <w:r w:rsidRPr="009B2B11">
        <w:rPr>
          <w:bCs/>
          <w:noProof/>
          <w:lang w:val="sr-Latn-CS"/>
        </w:rPr>
        <w:t xml:space="preserve">. </w:t>
      </w:r>
      <w:r w:rsidRPr="009B2B11">
        <w:rPr>
          <w:noProof/>
          <w:lang w:val="sr-Latn-CS"/>
        </w:rPr>
        <w:t>22/01, 73/01, 80/02, 80/02-</w:t>
      </w:r>
      <w:r w:rsidR="009B2B11">
        <w:rPr>
          <w:noProof/>
          <w:lang w:val="sr-Latn-CS"/>
        </w:rPr>
        <w:t>dr</w:t>
      </w:r>
      <w:r w:rsidRPr="009B2B11">
        <w:rPr>
          <w:noProof/>
          <w:lang w:val="sr-Latn-CS"/>
        </w:rPr>
        <w:t xml:space="preserve">. </w:t>
      </w:r>
      <w:r w:rsidR="009B2B11">
        <w:rPr>
          <w:noProof/>
          <w:lang w:val="sr-Latn-CS"/>
        </w:rPr>
        <w:t>zakon</w:t>
      </w:r>
      <w:r w:rsidRPr="009B2B11">
        <w:rPr>
          <w:noProof/>
          <w:lang w:val="sr-Latn-CS"/>
        </w:rPr>
        <w:t>, 43/03, 72/03, 43/04, 55/04, 135/04, 46/05, 101/05-</w:t>
      </w:r>
      <w:r w:rsidR="009B2B11">
        <w:rPr>
          <w:noProof/>
          <w:lang w:val="sr-Latn-CS"/>
        </w:rPr>
        <w:t>dr</w:t>
      </w:r>
      <w:r w:rsidRPr="009B2B11">
        <w:rPr>
          <w:noProof/>
          <w:lang w:val="sr-Latn-CS"/>
        </w:rPr>
        <w:t xml:space="preserve">. </w:t>
      </w:r>
      <w:r w:rsidR="009B2B11">
        <w:rPr>
          <w:noProof/>
          <w:lang w:val="sr-Latn-CS"/>
        </w:rPr>
        <w:t>zakon</w:t>
      </w:r>
      <w:r w:rsidRPr="009B2B11">
        <w:rPr>
          <w:noProof/>
          <w:lang w:val="sr-Latn-CS"/>
        </w:rPr>
        <w:t>, 61/07, 5/09, 31/09, 101/10, 43/11, 101/11, 93/12,  119/12, 47/13, 68/14-</w:t>
      </w:r>
      <w:r w:rsidR="009B2B11">
        <w:rPr>
          <w:noProof/>
          <w:lang w:val="sr-Latn-CS"/>
        </w:rPr>
        <w:t>dr</w:t>
      </w:r>
      <w:r w:rsidRPr="009B2B11">
        <w:rPr>
          <w:noProof/>
          <w:lang w:val="sr-Latn-CS"/>
        </w:rPr>
        <w:t xml:space="preserve">. </w:t>
      </w:r>
      <w:r w:rsidR="009B2B11">
        <w:rPr>
          <w:noProof/>
          <w:lang w:val="sr-Latn-CS"/>
        </w:rPr>
        <w:t>zakon</w:t>
      </w:r>
      <w:r w:rsidRPr="009B2B11">
        <w:rPr>
          <w:noProof/>
          <w:lang w:val="sr-Latn-CS"/>
        </w:rPr>
        <w:t xml:space="preserve">, 142/14 </w:t>
      </w:r>
      <w:r w:rsidR="009B2B11">
        <w:rPr>
          <w:noProof/>
          <w:lang w:val="sr-Latn-CS"/>
        </w:rPr>
        <w:t>i</w:t>
      </w:r>
      <w:r w:rsidRPr="009B2B11">
        <w:rPr>
          <w:noProof/>
          <w:lang w:val="sr-Latn-CS"/>
        </w:rPr>
        <w:t xml:space="preserve"> 55/15), </w:t>
      </w:r>
      <w:r w:rsidR="009B2B11">
        <w:rPr>
          <w:noProof/>
          <w:lang w:val="sr-Latn-CS"/>
        </w:rPr>
        <w:t>koja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su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obeležena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kontrolnim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akciznim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markica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u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skladu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sa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Uredbom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o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izgledu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kontrolne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akcizne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markice</w:t>
      </w:r>
      <w:r w:rsidRPr="009B2B11">
        <w:rPr>
          <w:noProof/>
          <w:lang w:val="sr-Latn-CS"/>
        </w:rPr>
        <w:t xml:space="preserve">, </w:t>
      </w:r>
      <w:r w:rsidR="009B2B11">
        <w:rPr>
          <w:noProof/>
          <w:lang w:val="sr-Latn-CS"/>
        </w:rPr>
        <w:t>vrsti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podataka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na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markici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i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načinu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i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postupku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odobravanja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i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izdavanja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markica</w:t>
      </w:r>
      <w:r w:rsidRPr="009B2B11">
        <w:rPr>
          <w:noProof/>
          <w:lang w:val="sr-Latn-CS"/>
        </w:rPr>
        <w:t xml:space="preserve">, </w:t>
      </w:r>
      <w:r w:rsidR="009B2B11">
        <w:rPr>
          <w:noProof/>
          <w:lang w:val="sr-Latn-CS"/>
        </w:rPr>
        <w:t>vođenja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evidencija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o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odobrenim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i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izdatim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markicama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i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obeležavanja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cigareta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i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alkoholnih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pića</w:t>
      </w:r>
      <w:r w:rsidRPr="009B2B11">
        <w:rPr>
          <w:noProof/>
          <w:lang w:val="sr-Latn-CS"/>
        </w:rPr>
        <w:t xml:space="preserve"> (</w:t>
      </w:r>
      <w:r w:rsidRPr="009B2B11">
        <w:rPr>
          <w:bCs/>
          <w:noProof/>
          <w:lang w:val="sr-Latn-CS"/>
        </w:rPr>
        <w:t>„</w:t>
      </w:r>
      <w:r w:rsidR="009B2B11">
        <w:rPr>
          <w:noProof/>
          <w:lang w:val="sr-Latn-CS"/>
        </w:rPr>
        <w:t>Službeni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glasnik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RS</w:t>
      </w:r>
      <w:r w:rsidRPr="009B2B11">
        <w:rPr>
          <w:bCs/>
          <w:noProof/>
          <w:lang w:val="sr-Latn-CS"/>
        </w:rPr>
        <w:t>”</w:t>
      </w:r>
      <w:r w:rsidRPr="009B2B11">
        <w:rPr>
          <w:noProof/>
          <w:lang w:val="sr-Latn-CS"/>
        </w:rPr>
        <w:t xml:space="preserve">, </w:t>
      </w:r>
      <w:r w:rsidR="009B2B11">
        <w:rPr>
          <w:noProof/>
          <w:lang w:val="sr-Latn-CS"/>
        </w:rPr>
        <w:t>br</w:t>
      </w:r>
      <w:r w:rsidRPr="009B2B11">
        <w:rPr>
          <w:noProof/>
          <w:lang w:val="sr-Latn-CS"/>
        </w:rPr>
        <w:t>.</w:t>
      </w:r>
      <w:r w:rsidRPr="009B2B11">
        <w:rPr>
          <w:b/>
          <w:noProof/>
          <w:lang w:val="sr-Latn-CS"/>
        </w:rPr>
        <w:t xml:space="preserve"> </w:t>
      </w:r>
      <w:r w:rsidRPr="009B2B11">
        <w:rPr>
          <w:noProof/>
          <w:lang w:val="sr-Latn-CS"/>
        </w:rPr>
        <w:t xml:space="preserve">137/04, 11/05, 29/05, 56/05, 75/05, 88/05, 108/06 </w:t>
      </w:r>
      <w:r w:rsidR="009B2B11">
        <w:rPr>
          <w:noProof/>
          <w:lang w:val="sr-Latn-CS"/>
        </w:rPr>
        <w:t>i</w:t>
      </w:r>
      <w:r w:rsidRPr="009B2B11">
        <w:rPr>
          <w:noProof/>
          <w:lang w:val="sr-Latn-CS"/>
        </w:rPr>
        <w:t xml:space="preserve"> 83/11), </w:t>
      </w:r>
      <w:r w:rsidR="009B2B11">
        <w:rPr>
          <w:noProof/>
          <w:lang w:val="sr-Latn-CS"/>
        </w:rPr>
        <w:t>mogu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biti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u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prometu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nakon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stupanja</w:t>
      </w:r>
      <w:r w:rsidR="00972591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na</w:t>
      </w:r>
      <w:r w:rsidR="00972591"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snagu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ove</w:t>
      </w:r>
      <w:r w:rsidRPr="009B2B11">
        <w:rPr>
          <w:noProof/>
          <w:lang w:val="sr-Latn-CS"/>
        </w:rPr>
        <w:t xml:space="preserve"> </w:t>
      </w:r>
      <w:r w:rsidR="009B2B11">
        <w:rPr>
          <w:noProof/>
          <w:lang w:val="sr-Latn-CS"/>
        </w:rPr>
        <w:t>uredbe</w:t>
      </w:r>
      <w:r w:rsidRPr="009B2B11">
        <w:rPr>
          <w:noProof/>
          <w:lang w:val="sr-Latn-CS"/>
        </w:rPr>
        <w:t>.</w:t>
      </w:r>
    </w:p>
    <w:p w:rsidR="000535EB" w:rsidRPr="009B2B11" w:rsidRDefault="000535EB" w:rsidP="000535EB">
      <w:pPr>
        <w:tabs>
          <w:tab w:val="left" w:pos="3600"/>
        </w:tabs>
        <w:jc w:val="center"/>
        <w:rPr>
          <w:noProof/>
          <w:lang w:val="sr-Latn-CS"/>
        </w:rPr>
      </w:pPr>
    </w:p>
    <w:p w:rsidR="000535EB" w:rsidRPr="009B2B11" w:rsidRDefault="009B2B11" w:rsidP="00CD6F1C">
      <w:pPr>
        <w:tabs>
          <w:tab w:val="left" w:pos="1440"/>
        </w:tabs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0535EB" w:rsidRPr="009B2B11">
        <w:rPr>
          <w:noProof/>
          <w:lang w:val="sr-Latn-CS"/>
        </w:rPr>
        <w:t xml:space="preserve"> 19.</w:t>
      </w:r>
    </w:p>
    <w:p w:rsidR="000535EB" w:rsidRPr="009B2B11" w:rsidRDefault="009B2B11" w:rsidP="000535EB">
      <w:pPr>
        <w:autoSpaceDE w:val="0"/>
        <w:autoSpaceDN w:val="0"/>
        <w:adjustRightInd w:val="0"/>
        <w:ind w:firstLine="1440"/>
        <w:rPr>
          <w:noProof/>
          <w:color w:val="FF0000"/>
          <w:lang w:val="sr-Latn-CS"/>
        </w:rPr>
      </w:pPr>
      <w:r>
        <w:rPr>
          <w:noProof/>
          <w:lang w:val="sr-Latn-CS"/>
        </w:rPr>
        <w:lastRenderedPageBreak/>
        <w:t>Niskoalkoholna</w:t>
      </w:r>
      <w:r w:rsidR="000535EB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pića</w:t>
      </w:r>
      <w:r w:rsidR="009304DC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9304DC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čl</w:t>
      </w:r>
      <w:r w:rsidR="009304DC" w:rsidRPr="009B2B11">
        <w:rPr>
          <w:noProof/>
          <w:lang w:val="sr-Latn-CS"/>
        </w:rPr>
        <w:t xml:space="preserve">. 14. </w:t>
      </w:r>
      <w:r>
        <w:rPr>
          <w:noProof/>
          <w:lang w:val="sr-Latn-CS"/>
        </w:rPr>
        <w:t>i</w:t>
      </w:r>
      <w:r w:rsidR="009304DC" w:rsidRPr="009B2B11">
        <w:rPr>
          <w:noProof/>
          <w:lang w:val="sr-Latn-CS"/>
        </w:rPr>
        <w:t xml:space="preserve"> 15. </w:t>
      </w:r>
      <w:r>
        <w:rPr>
          <w:noProof/>
          <w:lang w:val="sr-Latn-CS"/>
        </w:rPr>
        <w:t>Zakona</w:t>
      </w:r>
      <w:r w:rsidR="009304DC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9304DC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izmenama</w:t>
      </w:r>
      <w:r w:rsidR="009304DC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9304DC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dopunama</w:t>
      </w:r>
      <w:r w:rsidR="009304DC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9304DC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9304DC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akcizama</w:t>
      </w:r>
      <w:r w:rsidR="009304DC" w:rsidRPr="009B2B11">
        <w:rPr>
          <w:noProof/>
          <w:lang w:val="sr-Latn-CS"/>
        </w:rPr>
        <w:t xml:space="preserve"> (</w:t>
      </w:r>
      <w:r w:rsidR="00897FDA" w:rsidRPr="009B2B11">
        <w:rPr>
          <w:bCs/>
          <w:noProof/>
          <w:lang w:val="sr-Latn-CS"/>
        </w:rPr>
        <w:t>„</w:t>
      </w:r>
      <w:r>
        <w:rPr>
          <w:bCs/>
          <w:noProof/>
          <w:lang w:val="sr-Latn-CS"/>
        </w:rPr>
        <w:t>Službeni</w:t>
      </w:r>
      <w:r w:rsidR="00897FDA" w:rsidRPr="009B2B11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glasnik</w:t>
      </w:r>
      <w:r w:rsidR="00897FDA" w:rsidRPr="009B2B11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RS</w:t>
      </w:r>
      <w:r w:rsidR="00897FDA" w:rsidRPr="009B2B11">
        <w:rPr>
          <w:bCs/>
          <w:noProof/>
          <w:lang w:val="sr-Latn-CS"/>
        </w:rPr>
        <w:t xml:space="preserve">”, </w:t>
      </w:r>
      <w:r>
        <w:rPr>
          <w:bCs/>
          <w:noProof/>
          <w:lang w:val="sr-Latn-CS"/>
        </w:rPr>
        <w:t>broj</w:t>
      </w:r>
      <w:r w:rsidR="00897FDA" w:rsidRPr="009B2B11">
        <w:rPr>
          <w:bCs/>
          <w:noProof/>
          <w:lang w:val="sr-Latn-CS"/>
        </w:rPr>
        <w:t xml:space="preserve"> 103</w:t>
      </w:r>
      <w:r w:rsidR="009304DC" w:rsidRPr="009B2B11">
        <w:rPr>
          <w:noProof/>
          <w:lang w:val="sr-Latn-CS"/>
        </w:rPr>
        <w:t xml:space="preserve">/15), </w:t>
      </w:r>
      <w:r>
        <w:rPr>
          <w:bCs/>
          <w:noProof/>
          <w:lang w:val="sr-Latn-CS"/>
        </w:rPr>
        <w:t>ne</w:t>
      </w:r>
      <w:r w:rsidR="000535EB" w:rsidRPr="009B2B11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moraju</w:t>
      </w:r>
      <w:r w:rsidR="000535EB" w:rsidRPr="009B2B11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biti</w:t>
      </w:r>
      <w:r w:rsidR="000535EB" w:rsidRPr="009B2B11">
        <w:rPr>
          <w:bCs/>
          <w:noProof/>
          <w:lang w:val="sr-Latn-CS"/>
        </w:rPr>
        <w:t xml:space="preserve"> </w:t>
      </w:r>
      <w:r>
        <w:rPr>
          <w:noProof/>
          <w:lang w:val="sr-Latn-CS"/>
        </w:rPr>
        <w:t>obeležena</w:t>
      </w:r>
      <w:r w:rsidR="000535EB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kontrolnom</w:t>
      </w:r>
      <w:r w:rsidR="000535EB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akciznom</w:t>
      </w:r>
      <w:r w:rsidR="000535EB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markicom</w:t>
      </w:r>
      <w:r w:rsidR="000535EB" w:rsidRPr="009B2B11">
        <w:rPr>
          <w:noProof/>
          <w:lang w:val="sr-Latn-CS"/>
        </w:rPr>
        <w:t>.</w:t>
      </w:r>
    </w:p>
    <w:p w:rsidR="000535EB" w:rsidRPr="009B2B11" w:rsidRDefault="000535EB" w:rsidP="000535EB">
      <w:pPr>
        <w:tabs>
          <w:tab w:val="left" w:pos="1440"/>
        </w:tabs>
        <w:rPr>
          <w:noProof/>
          <w:lang w:val="sr-Latn-CS"/>
        </w:rPr>
      </w:pPr>
    </w:p>
    <w:p w:rsidR="000535EB" w:rsidRPr="009B2B11" w:rsidRDefault="009B2B11" w:rsidP="000535EB">
      <w:pPr>
        <w:tabs>
          <w:tab w:val="left" w:pos="1440"/>
        </w:tabs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9304DC" w:rsidRPr="009B2B11">
        <w:rPr>
          <w:noProof/>
          <w:lang w:val="sr-Latn-CS"/>
        </w:rPr>
        <w:t xml:space="preserve"> 20.</w:t>
      </w:r>
    </w:p>
    <w:p w:rsidR="000535EB" w:rsidRPr="009B2B11" w:rsidRDefault="009B2B11" w:rsidP="000535EB">
      <w:pPr>
        <w:ind w:firstLine="1440"/>
        <w:outlineLvl w:val="0"/>
        <w:rPr>
          <w:noProof/>
          <w:lang w:val="sr-Latn-CS"/>
        </w:rPr>
      </w:pPr>
      <w:r>
        <w:rPr>
          <w:noProof/>
          <w:lang w:val="sr-Latn-CS"/>
        </w:rPr>
        <w:t>Ova</w:t>
      </w:r>
      <w:r w:rsidR="009304DC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uredba</w:t>
      </w:r>
      <w:r w:rsidR="009304DC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stupa</w:t>
      </w:r>
      <w:r w:rsidR="009304DC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9304DC" w:rsidRPr="009B2B11">
        <w:rPr>
          <w:noProof/>
          <w:lang w:val="sr-Latn-CS"/>
        </w:rPr>
        <w:t xml:space="preserve"> </w:t>
      </w:r>
      <w:r>
        <w:rPr>
          <w:noProof/>
          <w:lang w:val="sr-Latn-CS"/>
        </w:rPr>
        <w:t>snagu</w:t>
      </w:r>
      <w:r w:rsidR="009304DC" w:rsidRPr="009B2B11">
        <w:rPr>
          <w:noProof/>
          <w:lang w:val="sr-Latn-CS"/>
        </w:rPr>
        <w:t xml:space="preserve"> 1. </w:t>
      </w:r>
      <w:r>
        <w:rPr>
          <w:noProof/>
          <w:lang w:val="sr-Latn-CS"/>
        </w:rPr>
        <w:t>januara</w:t>
      </w:r>
      <w:r w:rsidR="009304DC" w:rsidRPr="009B2B11">
        <w:rPr>
          <w:noProof/>
          <w:lang w:val="sr-Latn-CS"/>
        </w:rPr>
        <w:t xml:space="preserve"> 2016. </w:t>
      </w:r>
      <w:r>
        <w:rPr>
          <w:noProof/>
          <w:lang w:val="sr-Latn-CS"/>
        </w:rPr>
        <w:t>godine</w:t>
      </w:r>
      <w:r w:rsidR="009304DC" w:rsidRPr="009B2B11">
        <w:rPr>
          <w:noProof/>
          <w:lang w:val="sr-Latn-CS"/>
        </w:rPr>
        <w:t>.</w:t>
      </w:r>
    </w:p>
    <w:p w:rsidR="000535EB" w:rsidRPr="009B2B11" w:rsidRDefault="000535EB" w:rsidP="000535EB">
      <w:pPr>
        <w:ind w:firstLine="1440"/>
        <w:rPr>
          <w:bCs/>
          <w:noProof/>
          <w:lang w:val="sr-Latn-CS"/>
        </w:rPr>
      </w:pPr>
    </w:p>
    <w:p w:rsidR="00B82E76" w:rsidRPr="009B2B11" w:rsidRDefault="00B82E76" w:rsidP="00B82E76">
      <w:pPr>
        <w:rPr>
          <w:noProof/>
          <w:lang w:val="sr-Latn-CS"/>
        </w:rPr>
      </w:pPr>
    </w:p>
    <w:p w:rsidR="002A18AD" w:rsidRPr="009B2B11" w:rsidRDefault="002A18AD" w:rsidP="002A18AD">
      <w:pPr>
        <w:rPr>
          <w:rFonts w:eastAsia="Calibri"/>
          <w:noProof/>
          <w:lang w:val="sr-Latn-CS"/>
        </w:rPr>
      </w:pPr>
      <w:r w:rsidRPr="009B2B11">
        <w:rPr>
          <w:rFonts w:eastAsia="Calibri"/>
          <w:noProof/>
          <w:lang w:val="sr-Latn-CS"/>
        </w:rPr>
        <w:t xml:space="preserve">05 </w:t>
      </w:r>
      <w:r w:rsidR="009B2B11">
        <w:rPr>
          <w:rFonts w:eastAsia="Calibri"/>
          <w:noProof/>
          <w:lang w:val="sr-Latn-CS"/>
        </w:rPr>
        <w:t>Broj</w:t>
      </w:r>
      <w:r w:rsidRPr="009B2B11">
        <w:rPr>
          <w:rFonts w:eastAsia="Calibri"/>
          <w:noProof/>
          <w:lang w:val="sr-Latn-CS"/>
        </w:rPr>
        <w:t xml:space="preserve">: </w:t>
      </w:r>
    </w:p>
    <w:p w:rsidR="002A18AD" w:rsidRPr="009B2B11" w:rsidRDefault="009B2B11" w:rsidP="002A18AD">
      <w:pPr>
        <w:rPr>
          <w:rFonts w:eastAsia="Calibri"/>
          <w:noProof/>
          <w:lang w:val="sr-Latn-CS"/>
        </w:rPr>
      </w:pPr>
      <w:r>
        <w:rPr>
          <w:rFonts w:eastAsia="Calibri"/>
          <w:noProof/>
          <w:lang w:val="sr-Latn-CS"/>
        </w:rPr>
        <w:t>U</w:t>
      </w:r>
      <w:r w:rsidR="002A18AD" w:rsidRPr="009B2B11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Beogradu</w:t>
      </w:r>
      <w:r w:rsidR="002A18AD" w:rsidRPr="009B2B11">
        <w:rPr>
          <w:rFonts w:eastAsia="Calibri"/>
          <w:noProof/>
          <w:rtl/>
          <w:lang w:val="sr-Latn-CS"/>
        </w:rPr>
        <w:t>,</w:t>
      </w:r>
      <w:r w:rsidR="00170885" w:rsidRPr="009B2B11">
        <w:rPr>
          <w:rFonts w:eastAsia="Calibri"/>
          <w:noProof/>
          <w:lang w:val="sr-Latn-CS"/>
        </w:rPr>
        <w:t xml:space="preserve"> </w:t>
      </w:r>
      <w:r w:rsidR="00010EEA">
        <w:rPr>
          <w:rFonts w:eastAsia="Calibri"/>
          <w:noProof/>
          <w:lang w:val="sr-Latn-CS"/>
        </w:rPr>
        <w:t>30.</w:t>
      </w:r>
      <w:bookmarkStart w:id="0" w:name="_GoBack"/>
      <w:bookmarkEnd w:id="0"/>
      <w:r w:rsidR="00170885" w:rsidRPr="009B2B11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decembra</w:t>
      </w:r>
      <w:r w:rsidR="00170885" w:rsidRPr="009B2B11">
        <w:rPr>
          <w:rFonts w:eastAsia="Calibri"/>
          <w:noProof/>
          <w:lang w:val="sr-Latn-CS"/>
        </w:rPr>
        <w:t xml:space="preserve"> </w:t>
      </w:r>
      <w:r w:rsidR="002A18AD" w:rsidRPr="009B2B11">
        <w:rPr>
          <w:rFonts w:eastAsia="Calibri"/>
          <w:noProof/>
          <w:lang w:val="sr-Latn-CS"/>
        </w:rPr>
        <w:t xml:space="preserve">2015. </w:t>
      </w:r>
      <w:r>
        <w:rPr>
          <w:rFonts w:eastAsia="Calibri"/>
          <w:noProof/>
          <w:lang w:val="sr-Latn-CS"/>
        </w:rPr>
        <w:t>godine</w:t>
      </w:r>
    </w:p>
    <w:p w:rsidR="002A18AD" w:rsidRPr="009B2B11" w:rsidRDefault="002A18AD" w:rsidP="002A18AD">
      <w:pPr>
        <w:rPr>
          <w:rFonts w:eastAsia="Calibri"/>
          <w:noProof/>
          <w:lang w:val="sr-Latn-CS"/>
        </w:rPr>
      </w:pPr>
    </w:p>
    <w:p w:rsidR="002A18AD" w:rsidRPr="009B2B11" w:rsidRDefault="002A18AD" w:rsidP="002A18AD">
      <w:pPr>
        <w:jc w:val="center"/>
        <w:rPr>
          <w:rFonts w:eastAsia="Calibri"/>
          <w:noProof/>
          <w:lang w:val="sr-Latn-CS"/>
        </w:rPr>
      </w:pPr>
    </w:p>
    <w:p w:rsidR="002A18AD" w:rsidRPr="009B2B11" w:rsidRDefault="009B2B11" w:rsidP="00170885">
      <w:pPr>
        <w:jc w:val="center"/>
        <w:rPr>
          <w:rFonts w:eastAsia="Calibri"/>
          <w:noProof/>
          <w:lang w:val="sr-Latn-CS"/>
        </w:rPr>
      </w:pPr>
      <w:r>
        <w:rPr>
          <w:rFonts w:eastAsia="Calibri"/>
          <w:noProof/>
          <w:lang w:val="sr-Latn-CS"/>
        </w:rPr>
        <w:t>V</w:t>
      </w:r>
      <w:r w:rsidR="002A18AD" w:rsidRPr="009B2B11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L</w:t>
      </w:r>
      <w:r w:rsidR="002A18AD" w:rsidRPr="009B2B11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A</w:t>
      </w:r>
      <w:r w:rsidR="002A18AD" w:rsidRPr="009B2B11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D</w:t>
      </w:r>
      <w:r w:rsidR="002A18AD" w:rsidRPr="009B2B11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A</w:t>
      </w:r>
    </w:p>
    <w:p w:rsidR="00170885" w:rsidRPr="009B2B11" w:rsidRDefault="00170885" w:rsidP="002A18AD">
      <w:pPr>
        <w:rPr>
          <w:rFonts w:eastAsia="Calibri"/>
          <w:noProof/>
          <w:lang w:val="sr-Latn-CS"/>
        </w:rPr>
      </w:pPr>
    </w:p>
    <w:p w:rsidR="00170885" w:rsidRPr="009B2B11" w:rsidRDefault="00170885" w:rsidP="002A18AD">
      <w:pPr>
        <w:rPr>
          <w:rFonts w:eastAsia="Calibri"/>
          <w:noProof/>
          <w:lang w:val="sr-Latn-CS"/>
        </w:rPr>
      </w:pPr>
    </w:p>
    <w:p w:rsidR="002A18AD" w:rsidRPr="009B2B11" w:rsidRDefault="00170885" w:rsidP="002A18AD">
      <w:pPr>
        <w:rPr>
          <w:rFonts w:eastAsia="Calibri"/>
          <w:noProof/>
          <w:lang w:val="sr-Latn-CS"/>
        </w:rPr>
      </w:pPr>
      <w:r w:rsidRPr="009B2B11">
        <w:rPr>
          <w:rFonts w:eastAsia="Calibri"/>
          <w:noProof/>
          <w:lang w:val="sr-Latn-CS"/>
        </w:rPr>
        <w:t xml:space="preserve">                                                                                                                </w:t>
      </w:r>
      <w:r w:rsidR="009B2B11">
        <w:rPr>
          <w:rFonts w:eastAsia="Calibri"/>
          <w:noProof/>
          <w:lang w:val="sr-Latn-CS"/>
        </w:rPr>
        <w:t>PREDSEDNIK</w:t>
      </w:r>
    </w:p>
    <w:p w:rsidR="002A18AD" w:rsidRPr="009B2B11" w:rsidRDefault="002A18AD" w:rsidP="002A18AD">
      <w:pPr>
        <w:jc w:val="right"/>
        <w:rPr>
          <w:rFonts w:eastAsia="Calibri"/>
          <w:noProof/>
          <w:lang w:val="sr-Latn-CS"/>
        </w:rPr>
      </w:pPr>
    </w:p>
    <w:p w:rsidR="002A18AD" w:rsidRPr="009B2B11" w:rsidRDefault="002A18AD" w:rsidP="002A18AD">
      <w:pPr>
        <w:rPr>
          <w:rFonts w:eastAsia="Calibri"/>
          <w:noProof/>
          <w:lang w:val="sr-Latn-CS"/>
        </w:rPr>
      </w:pPr>
      <w:r w:rsidRPr="009B2B11">
        <w:rPr>
          <w:rFonts w:eastAsia="Calibri"/>
          <w:noProof/>
          <w:lang w:val="sr-Latn-CS"/>
        </w:rPr>
        <w:t xml:space="preserve">                                                                                                             </w:t>
      </w:r>
      <w:r w:rsidR="009B2B11">
        <w:rPr>
          <w:rFonts w:eastAsia="Calibri"/>
          <w:noProof/>
          <w:lang w:val="sr-Latn-CS"/>
        </w:rPr>
        <w:t>Aleksandar</w:t>
      </w:r>
      <w:r w:rsidRPr="009B2B11">
        <w:rPr>
          <w:rFonts w:eastAsia="Calibri"/>
          <w:noProof/>
          <w:lang w:val="sr-Latn-CS"/>
        </w:rPr>
        <w:t xml:space="preserve"> </w:t>
      </w:r>
      <w:r w:rsidR="009B2B11">
        <w:rPr>
          <w:rFonts w:eastAsia="Calibri"/>
          <w:noProof/>
          <w:lang w:val="sr-Latn-CS"/>
        </w:rPr>
        <w:t>Vučić</w:t>
      </w:r>
    </w:p>
    <w:p w:rsidR="002A18AD" w:rsidRPr="009B2B11" w:rsidRDefault="002A18AD" w:rsidP="002A18AD">
      <w:pPr>
        <w:rPr>
          <w:rFonts w:eastAsia="Calibri"/>
          <w:noProof/>
          <w:lang w:val="sr-Latn-CS"/>
        </w:rPr>
      </w:pPr>
    </w:p>
    <w:p w:rsidR="002F0E19" w:rsidRPr="009B2B11" w:rsidRDefault="002F0E19">
      <w:pPr>
        <w:rPr>
          <w:noProof/>
          <w:lang w:val="sr-Latn-CS"/>
        </w:rPr>
      </w:pPr>
    </w:p>
    <w:p w:rsidR="005A02A6" w:rsidRPr="009B2B11" w:rsidRDefault="005A02A6">
      <w:pPr>
        <w:rPr>
          <w:noProof/>
          <w:lang w:val="sr-Latn-CS"/>
        </w:rPr>
      </w:pPr>
    </w:p>
    <w:p w:rsidR="005A02A6" w:rsidRPr="009B2B11" w:rsidRDefault="005A02A6">
      <w:pPr>
        <w:rPr>
          <w:noProof/>
          <w:lang w:val="sr-Latn-CS"/>
        </w:rPr>
      </w:pPr>
    </w:p>
    <w:p w:rsidR="005A02A6" w:rsidRPr="009B2B11" w:rsidRDefault="005A02A6">
      <w:pPr>
        <w:rPr>
          <w:noProof/>
          <w:lang w:val="sr-Latn-CS"/>
        </w:rPr>
      </w:pPr>
    </w:p>
    <w:p w:rsidR="005A02A6" w:rsidRPr="009B2B11" w:rsidRDefault="005A02A6">
      <w:pPr>
        <w:rPr>
          <w:noProof/>
          <w:lang w:val="sr-Latn-CS"/>
        </w:rPr>
      </w:pPr>
    </w:p>
    <w:p w:rsidR="00F96E5C" w:rsidRPr="009B2B11" w:rsidRDefault="00F96E5C">
      <w:pPr>
        <w:rPr>
          <w:noProof/>
          <w:lang w:val="sr-Latn-CS"/>
        </w:rPr>
      </w:pPr>
    </w:p>
    <w:p w:rsidR="007E21C9" w:rsidRPr="009B2B11" w:rsidRDefault="007E21C9">
      <w:pPr>
        <w:rPr>
          <w:noProof/>
          <w:lang w:val="sr-Latn-CS"/>
        </w:rPr>
      </w:pPr>
    </w:p>
    <w:p w:rsidR="00F96E5C" w:rsidRPr="009B2B11" w:rsidRDefault="00F96E5C">
      <w:pPr>
        <w:rPr>
          <w:noProof/>
          <w:lang w:val="sr-Latn-CS"/>
        </w:rPr>
      </w:pPr>
    </w:p>
    <w:p w:rsidR="004E380D" w:rsidRPr="009B2B11" w:rsidRDefault="004E380D">
      <w:pPr>
        <w:rPr>
          <w:noProof/>
          <w:lang w:val="sr-Latn-CS"/>
        </w:rPr>
      </w:pPr>
    </w:p>
    <w:sectPr w:rsidR="004E380D" w:rsidRPr="009B2B11" w:rsidSect="004C20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900" w:right="1701" w:bottom="1080" w:left="1701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435" w:rsidRDefault="00754435">
      <w:r>
        <w:separator/>
      </w:r>
    </w:p>
  </w:endnote>
  <w:endnote w:type="continuationSeparator" w:id="0">
    <w:p w:rsidR="00754435" w:rsidRDefault="00754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313" w:rsidRDefault="009D3313" w:rsidP="00F4396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D3313" w:rsidRDefault="009D3313" w:rsidP="00F4396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B11" w:rsidRDefault="009B2B1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B11" w:rsidRDefault="009B2B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435" w:rsidRDefault="00754435">
      <w:r>
        <w:separator/>
      </w:r>
    </w:p>
  </w:footnote>
  <w:footnote w:type="continuationSeparator" w:id="0">
    <w:p w:rsidR="00754435" w:rsidRDefault="007544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B11" w:rsidRDefault="009B2B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B11" w:rsidRDefault="009B2B1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B11" w:rsidRDefault="009B2B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AE2"/>
    <w:rsid w:val="00000A13"/>
    <w:rsid w:val="000053AD"/>
    <w:rsid w:val="00006892"/>
    <w:rsid w:val="00010EEA"/>
    <w:rsid w:val="000156B5"/>
    <w:rsid w:val="00023414"/>
    <w:rsid w:val="00026434"/>
    <w:rsid w:val="00027D44"/>
    <w:rsid w:val="000309F0"/>
    <w:rsid w:val="0003410E"/>
    <w:rsid w:val="00044E30"/>
    <w:rsid w:val="000535EB"/>
    <w:rsid w:val="00057DFD"/>
    <w:rsid w:val="00062DF9"/>
    <w:rsid w:val="0006584A"/>
    <w:rsid w:val="00074754"/>
    <w:rsid w:val="00080226"/>
    <w:rsid w:val="00080BA7"/>
    <w:rsid w:val="00084BFB"/>
    <w:rsid w:val="00087B82"/>
    <w:rsid w:val="00095B8B"/>
    <w:rsid w:val="000A47C0"/>
    <w:rsid w:val="000A6C6B"/>
    <w:rsid w:val="000A7E57"/>
    <w:rsid w:val="000B09B3"/>
    <w:rsid w:val="000C6C9D"/>
    <w:rsid w:val="000C7347"/>
    <w:rsid w:val="000D1600"/>
    <w:rsid w:val="000F093D"/>
    <w:rsid w:val="000F20E2"/>
    <w:rsid w:val="000F2321"/>
    <w:rsid w:val="000F573F"/>
    <w:rsid w:val="00102A28"/>
    <w:rsid w:val="00106FE6"/>
    <w:rsid w:val="00110A0B"/>
    <w:rsid w:val="00111AF5"/>
    <w:rsid w:val="00114880"/>
    <w:rsid w:val="00115390"/>
    <w:rsid w:val="00120DA3"/>
    <w:rsid w:val="00133073"/>
    <w:rsid w:val="0013323F"/>
    <w:rsid w:val="00142FF8"/>
    <w:rsid w:val="00151248"/>
    <w:rsid w:val="00157256"/>
    <w:rsid w:val="0016400D"/>
    <w:rsid w:val="001674C0"/>
    <w:rsid w:val="00170885"/>
    <w:rsid w:val="0017684F"/>
    <w:rsid w:val="00181FB3"/>
    <w:rsid w:val="00182EE6"/>
    <w:rsid w:val="001833F7"/>
    <w:rsid w:val="00185654"/>
    <w:rsid w:val="001944A6"/>
    <w:rsid w:val="001A322B"/>
    <w:rsid w:val="001B3EFA"/>
    <w:rsid w:val="001B4108"/>
    <w:rsid w:val="001B4D3A"/>
    <w:rsid w:val="001B56D8"/>
    <w:rsid w:val="001C3A72"/>
    <w:rsid w:val="001C6722"/>
    <w:rsid w:val="001D1C97"/>
    <w:rsid w:val="001D6480"/>
    <w:rsid w:val="001E4FE9"/>
    <w:rsid w:val="001F5E97"/>
    <w:rsid w:val="00211138"/>
    <w:rsid w:val="0021133E"/>
    <w:rsid w:val="00214B66"/>
    <w:rsid w:val="0021668F"/>
    <w:rsid w:val="00217BEA"/>
    <w:rsid w:val="00244A65"/>
    <w:rsid w:val="00251DF9"/>
    <w:rsid w:val="00252952"/>
    <w:rsid w:val="002663A3"/>
    <w:rsid w:val="00267826"/>
    <w:rsid w:val="00271D66"/>
    <w:rsid w:val="00273B7B"/>
    <w:rsid w:val="0027623A"/>
    <w:rsid w:val="002775F3"/>
    <w:rsid w:val="002867E6"/>
    <w:rsid w:val="00296B63"/>
    <w:rsid w:val="002A091C"/>
    <w:rsid w:val="002A18AD"/>
    <w:rsid w:val="002A569F"/>
    <w:rsid w:val="002A5705"/>
    <w:rsid w:val="002A5716"/>
    <w:rsid w:val="002A6802"/>
    <w:rsid w:val="002C692C"/>
    <w:rsid w:val="002D32CE"/>
    <w:rsid w:val="002D697C"/>
    <w:rsid w:val="002D7905"/>
    <w:rsid w:val="002E436A"/>
    <w:rsid w:val="002E48ED"/>
    <w:rsid w:val="002F0E19"/>
    <w:rsid w:val="002F7E87"/>
    <w:rsid w:val="003230A6"/>
    <w:rsid w:val="0032584A"/>
    <w:rsid w:val="003268BB"/>
    <w:rsid w:val="00327E28"/>
    <w:rsid w:val="00332674"/>
    <w:rsid w:val="00333D65"/>
    <w:rsid w:val="00335C84"/>
    <w:rsid w:val="00335D9B"/>
    <w:rsid w:val="003457E1"/>
    <w:rsid w:val="0035671D"/>
    <w:rsid w:val="003570C3"/>
    <w:rsid w:val="00364D3C"/>
    <w:rsid w:val="00367488"/>
    <w:rsid w:val="00373625"/>
    <w:rsid w:val="00374948"/>
    <w:rsid w:val="00375E7E"/>
    <w:rsid w:val="00380AC8"/>
    <w:rsid w:val="00380BDE"/>
    <w:rsid w:val="00381183"/>
    <w:rsid w:val="003925A6"/>
    <w:rsid w:val="003974FB"/>
    <w:rsid w:val="00397C91"/>
    <w:rsid w:val="003A5F45"/>
    <w:rsid w:val="003B5E99"/>
    <w:rsid w:val="003C180D"/>
    <w:rsid w:val="003C4675"/>
    <w:rsid w:val="003C5801"/>
    <w:rsid w:val="003D3ACB"/>
    <w:rsid w:val="003E02EC"/>
    <w:rsid w:val="003E03FF"/>
    <w:rsid w:val="003E4C2D"/>
    <w:rsid w:val="003F0AAF"/>
    <w:rsid w:val="003F2B80"/>
    <w:rsid w:val="003F4E35"/>
    <w:rsid w:val="00402961"/>
    <w:rsid w:val="00403590"/>
    <w:rsid w:val="00405F6F"/>
    <w:rsid w:val="0041178F"/>
    <w:rsid w:val="00424E4B"/>
    <w:rsid w:val="00426620"/>
    <w:rsid w:val="004325CD"/>
    <w:rsid w:val="00435F45"/>
    <w:rsid w:val="00437A15"/>
    <w:rsid w:val="004416FB"/>
    <w:rsid w:val="00456ED7"/>
    <w:rsid w:val="004716B6"/>
    <w:rsid w:val="00472944"/>
    <w:rsid w:val="00473F3D"/>
    <w:rsid w:val="00487F9B"/>
    <w:rsid w:val="00490A28"/>
    <w:rsid w:val="004917D9"/>
    <w:rsid w:val="004A0B31"/>
    <w:rsid w:val="004A2F77"/>
    <w:rsid w:val="004B09EE"/>
    <w:rsid w:val="004B6B14"/>
    <w:rsid w:val="004C20CC"/>
    <w:rsid w:val="004D2C9D"/>
    <w:rsid w:val="004D599B"/>
    <w:rsid w:val="004E1BEC"/>
    <w:rsid w:val="004E380D"/>
    <w:rsid w:val="004E70BA"/>
    <w:rsid w:val="004F2DB5"/>
    <w:rsid w:val="004F5758"/>
    <w:rsid w:val="005200CE"/>
    <w:rsid w:val="00521144"/>
    <w:rsid w:val="00521517"/>
    <w:rsid w:val="00524F08"/>
    <w:rsid w:val="00525977"/>
    <w:rsid w:val="00531931"/>
    <w:rsid w:val="00531C77"/>
    <w:rsid w:val="005432DF"/>
    <w:rsid w:val="00547302"/>
    <w:rsid w:val="00551284"/>
    <w:rsid w:val="00552DCD"/>
    <w:rsid w:val="00555281"/>
    <w:rsid w:val="00563AA5"/>
    <w:rsid w:val="005641CD"/>
    <w:rsid w:val="005663E1"/>
    <w:rsid w:val="00584D0F"/>
    <w:rsid w:val="00586D80"/>
    <w:rsid w:val="00587764"/>
    <w:rsid w:val="005923A2"/>
    <w:rsid w:val="00594F1A"/>
    <w:rsid w:val="00596066"/>
    <w:rsid w:val="005A02A6"/>
    <w:rsid w:val="005A6C95"/>
    <w:rsid w:val="005B15C4"/>
    <w:rsid w:val="005B6D68"/>
    <w:rsid w:val="005C0CCF"/>
    <w:rsid w:val="005C7B69"/>
    <w:rsid w:val="005D5B6C"/>
    <w:rsid w:val="005D655E"/>
    <w:rsid w:val="005E619B"/>
    <w:rsid w:val="005F1F96"/>
    <w:rsid w:val="005F286F"/>
    <w:rsid w:val="00602BE6"/>
    <w:rsid w:val="006237A4"/>
    <w:rsid w:val="006244C1"/>
    <w:rsid w:val="006259A2"/>
    <w:rsid w:val="00637EFA"/>
    <w:rsid w:val="00652DBA"/>
    <w:rsid w:val="00657255"/>
    <w:rsid w:val="006618E9"/>
    <w:rsid w:val="00666515"/>
    <w:rsid w:val="00681A45"/>
    <w:rsid w:val="006929A9"/>
    <w:rsid w:val="006939F0"/>
    <w:rsid w:val="006B7AC7"/>
    <w:rsid w:val="006C1D20"/>
    <w:rsid w:val="006C3B21"/>
    <w:rsid w:val="006D71AC"/>
    <w:rsid w:val="006F3CDA"/>
    <w:rsid w:val="006F5CED"/>
    <w:rsid w:val="007002EE"/>
    <w:rsid w:val="007016B4"/>
    <w:rsid w:val="0070466F"/>
    <w:rsid w:val="00717840"/>
    <w:rsid w:val="0072146C"/>
    <w:rsid w:val="00732CC3"/>
    <w:rsid w:val="00750BDE"/>
    <w:rsid w:val="00754435"/>
    <w:rsid w:val="007544CB"/>
    <w:rsid w:val="00760B43"/>
    <w:rsid w:val="007640B0"/>
    <w:rsid w:val="007654A7"/>
    <w:rsid w:val="00765DCB"/>
    <w:rsid w:val="00766110"/>
    <w:rsid w:val="00774F55"/>
    <w:rsid w:val="00775B77"/>
    <w:rsid w:val="007772ED"/>
    <w:rsid w:val="00785979"/>
    <w:rsid w:val="00785F1A"/>
    <w:rsid w:val="0079358A"/>
    <w:rsid w:val="007A5F63"/>
    <w:rsid w:val="007B0646"/>
    <w:rsid w:val="007B3D8C"/>
    <w:rsid w:val="007C5CD5"/>
    <w:rsid w:val="007E21C9"/>
    <w:rsid w:val="007E24CE"/>
    <w:rsid w:val="007F3E8E"/>
    <w:rsid w:val="00802A3E"/>
    <w:rsid w:val="00814B4B"/>
    <w:rsid w:val="00815B69"/>
    <w:rsid w:val="008167B6"/>
    <w:rsid w:val="00823C51"/>
    <w:rsid w:val="00831031"/>
    <w:rsid w:val="00840A36"/>
    <w:rsid w:val="00840B6F"/>
    <w:rsid w:val="00843E88"/>
    <w:rsid w:val="008477A3"/>
    <w:rsid w:val="00863692"/>
    <w:rsid w:val="00864218"/>
    <w:rsid w:val="00864CBF"/>
    <w:rsid w:val="00881278"/>
    <w:rsid w:val="008838EB"/>
    <w:rsid w:val="00883B3D"/>
    <w:rsid w:val="00895EFF"/>
    <w:rsid w:val="00897FDA"/>
    <w:rsid w:val="008A1DE9"/>
    <w:rsid w:val="008A5E93"/>
    <w:rsid w:val="008A6414"/>
    <w:rsid w:val="008B2EE3"/>
    <w:rsid w:val="008C059B"/>
    <w:rsid w:val="008D1EC8"/>
    <w:rsid w:val="008D4F99"/>
    <w:rsid w:val="008D5AE6"/>
    <w:rsid w:val="008D7C94"/>
    <w:rsid w:val="008E5218"/>
    <w:rsid w:val="008F1687"/>
    <w:rsid w:val="008F42B3"/>
    <w:rsid w:val="00900509"/>
    <w:rsid w:val="00905052"/>
    <w:rsid w:val="00906E85"/>
    <w:rsid w:val="00912CA1"/>
    <w:rsid w:val="00922EDE"/>
    <w:rsid w:val="00925482"/>
    <w:rsid w:val="009273AE"/>
    <w:rsid w:val="009304DC"/>
    <w:rsid w:val="0093192B"/>
    <w:rsid w:val="00931B94"/>
    <w:rsid w:val="0094178F"/>
    <w:rsid w:val="00944A5B"/>
    <w:rsid w:val="00956789"/>
    <w:rsid w:val="009633E4"/>
    <w:rsid w:val="0096426F"/>
    <w:rsid w:val="00965AED"/>
    <w:rsid w:val="00971FEC"/>
    <w:rsid w:val="00972591"/>
    <w:rsid w:val="009757EA"/>
    <w:rsid w:val="0098404D"/>
    <w:rsid w:val="00984420"/>
    <w:rsid w:val="00993EAE"/>
    <w:rsid w:val="009974A0"/>
    <w:rsid w:val="009A21F8"/>
    <w:rsid w:val="009A2B24"/>
    <w:rsid w:val="009A7D30"/>
    <w:rsid w:val="009B2B11"/>
    <w:rsid w:val="009B2E22"/>
    <w:rsid w:val="009B3855"/>
    <w:rsid w:val="009B78CB"/>
    <w:rsid w:val="009B7C63"/>
    <w:rsid w:val="009C4DC7"/>
    <w:rsid w:val="009C6A0A"/>
    <w:rsid w:val="009D3313"/>
    <w:rsid w:val="009D49BA"/>
    <w:rsid w:val="009D6FF9"/>
    <w:rsid w:val="009E1BEB"/>
    <w:rsid w:val="009E3D7B"/>
    <w:rsid w:val="00A032CA"/>
    <w:rsid w:val="00A13271"/>
    <w:rsid w:val="00A411CA"/>
    <w:rsid w:val="00A41AF4"/>
    <w:rsid w:val="00A42CEE"/>
    <w:rsid w:val="00A45B7B"/>
    <w:rsid w:val="00A45E42"/>
    <w:rsid w:val="00A50311"/>
    <w:rsid w:val="00A50B98"/>
    <w:rsid w:val="00A62940"/>
    <w:rsid w:val="00A73469"/>
    <w:rsid w:val="00A75B0B"/>
    <w:rsid w:val="00A82ED1"/>
    <w:rsid w:val="00A8338B"/>
    <w:rsid w:val="00A8689A"/>
    <w:rsid w:val="00AA71F6"/>
    <w:rsid w:val="00AB0409"/>
    <w:rsid w:val="00AB53C6"/>
    <w:rsid w:val="00AB7991"/>
    <w:rsid w:val="00AC15E6"/>
    <w:rsid w:val="00AC7158"/>
    <w:rsid w:val="00AC7F64"/>
    <w:rsid w:val="00AD3D1C"/>
    <w:rsid w:val="00AD6E5E"/>
    <w:rsid w:val="00AE029C"/>
    <w:rsid w:val="00AE0876"/>
    <w:rsid w:val="00AF264D"/>
    <w:rsid w:val="00B02D78"/>
    <w:rsid w:val="00B04DB6"/>
    <w:rsid w:val="00B27938"/>
    <w:rsid w:val="00B27E69"/>
    <w:rsid w:val="00B43701"/>
    <w:rsid w:val="00B46D5A"/>
    <w:rsid w:val="00B5360A"/>
    <w:rsid w:val="00B658F7"/>
    <w:rsid w:val="00B65B68"/>
    <w:rsid w:val="00B82E76"/>
    <w:rsid w:val="00B847C7"/>
    <w:rsid w:val="00B85762"/>
    <w:rsid w:val="00B91553"/>
    <w:rsid w:val="00B944E9"/>
    <w:rsid w:val="00BA0868"/>
    <w:rsid w:val="00BA3451"/>
    <w:rsid w:val="00BA6EF2"/>
    <w:rsid w:val="00BA711D"/>
    <w:rsid w:val="00BB0C18"/>
    <w:rsid w:val="00BB1889"/>
    <w:rsid w:val="00BB4B57"/>
    <w:rsid w:val="00BD2666"/>
    <w:rsid w:val="00BD3F02"/>
    <w:rsid w:val="00BD64E4"/>
    <w:rsid w:val="00BE2072"/>
    <w:rsid w:val="00BF3FA2"/>
    <w:rsid w:val="00BF7B04"/>
    <w:rsid w:val="00C02F98"/>
    <w:rsid w:val="00C12EA2"/>
    <w:rsid w:val="00C170BD"/>
    <w:rsid w:val="00C208E5"/>
    <w:rsid w:val="00C30043"/>
    <w:rsid w:val="00C3065A"/>
    <w:rsid w:val="00C47344"/>
    <w:rsid w:val="00C50CB4"/>
    <w:rsid w:val="00C51EB5"/>
    <w:rsid w:val="00C70995"/>
    <w:rsid w:val="00C710C4"/>
    <w:rsid w:val="00C715DA"/>
    <w:rsid w:val="00C76D20"/>
    <w:rsid w:val="00C77513"/>
    <w:rsid w:val="00C82F87"/>
    <w:rsid w:val="00C90C7B"/>
    <w:rsid w:val="00C9157C"/>
    <w:rsid w:val="00C94E4A"/>
    <w:rsid w:val="00C96004"/>
    <w:rsid w:val="00CA1165"/>
    <w:rsid w:val="00CA1206"/>
    <w:rsid w:val="00CA5994"/>
    <w:rsid w:val="00CB26A0"/>
    <w:rsid w:val="00CC5D47"/>
    <w:rsid w:val="00CC6129"/>
    <w:rsid w:val="00CC651A"/>
    <w:rsid w:val="00CD5D3D"/>
    <w:rsid w:val="00CD6F1C"/>
    <w:rsid w:val="00CE0909"/>
    <w:rsid w:val="00CF021B"/>
    <w:rsid w:val="00CF5EA0"/>
    <w:rsid w:val="00D02263"/>
    <w:rsid w:val="00D04731"/>
    <w:rsid w:val="00D112A2"/>
    <w:rsid w:val="00D17F0E"/>
    <w:rsid w:val="00D27185"/>
    <w:rsid w:val="00D365BF"/>
    <w:rsid w:val="00D455A5"/>
    <w:rsid w:val="00D53AC7"/>
    <w:rsid w:val="00D5622E"/>
    <w:rsid w:val="00D57BB0"/>
    <w:rsid w:val="00D7235A"/>
    <w:rsid w:val="00D87FDC"/>
    <w:rsid w:val="00D936C2"/>
    <w:rsid w:val="00DB0D95"/>
    <w:rsid w:val="00DB3559"/>
    <w:rsid w:val="00DB6AE2"/>
    <w:rsid w:val="00DC1152"/>
    <w:rsid w:val="00DD5662"/>
    <w:rsid w:val="00DE0697"/>
    <w:rsid w:val="00DE0D62"/>
    <w:rsid w:val="00DE33C3"/>
    <w:rsid w:val="00E0003E"/>
    <w:rsid w:val="00E0396D"/>
    <w:rsid w:val="00E06AF1"/>
    <w:rsid w:val="00E16185"/>
    <w:rsid w:val="00E20CAA"/>
    <w:rsid w:val="00E210B1"/>
    <w:rsid w:val="00E249F7"/>
    <w:rsid w:val="00E31364"/>
    <w:rsid w:val="00E43797"/>
    <w:rsid w:val="00E44714"/>
    <w:rsid w:val="00E53742"/>
    <w:rsid w:val="00E54165"/>
    <w:rsid w:val="00E54599"/>
    <w:rsid w:val="00E60674"/>
    <w:rsid w:val="00E6358E"/>
    <w:rsid w:val="00E6362A"/>
    <w:rsid w:val="00E6369B"/>
    <w:rsid w:val="00E638CA"/>
    <w:rsid w:val="00E64B98"/>
    <w:rsid w:val="00E71337"/>
    <w:rsid w:val="00E72A71"/>
    <w:rsid w:val="00E81882"/>
    <w:rsid w:val="00E86122"/>
    <w:rsid w:val="00E86A6C"/>
    <w:rsid w:val="00E9147B"/>
    <w:rsid w:val="00E91942"/>
    <w:rsid w:val="00EA5C1B"/>
    <w:rsid w:val="00EA71A2"/>
    <w:rsid w:val="00EB44D2"/>
    <w:rsid w:val="00EB6C45"/>
    <w:rsid w:val="00EC7237"/>
    <w:rsid w:val="00ED277D"/>
    <w:rsid w:val="00EE0236"/>
    <w:rsid w:val="00EE79E8"/>
    <w:rsid w:val="00EF647D"/>
    <w:rsid w:val="00EF6922"/>
    <w:rsid w:val="00F157FF"/>
    <w:rsid w:val="00F20538"/>
    <w:rsid w:val="00F213C9"/>
    <w:rsid w:val="00F221CC"/>
    <w:rsid w:val="00F4313A"/>
    <w:rsid w:val="00F43967"/>
    <w:rsid w:val="00F47553"/>
    <w:rsid w:val="00F50313"/>
    <w:rsid w:val="00F5634E"/>
    <w:rsid w:val="00F60DB6"/>
    <w:rsid w:val="00F623DF"/>
    <w:rsid w:val="00F62A38"/>
    <w:rsid w:val="00F717BE"/>
    <w:rsid w:val="00F744C6"/>
    <w:rsid w:val="00F93A9F"/>
    <w:rsid w:val="00F96E5C"/>
    <w:rsid w:val="00F96F49"/>
    <w:rsid w:val="00FA6EA8"/>
    <w:rsid w:val="00FB4AD2"/>
    <w:rsid w:val="00FB58A4"/>
    <w:rsid w:val="00FD09AE"/>
    <w:rsid w:val="00FD09C2"/>
    <w:rsid w:val="00FD15C1"/>
    <w:rsid w:val="00FD32A1"/>
    <w:rsid w:val="00FD6E3B"/>
    <w:rsid w:val="00FE4AA4"/>
    <w:rsid w:val="00FE7960"/>
    <w:rsid w:val="00FF2C7E"/>
    <w:rsid w:val="00FF2EA0"/>
    <w:rsid w:val="00FF6483"/>
    <w:rsid w:val="00FF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C59470D-6D07-466B-9A2F-088A98E23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E76"/>
    <w:pPr>
      <w:jc w:val="both"/>
    </w:pPr>
    <w:rPr>
      <w:sz w:val="24"/>
      <w:szCs w:val="24"/>
    </w:rPr>
  </w:style>
  <w:style w:type="character" w:default="1" w:styleId="DefaultParagraphFont">
    <w:name w:val="Default Paragraph Font"/>
    <w:aliases w:val=" Char Char Char Char Char Char Char 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harCharCharCharCharChar">
    <w:name w:val=" Char Char Char Char Char Char"/>
    <w:basedOn w:val="Normal"/>
    <w:rsid w:val="00B82E76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hAnsi="Arial"/>
      <w:b/>
      <w:bCs/>
      <w:color w:val="000000"/>
    </w:rPr>
  </w:style>
  <w:style w:type="paragraph" w:customStyle="1" w:styleId="normal0">
    <w:name w:val="normal"/>
    <w:basedOn w:val="Normal"/>
    <w:rsid w:val="00B82E76"/>
    <w:pPr>
      <w:spacing w:before="100" w:beforeAutospacing="1" w:after="100" w:afterAutospacing="1"/>
      <w:jc w:val="left"/>
    </w:pPr>
  </w:style>
  <w:style w:type="paragraph" w:styleId="BalloonText">
    <w:name w:val="Balloon Text"/>
    <w:basedOn w:val="Normal"/>
    <w:link w:val="BalloonTextChar"/>
    <w:uiPriority w:val="99"/>
    <w:semiHidden/>
    <w:rsid w:val="00115390"/>
    <w:rPr>
      <w:rFonts w:ascii="Tahoma" w:hAnsi="Tahoma" w:cs="Tahoma"/>
      <w:sz w:val="16"/>
      <w:szCs w:val="16"/>
    </w:rPr>
  </w:style>
  <w:style w:type="paragraph" w:customStyle="1" w:styleId="CharCharCharCharCharCharCharCharCharChar">
    <w:name w:val=" Char Char Char Char Char Char Char Char Char Char"/>
    <w:basedOn w:val="Normal"/>
    <w:rsid w:val="00273B7B"/>
    <w:pPr>
      <w:tabs>
        <w:tab w:val="left" w:pos="567"/>
        <w:tab w:val="left" w:pos="1418"/>
      </w:tabs>
      <w:spacing w:before="120" w:after="160" w:line="240" w:lineRule="exact"/>
      <w:ind w:left="1584" w:hanging="504"/>
      <w:jc w:val="left"/>
    </w:pPr>
    <w:rPr>
      <w:rFonts w:ascii="Arial" w:hAnsi="Arial"/>
      <w:b/>
      <w:bCs/>
      <w:color w:val="000000"/>
    </w:rPr>
  </w:style>
  <w:style w:type="paragraph" w:customStyle="1" w:styleId="CharCharCharCharCharCharCharCharCharCharCharCharCharCharCharCharCharCharCharCharCharCharChar">
    <w:name w:val=" Char Char Char Char Char Char Char Char Char Char Char Char Char Char Char Char Char Char Char Char Char Char Char"/>
    <w:basedOn w:val="Normal"/>
    <w:rsid w:val="00E44714"/>
    <w:pPr>
      <w:tabs>
        <w:tab w:val="left" w:pos="567"/>
        <w:tab w:val="left" w:pos="1418"/>
      </w:tabs>
      <w:spacing w:before="120" w:after="160" w:line="240" w:lineRule="exact"/>
      <w:ind w:left="1584" w:hanging="504"/>
      <w:jc w:val="left"/>
    </w:pPr>
    <w:rPr>
      <w:rFonts w:ascii="Arial" w:hAnsi="Arial"/>
      <w:b/>
      <w:bCs/>
      <w:color w:val="000000"/>
    </w:rPr>
  </w:style>
  <w:style w:type="paragraph" w:customStyle="1" w:styleId="CharCharCharCharCharCharCharCharCharCharChar">
    <w:name w:val=" Char Char Char Char Char Char Char Char Char Char Char"/>
    <w:basedOn w:val="Normal"/>
    <w:rsid w:val="000C6C9D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hAnsi="Arial"/>
      <w:b/>
      <w:bCs/>
      <w:color w:val="000000"/>
    </w:rPr>
  </w:style>
  <w:style w:type="paragraph" w:customStyle="1" w:styleId="CharCharCharCharCharCharCharCharCharCharCharChar">
    <w:name w:val=" Char Char Char Char Char Char Char Char Char Char Char Char"/>
    <w:basedOn w:val="Normal"/>
    <w:rsid w:val="00397C91"/>
    <w:pPr>
      <w:tabs>
        <w:tab w:val="left" w:pos="567"/>
        <w:tab w:val="left" w:pos="1418"/>
      </w:tabs>
      <w:spacing w:before="120" w:after="160" w:line="240" w:lineRule="exact"/>
      <w:ind w:left="1584" w:hanging="504"/>
      <w:jc w:val="left"/>
    </w:pPr>
    <w:rPr>
      <w:rFonts w:ascii="Arial" w:hAnsi="Arial"/>
      <w:b/>
      <w:bCs/>
      <w:color w:val="000000"/>
    </w:rPr>
  </w:style>
  <w:style w:type="paragraph" w:customStyle="1" w:styleId="CharChar1">
    <w:name w:val=" Char Char1"/>
    <w:basedOn w:val="Normal"/>
    <w:rsid w:val="004F2DB5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hAnsi="Arial"/>
      <w:b/>
      <w:bCs/>
      <w:color w:val="000000"/>
    </w:rPr>
  </w:style>
  <w:style w:type="paragraph" w:styleId="Footer">
    <w:name w:val="footer"/>
    <w:basedOn w:val="Normal"/>
    <w:rsid w:val="00F4396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3967"/>
  </w:style>
  <w:style w:type="paragraph" w:customStyle="1" w:styleId="CharChar">
    <w:name w:val=" Char Char"/>
    <w:basedOn w:val="Normal"/>
    <w:rsid w:val="00CD5D3D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hAnsi="Arial"/>
      <w:b/>
      <w:bCs/>
      <w:color w:val="000000"/>
    </w:rPr>
  </w:style>
  <w:style w:type="paragraph" w:customStyle="1" w:styleId="stil1tekst">
    <w:name w:val="stil_1tekst"/>
    <w:basedOn w:val="Normal"/>
    <w:rsid w:val="003E02EC"/>
    <w:pPr>
      <w:spacing w:before="100" w:beforeAutospacing="1" w:after="100" w:afterAutospacing="1"/>
      <w:jc w:val="left"/>
    </w:pPr>
  </w:style>
  <w:style w:type="table" w:styleId="TableGrid">
    <w:name w:val="Table Grid"/>
    <w:basedOn w:val="TableNormal"/>
    <w:rsid w:val="00E60674"/>
    <w:pPr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2zakon">
    <w:name w:val="stil_2zakon"/>
    <w:basedOn w:val="Normal"/>
    <w:rsid w:val="00E60674"/>
    <w:pPr>
      <w:spacing w:before="100" w:beforeAutospacing="1" w:after="100" w:afterAutospacing="1"/>
      <w:jc w:val="center"/>
    </w:pPr>
    <w:rPr>
      <w:color w:val="0033CC"/>
      <w:sz w:val="53"/>
      <w:szCs w:val="53"/>
    </w:rPr>
  </w:style>
  <w:style w:type="character" w:customStyle="1" w:styleId="BalloonTextChar">
    <w:name w:val="Balloon Text Char"/>
    <w:link w:val="BalloonText"/>
    <w:uiPriority w:val="99"/>
    <w:semiHidden/>
    <w:rsid w:val="00E60674"/>
    <w:rPr>
      <w:rFonts w:ascii="Tahoma" w:hAnsi="Tahoma" w:cs="Tahoma"/>
      <w:sz w:val="16"/>
      <w:szCs w:val="16"/>
    </w:rPr>
  </w:style>
  <w:style w:type="paragraph" w:customStyle="1" w:styleId="stil6naslov">
    <w:name w:val="stil_6naslov"/>
    <w:basedOn w:val="Normal"/>
    <w:rsid w:val="00E60674"/>
    <w:pPr>
      <w:spacing w:before="100" w:beforeAutospacing="1" w:after="100" w:afterAutospacing="1"/>
      <w:jc w:val="left"/>
    </w:pPr>
  </w:style>
  <w:style w:type="paragraph" w:customStyle="1" w:styleId="stil4clan">
    <w:name w:val="stil_4clan"/>
    <w:basedOn w:val="Normal"/>
    <w:rsid w:val="00E60674"/>
    <w:pPr>
      <w:spacing w:before="100" w:beforeAutospacing="1" w:after="100" w:afterAutospacing="1"/>
      <w:jc w:val="left"/>
    </w:pPr>
  </w:style>
  <w:style w:type="character" w:styleId="IntenseEmphasis">
    <w:name w:val="Intense Emphasis"/>
    <w:uiPriority w:val="21"/>
    <w:qFormat/>
    <w:rsid w:val="00E60674"/>
    <w:rPr>
      <w:i/>
      <w:iCs/>
      <w:color w:val="5B9BD5"/>
    </w:rPr>
  </w:style>
  <w:style w:type="paragraph" w:styleId="Header">
    <w:name w:val="header"/>
    <w:basedOn w:val="Normal"/>
    <w:link w:val="HeaderChar"/>
    <w:uiPriority w:val="99"/>
    <w:unhideWhenUsed/>
    <w:rsid w:val="005663E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663E1"/>
    <w:rPr>
      <w:sz w:val="24"/>
      <w:szCs w:val="24"/>
    </w:rPr>
  </w:style>
  <w:style w:type="paragraph" w:customStyle="1" w:styleId="Normal1">
    <w:name w:val="Normal1"/>
    <w:basedOn w:val="Normal"/>
    <w:rsid w:val="00B02D78"/>
    <w:pPr>
      <w:spacing w:before="100" w:beforeAutospacing="1" w:after="100" w:afterAutospacing="1"/>
      <w:jc w:val="left"/>
    </w:pPr>
    <w:rPr>
      <w:rFonts w:ascii="Arial" w:hAnsi="Arial" w:cs="Arial"/>
      <w:sz w:val="22"/>
      <w:szCs w:val="22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3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73DC9-BC04-4F03-97AB-54E692FDB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2262</Words>
  <Characters>12894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(«Службени гласник РС»,  бр</vt:lpstr>
    </vt:vector>
  </TitlesOfParts>
  <Company>Mfin</Company>
  <LinksUpToDate>false</LinksUpToDate>
  <CharactersWithSpaces>15126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(«Службени гласник РС»,  бр</dc:title>
  <dc:subject/>
  <dc:creator>Sonja</dc:creator>
  <cp:keywords/>
  <cp:lastModifiedBy>Nenad Zdraljevic</cp:lastModifiedBy>
  <cp:revision>3</cp:revision>
  <cp:lastPrinted>2015-12-30T09:06:00Z</cp:lastPrinted>
  <dcterms:created xsi:type="dcterms:W3CDTF">2015-12-31T14:47:00Z</dcterms:created>
  <dcterms:modified xsi:type="dcterms:W3CDTF">2015-12-31T14:47:00Z</dcterms:modified>
</cp:coreProperties>
</file>