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82" w:rsidRPr="00DA4912" w:rsidRDefault="00343C82" w:rsidP="00343C82">
      <w:pPr>
        <w:pStyle w:val="stil3mesto"/>
        <w:tabs>
          <w:tab w:val="left" w:pos="8460"/>
        </w:tabs>
        <w:ind w:left="0" w:right="186"/>
        <w:jc w:val="left"/>
        <w:rPr>
          <w:i w:val="0"/>
          <w:iCs w:val="0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7103FF" w:rsidRPr="00DA4912" w:rsidRDefault="007103FF" w:rsidP="006D20F7">
      <w:pPr>
        <w:pStyle w:val="stil1tekst"/>
        <w:ind w:left="0" w:right="0" w:firstLine="720"/>
        <w:rPr>
          <w:b/>
          <w:noProof/>
          <w:lang w:val="sr-Latn-CS"/>
        </w:rPr>
      </w:pPr>
      <w:r w:rsidRPr="00DA4912">
        <w:rPr>
          <w:noProof/>
          <w:lang w:val="sr-Latn-CS"/>
        </w:rPr>
        <w:tab/>
      </w:r>
      <w:r w:rsidRPr="00DA4912">
        <w:rPr>
          <w:noProof/>
          <w:lang w:val="sr-Latn-CS"/>
        </w:rPr>
        <w:tab/>
      </w:r>
      <w:r w:rsidRPr="00DA4912">
        <w:rPr>
          <w:noProof/>
          <w:lang w:val="sr-Latn-CS"/>
        </w:rPr>
        <w:tab/>
      </w:r>
      <w:r w:rsidRPr="00DA4912">
        <w:rPr>
          <w:noProof/>
          <w:lang w:val="sr-Latn-CS"/>
        </w:rPr>
        <w:tab/>
      </w:r>
      <w:r w:rsidRPr="00DA4912">
        <w:rPr>
          <w:noProof/>
          <w:lang w:val="sr-Latn-CS"/>
        </w:rPr>
        <w:tab/>
      </w:r>
      <w:r w:rsidRPr="00DA4912">
        <w:rPr>
          <w:noProof/>
          <w:lang w:val="sr-Latn-CS"/>
        </w:rPr>
        <w:tab/>
      </w:r>
      <w:r w:rsidRPr="00DA4912">
        <w:rPr>
          <w:noProof/>
          <w:lang w:val="sr-Latn-CS"/>
        </w:rPr>
        <w:tab/>
      </w:r>
      <w:r w:rsidRPr="00DA4912">
        <w:rPr>
          <w:noProof/>
          <w:lang w:val="sr-Latn-CS"/>
        </w:rPr>
        <w:tab/>
      </w:r>
    </w:p>
    <w:p w:rsidR="007103FF" w:rsidRPr="00DA4912" w:rsidRDefault="00DA4912" w:rsidP="00B85D61">
      <w:pPr>
        <w:pStyle w:val="stil1tekst"/>
        <w:ind w:left="0" w:right="0" w:firstLine="720"/>
        <w:rPr>
          <w:noProof/>
          <w:lang w:val="sr-Latn-CS"/>
        </w:rPr>
      </w:pPr>
      <w:r>
        <w:rPr>
          <w:noProof/>
          <w:lang w:val="sr-Latn-CS"/>
        </w:rPr>
        <w:t>Na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7103FF" w:rsidRPr="00DA4912">
        <w:rPr>
          <w:noProof/>
          <w:lang w:val="sr-Latn-CS"/>
        </w:rPr>
        <w:t xml:space="preserve"> 35. </w:t>
      </w:r>
      <w:r>
        <w:rPr>
          <w:noProof/>
          <w:lang w:val="sr-Latn-CS"/>
        </w:rPr>
        <w:t>Zakona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7103FF" w:rsidRPr="00DA4912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7103FF" w:rsidRPr="00DA4912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7103FF" w:rsidRPr="00DA4912">
        <w:rPr>
          <w:noProof/>
          <w:lang w:val="sr-Latn-CS"/>
        </w:rPr>
        <w:t xml:space="preserve">. 72/11, 88/13 </w:t>
      </w:r>
      <w:r>
        <w:rPr>
          <w:noProof/>
          <w:lang w:val="sr-Latn-CS"/>
        </w:rPr>
        <w:t>i</w:t>
      </w:r>
      <w:r w:rsidR="007103FF" w:rsidRPr="00DA4912">
        <w:rPr>
          <w:noProof/>
          <w:lang w:val="sr-Latn-CS"/>
        </w:rPr>
        <w:t xml:space="preserve"> 105/14) </w:t>
      </w:r>
      <w:r>
        <w:rPr>
          <w:noProof/>
          <w:lang w:val="sr-Latn-CS"/>
        </w:rPr>
        <w:t>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7103FF" w:rsidRPr="00DA4912">
        <w:rPr>
          <w:noProof/>
          <w:lang w:val="sr-Latn-CS"/>
        </w:rPr>
        <w:t xml:space="preserve"> 42. </w:t>
      </w:r>
      <w:r>
        <w:rPr>
          <w:noProof/>
          <w:lang w:val="sr-Latn-CS"/>
        </w:rPr>
        <w:t>stav</w:t>
      </w:r>
      <w:r w:rsidR="007103FF" w:rsidRPr="00DA4912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7103FF" w:rsidRPr="00DA4912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7103FF" w:rsidRPr="00DA4912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7103FF" w:rsidRPr="00DA4912">
        <w:rPr>
          <w:noProof/>
          <w:lang w:val="sr-Latn-CS"/>
        </w:rPr>
        <w:t>. 55/05, 71/05</w:t>
      </w:r>
      <w:r w:rsidR="00D81BB4" w:rsidRPr="00DA4912">
        <w:rPr>
          <w:noProof/>
          <w:lang w:val="sr-Latn-CS"/>
        </w:rPr>
        <w:t>-</w:t>
      </w:r>
      <w:r>
        <w:rPr>
          <w:noProof/>
          <w:lang w:val="sr-Latn-CS"/>
        </w:rPr>
        <w:t>ispravka</w:t>
      </w:r>
      <w:r w:rsidR="007103FF" w:rsidRPr="00DA4912">
        <w:rPr>
          <w:noProof/>
          <w:lang w:val="sr-Latn-CS"/>
        </w:rPr>
        <w:t xml:space="preserve">, 101/07, 65/08, 16/11, </w:t>
      </w:r>
      <w:r w:rsidR="007D753A" w:rsidRPr="00DA4912">
        <w:rPr>
          <w:noProof/>
          <w:lang w:val="sr-Latn-CS"/>
        </w:rPr>
        <w:t>68/12-</w:t>
      </w:r>
      <w:r>
        <w:rPr>
          <w:noProof/>
          <w:lang w:val="sr-Latn-CS"/>
        </w:rPr>
        <w:t>US</w:t>
      </w:r>
      <w:r w:rsidR="007103FF" w:rsidRPr="00DA4912">
        <w:rPr>
          <w:noProof/>
          <w:lang w:val="sr-Latn-CS"/>
        </w:rPr>
        <w:t>,</w:t>
      </w:r>
      <w:r w:rsidR="00D81BB4" w:rsidRPr="00DA4912">
        <w:rPr>
          <w:noProof/>
          <w:lang w:val="sr-Latn-CS"/>
        </w:rPr>
        <w:t xml:space="preserve"> 72/12, 7/14-</w:t>
      </w:r>
      <w:r>
        <w:rPr>
          <w:noProof/>
          <w:lang w:val="sr-Latn-CS"/>
        </w:rPr>
        <w:t>US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103FF" w:rsidRPr="00DA4912">
        <w:rPr>
          <w:noProof/>
          <w:lang w:val="sr-Latn-CS"/>
        </w:rPr>
        <w:t xml:space="preserve"> 44/14),                    </w:t>
      </w:r>
    </w:p>
    <w:p w:rsidR="007103FF" w:rsidRPr="00DA4912" w:rsidRDefault="00DA4912" w:rsidP="006D20F7">
      <w:pPr>
        <w:pStyle w:val="stil1tekst"/>
        <w:ind w:left="0" w:right="0" w:firstLine="72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7103FF" w:rsidRPr="00DA4912" w:rsidRDefault="007103FF" w:rsidP="006D20F7">
      <w:pPr>
        <w:pStyle w:val="stil1tekst"/>
        <w:ind w:left="0" w:right="0" w:firstLine="720"/>
        <w:rPr>
          <w:noProof/>
          <w:lang w:val="sr-Latn-CS"/>
        </w:rPr>
      </w:pPr>
    </w:p>
    <w:p w:rsidR="00343C82" w:rsidRPr="00DA4912" w:rsidRDefault="00DA4912" w:rsidP="00343C82">
      <w:pPr>
        <w:pStyle w:val="stil3mesto"/>
        <w:tabs>
          <w:tab w:val="left" w:pos="8460"/>
        </w:tabs>
        <w:ind w:left="0" w:right="186"/>
        <w:rPr>
          <w:i w:val="0"/>
          <w:iCs w:val="0"/>
          <w:noProof/>
          <w:sz w:val="24"/>
          <w:szCs w:val="24"/>
          <w:lang w:val="sr-Latn-CS"/>
        </w:rPr>
      </w:pPr>
      <w:r>
        <w:rPr>
          <w:i w:val="0"/>
          <w:iCs w:val="0"/>
          <w:noProof/>
          <w:sz w:val="24"/>
          <w:szCs w:val="24"/>
          <w:lang w:val="sr-Latn-CS"/>
        </w:rPr>
        <w:t>UREDBU</w:t>
      </w:r>
    </w:p>
    <w:p w:rsidR="00343C82" w:rsidRPr="00DA4912" w:rsidRDefault="00DA4912" w:rsidP="00343C82">
      <w:pPr>
        <w:pStyle w:val="stil3mesto"/>
        <w:tabs>
          <w:tab w:val="left" w:pos="8460"/>
        </w:tabs>
        <w:ind w:left="0" w:right="186"/>
        <w:rPr>
          <w:i w:val="0"/>
          <w:iCs w:val="0"/>
          <w:noProof/>
          <w:sz w:val="24"/>
          <w:szCs w:val="24"/>
          <w:lang w:val="sr-Latn-CS"/>
        </w:rPr>
      </w:pPr>
      <w:r>
        <w:rPr>
          <w:i w:val="0"/>
          <w:iCs w:val="0"/>
          <w:noProof/>
          <w:sz w:val="24"/>
          <w:szCs w:val="24"/>
          <w:lang w:val="sr-Latn-CS"/>
        </w:rPr>
        <w:t>O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DOPUNI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UREDBE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O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USLOVIMA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PRIBAVLJANJA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I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OTUĐENJA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NEPOKRETNOSTI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NEPOSREDNOM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POGODBOM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, </w:t>
      </w:r>
      <w:r>
        <w:rPr>
          <w:i w:val="0"/>
          <w:iCs w:val="0"/>
          <w:noProof/>
          <w:sz w:val="24"/>
          <w:szCs w:val="24"/>
          <w:lang w:val="sr-Latn-CS"/>
        </w:rPr>
        <w:t>DAVANJA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U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ZAKUP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STVARI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U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JAVNOJ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SVOJINI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I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POSTUPCIMA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JAVNOG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NADMETANJA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I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PRIKUPLJANJA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PISMENIH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i w:val="0"/>
          <w:iCs w:val="0"/>
          <w:noProof/>
          <w:sz w:val="24"/>
          <w:szCs w:val="24"/>
          <w:lang w:val="sr-Latn-CS"/>
        </w:rPr>
        <w:t>PONUDA</w:t>
      </w:r>
      <w:r w:rsidR="00343C82" w:rsidRPr="00DA4912">
        <w:rPr>
          <w:i w:val="0"/>
          <w:iCs w:val="0"/>
          <w:noProof/>
          <w:sz w:val="24"/>
          <w:szCs w:val="24"/>
          <w:lang w:val="sr-Latn-CS"/>
        </w:rPr>
        <w:t xml:space="preserve"> </w:t>
      </w:r>
      <w:bookmarkStart w:id="1" w:name="sadrzaj_2"/>
      <w:bookmarkEnd w:id="1"/>
    </w:p>
    <w:p w:rsidR="007103FF" w:rsidRPr="00DA4912" w:rsidRDefault="007103FF" w:rsidP="006D20F7">
      <w:pPr>
        <w:pStyle w:val="stil3mesto"/>
        <w:ind w:left="1440" w:right="1440"/>
        <w:rPr>
          <w:i w:val="0"/>
          <w:iCs w:val="0"/>
          <w:noProof/>
          <w:sz w:val="24"/>
          <w:szCs w:val="24"/>
          <w:lang w:val="sr-Latn-CS"/>
        </w:rPr>
      </w:pPr>
    </w:p>
    <w:p w:rsidR="007103FF" w:rsidRPr="00DA4912" w:rsidRDefault="007103FF" w:rsidP="006D20F7">
      <w:pPr>
        <w:pStyle w:val="stil3mesto"/>
        <w:ind w:left="1440" w:right="1440"/>
        <w:rPr>
          <w:i w:val="0"/>
          <w:iCs w:val="0"/>
          <w:noProof/>
          <w:sz w:val="24"/>
          <w:szCs w:val="24"/>
          <w:lang w:val="sr-Latn-CS"/>
        </w:rPr>
      </w:pPr>
    </w:p>
    <w:p w:rsidR="007103FF" w:rsidRPr="00DA4912" w:rsidRDefault="00DA4912" w:rsidP="00B173C5">
      <w:pPr>
        <w:pStyle w:val="stil2zakon"/>
        <w:spacing w:before="0" w:beforeAutospacing="0" w:after="0" w:afterAutospacing="0"/>
        <w:rPr>
          <w:noProof/>
          <w:color w:val="auto"/>
          <w:sz w:val="24"/>
          <w:szCs w:val="24"/>
          <w:lang w:val="sr-Latn-CS"/>
        </w:rPr>
      </w:pPr>
      <w:r>
        <w:rPr>
          <w:noProof/>
          <w:color w:val="auto"/>
          <w:sz w:val="24"/>
          <w:szCs w:val="24"/>
          <w:lang w:val="sr-Latn-CS"/>
        </w:rPr>
        <w:t>Član</w:t>
      </w:r>
      <w:r w:rsidR="007103FF" w:rsidRPr="00DA4912">
        <w:rPr>
          <w:noProof/>
          <w:color w:val="auto"/>
          <w:sz w:val="24"/>
          <w:szCs w:val="24"/>
          <w:lang w:val="sr-Latn-CS"/>
        </w:rPr>
        <w:t xml:space="preserve"> 1.</w:t>
      </w:r>
    </w:p>
    <w:p w:rsidR="007103FF" w:rsidRPr="00DA4912" w:rsidRDefault="007103FF" w:rsidP="00B173C5">
      <w:pPr>
        <w:pStyle w:val="stil2zakon"/>
        <w:spacing w:before="0" w:beforeAutospacing="0" w:after="0" w:afterAutospacing="0"/>
        <w:jc w:val="both"/>
        <w:rPr>
          <w:noProof/>
          <w:color w:val="auto"/>
          <w:sz w:val="24"/>
          <w:szCs w:val="24"/>
          <w:lang w:val="sr-Latn-CS"/>
        </w:rPr>
      </w:pPr>
      <w:r w:rsidRPr="00DA4912">
        <w:rPr>
          <w:noProof/>
          <w:color w:val="auto"/>
          <w:sz w:val="24"/>
          <w:szCs w:val="24"/>
          <w:lang w:val="sr-Latn-CS"/>
        </w:rPr>
        <w:tab/>
      </w:r>
      <w:r w:rsidR="00DA4912">
        <w:rPr>
          <w:noProof/>
          <w:color w:val="auto"/>
          <w:sz w:val="24"/>
          <w:szCs w:val="24"/>
          <w:lang w:val="sr-Latn-CS"/>
        </w:rPr>
        <w:t>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Uredbi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o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uslovima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pribavljanja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otuđenja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nepokretnosti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neposrednom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pogodbom</w:t>
      </w:r>
      <w:r w:rsidRPr="00DA4912">
        <w:rPr>
          <w:noProof/>
          <w:color w:val="auto"/>
          <w:sz w:val="24"/>
          <w:szCs w:val="24"/>
          <w:lang w:val="sr-Latn-CS"/>
        </w:rPr>
        <w:t xml:space="preserve">, </w:t>
      </w:r>
      <w:r w:rsidR="00DA4912">
        <w:rPr>
          <w:noProof/>
          <w:color w:val="auto"/>
          <w:sz w:val="24"/>
          <w:szCs w:val="24"/>
          <w:lang w:val="sr-Latn-CS"/>
        </w:rPr>
        <w:t>davanja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zakup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stvari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javnoj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svojini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postupcima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javnog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nadmetanja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prikupljanja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pismenih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ponuda</w:t>
      </w:r>
      <w:r w:rsidRPr="00DA4912">
        <w:rPr>
          <w:noProof/>
          <w:color w:val="auto"/>
          <w:sz w:val="24"/>
          <w:szCs w:val="24"/>
          <w:lang w:val="sr-Latn-CS"/>
        </w:rPr>
        <w:t xml:space="preserve"> („</w:t>
      </w:r>
      <w:r w:rsidR="00DA4912">
        <w:rPr>
          <w:noProof/>
          <w:color w:val="auto"/>
          <w:sz w:val="24"/>
          <w:szCs w:val="24"/>
          <w:lang w:val="sr-Latn-CS"/>
        </w:rPr>
        <w:t>Službeni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glasnik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RS</w:t>
      </w:r>
      <w:r w:rsidRPr="00DA4912">
        <w:rPr>
          <w:noProof/>
          <w:color w:val="auto"/>
          <w:sz w:val="24"/>
          <w:szCs w:val="24"/>
          <w:lang w:val="sr-Latn-CS"/>
        </w:rPr>
        <w:t xml:space="preserve">”, </w:t>
      </w:r>
      <w:r w:rsidR="00DA4912">
        <w:rPr>
          <w:noProof/>
          <w:color w:val="auto"/>
          <w:sz w:val="24"/>
          <w:szCs w:val="24"/>
          <w:lang w:val="sr-Latn-CS"/>
        </w:rPr>
        <w:t>br</w:t>
      </w:r>
      <w:r w:rsidRPr="00DA4912">
        <w:rPr>
          <w:noProof/>
          <w:color w:val="auto"/>
          <w:sz w:val="24"/>
          <w:szCs w:val="24"/>
          <w:lang w:val="sr-Latn-CS"/>
        </w:rPr>
        <w:t xml:space="preserve">. 24/12 </w:t>
      </w:r>
      <w:r w:rsidR="00DA4912">
        <w:rPr>
          <w:noProof/>
          <w:color w:val="auto"/>
          <w:sz w:val="24"/>
          <w:szCs w:val="24"/>
          <w:lang w:val="sr-Latn-CS"/>
        </w:rPr>
        <w:t>i</w:t>
      </w:r>
      <w:r w:rsidRPr="00DA4912">
        <w:rPr>
          <w:noProof/>
          <w:color w:val="auto"/>
          <w:sz w:val="24"/>
          <w:szCs w:val="24"/>
          <w:lang w:val="sr-Latn-CS"/>
        </w:rPr>
        <w:t xml:space="preserve"> 48/15), </w:t>
      </w:r>
      <w:r w:rsidR="00DA4912">
        <w:rPr>
          <w:noProof/>
          <w:color w:val="auto"/>
          <w:sz w:val="24"/>
          <w:szCs w:val="24"/>
          <w:lang w:val="sr-Latn-CS"/>
        </w:rPr>
        <w:t>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članu</w:t>
      </w:r>
      <w:r w:rsidRPr="00DA4912">
        <w:rPr>
          <w:noProof/>
          <w:color w:val="auto"/>
          <w:sz w:val="24"/>
          <w:szCs w:val="24"/>
          <w:lang w:val="sr-Latn-CS"/>
        </w:rPr>
        <w:t xml:space="preserve"> 10. </w:t>
      </w:r>
      <w:r w:rsidR="00DA4912">
        <w:rPr>
          <w:noProof/>
          <w:color w:val="auto"/>
          <w:sz w:val="24"/>
          <w:szCs w:val="24"/>
          <w:lang w:val="sr-Latn-CS"/>
        </w:rPr>
        <w:t>stav</w:t>
      </w:r>
      <w:r w:rsidRPr="00DA4912">
        <w:rPr>
          <w:noProof/>
          <w:color w:val="auto"/>
          <w:sz w:val="24"/>
          <w:szCs w:val="24"/>
          <w:lang w:val="sr-Latn-CS"/>
        </w:rPr>
        <w:t xml:space="preserve"> 1.</w:t>
      </w:r>
      <w:r w:rsidR="0077361E"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tačka</w:t>
      </w:r>
      <w:r w:rsidR="0077361E"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na</w:t>
      </w:r>
      <w:r w:rsidR="0077361E"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kraju</w:t>
      </w:r>
      <w:r w:rsidR="0077361E"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alineje</w:t>
      </w:r>
      <w:r w:rsidR="0077361E" w:rsidRPr="00DA4912">
        <w:rPr>
          <w:noProof/>
          <w:color w:val="auto"/>
          <w:sz w:val="24"/>
          <w:szCs w:val="24"/>
          <w:lang w:val="sr-Latn-CS"/>
        </w:rPr>
        <w:t xml:space="preserve"> 12. </w:t>
      </w:r>
      <w:r w:rsidR="00DA4912">
        <w:rPr>
          <w:noProof/>
          <w:color w:val="auto"/>
          <w:sz w:val="24"/>
          <w:szCs w:val="24"/>
          <w:lang w:val="sr-Latn-CS"/>
        </w:rPr>
        <w:t>zamenjuje</w:t>
      </w:r>
      <w:r w:rsidR="0077361E"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se</w:t>
      </w:r>
      <w:r w:rsidR="0077361E"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tačkom</w:t>
      </w:r>
      <w:r w:rsidR="0077361E"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i</w:t>
      </w:r>
      <w:r w:rsidR="0077361E"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zapetom</w:t>
      </w:r>
      <w:r w:rsidR="0077361E"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dodaje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se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alineja</w:t>
      </w:r>
      <w:r w:rsidRPr="00DA4912">
        <w:rPr>
          <w:noProof/>
          <w:color w:val="auto"/>
          <w:sz w:val="24"/>
          <w:szCs w:val="24"/>
          <w:lang w:val="sr-Latn-CS"/>
        </w:rPr>
        <w:t xml:space="preserve"> 13, </w:t>
      </w:r>
      <w:r w:rsidR="00DA4912">
        <w:rPr>
          <w:noProof/>
          <w:color w:val="auto"/>
          <w:sz w:val="24"/>
          <w:szCs w:val="24"/>
          <w:lang w:val="sr-Latn-CS"/>
        </w:rPr>
        <w:t>koja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glasi</w:t>
      </w:r>
      <w:r w:rsidRPr="00DA4912">
        <w:rPr>
          <w:noProof/>
          <w:color w:val="auto"/>
          <w:sz w:val="24"/>
          <w:szCs w:val="24"/>
          <w:lang w:val="sr-Latn-CS"/>
        </w:rPr>
        <w:t xml:space="preserve">: </w:t>
      </w:r>
    </w:p>
    <w:p w:rsidR="007103FF" w:rsidRPr="00DA4912" w:rsidRDefault="007103FF" w:rsidP="00DC1E83">
      <w:pPr>
        <w:pStyle w:val="stil2zakon"/>
        <w:tabs>
          <w:tab w:val="left" w:pos="720"/>
        </w:tabs>
        <w:spacing w:before="0" w:beforeAutospacing="0" w:after="0" w:afterAutospacing="0"/>
        <w:jc w:val="both"/>
        <w:rPr>
          <w:iCs/>
          <w:noProof/>
          <w:sz w:val="24"/>
          <w:szCs w:val="24"/>
          <w:lang w:val="sr-Latn-CS"/>
        </w:rPr>
      </w:pPr>
      <w:r w:rsidRPr="00DA4912">
        <w:rPr>
          <w:noProof/>
          <w:color w:val="auto"/>
          <w:sz w:val="24"/>
          <w:szCs w:val="24"/>
          <w:lang w:val="sr-Latn-CS"/>
        </w:rPr>
        <w:tab/>
        <w:t xml:space="preserve">„- </w:t>
      </w:r>
      <w:r w:rsidR="00DA4912">
        <w:rPr>
          <w:noProof/>
          <w:color w:val="auto"/>
          <w:sz w:val="24"/>
          <w:szCs w:val="24"/>
          <w:lang w:val="sr-Latn-CS"/>
        </w:rPr>
        <w:t>kada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se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nepokretnost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koja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je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javnoj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svojini</w:t>
      </w:r>
      <w:r w:rsidRPr="00DA4912">
        <w:rPr>
          <w:noProof/>
          <w:color w:val="auto"/>
          <w:sz w:val="24"/>
          <w:szCs w:val="24"/>
          <w:lang w:val="sr-Latn-CS"/>
        </w:rPr>
        <w:t xml:space="preserve">, </w:t>
      </w:r>
      <w:r w:rsidR="00DA4912">
        <w:rPr>
          <w:noProof/>
          <w:color w:val="auto"/>
          <w:sz w:val="24"/>
          <w:szCs w:val="24"/>
          <w:lang w:val="sr-Latn-CS"/>
        </w:rPr>
        <w:t>odnosno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koja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će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do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dana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primopredaje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biti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stečena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javnu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svojinu</w:t>
      </w:r>
      <w:r w:rsidRPr="00DA4912">
        <w:rPr>
          <w:noProof/>
          <w:color w:val="auto"/>
          <w:sz w:val="24"/>
          <w:szCs w:val="24"/>
          <w:lang w:val="sr-Latn-CS"/>
        </w:rPr>
        <w:t xml:space="preserve">, </w:t>
      </w:r>
      <w:r w:rsidR="00DA4912">
        <w:rPr>
          <w:noProof/>
          <w:color w:val="auto"/>
          <w:sz w:val="24"/>
          <w:szCs w:val="24"/>
          <w:lang w:val="sr-Latn-CS"/>
        </w:rPr>
        <w:t>daje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zakup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cilju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realizacije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investicionog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projekta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koji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podrazumeva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otpočinjanje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industrijske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proizvodnje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zapošljavanje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najmanje</w:t>
      </w:r>
      <w:r w:rsidRPr="00DA4912">
        <w:rPr>
          <w:noProof/>
          <w:color w:val="auto"/>
          <w:sz w:val="24"/>
          <w:szCs w:val="24"/>
          <w:lang w:val="sr-Latn-CS"/>
        </w:rPr>
        <w:t xml:space="preserve"> 1000 </w:t>
      </w:r>
      <w:r w:rsidR="00DA4912">
        <w:rPr>
          <w:noProof/>
          <w:color w:val="auto"/>
          <w:sz w:val="24"/>
          <w:szCs w:val="24"/>
          <w:lang w:val="sr-Latn-CS"/>
        </w:rPr>
        <w:t>zaposlenih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na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neodređeno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vreme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na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realizaciji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predmetnog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investicionog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projekta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periodu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od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minimum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tri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godine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od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dana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sticanja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prava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zakupa</w:t>
      </w:r>
      <w:r w:rsidRPr="00DA4912">
        <w:rPr>
          <w:noProof/>
          <w:color w:val="auto"/>
          <w:sz w:val="24"/>
          <w:szCs w:val="24"/>
          <w:lang w:val="sr-Latn-CS"/>
        </w:rPr>
        <w:t xml:space="preserve">, </w:t>
      </w:r>
      <w:r w:rsidR="00DA4912">
        <w:rPr>
          <w:noProof/>
          <w:color w:val="auto"/>
          <w:sz w:val="24"/>
          <w:szCs w:val="24"/>
          <w:lang w:val="sr-Latn-CS"/>
        </w:rPr>
        <w:t>uz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obavezu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održavanja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broja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zaposlenih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periodu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od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pet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godina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nakon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dostizanja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pune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zaposlenosti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predviđene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ovim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projektom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skladu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sa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propisima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koji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uređuju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ulaganja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privlačenje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investicija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propisima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koji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uređuju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opšte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uslove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i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postupak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kontrole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državne</w:t>
      </w:r>
      <w:r w:rsidRPr="00DA4912">
        <w:rPr>
          <w:noProof/>
          <w:color w:val="auto"/>
          <w:sz w:val="24"/>
          <w:szCs w:val="24"/>
          <w:lang w:val="sr-Latn-CS"/>
        </w:rPr>
        <w:t xml:space="preserve"> </w:t>
      </w:r>
      <w:r w:rsidR="00DA4912">
        <w:rPr>
          <w:noProof/>
          <w:color w:val="auto"/>
          <w:sz w:val="24"/>
          <w:szCs w:val="24"/>
          <w:lang w:val="sr-Latn-CS"/>
        </w:rPr>
        <w:t>pomoći</w:t>
      </w:r>
      <w:r w:rsidRPr="00DA4912">
        <w:rPr>
          <w:noProof/>
          <w:color w:val="auto"/>
          <w:sz w:val="24"/>
          <w:szCs w:val="24"/>
          <w:lang w:val="sr-Latn-CS"/>
        </w:rPr>
        <w:t>.”</w:t>
      </w:r>
      <w:r w:rsidR="00D81BB4" w:rsidRPr="00DA4912">
        <w:rPr>
          <w:noProof/>
          <w:color w:val="auto"/>
          <w:sz w:val="24"/>
          <w:szCs w:val="24"/>
          <w:lang w:val="sr-Latn-CS"/>
        </w:rPr>
        <w:t>.</w:t>
      </w:r>
      <w:r w:rsidRPr="00DA4912">
        <w:rPr>
          <w:noProof/>
          <w:color w:val="auto"/>
          <w:sz w:val="24"/>
          <w:szCs w:val="24"/>
          <w:lang w:val="sr-Latn-CS"/>
        </w:rPr>
        <w:t xml:space="preserve">   </w:t>
      </w:r>
    </w:p>
    <w:p w:rsidR="007103FF" w:rsidRPr="00DA4912" w:rsidRDefault="007103FF" w:rsidP="00295BA6">
      <w:pPr>
        <w:pStyle w:val="stil3mesto"/>
        <w:ind w:left="780" w:right="26"/>
        <w:jc w:val="both"/>
        <w:rPr>
          <w:i w:val="0"/>
          <w:iCs w:val="0"/>
          <w:noProof/>
          <w:sz w:val="24"/>
          <w:szCs w:val="24"/>
          <w:lang w:val="sr-Latn-CS"/>
        </w:rPr>
      </w:pPr>
    </w:p>
    <w:p w:rsidR="007103FF" w:rsidRPr="00DA4912" w:rsidRDefault="00DA4912" w:rsidP="006D20F7">
      <w:pPr>
        <w:pStyle w:val="stil3mesto"/>
        <w:ind w:left="0" w:right="26"/>
        <w:rPr>
          <w:i w:val="0"/>
          <w:iCs w:val="0"/>
          <w:noProof/>
          <w:sz w:val="24"/>
          <w:szCs w:val="24"/>
          <w:lang w:val="sr-Latn-CS"/>
        </w:rPr>
      </w:pPr>
      <w:r>
        <w:rPr>
          <w:i w:val="0"/>
          <w:iCs w:val="0"/>
          <w:noProof/>
          <w:sz w:val="24"/>
          <w:szCs w:val="24"/>
          <w:lang w:val="sr-Latn-CS"/>
        </w:rPr>
        <w:t>Član</w:t>
      </w:r>
      <w:r w:rsidR="007103FF" w:rsidRPr="00DA4912">
        <w:rPr>
          <w:i w:val="0"/>
          <w:iCs w:val="0"/>
          <w:noProof/>
          <w:sz w:val="24"/>
          <w:szCs w:val="24"/>
          <w:lang w:val="sr-Latn-CS"/>
        </w:rPr>
        <w:t xml:space="preserve"> 2. </w:t>
      </w:r>
    </w:p>
    <w:p w:rsidR="007103FF" w:rsidRPr="00DA4912" w:rsidRDefault="00DA4912" w:rsidP="00425E4C">
      <w:pPr>
        <w:pStyle w:val="stil1tekst"/>
        <w:ind w:left="0" w:right="0" w:firstLine="720"/>
        <w:rPr>
          <w:noProof/>
          <w:lang w:val="sr-Latn-CS"/>
        </w:rPr>
      </w:pPr>
      <w:r>
        <w:rPr>
          <w:noProof/>
          <w:lang w:val="sr-Latn-CS"/>
        </w:rPr>
        <w:t>Ova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103FF" w:rsidRPr="00DA4912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103FF" w:rsidRPr="00DA4912">
        <w:rPr>
          <w:noProof/>
          <w:lang w:val="sr-Latn-CS"/>
        </w:rPr>
        <w:t>”.</w:t>
      </w:r>
    </w:p>
    <w:p w:rsidR="007103FF" w:rsidRPr="00DA4912" w:rsidRDefault="007103FF" w:rsidP="006D20F7">
      <w:pPr>
        <w:rPr>
          <w:noProof/>
          <w:lang w:val="sr-Latn-CS"/>
        </w:rPr>
      </w:pPr>
    </w:p>
    <w:p w:rsidR="002D4550" w:rsidRPr="00DA4912" w:rsidRDefault="002D4550" w:rsidP="002D4550">
      <w:pPr>
        <w:rPr>
          <w:noProof/>
          <w:lang w:val="sr-Latn-CS"/>
        </w:rPr>
      </w:pPr>
      <w:r w:rsidRPr="00DA4912">
        <w:rPr>
          <w:noProof/>
          <w:lang w:val="sr-Latn-CS"/>
        </w:rPr>
        <w:t xml:space="preserve">05 </w:t>
      </w:r>
      <w:r w:rsidR="00DA4912">
        <w:rPr>
          <w:noProof/>
          <w:lang w:val="sr-Latn-CS"/>
        </w:rPr>
        <w:t>Broj</w:t>
      </w:r>
      <w:r w:rsidRPr="00DA4912">
        <w:rPr>
          <w:noProof/>
          <w:lang w:val="sr-Latn-CS"/>
        </w:rPr>
        <w:t>:</w:t>
      </w:r>
    </w:p>
    <w:p w:rsidR="002D4550" w:rsidRPr="00DA4912" w:rsidRDefault="00DA4912" w:rsidP="002D455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D4550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D4550" w:rsidRPr="00DA4912">
        <w:rPr>
          <w:noProof/>
          <w:lang w:val="sr-Latn-CS"/>
        </w:rPr>
        <w:t xml:space="preserve">, 28. </w:t>
      </w:r>
      <w:r>
        <w:rPr>
          <w:noProof/>
          <w:lang w:val="sr-Latn-CS"/>
        </w:rPr>
        <w:t>novembra</w:t>
      </w:r>
      <w:r w:rsidR="002D4550" w:rsidRPr="00DA491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D4550" w:rsidRPr="00DA4912" w:rsidRDefault="002D4550" w:rsidP="002D4550">
      <w:pPr>
        <w:jc w:val="center"/>
        <w:rPr>
          <w:noProof/>
          <w:lang w:val="sr-Latn-CS"/>
        </w:rPr>
      </w:pPr>
    </w:p>
    <w:p w:rsidR="002D4550" w:rsidRPr="00DA4912" w:rsidRDefault="00DA4912" w:rsidP="002D4550">
      <w:pPr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2D4550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2D4550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2D4550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2D4550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2D4550" w:rsidRPr="00DA4912" w:rsidRDefault="002D4550" w:rsidP="002D4550">
      <w:pPr>
        <w:tabs>
          <w:tab w:val="center" w:pos="6840"/>
        </w:tabs>
        <w:rPr>
          <w:noProof/>
          <w:lang w:val="sr-Latn-CS"/>
        </w:rPr>
      </w:pPr>
      <w:r w:rsidRPr="00DA4912">
        <w:rPr>
          <w:noProof/>
          <w:lang w:val="sr-Latn-CS"/>
        </w:rPr>
        <w:tab/>
      </w:r>
      <w:r w:rsidRPr="00DA4912">
        <w:rPr>
          <w:noProof/>
          <w:lang w:val="sr-Latn-CS"/>
        </w:rPr>
        <w:tab/>
      </w:r>
      <w:r w:rsidRPr="00DA4912">
        <w:rPr>
          <w:noProof/>
          <w:lang w:val="sr-Latn-CS"/>
        </w:rPr>
        <w:tab/>
        <w:t xml:space="preserve">      </w:t>
      </w:r>
    </w:p>
    <w:p w:rsidR="002D4550" w:rsidRPr="00DA4912" w:rsidRDefault="002D4550" w:rsidP="002D4550">
      <w:pPr>
        <w:rPr>
          <w:noProof/>
          <w:lang w:val="sr-Latn-CS"/>
        </w:rPr>
      </w:pPr>
      <w:r w:rsidRPr="00DA4912">
        <w:rPr>
          <w:rFonts w:ascii="CHelvPlain" w:hAnsi="CHelvPlain"/>
          <w:noProof/>
          <w:lang w:val="sr-Latn-CS"/>
        </w:rPr>
        <w:tab/>
        <w:t xml:space="preserve">     </w:t>
      </w:r>
      <w:r w:rsidRPr="00DA4912">
        <w:rPr>
          <w:rFonts w:ascii="CHelvPlain" w:hAnsi="CHelvPlain"/>
          <w:noProof/>
          <w:lang w:val="sr-Latn-CS"/>
        </w:rPr>
        <w:tab/>
      </w:r>
      <w:r w:rsidRPr="00DA4912">
        <w:rPr>
          <w:rFonts w:ascii="CHelvPlain" w:hAnsi="CHelvPlain"/>
          <w:noProof/>
          <w:lang w:val="sr-Latn-CS"/>
        </w:rPr>
        <w:tab/>
      </w:r>
      <w:r w:rsidRPr="00DA4912">
        <w:rPr>
          <w:rFonts w:ascii="CHelvPlain" w:hAnsi="CHelvPlain"/>
          <w:noProof/>
          <w:lang w:val="sr-Latn-CS"/>
        </w:rPr>
        <w:tab/>
      </w:r>
      <w:r w:rsidRPr="00DA4912">
        <w:rPr>
          <w:rFonts w:ascii="CHelvPlain" w:hAnsi="CHelvPlain"/>
          <w:noProof/>
          <w:lang w:val="sr-Latn-CS"/>
        </w:rPr>
        <w:tab/>
      </w:r>
      <w:r w:rsidRPr="00DA4912">
        <w:rPr>
          <w:rFonts w:ascii="CHelvPlain" w:hAnsi="CHelvPlain"/>
          <w:noProof/>
          <w:lang w:val="sr-Latn-CS"/>
        </w:rPr>
        <w:tab/>
      </w:r>
      <w:r w:rsidRPr="00DA4912">
        <w:rPr>
          <w:rFonts w:ascii="Calibri" w:hAnsi="Calibri"/>
          <w:noProof/>
          <w:lang w:val="sr-Latn-CS"/>
        </w:rPr>
        <w:t xml:space="preserve">  </w:t>
      </w:r>
      <w:r w:rsidRPr="00DA4912">
        <w:rPr>
          <w:rFonts w:ascii="Calibri" w:hAnsi="Calibri"/>
          <w:noProof/>
          <w:lang w:val="sr-Latn-CS"/>
        </w:rPr>
        <w:tab/>
        <w:t xml:space="preserve">                     </w:t>
      </w:r>
      <w:r w:rsidR="00DA4912">
        <w:rPr>
          <w:noProof/>
          <w:lang w:val="sr-Latn-CS"/>
        </w:rPr>
        <w:t>PREDSEDNIK</w:t>
      </w:r>
      <w:r w:rsidRPr="00DA4912">
        <w:rPr>
          <w:noProof/>
          <w:lang w:val="sr-Latn-CS"/>
        </w:rPr>
        <w:t xml:space="preserve"> </w:t>
      </w:r>
    </w:p>
    <w:p w:rsidR="002D4550" w:rsidRPr="00DA4912" w:rsidRDefault="002D4550" w:rsidP="002D4550">
      <w:pPr>
        <w:tabs>
          <w:tab w:val="center" w:pos="6840"/>
        </w:tabs>
        <w:jc w:val="center"/>
        <w:rPr>
          <w:noProof/>
          <w:lang w:val="sr-Latn-CS"/>
        </w:rPr>
      </w:pPr>
    </w:p>
    <w:p w:rsidR="002D4550" w:rsidRPr="00DA4912" w:rsidRDefault="002D4550" w:rsidP="002D4550">
      <w:pPr>
        <w:rPr>
          <w:noProof/>
          <w:lang w:val="sr-Latn-CS"/>
        </w:rPr>
      </w:pPr>
      <w:r w:rsidRPr="00DA4912">
        <w:rPr>
          <w:noProof/>
          <w:lang w:val="sr-Latn-CS"/>
        </w:rPr>
        <w:t xml:space="preserve">                                                                                          </w:t>
      </w:r>
      <w:r w:rsidRPr="00DA4912">
        <w:rPr>
          <w:rFonts w:ascii="Calibri" w:hAnsi="Calibri"/>
          <w:noProof/>
          <w:lang w:val="sr-Latn-CS"/>
        </w:rPr>
        <w:t xml:space="preserve">         </w:t>
      </w:r>
      <w:r w:rsidRPr="00DA4912">
        <w:rPr>
          <w:noProof/>
          <w:lang w:val="sr-Latn-CS"/>
        </w:rPr>
        <w:t xml:space="preserve"> </w:t>
      </w:r>
      <w:r w:rsidRPr="00DA4912">
        <w:rPr>
          <w:rFonts w:ascii="Calibri" w:hAnsi="Calibri"/>
          <w:noProof/>
          <w:lang w:val="sr-Latn-CS"/>
        </w:rPr>
        <w:t xml:space="preserve">  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Aleksandar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Vučić</w:t>
      </w:r>
    </w:p>
    <w:p w:rsidR="007103FF" w:rsidRPr="00DA4912" w:rsidRDefault="007103FF" w:rsidP="002D4550">
      <w:pPr>
        <w:jc w:val="both"/>
        <w:rPr>
          <w:noProof/>
          <w:lang w:val="sr-Latn-CS"/>
        </w:rPr>
      </w:pPr>
      <w:r w:rsidRPr="00DA4912">
        <w:rPr>
          <w:noProof/>
          <w:lang w:val="sr-Latn-CS"/>
        </w:rPr>
        <w:t xml:space="preserve">                                         </w:t>
      </w:r>
    </w:p>
    <w:p w:rsidR="007103FF" w:rsidRPr="00DA4912" w:rsidRDefault="007103FF" w:rsidP="006D20F7">
      <w:pPr>
        <w:pStyle w:val="stil1tekst"/>
        <w:ind w:left="0" w:right="0" w:firstLine="0"/>
        <w:rPr>
          <w:noProof/>
          <w:lang w:val="sr-Latn-CS"/>
        </w:rPr>
      </w:pPr>
    </w:p>
    <w:p w:rsidR="007103FF" w:rsidRPr="00DA4912" w:rsidRDefault="007103FF" w:rsidP="006D20F7">
      <w:pPr>
        <w:pStyle w:val="stil1tekst"/>
        <w:ind w:left="0" w:right="0" w:firstLine="0"/>
        <w:rPr>
          <w:noProof/>
          <w:lang w:val="sr-Latn-CS"/>
        </w:rPr>
      </w:pPr>
    </w:p>
    <w:p w:rsidR="007103FF" w:rsidRPr="00DA4912" w:rsidRDefault="007103FF" w:rsidP="006D20F7">
      <w:pPr>
        <w:pStyle w:val="stil1tekst"/>
        <w:ind w:left="0" w:right="0" w:firstLine="0"/>
        <w:rPr>
          <w:noProof/>
          <w:lang w:val="sr-Latn-CS"/>
        </w:rPr>
      </w:pPr>
    </w:p>
    <w:p w:rsidR="007103FF" w:rsidRPr="00DA4912" w:rsidRDefault="007103FF" w:rsidP="006D20F7">
      <w:pPr>
        <w:pStyle w:val="stil1tekst"/>
        <w:ind w:left="0" w:right="0" w:firstLine="0"/>
        <w:rPr>
          <w:noProof/>
          <w:lang w:val="sr-Latn-CS"/>
        </w:rPr>
      </w:pPr>
    </w:p>
    <w:p w:rsidR="007103FF" w:rsidRPr="00DA4912" w:rsidRDefault="007103FF" w:rsidP="006D20F7">
      <w:pPr>
        <w:pStyle w:val="stil1tekst"/>
        <w:ind w:left="0" w:right="0" w:firstLine="0"/>
        <w:rPr>
          <w:noProof/>
          <w:lang w:val="sr-Latn-CS"/>
        </w:rPr>
      </w:pPr>
    </w:p>
    <w:p w:rsidR="007103FF" w:rsidRPr="00DA4912" w:rsidRDefault="007103FF" w:rsidP="006D20F7">
      <w:pPr>
        <w:pStyle w:val="stil1tekst"/>
        <w:ind w:left="0" w:right="0" w:firstLine="0"/>
        <w:rPr>
          <w:noProof/>
          <w:lang w:val="sr-Latn-CS"/>
        </w:rPr>
      </w:pPr>
    </w:p>
    <w:p w:rsidR="007103FF" w:rsidRPr="00DA4912" w:rsidRDefault="00DA4912" w:rsidP="00C53C49">
      <w:pPr>
        <w:pStyle w:val="stil1tekst"/>
        <w:ind w:left="2160" w:right="0" w:firstLine="720"/>
        <w:rPr>
          <w:noProof/>
          <w:lang w:val="sr-Latn-CS"/>
        </w:rPr>
      </w:pPr>
      <w:r>
        <w:rPr>
          <w:noProof/>
          <w:lang w:val="sr-Latn-CS"/>
        </w:rPr>
        <w:t>O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7103FF" w:rsidRPr="00DA4912" w:rsidRDefault="007103FF" w:rsidP="00DD1A8B">
      <w:pPr>
        <w:rPr>
          <w:noProof/>
          <w:lang w:val="sr-Latn-CS"/>
        </w:rPr>
      </w:pPr>
    </w:p>
    <w:p w:rsidR="007103FF" w:rsidRPr="00DA4912" w:rsidRDefault="007103FF" w:rsidP="00DD1A8B">
      <w:pPr>
        <w:pStyle w:val="stil1tekst0"/>
        <w:ind w:left="720" w:right="180" w:firstLine="0"/>
        <w:rPr>
          <w:noProof/>
          <w:lang w:val="sr-Latn-CS"/>
        </w:rPr>
      </w:pPr>
      <w:r w:rsidRPr="00DA4912">
        <w:rPr>
          <w:noProof/>
          <w:lang w:val="sr-Latn-CS"/>
        </w:rPr>
        <w:lastRenderedPageBreak/>
        <w:t xml:space="preserve">I. </w:t>
      </w:r>
      <w:r w:rsidR="00DA4912">
        <w:rPr>
          <w:noProof/>
          <w:lang w:val="sr-Latn-CS"/>
        </w:rPr>
        <w:t>PRAVNI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OSNOV</w:t>
      </w:r>
      <w:r w:rsidRPr="00DA4912">
        <w:rPr>
          <w:noProof/>
          <w:lang w:val="sr-Latn-CS"/>
        </w:rPr>
        <w:t xml:space="preserve"> </w:t>
      </w:r>
    </w:p>
    <w:p w:rsidR="007103FF" w:rsidRPr="00DA4912" w:rsidRDefault="007103FF" w:rsidP="00DD1A8B">
      <w:pPr>
        <w:pStyle w:val="stil1tekst0"/>
        <w:ind w:left="765" w:right="180" w:firstLine="0"/>
        <w:rPr>
          <w:b/>
          <w:noProof/>
          <w:lang w:val="sr-Latn-CS"/>
        </w:rPr>
      </w:pPr>
    </w:p>
    <w:p w:rsidR="007103FF" w:rsidRPr="00DA4912" w:rsidRDefault="00DA4912" w:rsidP="00DD1A8B">
      <w:pPr>
        <w:pStyle w:val="stil1tekst0"/>
        <w:ind w:left="0" w:right="180" w:firstLine="765"/>
        <w:rPr>
          <w:noProof/>
          <w:lang w:val="sr-Latn-CS"/>
        </w:rPr>
      </w:pPr>
      <w:r>
        <w:rPr>
          <w:noProof/>
          <w:lang w:val="sr-Latn-CS"/>
        </w:rPr>
        <w:t>Pravni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7103FF" w:rsidRPr="00DA4912">
        <w:rPr>
          <w:noProof/>
          <w:lang w:val="sr-Latn-CS"/>
        </w:rPr>
        <w:t xml:space="preserve"> 35. </w:t>
      </w:r>
      <w:r>
        <w:rPr>
          <w:noProof/>
          <w:lang w:val="sr-Latn-CS"/>
        </w:rPr>
        <w:t>Zakona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7103FF" w:rsidRPr="00DA4912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7103FF" w:rsidRPr="00DA4912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7103FF" w:rsidRPr="00DA4912">
        <w:rPr>
          <w:noProof/>
          <w:lang w:val="sr-Latn-CS"/>
        </w:rPr>
        <w:t xml:space="preserve">. 72/11, 88/13 </w:t>
      </w:r>
      <w:r>
        <w:rPr>
          <w:noProof/>
          <w:lang w:val="sr-Latn-CS"/>
        </w:rPr>
        <w:t>i</w:t>
      </w:r>
      <w:r w:rsidR="007103FF" w:rsidRPr="00DA4912">
        <w:rPr>
          <w:noProof/>
          <w:lang w:val="sr-Latn-CS"/>
        </w:rPr>
        <w:t xml:space="preserve"> 105/14), </w:t>
      </w:r>
      <w:r>
        <w:rPr>
          <w:noProof/>
          <w:lang w:val="sr-Latn-CS"/>
        </w:rPr>
        <w:t>kojim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pribavljanja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otuđenja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neposrednom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pogodbom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davanje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zakup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stvari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7103FF" w:rsidRPr="00DA491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nadmetanja</w:t>
      </w:r>
      <w:r w:rsidR="007103FF" w:rsidRPr="00DA4912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prikupljanja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pismenih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ponuda</w:t>
      </w:r>
      <w:r w:rsidR="007103FF" w:rsidRPr="00DA4912">
        <w:rPr>
          <w:noProof/>
          <w:lang w:val="sr-Latn-CS"/>
        </w:rPr>
        <w:t xml:space="preserve">, </w:t>
      </w:r>
      <w:r>
        <w:rPr>
          <w:noProof/>
          <w:lang w:val="sr-Latn-CS"/>
        </w:rPr>
        <w:t>bliže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7103FF" w:rsidRPr="00DA4912">
        <w:rPr>
          <w:noProof/>
          <w:lang w:val="sr-Latn-CS"/>
        </w:rPr>
        <w:t>.</w:t>
      </w:r>
    </w:p>
    <w:p w:rsidR="007103FF" w:rsidRPr="00DA4912" w:rsidRDefault="007103FF" w:rsidP="00DD1A8B">
      <w:pPr>
        <w:pStyle w:val="stil1tekst"/>
        <w:ind w:left="0" w:right="0" w:firstLine="720"/>
        <w:rPr>
          <w:noProof/>
          <w:lang w:val="sr-Latn-CS"/>
        </w:rPr>
      </w:pPr>
      <w:r w:rsidRPr="00DA4912">
        <w:rPr>
          <w:noProof/>
          <w:lang w:val="sr-Latn-CS"/>
        </w:rPr>
        <w:t xml:space="preserve"> </w:t>
      </w:r>
    </w:p>
    <w:p w:rsidR="007103FF" w:rsidRPr="00DA4912" w:rsidRDefault="007103FF" w:rsidP="00DD1A8B">
      <w:pPr>
        <w:rPr>
          <w:noProof/>
          <w:lang w:val="sr-Latn-CS"/>
        </w:rPr>
      </w:pPr>
      <w:r w:rsidRPr="00DA4912">
        <w:rPr>
          <w:noProof/>
          <w:lang w:val="sr-Latn-CS"/>
        </w:rPr>
        <w:t xml:space="preserve">             II. </w:t>
      </w:r>
      <w:r w:rsidR="00DA4912">
        <w:rPr>
          <w:noProof/>
          <w:lang w:val="sr-Latn-CS"/>
        </w:rPr>
        <w:t>RAZLOZI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ZA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DONOŠENJE</w:t>
      </w:r>
      <w:r w:rsidRPr="00DA4912">
        <w:rPr>
          <w:noProof/>
          <w:lang w:val="sr-Latn-CS"/>
        </w:rPr>
        <w:t xml:space="preserve"> </w:t>
      </w:r>
    </w:p>
    <w:p w:rsidR="007103FF" w:rsidRPr="00DA4912" w:rsidRDefault="007103FF" w:rsidP="00DD1A8B">
      <w:pPr>
        <w:rPr>
          <w:b/>
          <w:noProof/>
          <w:lang w:val="sr-Latn-CS"/>
        </w:rPr>
      </w:pPr>
    </w:p>
    <w:p w:rsidR="007103FF" w:rsidRPr="00DA4912" w:rsidRDefault="007103FF" w:rsidP="00DD1A8B">
      <w:pPr>
        <w:ind w:right="180"/>
        <w:jc w:val="both"/>
        <w:rPr>
          <w:noProof/>
          <w:lang w:val="sr-Latn-CS"/>
        </w:rPr>
      </w:pPr>
      <w:r w:rsidRPr="00DA4912">
        <w:rPr>
          <w:noProof/>
          <w:lang w:val="sr-Latn-CS"/>
        </w:rPr>
        <w:t xml:space="preserve">            </w:t>
      </w:r>
      <w:r w:rsidR="00DA4912">
        <w:rPr>
          <w:noProof/>
          <w:lang w:val="sr-Latn-CS"/>
        </w:rPr>
        <w:t>Ur</w:t>
      </w:r>
      <w:r w:rsidRPr="00DA4912">
        <w:rPr>
          <w:noProof/>
          <w:lang w:val="sr-Latn-CS"/>
        </w:rPr>
        <w:t>e</w:t>
      </w:r>
      <w:r w:rsidR="00DA4912">
        <w:rPr>
          <w:noProof/>
          <w:lang w:val="sr-Latn-CS"/>
        </w:rPr>
        <w:t>dbom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o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pribavljanju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otuđenju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nepokretnosti</w:t>
      </w:r>
      <w:r w:rsidRPr="00DA4912">
        <w:rPr>
          <w:noProof/>
          <w:lang w:val="sr-Latn-CS"/>
        </w:rPr>
        <w:t xml:space="preserve">  </w:t>
      </w:r>
      <w:r w:rsidR="00DA4912">
        <w:rPr>
          <w:noProof/>
          <w:lang w:val="sr-Latn-CS"/>
        </w:rPr>
        <w:t>neposrednom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pogodbom</w:t>
      </w:r>
      <w:r w:rsidRPr="00DA4912">
        <w:rPr>
          <w:noProof/>
          <w:lang w:val="sr-Latn-CS"/>
        </w:rPr>
        <w:t xml:space="preserve">,  </w:t>
      </w:r>
      <w:r w:rsidR="00DA4912">
        <w:rPr>
          <w:noProof/>
          <w:lang w:val="sr-Latn-CS"/>
        </w:rPr>
        <w:t>davanja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zakup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stvari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javnoj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svojini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postupcima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javnog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nadmetanja</w:t>
      </w:r>
      <w:r w:rsidR="002E0201"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i</w:t>
      </w:r>
      <w:r w:rsidR="002E0201"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prikupljanja</w:t>
      </w:r>
      <w:r w:rsidR="002E0201"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pismenih</w:t>
      </w:r>
      <w:r w:rsidR="002E0201"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ponuda</w:t>
      </w:r>
      <w:r w:rsidRPr="00DA4912">
        <w:rPr>
          <w:noProof/>
          <w:lang w:val="sr-Latn-CS"/>
        </w:rPr>
        <w:t xml:space="preserve"> („</w:t>
      </w:r>
      <w:r w:rsidR="00DA4912">
        <w:rPr>
          <w:noProof/>
          <w:lang w:val="sr-Latn-CS"/>
        </w:rPr>
        <w:t>Službeni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glasnik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RS</w:t>
      </w:r>
      <w:r w:rsidRPr="00DA4912">
        <w:rPr>
          <w:noProof/>
          <w:lang w:val="sr-Latn-CS"/>
        </w:rPr>
        <w:t xml:space="preserve">”, </w:t>
      </w:r>
      <w:r w:rsidR="00DA4912">
        <w:rPr>
          <w:noProof/>
          <w:lang w:val="sr-Latn-CS"/>
        </w:rPr>
        <w:t>br</w:t>
      </w:r>
      <w:r w:rsidRPr="00DA4912">
        <w:rPr>
          <w:noProof/>
          <w:lang w:val="sr-Latn-CS"/>
        </w:rPr>
        <w:t>.</w:t>
      </w:r>
      <w:r w:rsidR="00E91D6C" w:rsidRPr="00DA4912">
        <w:rPr>
          <w:noProof/>
          <w:lang w:val="sr-Latn-CS"/>
        </w:rPr>
        <w:t xml:space="preserve"> 24/12 </w:t>
      </w:r>
      <w:r w:rsidR="00DA4912">
        <w:rPr>
          <w:noProof/>
          <w:lang w:val="sr-Latn-CS"/>
        </w:rPr>
        <w:t>i</w:t>
      </w:r>
      <w:r w:rsidR="00E91D6C" w:rsidRPr="00DA4912">
        <w:rPr>
          <w:noProof/>
          <w:lang w:val="sr-Latn-CS"/>
        </w:rPr>
        <w:t xml:space="preserve"> 48/15 - </w:t>
      </w:r>
      <w:r w:rsidR="00DA4912">
        <w:rPr>
          <w:noProof/>
          <w:lang w:val="sr-Latn-CS"/>
        </w:rPr>
        <w:t>u</w:t>
      </w:r>
      <w:r w:rsidR="00E91D6C"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daljem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tekstu</w:t>
      </w:r>
      <w:r w:rsidRPr="00DA4912">
        <w:rPr>
          <w:noProof/>
          <w:lang w:val="sr-Latn-CS"/>
        </w:rPr>
        <w:t xml:space="preserve">: </w:t>
      </w:r>
      <w:r w:rsidR="00DA4912">
        <w:rPr>
          <w:noProof/>
          <w:lang w:val="sr-Latn-CS"/>
        </w:rPr>
        <w:t>Uredba</w:t>
      </w:r>
      <w:r w:rsidRPr="00DA4912">
        <w:rPr>
          <w:noProof/>
          <w:lang w:val="sr-Latn-CS"/>
        </w:rPr>
        <w:t xml:space="preserve">), </w:t>
      </w:r>
      <w:r w:rsidR="00DA4912">
        <w:rPr>
          <w:noProof/>
          <w:lang w:val="sr-Latn-CS"/>
        </w:rPr>
        <w:t>uređeni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jedinstven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način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za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sve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nosioce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prava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javne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svojine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uslovi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pribavljanja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otuđenja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nepokretnosti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davanja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zakup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stvari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nosioca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prava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javne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svojine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postupku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javnog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nadmetanja</w:t>
      </w:r>
      <w:r w:rsidRPr="00DA4912">
        <w:rPr>
          <w:noProof/>
          <w:lang w:val="sr-Latn-CS"/>
        </w:rPr>
        <w:t xml:space="preserve">, </w:t>
      </w:r>
      <w:r w:rsidR="00DA4912">
        <w:rPr>
          <w:noProof/>
          <w:lang w:val="sr-Latn-CS"/>
        </w:rPr>
        <w:t>odnosno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prikupljanja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pismenih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ponuda</w:t>
      </w:r>
      <w:r w:rsidRPr="00DA4912">
        <w:rPr>
          <w:noProof/>
          <w:lang w:val="sr-Latn-CS"/>
        </w:rPr>
        <w:t xml:space="preserve">, </w:t>
      </w:r>
      <w:r w:rsidR="00DA4912">
        <w:rPr>
          <w:noProof/>
          <w:lang w:val="sr-Latn-CS"/>
        </w:rPr>
        <w:t>kao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uslovi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postupak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pribavljanja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otuđenja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nepokretnosti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davanja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zakup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stvari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javnoj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svojini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neposrednom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pogodbom</w:t>
      </w:r>
      <w:r w:rsidRPr="00DA4912">
        <w:rPr>
          <w:noProof/>
          <w:lang w:val="sr-Latn-CS"/>
        </w:rPr>
        <w:t xml:space="preserve">. </w:t>
      </w:r>
    </w:p>
    <w:p w:rsidR="007103FF" w:rsidRPr="00DA4912" w:rsidRDefault="007103FF" w:rsidP="00B910A1">
      <w:pPr>
        <w:ind w:right="180"/>
        <w:jc w:val="both"/>
        <w:rPr>
          <w:rFonts w:ascii="Tahoma" w:hAnsi="Tahoma" w:cs="Tahoma"/>
          <w:noProof/>
          <w:color w:val="000000"/>
          <w:sz w:val="20"/>
          <w:szCs w:val="20"/>
          <w:lang w:val="sr-Latn-CS"/>
        </w:rPr>
      </w:pPr>
      <w:r w:rsidRPr="00DA4912">
        <w:rPr>
          <w:noProof/>
          <w:lang w:val="sr-Latn-CS"/>
        </w:rPr>
        <w:tab/>
        <w:t>T</w:t>
      </w:r>
      <w:r w:rsidR="00DA4912">
        <w:rPr>
          <w:noProof/>
          <w:lang w:val="sr-Latn-CS"/>
        </w:rPr>
        <w:t>okom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primene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Uredbe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pojavila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potreba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za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dopunu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iste</w:t>
      </w:r>
      <w:r w:rsidRPr="00DA4912">
        <w:rPr>
          <w:noProof/>
          <w:lang w:val="sr-Latn-CS"/>
        </w:rPr>
        <w:t xml:space="preserve">, </w:t>
      </w:r>
      <w:r w:rsidR="00DA4912">
        <w:rPr>
          <w:noProof/>
          <w:lang w:val="sr-Latn-CS"/>
        </w:rPr>
        <w:t>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delu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koji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odnosi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mogućnost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davanja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zakup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industrijskih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objekata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javnoj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svojini</w:t>
      </w:r>
      <w:r w:rsidRPr="00DA4912">
        <w:rPr>
          <w:noProof/>
          <w:lang w:val="sr-Latn-CS"/>
        </w:rPr>
        <w:t xml:space="preserve">, </w:t>
      </w:r>
      <w:r w:rsidR="00DA4912">
        <w:rPr>
          <w:noProof/>
          <w:lang w:val="sr-Latn-CS"/>
        </w:rPr>
        <w:t>neposrednom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pogodbom</w:t>
      </w:r>
      <w:r w:rsidRPr="00DA4912">
        <w:rPr>
          <w:noProof/>
          <w:lang w:val="sr-Latn-CS"/>
        </w:rPr>
        <w:t xml:space="preserve">, </w:t>
      </w:r>
      <w:r w:rsidR="00DA4912">
        <w:rPr>
          <w:noProof/>
          <w:lang w:val="sr-Latn-CS"/>
        </w:rPr>
        <w:t>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cilju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privlačenja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strateških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investitora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koji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bi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uložili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kapital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radno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intenzivnu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proizvodnju</w:t>
      </w:r>
      <w:r w:rsidRPr="00DA4912">
        <w:rPr>
          <w:noProof/>
          <w:lang w:val="sr-Latn-CS"/>
        </w:rPr>
        <w:t xml:space="preserve">, </w:t>
      </w:r>
      <w:r w:rsidR="00DA4912">
        <w:rPr>
          <w:noProof/>
          <w:lang w:val="sr-Latn-CS"/>
        </w:rPr>
        <w:t>što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je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jedan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od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glavnih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ciljeva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ekonomske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politike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Vlade</w:t>
      </w:r>
      <w:r w:rsidRPr="00DA4912">
        <w:rPr>
          <w:noProof/>
          <w:lang w:val="sr-Latn-CS"/>
        </w:rPr>
        <w:t xml:space="preserve">. </w:t>
      </w:r>
      <w:r w:rsidR="00DA4912">
        <w:rPr>
          <w:noProof/>
          <w:lang w:val="sr-Latn-CS"/>
        </w:rPr>
        <w:t>S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tim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vezi</w:t>
      </w:r>
      <w:r w:rsidRPr="00DA4912">
        <w:rPr>
          <w:noProof/>
          <w:lang w:val="sr-Latn-CS"/>
        </w:rPr>
        <w:t xml:space="preserve">, </w:t>
      </w:r>
      <w:r w:rsidR="00DA4912">
        <w:rPr>
          <w:noProof/>
          <w:lang w:val="sr-Latn-CS"/>
        </w:rPr>
        <w:t>investitorima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koji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zapošljavaju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više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od</w:t>
      </w:r>
      <w:r w:rsidRPr="00DA4912">
        <w:rPr>
          <w:noProof/>
          <w:lang w:val="sr-Latn-CS"/>
        </w:rPr>
        <w:t xml:space="preserve"> 1000 </w:t>
      </w:r>
      <w:r w:rsidR="00DA4912">
        <w:rPr>
          <w:noProof/>
          <w:lang w:val="sr-Latn-CS"/>
        </w:rPr>
        <w:t>zaposlenih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neodređeno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vreme</w:t>
      </w:r>
      <w:r w:rsidRPr="00DA4912">
        <w:rPr>
          <w:noProof/>
          <w:lang w:val="sr-Latn-CS"/>
        </w:rPr>
        <w:t xml:space="preserve">, </w:t>
      </w:r>
      <w:r w:rsidR="00DA4912">
        <w:rPr>
          <w:noProof/>
          <w:lang w:val="sr-Latn-CS"/>
        </w:rPr>
        <w:t>daje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mogućnost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da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neposrednom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pogodbom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vlasnikom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nepokretnosti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</w:t>
      </w:r>
      <w:r w:rsidR="002E0201"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javnoj</w:t>
      </w:r>
      <w:r w:rsidR="002E0201"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svojini</w:t>
      </w:r>
      <w:r w:rsidR="002E0201"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zaključe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ugovor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o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zakupu</w:t>
      </w:r>
      <w:r w:rsidRPr="00DA4912">
        <w:rPr>
          <w:noProof/>
          <w:lang w:val="sr-Latn-CS"/>
        </w:rPr>
        <w:t xml:space="preserve">. </w:t>
      </w:r>
    </w:p>
    <w:p w:rsidR="007103FF" w:rsidRPr="00DA4912" w:rsidRDefault="007103FF" w:rsidP="00DD1A8B">
      <w:pPr>
        <w:rPr>
          <w:noProof/>
          <w:lang w:val="sr-Latn-CS"/>
        </w:rPr>
      </w:pPr>
    </w:p>
    <w:p w:rsidR="007103FF" w:rsidRPr="00DA4912" w:rsidRDefault="007103FF" w:rsidP="00DD1A8B">
      <w:pPr>
        <w:rPr>
          <w:noProof/>
          <w:lang w:val="sr-Latn-CS"/>
        </w:rPr>
      </w:pPr>
      <w:r w:rsidRPr="00DA4912">
        <w:rPr>
          <w:noProof/>
          <w:lang w:val="sr-Latn-CS"/>
        </w:rPr>
        <w:t xml:space="preserve">          III. </w:t>
      </w:r>
      <w:r w:rsidR="00DA4912">
        <w:rPr>
          <w:noProof/>
          <w:lang w:val="sr-Latn-CS"/>
        </w:rPr>
        <w:t>OBJAŠNJENJE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POJEDINAČNIH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REŠENJA</w:t>
      </w:r>
    </w:p>
    <w:p w:rsidR="007103FF" w:rsidRPr="00DA4912" w:rsidRDefault="007103FF" w:rsidP="00DD1A8B">
      <w:pPr>
        <w:rPr>
          <w:noProof/>
          <w:lang w:val="sr-Latn-CS"/>
        </w:rPr>
      </w:pPr>
      <w:r w:rsidRPr="00DA4912">
        <w:rPr>
          <w:noProof/>
          <w:lang w:val="sr-Latn-CS"/>
        </w:rPr>
        <w:t xml:space="preserve"> </w:t>
      </w:r>
    </w:p>
    <w:p w:rsidR="007103FF" w:rsidRPr="00DA4912" w:rsidRDefault="00DA4912" w:rsidP="00DD1A8B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7103FF" w:rsidRPr="00DA4912">
        <w:rPr>
          <w:noProof/>
          <w:lang w:val="sr-Latn-CS"/>
        </w:rPr>
        <w:t xml:space="preserve"> 1.</w:t>
      </w:r>
      <w:r w:rsidR="007103FF" w:rsidRPr="00DA4912">
        <w:rPr>
          <w:b/>
          <w:noProof/>
          <w:lang w:val="sr-Latn-CS"/>
        </w:rPr>
        <w:t xml:space="preserve"> </w:t>
      </w:r>
      <w:r w:rsidR="002E0201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dopuni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pribavljanju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otuđenju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neposrednom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pogodbom</w:t>
      </w:r>
      <w:r w:rsidR="007103FF" w:rsidRPr="00DA4912">
        <w:rPr>
          <w:noProof/>
          <w:lang w:val="sr-Latn-CS"/>
        </w:rPr>
        <w:t xml:space="preserve">, </w:t>
      </w:r>
      <w:r>
        <w:rPr>
          <w:noProof/>
          <w:lang w:val="sr-Latn-CS"/>
        </w:rPr>
        <w:t>davanja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zakup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stvari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postupcima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nadmetanja</w:t>
      </w:r>
      <w:r w:rsidR="002E0201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E0201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prikupljanja</w:t>
      </w:r>
      <w:r w:rsidR="002E0201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pismenih</w:t>
      </w:r>
      <w:r w:rsidR="002E0201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ponuda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dopunjuje</w:t>
      </w:r>
      <w:r w:rsidR="002E0201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E0201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7103FF" w:rsidRPr="00DA4912">
        <w:rPr>
          <w:noProof/>
          <w:lang w:val="sr-Latn-CS"/>
        </w:rPr>
        <w:t xml:space="preserve"> 10. </w:t>
      </w:r>
      <w:r>
        <w:rPr>
          <w:noProof/>
          <w:lang w:val="sr-Latn-CS"/>
        </w:rPr>
        <w:t>stav</w:t>
      </w:r>
      <w:r w:rsidR="007103FF" w:rsidRPr="00DA4912">
        <w:rPr>
          <w:noProof/>
          <w:lang w:val="sr-Latn-CS"/>
        </w:rPr>
        <w:t xml:space="preserve"> 1. </w:t>
      </w:r>
      <w:r>
        <w:rPr>
          <w:noProof/>
          <w:lang w:val="sr-Latn-CS"/>
        </w:rPr>
        <w:t>tako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dodaje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alineja</w:t>
      </w:r>
      <w:r w:rsidR="007103FF" w:rsidRPr="00DA4912">
        <w:rPr>
          <w:noProof/>
          <w:lang w:val="sr-Latn-CS"/>
        </w:rPr>
        <w:t xml:space="preserve"> 13. </w:t>
      </w:r>
      <w:r>
        <w:rPr>
          <w:noProof/>
          <w:lang w:val="sr-Latn-CS"/>
        </w:rPr>
        <w:t>kojom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davanje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zakup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7103FF" w:rsidRPr="00DA4912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primopredaje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zakupcu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javnu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svojinu</w:t>
      </w:r>
      <w:r w:rsidR="007103FF" w:rsidRPr="00DA4912">
        <w:rPr>
          <w:noProof/>
          <w:lang w:val="sr-Latn-CS"/>
        </w:rPr>
        <w:t xml:space="preserve">, </w:t>
      </w:r>
      <w:r>
        <w:rPr>
          <w:noProof/>
          <w:lang w:val="sr-Latn-CS"/>
        </w:rPr>
        <w:t>neposrednom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pogodbom</w:t>
      </w:r>
      <w:r w:rsidR="007103FF" w:rsidRPr="00DA4912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zakup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investicionog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uslov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otpočne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zaposli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7103FF" w:rsidRPr="00DA4912">
        <w:rPr>
          <w:noProof/>
          <w:lang w:val="sr-Latn-CS"/>
        </w:rPr>
        <w:t xml:space="preserve"> 1000 </w:t>
      </w:r>
      <w:r>
        <w:rPr>
          <w:noProof/>
          <w:lang w:val="sr-Latn-CS"/>
        </w:rPr>
        <w:t>zaposlenih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neodređeno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zakupa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održi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investicionim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projektom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dostizanja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pune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zaposlenosti</w:t>
      </w:r>
      <w:r w:rsidR="007103FF" w:rsidRPr="00DA4912">
        <w:rPr>
          <w:noProof/>
          <w:lang w:val="sr-Latn-CS"/>
        </w:rPr>
        <w:t>.</w:t>
      </w:r>
    </w:p>
    <w:p w:rsidR="007103FF" w:rsidRPr="00DA4912" w:rsidRDefault="00DA4912" w:rsidP="00AB7333">
      <w:pPr>
        <w:pStyle w:val="stil1tekst"/>
        <w:ind w:left="0" w:right="0"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7103FF" w:rsidRPr="00DA4912">
        <w:rPr>
          <w:noProof/>
          <w:lang w:val="sr-Latn-CS"/>
        </w:rPr>
        <w:t xml:space="preserve"> 2.</w:t>
      </w:r>
      <w:r w:rsidR="007D753A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2D4550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2D4550" w:rsidRPr="00DA4912">
        <w:rPr>
          <w:noProof/>
          <w:lang w:val="sr-Latn-CS"/>
        </w:rPr>
        <w:t xml:space="preserve">, </w:t>
      </w:r>
      <w:r>
        <w:rPr>
          <w:noProof/>
          <w:lang w:val="sr-Latn-CS"/>
        </w:rPr>
        <w:t>uređuje</w:t>
      </w:r>
      <w:r w:rsidR="002D4550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103FF" w:rsidRPr="00DA4912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103FF" w:rsidRPr="00DA491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103FF" w:rsidRPr="00DA4912">
        <w:rPr>
          <w:noProof/>
          <w:lang w:val="sr-Latn-CS"/>
        </w:rPr>
        <w:t>”.</w:t>
      </w:r>
    </w:p>
    <w:p w:rsidR="007103FF" w:rsidRPr="00DA4912" w:rsidRDefault="007103FF" w:rsidP="00CA04A4">
      <w:pPr>
        <w:pStyle w:val="stil3mesto"/>
        <w:ind w:left="0" w:right="26" w:firstLine="720"/>
        <w:jc w:val="both"/>
        <w:rPr>
          <w:i w:val="0"/>
          <w:iCs w:val="0"/>
          <w:noProof/>
          <w:sz w:val="24"/>
          <w:szCs w:val="24"/>
          <w:lang w:val="sr-Latn-CS"/>
        </w:rPr>
      </w:pPr>
    </w:p>
    <w:p w:rsidR="007103FF" w:rsidRPr="00DA4912" w:rsidRDefault="007103FF" w:rsidP="00B910A1">
      <w:pPr>
        <w:pStyle w:val="stil1tekst0"/>
        <w:ind w:left="0" w:right="0" w:firstLine="0"/>
        <w:rPr>
          <w:noProof/>
          <w:lang w:val="sr-Latn-CS"/>
        </w:rPr>
      </w:pPr>
      <w:r w:rsidRPr="00DA4912">
        <w:rPr>
          <w:noProof/>
          <w:lang w:val="sr-Latn-CS"/>
        </w:rPr>
        <w:t xml:space="preserve">            IV. </w:t>
      </w:r>
      <w:r w:rsidR="00DA4912">
        <w:rPr>
          <w:noProof/>
          <w:lang w:val="sr-Latn-CS"/>
        </w:rPr>
        <w:t>SREDSTVA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POTREBNA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ZA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SPROVOĐENJE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UREDBE</w:t>
      </w:r>
    </w:p>
    <w:p w:rsidR="007103FF" w:rsidRPr="00DA4912" w:rsidRDefault="007103FF" w:rsidP="00DD1A8B">
      <w:pPr>
        <w:pStyle w:val="stil1tekst0"/>
        <w:ind w:left="0" w:right="0" w:firstLine="0"/>
        <w:rPr>
          <w:b/>
          <w:noProof/>
          <w:lang w:val="sr-Latn-CS"/>
        </w:rPr>
      </w:pPr>
    </w:p>
    <w:p w:rsidR="007103FF" w:rsidRPr="00DA4912" w:rsidRDefault="007103FF" w:rsidP="00C53C49">
      <w:pPr>
        <w:jc w:val="both"/>
        <w:rPr>
          <w:lang w:val="sr-Latn-CS"/>
        </w:rPr>
      </w:pPr>
      <w:r w:rsidRPr="00DA4912">
        <w:rPr>
          <w:noProof/>
          <w:lang w:val="sr-Latn-CS"/>
        </w:rPr>
        <w:t xml:space="preserve">             </w:t>
      </w:r>
      <w:r w:rsidR="00DA4912">
        <w:rPr>
          <w:noProof/>
          <w:lang w:val="sr-Latn-CS"/>
        </w:rPr>
        <w:t>Za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sprovođenje</w:t>
      </w:r>
      <w:r w:rsidR="002D4550"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ove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uredbe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nije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potrebno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obezbediti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sredstva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budžetu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Republike</w:t>
      </w:r>
      <w:r w:rsidRPr="00DA4912">
        <w:rPr>
          <w:noProof/>
          <w:lang w:val="sr-Latn-CS"/>
        </w:rPr>
        <w:t xml:space="preserve"> </w:t>
      </w:r>
      <w:r w:rsidR="00DA4912">
        <w:rPr>
          <w:noProof/>
          <w:lang w:val="sr-Latn-CS"/>
        </w:rPr>
        <w:t>Srbije</w:t>
      </w:r>
      <w:r w:rsidRPr="00DA4912">
        <w:rPr>
          <w:noProof/>
          <w:lang w:val="sr-Latn-CS"/>
        </w:rPr>
        <w:t xml:space="preserve">.  </w:t>
      </w:r>
    </w:p>
    <w:sectPr w:rsidR="007103FF" w:rsidRPr="00DA4912" w:rsidSect="00447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A5" w:rsidRDefault="002532A5" w:rsidP="00DA4912">
      <w:r>
        <w:separator/>
      </w:r>
    </w:p>
  </w:endnote>
  <w:endnote w:type="continuationSeparator" w:id="0">
    <w:p w:rsidR="002532A5" w:rsidRDefault="002532A5" w:rsidP="00DA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12" w:rsidRDefault="00DA4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12" w:rsidRDefault="00DA49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12" w:rsidRDefault="00DA4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A5" w:rsidRDefault="002532A5" w:rsidP="00DA4912">
      <w:r>
        <w:separator/>
      </w:r>
    </w:p>
  </w:footnote>
  <w:footnote w:type="continuationSeparator" w:id="0">
    <w:p w:rsidR="002532A5" w:rsidRDefault="002532A5" w:rsidP="00DA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12" w:rsidRDefault="00DA4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12" w:rsidRDefault="00DA49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12" w:rsidRDefault="00DA4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88E"/>
    <w:multiLevelType w:val="hybridMultilevel"/>
    <w:tmpl w:val="6DA48C68"/>
    <w:lvl w:ilvl="0" w:tplc="E03CE31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24635A3"/>
    <w:multiLevelType w:val="hybridMultilevel"/>
    <w:tmpl w:val="39FE17A8"/>
    <w:lvl w:ilvl="0" w:tplc="64B85C96">
      <w:start w:val="1"/>
      <w:numFmt w:val="upperRoman"/>
      <w:lvlText w:val="%1.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F7"/>
    <w:rsid w:val="00000D7D"/>
    <w:rsid w:val="00003A14"/>
    <w:rsid w:val="00035B0F"/>
    <w:rsid w:val="00044862"/>
    <w:rsid w:val="00046A67"/>
    <w:rsid w:val="00062C5D"/>
    <w:rsid w:val="000653AE"/>
    <w:rsid w:val="00076022"/>
    <w:rsid w:val="000837CA"/>
    <w:rsid w:val="000A736F"/>
    <w:rsid w:val="000A7AAD"/>
    <w:rsid w:val="000B42D6"/>
    <w:rsid w:val="000C549B"/>
    <w:rsid w:val="00102F1A"/>
    <w:rsid w:val="0011165B"/>
    <w:rsid w:val="0012225A"/>
    <w:rsid w:val="001339C9"/>
    <w:rsid w:val="001D4EA1"/>
    <w:rsid w:val="001D77A5"/>
    <w:rsid w:val="001D7EEB"/>
    <w:rsid w:val="001E2E5E"/>
    <w:rsid w:val="00203B8A"/>
    <w:rsid w:val="00206C2C"/>
    <w:rsid w:val="0021310C"/>
    <w:rsid w:val="002532A5"/>
    <w:rsid w:val="00254E53"/>
    <w:rsid w:val="0026706A"/>
    <w:rsid w:val="0027071B"/>
    <w:rsid w:val="00295BA6"/>
    <w:rsid w:val="002A5012"/>
    <w:rsid w:val="002A619D"/>
    <w:rsid w:val="002C770A"/>
    <w:rsid w:val="002D4550"/>
    <w:rsid w:val="002D5D15"/>
    <w:rsid w:val="002E0201"/>
    <w:rsid w:val="00305CEF"/>
    <w:rsid w:val="00334DF6"/>
    <w:rsid w:val="00340ED1"/>
    <w:rsid w:val="00343C82"/>
    <w:rsid w:val="00345B9E"/>
    <w:rsid w:val="00362FDE"/>
    <w:rsid w:val="00366F39"/>
    <w:rsid w:val="00387070"/>
    <w:rsid w:val="00395D09"/>
    <w:rsid w:val="003B43D5"/>
    <w:rsid w:val="003C3822"/>
    <w:rsid w:val="003D239D"/>
    <w:rsid w:val="003E123A"/>
    <w:rsid w:val="003E210E"/>
    <w:rsid w:val="0040146D"/>
    <w:rsid w:val="00407447"/>
    <w:rsid w:val="00425E4C"/>
    <w:rsid w:val="00447C01"/>
    <w:rsid w:val="00463F3C"/>
    <w:rsid w:val="004673D0"/>
    <w:rsid w:val="00472BE2"/>
    <w:rsid w:val="004A1670"/>
    <w:rsid w:val="004A1722"/>
    <w:rsid w:val="004C1358"/>
    <w:rsid w:val="004E163E"/>
    <w:rsid w:val="00500C07"/>
    <w:rsid w:val="005228C6"/>
    <w:rsid w:val="00527F9E"/>
    <w:rsid w:val="0054345A"/>
    <w:rsid w:val="00554BF2"/>
    <w:rsid w:val="005A5C78"/>
    <w:rsid w:val="005D310D"/>
    <w:rsid w:val="005F552F"/>
    <w:rsid w:val="00605313"/>
    <w:rsid w:val="00624F44"/>
    <w:rsid w:val="0062568C"/>
    <w:rsid w:val="00627246"/>
    <w:rsid w:val="00661834"/>
    <w:rsid w:val="0066485A"/>
    <w:rsid w:val="00693DFB"/>
    <w:rsid w:val="006B1276"/>
    <w:rsid w:val="006B1400"/>
    <w:rsid w:val="006B2C32"/>
    <w:rsid w:val="006B603E"/>
    <w:rsid w:val="006C4B8A"/>
    <w:rsid w:val="006D0C2C"/>
    <w:rsid w:val="006D182A"/>
    <w:rsid w:val="006D20F7"/>
    <w:rsid w:val="006F1EA0"/>
    <w:rsid w:val="006F4E4A"/>
    <w:rsid w:val="006F4F00"/>
    <w:rsid w:val="00706F78"/>
    <w:rsid w:val="007103FF"/>
    <w:rsid w:val="00712819"/>
    <w:rsid w:val="00715092"/>
    <w:rsid w:val="00721AA7"/>
    <w:rsid w:val="0072796C"/>
    <w:rsid w:val="0073333B"/>
    <w:rsid w:val="007632FD"/>
    <w:rsid w:val="007732FF"/>
    <w:rsid w:val="0077361E"/>
    <w:rsid w:val="00783AB1"/>
    <w:rsid w:val="00792615"/>
    <w:rsid w:val="007937EC"/>
    <w:rsid w:val="00796A32"/>
    <w:rsid w:val="007D51E2"/>
    <w:rsid w:val="007D753A"/>
    <w:rsid w:val="007E2DD0"/>
    <w:rsid w:val="007F3E73"/>
    <w:rsid w:val="007F74F0"/>
    <w:rsid w:val="00823CB8"/>
    <w:rsid w:val="0085490B"/>
    <w:rsid w:val="008636EE"/>
    <w:rsid w:val="00890481"/>
    <w:rsid w:val="00893AB2"/>
    <w:rsid w:val="008C6233"/>
    <w:rsid w:val="008F1C67"/>
    <w:rsid w:val="008F5076"/>
    <w:rsid w:val="008F7E69"/>
    <w:rsid w:val="00910EAE"/>
    <w:rsid w:val="0095500B"/>
    <w:rsid w:val="00957B0A"/>
    <w:rsid w:val="009837CD"/>
    <w:rsid w:val="009E4A7F"/>
    <w:rsid w:val="00A13326"/>
    <w:rsid w:val="00A23B6B"/>
    <w:rsid w:val="00A304A7"/>
    <w:rsid w:val="00A45B87"/>
    <w:rsid w:val="00A5553C"/>
    <w:rsid w:val="00A72B8B"/>
    <w:rsid w:val="00A8087C"/>
    <w:rsid w:val="00A84664"/>
    <w:rsid w:val="00AA5E01"/>
    <w:rsid w:val="00AA74E8"/>
    <w:rsid w:val="00AB33F9"/>
    <w:rsid w:val="00AB7333"/>
    <w:rsid w:val="00AD06EC"/>
    <w:rsid w:val="00AD16ED"/>
    <w:rsid w:val="00B00E75"/>
    <w:rsid w:val="00B16216"/>
    <w:rsid w:val="00B173C5"/>
    <w:rsid w:val="00B23B3A"/>
    <w:rsid w:val="00B56D89"/>
    <w:rsid w:val="00B64EE1"/>
    <w:rsid w:val="00B7185F"/>
    <w:rsid w:val="00B77010"/>
    <w:rsid w:val="00B85D61"/>
    <w:rsid w:val="00B910A1"/>
    <w:rsid w:val="00BA24DF"/>
    <w:rsid w:val="00BB2398"/>
    <w:rsid w:val="00BB4762"/>
    <w:rsid w:val="00BB6743"/>
    <w:rsid w:val="00BD4D1F"/>
    <w:rsid w:val="00BD53FF"/>
    <w:rsid w:val="00C46E8B"/>
    <w:rsid w:val="00C50C11"/>
    <w:rsid w:val="00C53A2D"/>
    <w:rsid w:val="00C53C49"/>
    <w:rsid w:val="00CA04A4"/>
    <w:rsid w:val="00CA26AF"/>
    <w:rsid w:val="00CB629E"/>
    <w:rsid w:val="00CC111F"/>
    <w:rsid w:val="00CC4286"/>
    <w:rsid w:val="00CE4B93"/>
    <w:rsid w:val="00D00DB5"/>
    <w:rsid w:val="00D04116"/>
    <w:rsid w:val="00D11929"/>
    <w:rsid w:val="00D1497B"/>
    <w:rsid w:val="00D37A70"/>
    <w:rsid w:val="00D81BB4"/>
    <w:rsid w:val="00D90080"/>
    <w:rsid w:val="00D938A7"/>
    <w:rsid w:val="00DA4912"/>
    <w:rsid w:val="00DC1E83"/>
    <w:rsid w:val="00DC3270"/>
    <w:rsid w:val="00DC64E5"/>
    <w:rsid w:val="00DD1A8B"/>
    <w:rsid w:val="00DE18AE"/>
    <w:rsid w:val="00DE2A44"/>
    <w:rsid w:val="00E0042F"/>
    <w:rsid w:val="00E05980"/>
    <w:rsid w:val="00E075D6"/>
    <w:rsid w:val="00E0761A"/>
    <w:rsid w:val="00E43880"/>
    <w:rsid w:val="00E53186"/>
    <w:rsid w:val="00E579BA"/>
    <w:rsid w:val="00E710D2"/>
    <w:rsid w:val="00E91D6C"/>
    <w:rsid w:val="00EB0E08"/>
    <w:rsid w:val="00EC147D"/>
    <w:rsid w:val="00EE2495"/>
    <w:rsid w:val="00EE5BF3"/>
    <w:rsid w:val="00F01004"/>
    <w:rsid w:val="00F047A2"/>
    <w:rsid w:val="00F04905"/>
    <w:rsid w:val="00F613A4"/>
    <w:rsid w:val="00F67DA5"/>
    <w:rsid w:val="00FA1E8F"/>
    <w:rsid w:val="00FD65C5"/>
    <w:rsid w:val="00FD7853"/>
    <w:rsid w:val="00FE7C1A"/>
    <w:rsid w:val="00FF18B3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88F85C-AD80-4B88-85FB-CDD09B9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1tekst"/>
    <w:basedOn w:val="Normal"/>
    <w:uiPriority w:val="99"/>
    <w:rsid w:val="006D20F7"/>
    <w:pPr>
      <w:ind w:left="525" w:right="525" w:firstLine="240"/>
      <w:jc w:val="both"/>
    </w:pPr>
  </w:style>
  <w:style w:type="paragraph" w:customStyle="1" w:styleId="stil2zakon">
    <w:name w:val="stil2zakon"/>
    <w:basedOn w:val="Normal"/>
    <w:uiPriority w:val="99"/>
    <w:rsid w:val="006D20F7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stil3mesto">
    <w:name w:val="stil3mesto"/>
    <w:basedOn w:val="Normal"/>
    <w:uiPriority w:val="99"/>
    <w:rsid w:val="006D20F7"/>
    <w:pPr>
      <w:ind w:left="1650" w:right="1650"/>
      <w:jc w:val="center"/>
    </w:pPr>
    <w:rPr>
      <w:i/>
      <w:iCs/>
      <w:sz w:val="29"/>
      <w:szCs w:val="29"/>
    </w:rPr>
  </w:style>
  <w:style w:type="paragraph" w:customStyle="1" w:styleId="stil1tekst0">
    <w:name w:val="stil_1tekst"/>
    <w:basedOn w:val="Normal"/>
    <w:uiPriority w:val="99"/>
    <w:rsid w:val="006D20F7"/>
    <w:pPr>
      <w:ind w:left="525" w:right="525" w:firstLine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4A1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harCharCharChar">
    <w:name w:val="Char Char Char Char"/>
    <w:basedOn w:val="Normal"/>
    <w:uiPriority w:val="99"/>
    <w:semiHidden/>
    <w:rsid w:val="00B85D61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9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35</vt:lpstr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35</dc:title>
  <dc:subject/>
  <dc:creator>jelisaveta.markovic</dc:creator>
  <cp:keywords/>
  <dc:description/>
  <cp:lastModifiedBy>Bojan Grgic</cp:lastModifiedBy>
  <cp:revision>2</cp:revision>
  <cp:lastPrinted>2015-11-30T09:03:00Z</cp:lastPrinted>
  <dcterms:created xsi:type="dcterms:W3CDTF">2015-12-01T15:33:00Z</dcterms:created>
  <dcterms:modified xsi:type="dcterms:W3CDTF">2015-12-01T15:33:00Z</dcterms:modified>
</cp:coreProperties>
</file>