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43B" w:rsidRPr="00C76241" w:rsidRDefault="001A343B" w:rsidP="001A343B">
      <w:pPr>
        <w:spacing w:before="60" w:after="0" w:line="240" w:lineRule="auto"/>
        <w:ind w:right="975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val="sr-Latn-CS"/>
        </w:rPr>
      </w:pPr>
    </w:p>
    <w:p w:rsidR="00867988" w:rsidRPr="00C76241" w:rsidRDefault="00C76241" w:rsidP="00867988">
      <w:pPr>
        <w:pStyle w:val="NoSpacing"/>
        <w:ind w:firstLine="720"/>
        <w:jc w:val="both"/>
        <w:rPr>
          <w:noProof/>
          <w:szCs w:val="24"/>
          <w:lang w:val="sr-Latn-CS"/>
        </w:rPr>
      </w:pPr>
      <w:r>
        <w:rPr>
          <w:rFonts w:eastAsia="Calibri" w:cs="Times New Roman"/>
          <w:noProof/>
          <w:szCs w:val="24"/>
          <w:lang w:val="sr-Latn-CS"/>
        </w:rPr>
        <w:t>Na</w:t>
      </w:r>
      <w:r w:rsidR="00867988" w:rsidRPr="00C76241">
        <w:rPr>
          <w:rFonts w:eastAsia="Calibri" w:cs="Times New Roman"/>
          <w:noProof/>
          <w:szCs w:val="24"/>
          <w:lang w:val="sr-Latn-CS"/>
        </w:rPr>
        <w:t xml:space="preserve"> </w:t>
      </w:r>
      <w:r>
        <w:rPr>
          <w:rFonts w:eastAsia="Calibri" w:cs="Times New Roman"/>
          <w:noProof/>
          <w:szCs w:val="24"/>
          <w:lang w:val="sr-Latn-CS"/>
        </w:rPr>
        <w:t>osnovu</w:t>
      </w:r>
      <w:r w:rsidR="00867988" w:rsidRPr="00C76241">
        <w:rPr>
          <w:rFonts w:eastAsia="Calibri" w:cs="Times New Roman"/>
          <w:noProof/>
          <w:szCs w:val="24"/>
          <w:lang w:val="sr-Latn-CS"/>
        </w:rPr>
        <w:t xml:space="preserve"> </w:t>
      </w:r>
      <w:r>
        <w:rPr>
          <w:rFonts w:eastAsia="Calibri" w:cs="Times New Roman"/>
          <w:noProof/>
          <w:szCs w:val="24"/>
          <w:lang w:val="sr-Latn-CS"/>
        </w:rPr>
        <w:t>člana</w:t>
      </w:r>
      <w:r w:rsidR="00867988" w:rsidRPr="00C76241">
        <w:rPr>
          <w:rFonts w:eastAsia="Calibri" w:cs="Times New Roman"/>
          <w:noProof/>
          <w:szCs w:val="24"/>
          <w:lang w:val="sr-Latn-CS"/>
        </w:rPr>
        <w:t xml:space="preserve"> 7. </w:t>
      </w:r>
      <w:r>
        <w:rPr>
          <w:rFonts w:eastAsia="Calibri" w:cs="Times New Roman"/>
          <w:noProof/>
          <w:szCs w:val="24"/>
          <w:lang w:val="sr-Latn-CS"/>
        </w:rPr>
        <w:t>Zakona</w:t>
      </w:r>
      <w:r w:rsidR="00867988" w:rsidRPr="00C76241">
        <w:rPr>
          <w:rFonts w:eastAsia="Calibri" w:cs="Times New Roman"/>
          <w:noProof/>
          <w:szCs w:val="24"/>
          <w:lang w:val="sr-Latn-CS"/>
        </w:rPr>
        <w:t xml:space="preserve"> </w:t>
      </w:r>
      <w:r>
        <w:rPr>
          <w:rFonts w:eastAsia="Calibri" w:cs="Times New Roman"/>
          <w:noProof/>
          <w:szCs w:val="24"/>
          <w:lang w:val="sr-Latn-CS"/>
        </w:rPr>
        <w:t>o</w:t>
      </w:r>
      <w:r w:rsidR="00867988" w:rsidRPr="00C76241">
        <w:rPr>
          <w:rFonts w:eastAsia="Calibri" w:cs="Times New Roman"/>
          <w:noProof/>
          <w:szCs w:val="24"/>
          <w:lang w:val="sr-Latn-CS"/>
        </w:rPr>
        <w:t xml:space="preserve"> </w:t>
      </w:r>
      <w:r>
        <w:rPr>
          <w:rFonts w:eastAsia="Calibri" w:cs="Times New Roman"/>
          <w:noProof/>
          <w:szCs w:val="24"/>
          <w:lang w:val="sr-Latn-CS"/>
        </w:rPr>
        <w:t>budžetu</w:t>
      </w:r>
      <w:r w:rsidR="00867988" w:rsidRPr="00C76241">
        <w:rPr>
          <w:rFonts w:eastAsia="Calibri" w:cs="Times New Roman"/>
          <w:noProof/>
          <w:szCs w:val="24"/>
          <w:lang w:val="sr-Latn-CS"/>
        </w:rPr>
        <w:t xml:space="preserve"> </w:t>
      </w:r>
      <w:r>
        <w:rPr>
          <w:rFonts w:eastAsia="Calibri" w:cs="Times New Roman"/>
          <w:noProof/>
          <w:szCs w:val="24"/>
          <w:lang w:val="sr-Latn-CS"/>
        </w:rPr>
        <w:t>Republike</w:t>
      </w:r>
      <w:r w:rsidR="00867988" w:rsidRPr="00C76241">
        <w:rPr>
          <w:rFonts w:eastAsia="Calibri" w:cs="Times New Roman"/>
          <w:noProof/>
          <w:szCs w:val="24"/>
          <w:lang w:val="sr-Latn-CS"/>
        </w:rPr>
        <w:t xml:space="preserve"> </w:t>
      </w:r>
      <w:r>
        <w:rPr>
          <w:rFonts w:eastAsia="Calibri" w:cs="Times New Roman"/>
          <w:noProof/>
          <w:szCs w:val="24"/>
          <w:lang w:val="sr-Latn-CS"/>
        </w:rPr>
        <w:t>Srbije</w:t>
      </w:r>
      <w:r w:rsidR="00867988" w:rsidRPr="00C76241">
        <w:rPr>
          <w:rFonts w:eastAsia="Calibri" w:cs="Times New Roman"/>
          <w:noProof/>
          <w:szCs w:val="24"/>
          <w:lang w:val="sr-Latn-CS"/>
        </w:rPr>
        <w:t xml:space="preserve"> </w:t>
      </w:r>
      <w:r>
        <w:rPr>
          <w:rFonts w:eastAsia="Calibri" w:cs="Times New Roman"/>
          <w:noProof/>
          <w:szCs w:val="24"/>
          <w:lang w:val="sr-Latn-CS"/>
        </w:rPr>
        <w:t>za</w:t>
      </w:r>
      <w:r w:rsidR="00867988" w:rsidRPr="00C76241">
        <w:rPr>
          <w:rFonts w:eastAsia="Calibri" w:cs="Times New Roman"/>
          <w:noProof/>
          <w:szCs w:val="24"/>
          <w:lang w:val="sr-Latn-CS"/>
        </w:rPr>
        <w:t xml:space="preserve"> 2015. </w:t>
      </w:r>
      <w:r>
        <w:rPr>
          <w:rFonts w:eastAsia="Calibri" w:cs="Times New Roman"/>
          <w:noProof/>
          <w:szCs w:val="24"/>
          <w:lang w:val="sr-Latn-CS"/>
        </w:rPr>
        <w:t>godinu</w:t>
      </w:r>
      <w:r w:rsidR="00867988" w:rsidRPr="00C76241">
        <w:rPr>
          <w:rFonts w:eastAsia="Calibri" w:cs="Times New Roman"/>
          <w:noProof/>
          <w:szCs w:val="24"/>
          <w:lang w:val="sr-Latn-CS"/>
        </w:rPr>
        <w:t xml:space="preserve"> („</w:t>
      </w:r>
      <w:r>
        <w:rPr>
          <w:rFonts w:eastAsia="Calibri" w:cs="Times New Roman"/>
          <w:noProof/>
          <w:szCs w:val="24"/>
          <w:lang w:val="sr-Latn-CS"/>
        </w:rPr>
        <w:t>Službeni</w:t>
      </w:r>
      <w:r w:rsidR="00867988" w:rsidRPr="00C76241">
        <w:rPr>
          <w:rFonts w:eastAsia="Calibri" w:cs="Times New Roman"/>
          <w:noProof/>
          <w:szCs w:val="24"/>
          <w:lang w:val="sr-Latn-CS"/>
        </w:rPr>
        <w:t xml:space="preserve"> </w:t>
      </w:r>
      <w:r>
        <w:rPr>
          <w:rFonts w:eastAsia="Calibri" w:cs="Times New Roman"/>
          <w:noProof/>
          <w:szCs w:val="24"/>
          <w:lang w:val="sr-Latn-CS"/>
        </w:rPr>
        <w:t>glasnik</w:t>
      </w:r>
      <w:r w:rsidR="00867988" w:rsidRPr="00C76241">
        <w:rPr>
          <w:rFonts w:eastAsia="Calibri" w:cs="Times New Roman"/>
          <w:noProof/>
          <w:szCs w:val="24"/>
          <w:lang w:val="sr-Latn-CS"/>
        </w:rPr>
        <w:t xml:space="preserve"> </w:t>
      </w:r>
      <w:r>
        <w:rPr>
          <w:rFonts w:eastAsia="Calibri" w:cs="Times New Roman"/>
          <w:noProof/>
          <w:szCs w:val="24"/>
          <w:lang w:val="sr-Latn-CS"/>
        </w:rPr>
        <w:t>RS</w:t>
      </w:r>
      <w:r w:rsidR="00867988" w:rsidRPr="00C76241">
        <w:rPr>
          <w:rFonts w:eastAsia="Calibri" w:cs="Times New Roman"/>
          <w:noProof/>
          <w:szCs w:val="24"/>
          <w:lang w:val="sr-Latn-CS"/>
        </w:rPr>
        <w:t xml:space="preserve">”, </w:t>
      </w:r>
      <w:r>
        <w:rPr>
          <w:rFonts w:eastAsia="Calibri" w:cs="Times New Roman"/>
          <w:noProof/>
          <w:szCs w:val="24"/>
          <w:lang w:val="sr-Latn-CS"/>
        </w:rPr>
        <w:t>broj</w:t>
      </w:r>
      <w:r w:rsidR="00867988" w:rsidRPr="00C76241">
        <w:rPr>
          <w:rFonts w:eastAsia="Calibri" w:cs="Times New Roman"/>
          <w:noProof/>
          <w:szCs w:val="24"/>
          <w:lang w:val="sr-Latn-CS"/>
        </w:rPr>
        <w:t xml:space="preserve"> 142/14) </w:t>
      </w:r>
      <w:r>
        <w:rPr>
          <w:noProof/>
          <w:szCs w:val="24"/>
          <w:lang w:val="sr-Latn-CS"/>
        </w:rPr>
        <w:t>i</w:t>
      </w:r>
      <w:r w:rsidR="00867988" w:rsidRPr="00C7624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867988" w:rsidRPr="00C76241">
        <w:rPr>
          <w:noProof/>
          <w:szCs w:val="24"/>
          <w:lang w:val="sr-Latn-CS"/>
        </w:rPr>
        <w:t xml:space="preserve"> 42. </w:t>
      </w:r>
      <w:r>
        <w:rPr>
          <w:noProof/>
          <w:szCs w:val="24"/>
          <w:lang w:val="sr-Latn-CS"/>
        </w:rPr>
        <w:t>stav</w:t>
      </w:r>
      <w:r w:rsidR="00867988" w:rsidRPr="00C76241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Zakona</w:t>
      </w:r>
      <w:r w:rsidR="00867988" w:rsidRPr="00C7624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867988" w:rsidRPr="00C7624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Vladi</w:t>
      </w:r>
      <w:r w:rsidR="00867988" w:rsidRPr="00C76241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867988" w:rsidRPr="00C7624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867988" w:rsidRPr="00C7624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867988" w:rsidRPr="00C76241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867988" w:rsidRPr="00C76241">
        <w:rPr>
          <w:noProof/>
          <w:szCs w:val="24"/>
          <w:lang w:val="sr-Latn-CS"/>
        </w:rPr>
        <w:t xml:space="preserve">. 55/05, 71/05 - </w:t>
      </w:r>
      <w:r>
        <w:rPr>
          <w:noProof/>
          <w:szCs w:val="24"/>
          <w:lang w:val="sr-Latn-CS"/>
        </w:rPr>
        <w:t>ispravka</w:t>
      </w:r>
      <w:r w:rsidR="00867988" w:rsidRPr="00C76241">
        <w:rPr>
          <w:noProof/>
          <w:szCs w:val="24"/>
          <w:lang w:val="sr-Latn-CS"/>
        </w:rPr>
        <w:t xml:space="preserve">, 101/07, 65/08, 16/11, 68/12 - </w:t>
      </w:r>
      <w:r>
        <w:rPr>
          <w:noProof/>
          <w:szCs w:val="24"/>
          <w:lang w:val="sr-Latn-CS"/>
        </w:rPr>
        <w:t>US</w:t>
      </w:r>
      <w:r w:rsidR="00867988" w:rsidRPr="00C76241">
        <w:rPr>
          <w:noProof/>
          <w:szCs w:val="24"/>
          <w:lang w:val="sr-Latn-CS"/>
        </w:rPr>
        <w:t xml:space="preserve">, 72/12, 7/14 - </w:t>
      </w:r>
      <w:r>
        <w:rPr>
          <w:noProof/>
          <w:szCs w:val="24"/>
          <w:lang w:val="sr-Latn-CS"/>
        </w:rPr>
        <w:t>US</w:t>
      </w:r>
      <w:r w:rsidR="00867988" w:rsidRPr="00C7624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867988" w:rsidRPr="00C76241">
        <w:rPr>
          <w:noProof/>
          <w:szCs w:val="24"/>
          <w:lang w:val="sr-Latn-CS"/>
        </w:rPr>
        <w:t xml:space="preserve"> 44/14),</w:t>
      </w:r>
    </w:p>
    <w:p w:rsidR="00867988" w:rsidRPr="00C76241" w:rsidRDefault="00867988" w:rsidP="00867988">
      <w:pPr>
        <w:ind w:firstLine="720"/>
        <w:jc w:val="both"/>
        <w:rPr>
          <w:noProof/>
          <w:sz w:val="24"/>
          <w:szCs w:val="24"/>
          <w:lang w:val="sr-Latn-CS"/>
        </w:rPr>
      </w:pPr>
    </w:p>
    <w:p w:rsidR="00867988" w:rsidRPr="00C76241" w:rsidRDefault="00867988" w:rsidP="00867988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noProof/>
          <w:sz w:val="24"/>
          <w:szCs w:val="24"/>
          <w:lang w:val="sr-Latn-CS"/>
        </w:rPr>
        <w:tab/>
      </w:r>
      <w:r w:rsidR="00C7624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C762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867988" w:rsidRPr="00C76241" w:rsidRDefault="00867988" w:rsidP="00867988">
      <w:pPr>
        <w:spacing w:before="60" w:after="0" w:line="240" w:lineRule="auto"/>
        <w:ind w:right="975"/>
        <w:jc w:val="center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867988" w:rsidRPr="00C76241" w:rsidRDefault="00C76241" w:rsidP="00867988">
      <w:pPr>
        <w:spacing w:before="60" w:after="0" w:line="240" w:lineRule="auto"/>
        <w:ind w:right="975" w:firstLine="720"/>
        <w:jc w:val="center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UREDBU</w:t>
      </w:r>
    </w:p>
    <w:p w:rsidR="00867988" w:rsidRPr="00C76241" w:rsidRDefault="00C76241" w:rsidP="00867988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="00867988" w:rsidRP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UTVRĐIVANJU</w:t>
      </w:r>
      <w:r w:rsidR="00867988" w:rsidRP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PROGRAMA</w:t>
      </w:r>
      <w:r w:rsidR="00867988" w:rsidRP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PODRŠKE</w:t>
      </w:r>
      <w:r w:rsidR="00867988" w:rsidRP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REALIZACIJI</w:t>
      </w:r>
      <w:r w:rsidR="00867988" w:rsidRP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MERA</w:t>
      </w:r>
      <w:r w:rsidR="00867988" w:rsidRP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OD</w:t>
      </w:r>
      <w:r w:rsidR="00867988" w:rsidRP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REGIONALNOG</w:t>
      </w:r>
      <w:r w:rsidR="00867988" w:rsidRP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867988" w:rsidRP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LOKALNOG</w:t>
      </w:r>
      <w:r w:rsidR="00867988" w:rsidRP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ZNAČAJA</w:t>
      </w:r>
      <w:r w:rsidR="00867988" w:rsidRP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867988" w:rsidRP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GODINI</w:t>
      </w:r>
    </w:p>
    <w:p w:rsidR="00867988" w:rsidRPr="00C76241" w:rsidRDefault="00867988" w:rsidP="00867988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867988" w:rsidRPr="00C76241" w:rsidRDefault="00C76241" w:rsidP="00867988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867988" w:rsidRP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1.</w:t>
      </w:r>
    </w:p>
    <w:p w:rsidR="00867988" w:rsidRPr="00C76241" w:rsidRDefault="00C76241" w:rsidP="0086798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Ovom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uredbom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utvrđuje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podrške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realizaciji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mera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regionalnog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lokalnog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značaja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godini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odštampan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ovu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uredbu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čini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njen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sastavni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deo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67988" w:rsidRPr="00C76241" w:rsidRDefault="00867988" w:rsidP="00867988">
      <w:pPr>
        <w:spacing w:before="60"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67988" w:rsidRPr="00C76241" w:rsidRDefault="00C76241" w:rsidP="00867988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bookmarkStart w:id="0" w:name="clan_2"/>
      <w:bookmarkEnd w:id="0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867988" w:rsidRP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2.</w:t>
      </w:r>
    </w:p>
    <w:p w:rsidR="00867988" w:rsidRPr="00C76241" w:rsidRDefault="00C76241" w:rsidP="0086798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Prijavni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formular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Obrazac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obrasci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2-4.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podnose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sufinansiranje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projekta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odštampani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ovu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uredbu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čine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njen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sastavni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deo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867988" w:rsidRPr="00C76241" w:rsidRDefault="00867988" w:rsidP="00867988">
      <w:pPr>
        <w:spacing w:before="60"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67988" w:rsidRPr="00C76241" w:rsidRDefault="00C76241" w:rsidP="00867988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bookmarkStart w:id="1" w:name="clan_3"/>
      <w:bookmarkEnd w:id="1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867988" w:rsidRP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3.</w:t>
      </w:r>
    </w:p>
    <w:p w:rsidR="00867988" w:rsidRPr="00C76241" w:rsidRDefault="00C76241" w:rsidP="0086798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Ova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uredba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stupa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snagu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narednog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objavljivanja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Službenom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glasniku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867988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”. </w:t>
      </w:r>
    </w:p>
    <w:p w:rsidR="00867988" w:rsidRPr="00C76241" w:rsidRDefault="00867988" w:rsidP="008679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bookmarkStart w:id="2" w:name="str_1"/>
      <w:bookmarkEnd w:id="2"/>
    </w:p>
    <w:p w:rsidR="00867988" w:rsidRPr="00C76241" w:rsidRDefault="00867988" w:rsidP="008679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867988" w:rsidRPr="00C76241" w:rsidRDefault="00867988" w:rsidP="0086798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05 </w:t>
      </w:r>
      <w:r w:rsidR="00C7624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C762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867988" w:rsidRPr="00C76241" w:rsidRDefault="00C76241" w:rsidP="0086798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67988" w:rsidRPr="00C762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867988" w:rsidRPr="00C762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aprila</w:t>
      </w:r>
      <w:r w:rsidR="00867988" w:rsidRPr="00C762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867988" w:rsidRPr="00C76241" w:rsidRDefault="00867988" w:rsidP="0086798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67988" w:rsidRPr="00C76241" w:rsidRDefault="00867988" w:rsidP="0086798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67988" w:rsidRPr="00C76241" w:rsidRDefault="00C76241" w:rsidP="00867988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867988" w:rsidRPr="00C762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867988" w:rsidRPr="00C762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867988" w:rsidRPr="00C762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867988" w:rsidRPr="00C762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</w:p>
    <w:p w:rsidR="00867988" w:rsidRPr="00C76241" w:rsidRDefault="00867988" w:rsidP="00867988">
      <w:pPr>
        <w:pStyle w:val="BodyTextIndent"/>
        <w:ind w:left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67988" w:rsidRPr="00C76241" w:rsidRDefault="00867988" w:rsidP="00867988">
      <w:pPr>
        <w:pStyle w:val="BodyTextIndent"/>
        <w:ind w:left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67988" w:rsidRPr="00C76241" w:rsidRDefault="00867988" w:rsidP="00867988">
      <w:pPr>
        <w:pStyle w:val="BodyTextIndent"/>
        <w:ind w:left="28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</w:t>
      </w:r>
      <w:r w:rsidR="00C76241"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</w:p>
    <w:p w:rsidR="00867988" w:rsidRPr="00C76241" w:rsidRDefault="00867988" w:rsidP="00867988">
      <w:pPr>
        <w:pStyle w:val="BodyTextIndent"/>
        <w:spacing w:before="240" w:after="0" w:line="240" w:lineRule="auto"/>
        <w:ind w:left="28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</w:t>
      </w:r>
      <w:r w:rsidR="00C76241">
        <w:rPr>
          <w:rFonts w:ascii="Times New Roman" w:hAnsi="Times New Roman" w:cs="Times New Roman"/>
          <w:noProof/>
          <w:sz w:val="24"/>
          <w:szCs w:val="24"/>
          <w:lang w:val="sr-Latn-CS"/>
        </w:rPr>
        <w:t>Aleksandar</w:t>
      </w:r>
      <w:r w:rsidRPr="00C762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hAnsi="Times New Roman" w:cs="Times New Roman"/>
          <w:noProof/>
          <w:sz w:val="24"/>
          <w:szCs w:val="24"/>
          <w:lang w:val="sr-Latn-CS"/>
        </w:rPr>
        <w:t>Vučić</w:t>
      </w:r>
    </w:p>
    <w:p w:rsidR="00867988" w:rsidRPr="00C76241" w:rsidRDefault="00867988" w:rsidP="00867988">
      <w:pP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230810" w:rsidRPr="00C76241" w:rsidRDefault="00230810" w:rsidP="00230810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C76241">
        <w:rPr>
          <w:noProof/>
          <w:lang w:val="sr-Latn-CS"/>
        </w:rPr>
        <w:br w:type="page"/>
      </w:r>
      <w:r w:rsid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lastRenderedPageBreak/>
        <w:t>PROGRAM</w:t>
      </w:r>
      <w:r w:rsidRP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P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br/>
      </w:r>
      <w:r w:rsid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PODRŠKE</w:t>
      </w:r>
      <w:r w:rsidRP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REALIZACIJI</w:t>
      </w:r>
      <w:r w:rsidRP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MERA</w:t>
      </w:r>
      <w:r w:rsidRP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OD</w:t>
      </w:r>
      <w:r w:rsidRP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REGIONALNOG</w:t>
      </w:r>
      <w:r w:rsidRP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LOKALNOG</w:t>
      </w:r>
      <w:r w:rsidRP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ZNAČAJA</w:t>
      </w:r>
      <w:r w:rsidRP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P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2015. </w:t>
      </w:r>
      <w:r w:rsid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GODINI</w:t>
      </w:r>
    </w:p>
    <w:p w:rsidR="00230810" w:rsidRPr="00C76241" w:rsidRDefault="00230810" w:rsidP="00230810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bookmarkStart w:id="3" w:name="str_2"/>
      <w:bookmarkEnd w:id="3"/>
    </w:p>
    <w:p w:rsidR="00230810" w:rsidRPr="00C76241" w:rsidRDefault="00230810" w:rsidP="00230810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I. </w:t>
      </w:r>
      <w:r w:rsid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Uvodni</w:t>
      </w:r>
      <w:r w:rsidRP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deo</w:t>
      </w:r>
      <w:r w:rsidRP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</w:p>
    <w:p w:rsidR="00230810" w:rsidRPr="00C76241" w:rsidRDefault="00230810" w:rsidP="0023081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230810" w:rsidRPr="00C76241" w:rsidRDefault="00C76241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budžetu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142/14)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7,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okviru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Razdela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20 -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230810" w:rsidRPr="00C762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- 1505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Regionalni</w:t>
      </w:r>
      <w:r w:rsidR="00230810" w:rsidRPr="00C762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="00230810" w:rsidRPr="00C762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Funkcija</w:t>
      </w:r>
      <w:r w:rsidR="00230810" w:rsidRPr="00C762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474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Višenamenski</w:t>
      </w:r>
      <w:r w:rsidR="00230810" w:rsidRPr="00C762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razvojni</w:t>
      </w:r>
      <w:r w:rsidR="00230810" w:rsidRPr="00C762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projekti</w:t>
      </w:r>
      <w:r w:rsidR="00230810" w:rsidRPr="00C762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Programska</w:t>
      </w:r>
      <w:r w:rsidR="00230810" w:rsidRPr="00C762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</w:t>
      </w:r>
      <w:r w:rsidR="00230810" w:rsidRPr="00C76241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230810" w:rsidRPr="00C762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0001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Uređenje</w:t>
      </w:r>
      <w:r w:rsidR="00230810" w:rsidRPr="00C762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zakonodavnog</w:t>
      </w:r>
      <w:r w:rsidR="00230810" w:rsidRPr="00C762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institucionalnog</w:t>
      </w:r>
      <w:r w:rsidR="00230810" w:rsidRPr="00C762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okvira</w:t>
      </w:r>
      <w:r w:rsidR="00230810" w:rsidRPr="00C762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politike</w:t>
      </w:r>
      <w:r w:rsidR="00230810" w:rsidRPr="00C762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regionalnog</w:t>
      </w:r>
      <w:r w:rsidR="00230810" w:rsidRPr="00C762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="00230810" w:rsidRPr="00C762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Ekonomska</w:t>
      </w:r>
      <w:r w:rsidR="00230810" w:rsidRPr="00C762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klasifikacija</w:t>
      </w:r>
      <w:r w:rsidR="00230810" w:rsidRPr="00C762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463 -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Transferi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ostalim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nivoima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vlasti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predviđena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100.000.000, 00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230810" w:rsidRPr="00C76241" w:rsidRDefault="00C76241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Navedeni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opredeljen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sledećih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60.000.000,00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namenjen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sufinansiranja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razvrstanih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prvu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treću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grupu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prema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stepenu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razvijenosti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regionalnih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lokalnih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projekata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20.000.000,00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namenjen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sufinansiranja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razvrstanih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četvrtu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grupu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prema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stepenu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razvijenosti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regionalnih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lokalnih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projekata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20.000.000,00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namenjen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sufinansiranja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godišnje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članarine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poslovanje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akreditovanih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regionalnih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razvojnih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daljem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tekstu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ARRA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).</w:t>
      </w:r>
    </w:p>
    <w:p w:rsidR="00230810" w:rsidRPr="00C76241" w:rsidRDefault="00C76241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Programom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podrške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regionalnog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lokalnog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značaja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daljem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tekstu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utvrđuju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ciljevi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praćenje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30810" w:rsidRPr="00C76241" w:rsidRDefault="00C76241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sprovodi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daljem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tekstu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saradnji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Nacionalnom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agencijom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daljem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tekstu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). </w:t>
      </w:r>
    </w:p>
    <w:p w:rsidR="00230810" w:rsidRPr="00C76241" w:rsidRDefault="00230810" w:rsidP="00230810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bookmarkStart w:id="4" w:name="str_3"/>
      <w:bookmarkEnd w:id="4"/>
    </w:p>
    <w:p w:rsidR="00230810" w:rsidRPr="00C76241" w:rsidRDefault="00230810" w:rsidP="00230810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II. </w:t>
      </w:r>
      <w:r w:rsid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Ciljevi</w:t>
      </w:r>
      <w:r w:rsidRP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Programa</w:t>
      </w:r>
      <w:r w:rsidRP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</w:p>
    <w:p w:rsidR="00230810" w:rsidRPr="00C76241" w:rsidRDefault="00230810" w:rsidP="0023081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230810" w:rsidRPr="00C76241" w:rsidRDefault="00C76241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Opšti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cilj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podrška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ravnomernijem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regionalnom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lokalnom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jačanje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regionalnih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institucionalnih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kapaciteta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povećanje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konkurentnosti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oblasti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unapređenje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međuopštinske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međuregionalne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prekogranične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međunarodne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saradnje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30810" w:rsidRPr="00C76241" w:rsidRDefault="00C76241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Specifični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ciljevi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trebalo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ostvare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realizacijom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podrška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jedinicama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razvrstane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prvu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treću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grupu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prema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stepenu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razvijenosti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sufinansiranje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obezbedile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značaja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unapređenje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međuopštinske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međuregionalne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prekogranične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međunarodne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saradnje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podrška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jedinicama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razvrstanih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četvrtu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grupu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prema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stepenu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razvijenosti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sufinansiranje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obezbedile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značaja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unapređenje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međuopštinske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međuregionalne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prekogranične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međunarodne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saradnje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jačanje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institucionalne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infrastrukture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podršku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regionalnom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kroz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sufinansiranje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godišnje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članarine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poslovanje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ARRA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230810" w:rsidRPr="00C76241" w:rsidRDefault="00230810" w:rsidP="00230810">
      <w:pP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br w:type="page"/>
      </w: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230810" w:rsidRPr="00C76241" w:rsidRDefault="00230810" w:rsidP="00230810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bookmarkStart w:id="5" w:name="str_4"/>
      <w:bookmarkEnd w:id="5"/>
      <w:r w:rsidRP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III. </w:t>
      </w:r>
      <w:r w:rsid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Mere</w:t>
      </w:r>
      <w:r w:rsidRP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</w:p>
    <w:p w:rsidR="00230810" w:rsidRPr="00C76241" w:rsidRDefault="00C76241" w:rsidP="00230810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sastoji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sledećih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230810" w:rsidRPr="00C76241" w:rsidRDefault="00230810" w:rsidP="0023081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3.1.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sufinansiranja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razvrstanih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prvu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treću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grupu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prema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stepenu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razvijenosti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regionalnih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lokalnih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projekata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230810" w:rsidRPr="00C76241" w:rsidRDefault="00230810" w:rsidP="0023081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3.1.1.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Cilj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podrška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jedinicama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sufinansiranje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projektima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značaja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unapređenje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međuopštinske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međuregionalne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prekogranične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međunarodne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saradnje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30810" w:rsidRPr="00C76241" w:rsidRDefault="00230810" w:rsidP="0023081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3.1.2.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Korisnici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230810" w:rsidRPr="00C76241" w:rsidRDefault="00C76241" w:rsidP="00230810">
      <w:pPr>
        <w:tabs>
          <w:tab w:val="left" w:pos="9000"/>
          <w:tab w:val="left" w:pos="9990"/>
        </w:tabs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korišćenje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imaju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razvrstane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prvu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treću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grupu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prema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stepenu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razvijenosti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230810" w:rsidRPr="00C76241" w:rsidRDefault="00C76241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pogledu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stepena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razvijenosti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lokalnih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primenjivaće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jedinstvena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lista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razvijenosti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stupanja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snagu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utvrđuje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jedinstvena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lista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razvijenosti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30810" w:rsidRPr="00C76241" w:rsidRDefault="00230810" w:rsidP="00230810">
      <w:pPr>
        <w:tabs>
          <w:tab w:val="left" w:pos="7693"/>
        </w:tabs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</w:p>
    <w:p w:rsidR="00230810" w:rsidRPr="00C76241" w:rsidRDefault="00230810" w:rsidP="00230810">
      <w:pPr>
        <w:spacing w:before="60"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3.1.3.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230810" w:rsidRPr="00C76241" w:rsidRDefault="00C76241" w:rsidP="0023081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namenjena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sufinansiranje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projekata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značaja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230810" w:rsidRPr="00C76241" w:rsidRDefault="00C76241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značaja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predmet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sufinansiranja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unapređenje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infrastrukture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uključujući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osnovnu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infrastrukturu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doprinosi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infrastrukture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prilazni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put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komunalna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infrastruktura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.). </w:t>
      </w:r>
    </w:p>
    <w:p w:rsidR="00230810" w:rsidRPr="00C76241" w:rsidRDefault="00C76241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poslovnom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infrastrukturom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podrazumevaju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industrijske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zone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industrijsko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tehnološki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parkovi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poslovni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inkubatori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klasteri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doprinose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stvaranju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povoljnih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poslovanje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otvaranje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malih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srednjih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povećanje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zaposlenosti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inovativnosti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konkurentnosti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poboljšanje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investicione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klime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revitalizacija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braunfild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lokacija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uspostavljanje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unapređenje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međuopštinske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saradnje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5)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privatnog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partnerstva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30810" w:rsidRPr="00C76241" w:rsidRDefault="00230810" w:rsidP="0023081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230810" w:rsidRPr="00C76241" w:rsidRDefault="00230810" w:rsidP="00230810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3.1.4.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jedinicama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230810" w:rsidRPr="00C76241" w:rsidRDefault="00C76241" w:rsidP="0023081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korišćenje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imaju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ispunjavaju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sledeće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podneli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popunjen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prijavni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formular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potrebnom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dokumentacijom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javnim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pozivom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 xml:space="preserve">2)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obezbedili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sufinansiranje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budžetu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račun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podnosioca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blokadi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230810" w:rsidRPr="00C76241" w:rsidRDefault="00230810" w:rsidP="00230810">
      <w:pPr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br w:type="page"/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 xml:space="preserve">3.1.5.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okvir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230810" w:rsidRPr="00C76241" w:rsidRDefault="00C76241" w:rsidP="0023081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određenom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procentu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opravdane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ukupnog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neophodnog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kofinansiranje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obezbedile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dodatu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zavisnosti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nivoa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razvijenosti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sledeći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70%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opravdanih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treće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grupe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poreza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dodatu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60%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opravdanih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grupe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poreza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dodatu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50%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opravdanih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prve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grupe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poreza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dodatu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30810" w:rsidRPr="00C76241" w:rsidRDefault="00C76241" w:rsidP="0023081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Kod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projekata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učešćem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više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partnera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zajednički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učestvuju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kofinansiranju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sufinansiranje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ostvaruju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partneri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srazmerno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dobija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nosilac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podnosilac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odgovoran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raspodelu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30810" w:rsidRPr="00C76241" w:rsidRDefault="00230810" w:rsidP="002308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neće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sufinansirati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projektima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sufinansirani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prethodnom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periodu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30810" w:rsidRPr="00C76241" w:rsidRDefault="00230810" w:rsidP="0023081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u w:val="single"/>
          <w:lang w:val="sr-Latn-CS"/>
        </w:rPr>
      </w:pP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3.1.6.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Opravdani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predmet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sufinansiranja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230810" w:rsidRPr="00C76241" w:rsidRDefault="00C76241" w:rsidP="0023081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Sufinansiraće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sledeći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opravdani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radova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prevoda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izrade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studija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istraživanja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izrade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projektno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tehničke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izrade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publikacija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povećanje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vidljivosti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evaluacija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30810" w:rsidRPr="00C76241" w:rsidRDefault="00C76241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koristiti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ljudskih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resursa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putovanja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cilju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zaostale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taksi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zajmove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rate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otplatu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garancija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polise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osiguranja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kamate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bankarskog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poslovanja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kursne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razlike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carinske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administrativne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kreditiranje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trećih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kupovinu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30810" w:rsidRPr="00C76241" w:rsidRDefault="00230810" w:rsidP="0023081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3.1.7.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Dinamika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prenosa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230810" w:rsidRPr="00C76241" w:rsidRDefault="00C76241" w:rsidP="0023081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odobrene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pomoći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isplatiti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prema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sledećoj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dinamici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230810" w:rsidRPr="00C76241" w:rsidRDefault="00230810" w:rsidP="0023081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- 50%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odobrenog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biće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isplaćeno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nakon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potpisivanja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između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korisnika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30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potpisivanja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230810" w:rsidRPr="00C76241" w:rsidRDefault="00230810" w:rsidP="0023081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- 50%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odobrenog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biće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isplaćeno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nakon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aktivnosti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nakon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podnošenja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izveštaja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aktivnosti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ostale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neophodne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čiji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sadržaj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definisan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ugovorom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30810" w:rsidRPr="00C76241" w:rsidRDefault="00230810" w:rsidP="0023081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3.1.8.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poziv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230810" w:rsidRPr="00C76241" w:rsidRDefault="00C76241" w:rsidP="0023081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donošenju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potpisivanju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Nacionalnom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agencijom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raspisati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poziv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30810" w:rsidRPr="00C76241" w:rsidRDefault="00C76241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primati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najkasnije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oktobra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utroše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raspoloživa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30810" w:rsidRPr="00C76241" w:rsidRDefault="00C76241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>Ukoliko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raspoloživa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utroše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isteka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krajnjeg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podnošenje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obaveštenje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toj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činjenici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dostupno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internet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stranici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hyperlink r:id="rId6" w:history="1">
        <w:r w:rsidR="00230810" w:rsidRPr="00C76241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val="sr-Latn-CS"/>
          </w:rPr>
          <w:t>www.privreda.gov.rs</w:t>
        </w:r>
      </w:hyperlink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hyperlink r:id="rId7" w:history="1">
        <w:r w:rsidR="00230810" w:rsidRPr="00C76241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val="sr-Latn-CS"/>
          </w:rPr>
          <w:t>www.narr.gov.rs</w:t>
        </w:r>
      </w:hyperlink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230810" w:rsidRPr="00C76241" w:rsidRDefault="00C76241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objaviti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poziv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Službenom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”. </w:t>
      </w:r>
    </w:p>
    <w:p w:rsidR="00230810" w:rsidRPr="00C76241" w:rsidRDefault="00C76241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poziv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konkursnu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objaviti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internet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stranici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hyperlink r:id="rId8" w:history="1">
        <w:r w:rsidR="00230810" w:rsidRPr="00C76241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val="sr-Latn-CS"/>
          </w:rPr>
          <w:t>www.privreda.gov.rs</w:t>
        </w:r>
      </w:hyperlink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hyperlink r:id="rId9" w:history="1">
        <w:r w:rsidR="00230810" w:rsidRPr="00C76241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val="sr-Latn-CS"/>
          </w:rPr>
          <w:t>www.narr.gov.rs</w:t>
        </w:r>
      </w:hyperlink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3.1.9.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Neophodna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230810" w:rsidRPr="00C76241" w:rsidRDefault="00C76241" w:rsidP="0023081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Neophodna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obavezno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prilikom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prijavljivanja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pravilno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popunjen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prijavni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formular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Obrazac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1; </w:t>
      </w: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potvrda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Narodne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račun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podnosioca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blokadi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overena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kopija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finansijskih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izveštaja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podnosioca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prethodnu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bilans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stanja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bilans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uspeha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računi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zatvoreni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završni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račun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potpisana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pismena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izjava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podnosioca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saradnji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drugih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partnera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ukoliko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postoji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-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Obrazac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2; </w:t>
      </w: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5)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potpisana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pismena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izjava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podnosioca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saglasnosti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uslovima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javnog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poziva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saglasnost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podnosioca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obezbeđena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sufinansiranje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Obrazac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3; </w:t>
      </w: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6)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potpisan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overen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obrazac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strukturom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sufinansiranja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podnosioca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prikazom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obezbeđenih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izvora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sufinansiranje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Obrazac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4; </w:t>
      </w: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7)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sufinansiranju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pratećom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dokumentacijom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230810" w:rsidRPr="00C76241" w:rsidRDefault="00C76241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glavni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projekat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projekat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izvođenje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prilaže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elektronskom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formatu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CD-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</w:p>
    <w:p w:rsidR="00230810" w:rsidRPr="00C76241" w:rsidRDefault="00C76241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nadležnog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kojeg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izvode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radovi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podneta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</w:p>
    <w:p w:rsidR="00230810" w:rsidRPr="00C76241" w:rsidRDefault="00C76241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davanju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saglasnosti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studiju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proceni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uticaja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životnu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sredinu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ukoliko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studija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proceni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uticaja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životnu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sredinu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potrebna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dostaviti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nadležnog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toj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činjenici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);</w:t>
      </w: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8)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overena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kopija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odobren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projekat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projekat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treba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odobren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najranije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januara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potpisan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najranije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januara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najkasnije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podnošenja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ovlašćenih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institucija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sprovode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domaće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međunarodne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konkurse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originalnom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konkursnom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dokumentacijom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traži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sufinansiranje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CD-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ukoliko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odobren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9)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biografija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koordinatora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projektnog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tima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angažovani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230810" w:rsidRPr="00C76241" w:rsidRDefault="00C76241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prateća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mora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originalu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overenim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fotokopijama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originala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obavezno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predaje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primerka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30810" w:rsidRPr="00C76241" w:rsidRDefault="00C76241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Tačno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popunjen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prijavni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formular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prateća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pozivom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predaje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primerka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pisarnici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dostavlja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preporučenom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poštom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adresu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Kneza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Miloša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20, 11000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Beograd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Jedan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primerak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mora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original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kopiran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overen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nadležnog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državnog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primerak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neoverena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kopija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30810" w:rsidRPr="00C76241" w:rsidRDefault="00C76241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>Prijave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predaju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zatvorenoj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koverti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naznakom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poziv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sufinansiranja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regionalnih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lokalnih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projekata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naznakom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OTVARATI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punom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adresom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pošiljaoca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poleđini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koverte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Nepotpune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neće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razmatrati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30810" w:rsidRPr="00C76241" w:rsidRDefault="00230810" w:rsidP="00230810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230810" w:rsidRPr="00C76241" w:rsidRDefault="00230810" w:rsidP="00230810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3.1.10.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Kriterijumi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postupak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odabira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230810" w:rsidRPr="00C76241" w:rsidRDefault="00C76241" w:rsidP="0023081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Kontrolu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formalne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ispravnosti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pregledanje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ocenjivanje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Komisija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ocenjivanje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selekciju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daljem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tekstu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Komisija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rešenjem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obrazuje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nadležan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regionalnog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30810" w:rsidRPr="00C76241" w:rsidRDefault="00C76241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Komisija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postupak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odabira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sprovodi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sledećim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kriterijumima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operativni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kapacitet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usklađenost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strateškim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dokumentima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održivost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230810" w:rsidRPr="00C76241" w:rsidRDefault="00C76241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mora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ocenjena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najmanje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55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bodova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bila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odbijena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30810" w:rsidRPr="00C76241" w:rsidRDefault="00230810" w:rsidP="0023081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230810" w:rsidRPr="00C76241" w:rsidRDefault="00230810" w:rsidP="00230810">
      <w:pPr>
        <w:spacing w:before="60"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3.1.11.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Zaključivanje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230810" w:rsidRPr="00C76241" w:rsidRDefault="00C76241" w:rsidP="0023081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Nakon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donošenja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Komisije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odobravanju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dostaviti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Nacionalnoj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pismeno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osam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prijema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Komisije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preporučenom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poštom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obavestiti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učesnike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rezultatima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javnog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izabrane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podnosioce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pozove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pristupe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potpisivanju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Nacionalnom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agencijom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korišćenju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mora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sadrži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korisnika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ukoliko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budžeta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iskoristi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namenski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mora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vrati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ugovorom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korisnika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aktivnosti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realizuje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30.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juna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30810" w:rsidRPr="00C76241" w:rsidRDefault="00230810" w:rsidP="0023081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3.2.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sufinansiranja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razvrstanih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četvrtu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grupu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prema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stepenu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razvijenosti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regionalnih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lokalnih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projekata</w:t>
      </w: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3.2.1.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Cilj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podrška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jedinicama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sufinansiranje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projektima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značaja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unapređenje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međuopštinske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međuregionalne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prekogranične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međunarodne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saradnje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30810" w:rsidRPr="00C76241" w:rsidRDefault="00230810" w:rsidP="0023081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3.2.2.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Korisnici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230810" w:rsidRPr="00C76241" w:rsidRDefault="00C76241" w:rsidP="0023081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korišćenje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imaju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razvrstane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četvrtu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grupu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stepenu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razvijenosti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30810" w:rsidRPr="00C76241" w:rsidRDefault="00C76241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pogledu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stepena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razvijenosti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lokalnih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primenjivaće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jedinstvena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lista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razvijenosti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stupanja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snagu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utvrđuje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jedinstvena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lista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razvijenosti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30810" w:rsidRPr="00C76241" w:rsidRDefault="00230810" w:rsidP="00230810">
      <w:pP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230810" w:rsidRPr="00C76241" w:rsidRDefault="00230810" w:rsidP="00230810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3.2.3.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230810" w:rsidRPr="00C76241" w:rsidRDefault="00C76241" w:rsidP="0023081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>Bespovratna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namenjena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sufinansiranje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projekata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značaja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30810" w:rsidRPr="00C76241" w:rsidRDefault="00C76241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značaja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predmet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sufinansiranja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unapređenje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infrastrukture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uključujući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osnovnu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infrastrukturu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doprinosi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infrastrukture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prilazni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put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komunalna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infrastruktura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.). </w:t>
      </w:r>
    </w:p>
    <w:p w:rsidR="00230810" w:rsidRPr="00C76241" w:rsidRDefault="00C76241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poslovnom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infrastrukturom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podrazumevaju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industrijske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zone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industrijsko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tehnološki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parkovi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poslovni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inkubatori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klasteri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doprinose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stvaranju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povoljnih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poslovanje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otvaranje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malih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srednjih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povećanje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zaposlenosti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oblasti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socijalne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infrastrukture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urbano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ruralni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5)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privatnog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partnerstva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6)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promocije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nerazvijenog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područja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30810" w:rsidRPr="00C76241" w:rsidRDefault="00230810" w:rsidP="00230810">
      <w:pPr>
        <w:spacing w:before="60"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230810" w:rsidRPr="00C76241" w:rsidRDefault="00230810" w:rsidP="00230810">
      <w:pP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br w:type="page"/>
      </w:r>
    </w:p>
    <w:p w:rsidR="00230810" w:rsidRPr="00C76241" w:rsidRDefault="00230810" w:rsidP="00230810">
      <w:pPr>
        <w:spacing w:before="60"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 xml:space="preserve">3.2.4.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jedinicama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230810" w:rsidRPr="00C76241" w:rsidRDefault="00C76241" w:rsidP="0023081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korišćenje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imaju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ispunjavaju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sledeće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230810" w:rsidRPr="00C76241" w:rsidRDefault="00230810" w:rsidP="002308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podneli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popunjen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prijavni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formular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potrebnom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dokumentacijom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javnim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pozivom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230810" w:rsidRPr="00C76241" w:rsidRDefault="00230810" w:rsidP="002308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obezbedili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sufinansiranje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budžetu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230810" w:rsidRPr="00C76241" w:rsidRDefault="00230810" w:rsidP="002308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račun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podnosioca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blokadi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230810" w:rsidRPr="00C76241" w:rsidRDefault="00230810" w:rsidP="0023081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3.2.5.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okvir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230810" w:rsidRPr="00C76241" w:rsidRDefault="00C76241" w:rsidP="0023081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80%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opravdane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ukupnog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neophodnog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kofinansiranje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obezbedile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dodatu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230810" w:rsidRPr="00C76241" w:rsidRDefault="00C76241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Kod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projekata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učešćem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više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partnera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zajednički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učestvuju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kofinansiranju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sufinansiranje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ostvaruju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partneri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srazmerno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dobija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nosilac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podnosilac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odgovoran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raspodelu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30810" w:rsidRPr="00C76241" w:rsidRDefault="00230810" w:rsidP="0023081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3.2.6.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Opravdani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predmet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sufinansiranja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230810" w:rsidRPr="00C76241" w:rsidRDefault="00C76241" w:rsidP="0023081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Sufinansiraće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sledeći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opravdani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radova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prevoda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izrade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studija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istraživanja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izrade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projektno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tehničke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izrade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publikacija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povećanje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vidljivosti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evaluacija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30810" w:rsidRPr="00C76241" w:rsidRDefault="00C76241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koristiti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ljudskih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resursa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putovanja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cilju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zaostale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taksi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zajmove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rate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otplatu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garancija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polise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osiguranja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kamate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bankarskog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poslovanja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kursne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razlike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carinske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administrativne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kreditiranje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trećih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kupovinu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30810" w:rsidRPr="00C76241" w:rsidRDefault="00230810" w:rsidP="0023081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3.2.7.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Dinamika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prenosa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230810" w:rsidRPr="00C76241" w:rsidRDefault="00C76241" w:rsidP="0023081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odobrene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pomoći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isplatiti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prema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sledećoj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dinamici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- 50%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odobrenog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biće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isplaćeno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nakon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potpisivanja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između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korisnika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30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potpisivanja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- 50%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odobrenog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biće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isplaćeno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nakon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aktivnosti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nakon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podnošenja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izveštaja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aktivnosti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ostale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neophodne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čiji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sadržaj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definisan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ugovorom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30810" w:rsidRPr="00C76241" w:rsidRDefault="00230810" w:rsidP="0023081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3.2.8.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poziv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230810" w:rsidRPr="00C76241" w:rsidRDefault="00C76241" w:rsidP="0023081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donošenju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potpisivanju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Nacionalnom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agencijom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raspisati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poziv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30810" w:rsidRPr="00C76241" w:rsidRDefault="00C76241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primati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najkasnije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oktobra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utroše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raspoloživa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Ukoliko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raspoloživa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utroše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isteka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krajnjeg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podnošenje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>prijava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obaveštenje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toj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činjenici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dostupno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internet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stranici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www. </w:t>
      </w:r>
      <w:hyperlink r:id="rId10" w:history="1">
        <w:r w:rsidR="00230810" w:rsidRPr="00C76241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val="sr-Latn-CS"/>
          </w:rPr>
          <w:t>www.privreda.gov.rs</w:t>
        </w:r>
      </w:hyperlink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hyperlink r:id="rId11" w:history="1">
        <w:r w:rsidR="00230810" w:rsidRPr="00C76241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val="sr-Latn-CS"/>
          </w:rPr>
          <w:t>www.narr.gov.rs</w:t>
        </w:r>
      </w:hyperlink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230810" w:rsidRPr="00C76241" w:rsidRDefault="00C76241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objaviti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poziv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Službenom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”. </w:t>
      </w:r>
    </w:p>
    <w:p w:rsidR="00230810" w:rsidRPr="00C76241" w:rsidRDefault="00C76241" w:rsidP="00230810">
      <w:pPr>
        <w:spacing w:before="60"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poziv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konkursnu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objaviti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internet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stranici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hyperlink r:id="rId12" w:history="1">
        <w:r w:rsidR="00230810" w:rsidRPr="00C76241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val="sr-Latn-CS"/>
          </w:rPr>
          <w:t>www.privreda.gov.rs</w:t>
        </w:r>
      </w:hyperlink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hyperlink r:id="rId13" w:history="1">
        <w:r w:rsidR="00230810" w:rsidRPr="00C76241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val="sr-Latn-CS"/>
          </w:rPr>
          <w:t>www.narr.gov.rs</w:t>
        </w:r>
      </w:hyperlink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230810" w:rsidRPr="00C76241" w:rsidRDefault="00230810" w:rsidP="0023081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3.2.9.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Neophodna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230810" w:rsidRPr="00C76241" w:rsidRDefault="00C76241" w:rsidP="0023081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Neophodna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obavezno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prilikom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prijavljivanja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pravilno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popunjen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prijavni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formular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Obrazac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1; </w:t>
      </w: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potvrda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Narodne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račun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podnosioca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blokadi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overena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kopija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finansijskih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izveštaja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podnosioca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prethodnu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bilans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stanja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bilans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uspeha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računi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zatvoreni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završni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račun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potpisana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pismena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izjava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podnosioca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saradnji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drugih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partnera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ukoliko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postoji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-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Obrazac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2; </w:t>
      </w: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5)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potpisana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pismena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izjava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podnosioca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saglasnosti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uslovima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javnog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poziva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saglasnost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podnosioca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obezbeđena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sufinansiranje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Obrazac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3; </w:t>
      </w: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6)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potpisan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overen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obrazac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strukturom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sufinansiranja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podnosioca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prikazom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obezbeđenih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izvora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sufinansiranje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Obrazac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4; </w:t>
      </w: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7)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sufinansiranju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pratećom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dokumentacijom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230810" w:rsidRPr="00C76241" w:rsidRDefault="00C76241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glavni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projekat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projekat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izvođenje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prilaže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elektronskom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formatu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CD-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</w:p>
    <w:p w:rsidR="00230810" w:rsidRPr="00C76241" w:rsidRDefault="00C76241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nadležnog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kojeg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izvode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radovi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podneta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</w:p>
    <w:p w:rsidR="00230810" w:rsidRPr="00C76241" w:rsidRDefault="00C76241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davanju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saglasnosti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studiju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proceni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uticaja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životnu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sredinu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ukoliko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studija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proceni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uticaja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životnu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sredinu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potrebna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dostaviti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nadležnog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toj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činjenici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);</w:t>
      </w: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8)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overena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kopija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odobren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projekat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projekat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treba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odobren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najranije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januara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potpisan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najranije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januara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najkasnije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podnošenja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ovlašćenih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institucija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sprovode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domaće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međunarodne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konkurse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originalnom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konkursnom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dokumentacijom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traži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sufinansiranje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CD-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ukoliko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odobren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9)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biografija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koordinatora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projektnog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tima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angažovani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230810" w:rsidRPr="00C76241" w:rsidRDefault="00C76241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prateća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mora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originalu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overenim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fotokopijama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originala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obavezno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predaje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primerka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30810" w:rsidRPr="00C76241" w:rsidRDefault="00C76241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Tačno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popunjen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prijavni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formular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prateća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pozivom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predaje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primerka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pisarnici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dostavlja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preporučenom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poštom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adresu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Kneza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Miloša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20, 11000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Beograd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Jedan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primerak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mora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original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kopiran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overen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nadležnog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državnog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primerak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kopiran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30810" w:rsidRPr="00C76241" w:rsidRDefault="00C76241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>Prijave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predaju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zatvorenoj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koverti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naznakom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poziv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sufinansiranja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regionalnih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lokalnih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projekata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naznakom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OTVARATI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punom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adresom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pošiljaoca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poleđini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koverte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Nepotpune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neće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razmatrati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30810" w:rsidRPr="00C76241" w:rsidRDefault="00230810" w:rsidP="00230810">
      <w:pPr>
        <w:spacing w:before="60"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230810" w:rsidRPr="00C76241" w:rsidRDefault="00230810" w:rsidP="00230810">
      <w:pPr>
        <w:spacing w:before="60"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3.2.10.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Kriterijumi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postupak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odabira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230810" w:rsidRPr="00C76241" w:rsidRDefault="00C76241" w:rsidP="0023081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Kontrolu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formalne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ispravnosti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pregledanje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ocenjivanje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Komisija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ocenjivanje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selekciju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daljem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tekstu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Komisija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rešenjem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obrazuje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nadležan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regionalnog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30810" w:rsidRPr="00C76241" w:rsidRDefault="00C76241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Komisija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postupak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odabira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sprovodi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sledećim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kriterijumima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operativni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kapacitet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usklađenost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strateškim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dokumentima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održivost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230810" w:rsidRPr="00C76241" w:rsidRDefault="00C76241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mora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ocenjena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najmanje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55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bodova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bila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odbijena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230810" w:rsidRPr="00C76241" w:rsidRDefault="00230810" w:rsidP="0023081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230810" w:rsidRPr="00C76241" w:rsidRDefault="00230810" w:rsidP="00230810">
      <w:pPr>
        <w:spacing w:before="60"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3.2.11.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Zaključivanje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230810" w:rsidRPr="00C76241" w:rsidRDefault="00C76241" w:rsidP="0023081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Nakon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donošenja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Komisije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odobravanju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dostaviti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Nacionalnoj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pismeno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osam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prijema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Komisije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preporučenom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poštom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obavestiti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učesnike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rezultatima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javnog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izabrane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podnosioce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pozove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pristupe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potpisivanju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Nacionalnom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agencijom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korišćenju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mora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sadrži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korisnika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ukoliko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budžeta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iskoristi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namenski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mora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vrati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ugovorom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korisnika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aktivnosti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realizuje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30.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juna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30810" w:rsidRPr="00C76241" w:rsidRDefault="00230810" w:rsidP="00230810">
      <w:pPr>
        <w:spacing w:before="60"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3.3.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sufinansiranja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godišnje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članarine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poslovanje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ARRA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230810" w:rsidRPr="00C76241" w:rsidRDefault="00230810" w:rsidP="0023081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3.3.1.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Cilj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obezbeđenje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sufinansiranje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godišnje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članarine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poslovanje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ARRA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Sufinansiranje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članarine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vrši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zavisnosti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stepena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razvijenosti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aktom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utvrđuju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kriterijumi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akreditacije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regionalnog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oduzimanje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akreditacije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isteka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izdata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sledeći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25%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godišnje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članarine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razvrstane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treću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grupu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stepenu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razvijenosti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50%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godišnje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članarine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razvrstane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četvrtu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grupu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stepenu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razvijenosti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30810" w:rsidRPr="00C76241" w:rsidRDefault="00230810" w:rsidP="002308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75%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godišnje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članarine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razvrstane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devastirana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područja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230810" w:rsidRPr="00C76241" w:rsidRDefault="00C76241" w:rsidP="0023081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finansiranje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godišnje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članarine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poslovanje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ARRA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utvrđuju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Uredbom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utvrđivanju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kriterijuma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akreditacije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regionalnog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oduzimanja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akreditacije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isteka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izdata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74/10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4/12). </w:t>
      </w:r>
    </w:p>
    <w:p w:rsidR="00230810" w:rsidRPr="00C76241" w:rsidRDefault="00C76241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>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pogledu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stepena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razvijenosti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lokalnih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primenjivaće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jedinstvena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lista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razvijenosti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stupanja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snagu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utvrđuje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jedinstvena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lista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razvijenosti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30810" w:rsidRPr="00C76241" w:rsidRDefault="00230810" w:rsidP="00230810">
      <w:pPr>
        <w:spacing w:before="60"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230810" w:rsidRPr="00C76241" w:rsidRDefault="00230810" w:rsidP="00230810">
      <w:pPr>
        <w:spacing w:before="60"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3.3.2.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Korisnici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230810" w:rsidRPr="00C76241" w:rsidRDefault="00C76241" w:rsidP="0023081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podnošenje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imaju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razvrstane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treću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četvrtu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grupu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razvijenosti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utvrđuje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jedinstvena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lista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razvijenosti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30810" w:rsidRPr="00C76241" w:rsidRDefault="00C76241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sufinansiranje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godišnje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članarine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poslovanje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ARRA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Nacionalnoj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najkasnije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oktobra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30810" w:rsidRPr="00C76241" w:rsidRDefault="00230810" w:rsidP="0023081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230810" w:rsidRPr="00C76241" w:rsidRDefault="00230810" w:rsidP="00230810">
      <w:pPr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3.3.3.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Neophodna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230810" w:rsidRPr="00C76241" w:rsidRDefault="00C76241" w:rsidP="0023081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sufinansiranje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godišnje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članarine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sledeće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dokaz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osnivač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akreditovane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važeći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članarini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zaključen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između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ARRA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dokaz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izvršila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prenos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račun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ARRA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izvod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Uprave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trezor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); </w:t>
      </w: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usvajanju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završnog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računa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budžeta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prethodnu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godinu</w:t>
      </w:r>
      <w:r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30810" w:rsidRPr="00C76241" w:rsidRDefault="00C76241" w:rsidP="0023081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prikupljenim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sumiranim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zahtevima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dostavlja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prenos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nakon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izvršene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kontrole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obračunatog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sufinansiranje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prenosi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Nacionalnoj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zaključuje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jedinicama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prenosi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jedinicama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prema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izvršenom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obračunu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sufinansiranje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30810" w:rsidRPr="00C76241" w:rsidRDefault="00C76241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Prenos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zahtevima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predviđenom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nisu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realizovani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kraja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izvršiće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predviđene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propisom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utvrđuje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jedinstvena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lista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razvijenosti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</w:t>
      </w:r>
      <w:bookmarkStart w:id="6" w:name="str_5"/>
      <w:bookmarkEnd w:id="6"/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230810" w:rsidRPr="00C76241" w:rsidRDefault="00230810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230810" w:rsidRPr="00C76241" w:rsidRDefault="00230810" w:rsidP="00230810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IV. </w:t>
      </w:r>
      <w:r w:rsid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Način</w:t>
      </w:r>
      <w:r w:rsidRP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realizacije</w:t>
      </w:r>
      <w:r w:rsidRP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Programa</w:t>
      </w:r>
      <w:r w:rsidRP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</w:p>
    <w:p w:rsidR="00230810" w:rsidRPr="00C76241" w:rsidRDefault="00C76241" w:rsidP="0023081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donošenju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poziv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podnošenje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neophodna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objaviće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sajtu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30810" w:rsidRPr="00C76241" w:rsidRDefault="00C76241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donošenju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potpisati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3.1, 3.2.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3.3.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Nacionalnom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agencijom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preneti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zaključivanja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korišćenju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prenos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kontrola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namenskog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korišćenja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30810" w:rsidRPr="00C76241" w:rsidRDefault="00C76241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>Ministarstvo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donošenju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korisnicima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3.1, 3.2.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3.3.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preneti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podračune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posebne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Nacionalnoj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ugovorom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3.1, 3.2.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3.3.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   </w:t>
      </w:r>
    </w:p>
    <w:p w:rsidR="00230810" w:rsidRPr="00C76241" w:rsidRDefault="00C76241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zaključenju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korisnicima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preneti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korisnicima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prema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dinamici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utvrđenoj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svaku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30810" w:rsidRPr="00C76241" w:rsidRDefault="00C76241" w:rsidP="0023081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3.1, 3.2.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3.3.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ARRA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podnosiocima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pružati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pomoć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pripremi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potrebne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30810" w:rsidRPr="00C76241" w:rsidRDefault="00230810" w:rsidP="0023081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230810" w:rsidRPr="00C76241" w:rsidRDefault="00230810" w:rsidP="00230810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bookmarkStart w:id="7" w:name="str_6"/>
      <w:bookmarkEnd w:id="7"/>
      <w:r w:rsidRP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V. </w:t>
      </w:r>
      <w:r w:rsid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Praćenje</w:t>
      </w:r>
      <w:r w:rsidRP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realizacije</w:t>
      </w:r>
      <w:r w:rsidRP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76241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Programa</w:t>
      </w:r>
    </w:p>
    <w:p w:rsidR="00230810" w:rsidRPr="00C76241" w:rsidRDefault="00C76241" w:rsidP="005A2126">
      <w:pPr>
        <w:spacing w:before="240" w:after="0" w:line="240" w:lineRule="auto"/>
        <w:ind w:firstLine="720"/>
        <w:jc w:val="both"/>
        <w:rPr>
          <w:noProof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Ministarstvu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dostaviti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izveštaje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3.1, 3.2.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3.3.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230810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radi</w:t>
      </w:r>
      <w:r w:rsidR="005A2126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informisanja</w:t>
      </w:r>
      <w:r w:rsidR="005A2126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dostaviti</w:t>
      </w:r>
      <w:r w:rsidR="005A2126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Vladi</w:t>
      </w:r>
      <w:r w:rsidR="005A2126" w:rsidRPr="00C7624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bookmarkStart w:id="8" w:name="_GoBack"/>
      <w:bookmarkEnd w:id="8"/>
      <w:r w:rsidR="005A2126" w:rsidRPr="00C76241">
        <w:rPr>
          <w:noProof/>
          <w:lang w:val="sr-Latn-CS"/>
        </w:rPr>
        <w:t xml:space="preserve"> </w:t>
      </w:r>
    </w:p>
    <w:p w:rsidR="0066320C" w:rsidRPr="00C76241" w:rsidRDefault="0066320C">
      <w:pPr>
        <w:rPr>
          <w:noProof/>
          <w:lang w:val="sr-Latn-CS"/>
        </w:rPr>
      </w:pPr>
    </w:p>
    <w:sectPr w:rsidR="0066320C" w:rsidRPr="00C7624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F0D" w:rsidRDefault="00EB1F0D" w:rsidP="00C76241">
      <w:pPr>
        <w:spacing w:after="0" w:line="240" w:lineRule="auto"/>
      </w:pPr>
      <w:r>
        <w:separator/>
      </w:r>
    </w:p>
  </w:endnote>
  <w:endnote w:type="continuationSeparator" w:id="0">
    <w:p w:rsidR="00EB1F0D" w:rsidRDefault="00EB1F0D" w:rsidP="00C7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41" w:rsidRDefault="00C762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41" w:rsidRDefault="00C762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41" w:rsidRDefault="00C76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F0D" w:rsidRDefault="00EB1F0D" w:rsidP="00C76241">
      <w:pPr>
        <w:spacing w:after="0" w:line="240" w:lineRule="auto"/>
      </w:pPr>
      <w:r>
        <w:separator/>
      </w:r>
    </w:p>
  </w:footnote>
  <w:footnote w:type="continuationSeparator" w:id="0">
    <w:p w:rsidR="00EB1F0D" w:rsidRDefault="00EB1F0D" w:rsidP="00C76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41" w:rsidRDefault="00C762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41" w:rsidRDefault="00C762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41" w:rsidRDefault="00C762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88"/>
    <w:rsid w:val="00015B91"/>
    <w:rsid w:val="001A343B"/>
    <w:rsid w:val="00230810"/>
    <w:rsid w:val="0048386D"/>
    <w:rsid w:val="005A2126"/>
    <w:rsid w:val="0066320C"/>
    <w:rsid w:val="00867988"/>
    <w:rsid w:val="009E0B03"/>
    <w:rsid w:val="00C033C7"/>
    <w:rsid w:val="00C76241"/>
    <w:rsid w:val="00EB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AEF183-3C29-4D77-B0CE-5709ECFA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98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79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7988"/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867988"/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2308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6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241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76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24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reda.gov.rs" TargetMode="External"/><Relationship Id="rId13" Type="http://schemas.openxmlformats.org/officeDocument/2006/relationships/hyperlink" Target="http://www.narr.gov.rs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narr.gov.rs" TargetMode="External"/><Relationship Id="rId12" Type="http://schemas.openxmlformats.org/officeDocument/2006/relationships/hyperlink" Target="http://www.privreda.gov.rs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rivreda.gov.rs" TargetMode="External"/><Relationship Id="rId11" Type="http://schemas.openxmlformats.org/officeDocument/2006/relationships/hyperlink" Target="http://www.narr.gov.rs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www.privreda.gov.rs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www.narr.gov.r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3922</Words>
  <Characters>22360</Characters>
  <Application>Microsoft Office Word</Application>
  <DocSecurity>0</DocSecurity>
  <Lines>186</Lines>
  <Paragraphs>52</Paragraphs>
  <ScaleCrop>false</ScaleCrop>
  <Company/>
  <LinksUpToDate>false</LinksUpToDate>
  <CharactersWithSpaces>26230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Andjelka Opacic</dc:creator>
  <cp:lastModifiedBy>Bojan Grgic</cp:lastModifiedBy>
  <cp:revision>2</cp:revision>
  <dcterms:created xsi:type="dcterms:W3CDTF">2015-04-03T11:49:00Z</dcterms:created>
  <dcterms:modified xsi:type="dcterms:W3CDTF">2015-04-03T11:49:00Z</dcterms:modified>
</cp:coreProperties>
</file>