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4D" w:rsidRPr="000634B5" w:rsidRDefault="00265E4D" w:rsidP="009B6BA9">
      <w:pPr>
        <w:rPr>
          <w:noProof/>
          <w:u w:val="single"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25.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3.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državnoj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101/07, 95/10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99/14),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67</w:t>
      </w:r>
      <w:r w:rsidR="000634B5">
        <w:rPr>
          <w:noProof/>
          <w:lang w:val="sr-Latn-CS"/>
        </w:rPr>
        <w:t>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državnim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službenicima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81/05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83/05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64/07, 67/07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116/08, 104/09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43.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2.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55/05, 71/05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101/07, 65/08, 16/11, 68/12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, 72/12, 7/14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44/14),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ind w:firstLine="108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0634B5" w:rsidP="00265E4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65E4D" w:rsidRPr="000634B5">
        <w:rPr>
          <w:b/>
          <w:noProof/>
          <w:lang w:val="sr-Latn-CS"/>
        </w:rPr>
        <w:t xml:space="preserve"> </w:t>
      </w:r>
    </w:p>
    <w:p w:rsidR="00265E4D" w:rsidRPr="000634B5" w:rsidRDefault="000634B5" w:rsidP="00265E4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RUDARSTVA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265E4D" w:rsidP="00265E4D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265E4D" w:rsidRPr="000634B5" w:rsidRDefault="00265E4D" w:rsidP="00265E4D">
      <w:pPr>
        <w:jc w:val="center"/>
        <w:rPr>
          <w:noProof/>
          <w:lang w:val="sr-Latn-CS"/>
        </w:rPr>
      </w:pPr>
    </w:p>
    <w:p w:rsidR="00265E4D" w:rsidRPr="000634B5" w:rsidRDefault="00265E4D" w:rsidP="00265E4D">
      <w:pPr>
        <w:ind w:firstLine="108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Razrešava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Jelena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Simović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dužnosti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vršioca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dužnosti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pomoćnika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ministra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rudarstva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energetike</w:t>
      </w:r>
      <w:r w:rsidRPr="000634B5">
        <w:rPr>
          <w:noProof/>
          <w:lang w:val="sr-Latn-CS"/>
        </w:rPr>
        <w:t xml:space="preserve"> – </w:t>
      </w:r>
      <w:r w:rsidR="000634B5">
        <w:rPr>
          <w:noProof/>
          <w:lang w:val="sr-Latn-CS"/>
        </w:rPr>
        <w:t>Sektor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evropske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integracije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međunarodnu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saradnju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upravljanje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projektima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zbog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postavljenja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položaj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pomoćnika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ministra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rudarstva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energetike</w:t>
      </w:r>
      <w:r w:rsidRPr="000634B5">
        <w:rPr>
          <w:noProof/>
          <w:lang w:val="sr-Latn-CS"/>
        </w:rPr>
        <w:t xml:space="preserve"> – </w:t>
      </w:r>
      <w:r w:rsidR="000634B5">
        <w:rPr>
          <w:noProof/>
          <w:lang w:val="sr-Latn-CS"/>
        </w:rPr>
        <w:t>Sektor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evropske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integracije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međunarodnu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saradnju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upravljanje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projektima</w:t>
      </w:r>
      <w:r w:rsidRPr="000634B5">
        <w:rPr>
          <w:noProof/>
          <w:lang w:val="sr-Latn-CS"/>
        </w:rPr>
        <w:t>.</w:t>
      </w: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265E4D" w:rsidP="00265E4D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ind w:firstLine="108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119-1476/2015</w:t>
      </w:r>
    </w:p>
    <w:p w:rsidR="00265E4D" w:rsidRPr="000634B5" w:rsidRDefault="000634B5" w:rsidP="00265E4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5E4D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265E4D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5E4D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5E4D" w:rsidRPr="000634B5" w:rsidRDefault="00265E4D" w:rsidP="00265E4D">
      <w:pPr>
        <w:rPr>
          <w:rFonts w:ascii="Calibri" w:eastAsia="Calibri" w:hAnsi="Calibri" w:cs="Calibri"/>
          <w:noProof/>
          <w:sz w:val="22"/>
          <w:szCs w:val="22"/>
          <w:lang w:val="sr-Latn-CS"/>
        </w:rPr>
      </w:pPr>
    </w:p>
    <w:p w:rsidR="00265E4D" w:rsidRPr="000634B5" w:rsidRDefault="00265E4D" w:rsidP="00265E4D">
      <w:pPr>
        <w:spacing w:after="240"/>
        <w:contextualSpacing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tabs>
          <w:tab w:val="clear" w:pos="1418"/>
        </w:tabs>
        <w:jc w:val="left"/>
        <w:rPr>
          <w:noProof/>
          <w:lang w:val="sr-Latn-CS"/>
        </w:rPr>
        <w:sectPr w:rsidR="00265E4D" w:rsidRPr="000634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20"/>
        </w:sect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25.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3.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državnoj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101/07, 95/10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99/14),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67</w:t>
      </w:r>
      <w:r w:rsidR="000634B5">
        <w:rPr>
          <w:noProof/>
          <w:lang w:val="sr-Latn-CS"/>
        </w:rPr>
        <w:t>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državnim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službenicima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81/05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83/05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64/07, 67/07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116/08, 104/09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43.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2.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55/05, 71/05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101/07, 65/08, 16/11, 68/12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, 72/12, 7/14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44/14),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ind w:firstLine="108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0634B5" w:rsidP="00265E4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65E4D" w:rsidRPr="000634B5">
        <w:rPr>
          <w:b/>
          <w:noProof/>
          <w:lang w:val="sr-Latn-CS"/>
        </w:rPr>
        <w:t xml:space="preserve"> </w:t>
      </w:r>
    </w:p>
    <w:p w:rsidR="00265E4D" w:rsidRPr="000634B5" w:rsidRDefault="000634B5" w:rsidP="00265E4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RUDARSTVA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265E4D" w:rsidRPr="000634B5" w:rsidRDefault="00265E4D" w:rsidP="00265E4D">
      <w:pPr>
        <w:jc w:val="center"/>
        <w:rPr>
          <w:noProof/>
          <w:lang w:val="sr-Latn-CS"/>
        </w:rPr>
      </w:pPr>
    </w:p>
    <w:p w:rsidR="00265E4D" w:rsidRPr="000634B5" w:rsidRDefault="00265E4D" w:rsidP="00265E4D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265E4D" w:rsidRPr="000634B5" w:rsidRDefault="00265E4D" w:rsidP="00265E4D">
      <w:pPr>
        <w:jc w:val="center"/>
        <w:rPr>
          <w:noProof/>
          <w:lang w:val="sr-Latn-CS"/>
        </w:rPr>
      </w:pPr>
    </w:p>
    <w:p w:rsidR="00265E4D" w:rsidRPr="000634B5" w:rsidRDefault="00265E4D" w:rsidP="00265E4D">
      <w:pPr>
        <w:ind w:firstLine="108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Razrešava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Siniša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Tanacković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dužnosti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vršioca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dužnosti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pomoćnika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ministra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rudarstva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energetike</w:t>
      </w:r>
      <w:r w:rsidRPr="000634B5">
        <w:rPr>
          <w:noProof/>
          <w:lang w:val="sr-Latn-CS"/>
        </w:rPr>
        <w:t xml:space="preserve"> – </w:t>
      </w:r>
      <w:r w:rsidR="000634B5">
        <w:rPr>
          <w:noProof/>
          <w:lang w:val="sr-Latn-CS"/>
        </w:rPr>
        <w:t>Sektor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geologiju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rudarstvo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zbog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postavljenja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položaj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pomoćnika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ministra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rudarstva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energetike</w:t>
      </w:r>
      <w:r w:rsidRPr="000634B5">
        <w:rPr>
          <w:noProof/>
          <w:lang w:val="sr-Latn-CS"/>
        </w:rPr>
        <w:t xml:space="preserve"> – </w:t>
      </w:r>
      <w:r w:rsidR="000634B5">
        <w:rPr>
          <w:noProof/>
          <w:lang w:val="sr-Latn-CS"/>
        </w:rPr>
        <w:t>Sektor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geologiju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rudarstvo</w:t>
      </w:r>
      <w:r w:rsidRPr="000634B5">
        <w:rPr>
          <w:noProof/>
          <w:lang w:val="sr-Latn-CS"/>
        </w:rPr>
        <w:t>.</w:t>
      </w: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265E4D" w:rsidP="00265E4D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ind w:firstLine="108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119-1477/2015</w:t>
      </w:r>
    </w:p>
    <w:p w:rsidR="00265E4D" w:rsidRPr="000634B5" w:rsidRDefault="000634B5" w:rsidP="00265E4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5E4D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265E4D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5E4D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5E4D" w:rsidRPr="000634B5" w:rsidRDefault="00265E4D" w:rsidP="00265E4D">
      <w:pPr>
        <w:rPr>
          <w:rFonts w:ascii="Calibri" w:eastAsia="Calibri" w:hAnsi="Calibri" w:cs="Calibri"/>
          <w:noProof/>
          <w:lang w:val="sr-Latn-CS"/>
        </w:rPr>
      </w:pPr>
    </w:p>
    <w:p w:rsidR="00265E4D" w:rsidRPr="000634B5" w:rsidRDefault="00265E4D" w:rsidP="00265E4D">
      <w:pPr>
        <w:spacing w:after="240"/>
        <w:contextualSpacing/>
        <w:rPr>
          <w:noProof/>
          <w:lang w:val="sr-Latn-CS"/>
        </w:rPr>
      </w:pPr>
    </w:p>
    <w:p w:rsidR="00265E4D" w:rsidRPr="000634B5" w:rsidRDefault="00265E4D" w:rsidP="00265E4D">
      <w:pPr>
        <w:tabs>
          <w:tab w:val="clear" w:pos="1418"/>
        </w:tabs>
        <w:jc w:val="left"/>
        <w:rPr>
          <w:noProof/>
          <w:lang w:val="sr-Latn-CS"/>
        </w:rPr>
        <w:sectPr w:rsidR="00265E4D" w:rsidRPr="000634B5">
          <w:pgSz w:w="12240" w:h="15840"/>
          <w:pgMar w:top="709" w:right="1440" w:bottom="426" w:left="1440" w:header="708" w:footer="708" w:gutter="0"/>
          <w:cols w:space="720"/>
        </w:sectPr>
      </w:pPr>
    </w:p>
    <w:p w:rsidR="00265E4D" w:rsidRPr="000634B5" w:rsidRDefault="00265E4D" w:rsidP="00265E4D">
      <w:pPr>
        <w:spacing w:after="240"/>
        <w:contextualSpacing/>
        <w:jc w:val="right"/>
        <w:rPr>
          <w:noProof/>
          <w:lang w:val="sr-Latn-CS"/>
        </w:rPr>
      </w:pPr>
    </w:p>
    <w:p w:rsidR="00265E4D" w:rsidRPr="000634B5" w:rsidRDefault="00265E4D" w:rsidP="00265E4D">
      <w:pPr>
        <w:spacing w:after="240"/>
        <w:contextualSpacing/>
        <w:jc w:val="right"/>
        <w:rPr>
          <w:noProof/>
          <w:lang w:val="sr-Latn-CS"/>
        </w:rPr>
      </w:pPr>
    </w:p>
    <w:p w:rsidR="00265E4D" w:rsidRPr="000634B5" w:rsidRDefault="00265E4D" w:rsidP="00265E4D">
      <w:pPr>
        <w:spacing w:after="240"/>
        <w:contextualSpacing/>
        <w:jc w:val="right"/>
        <w:rPr>
          <w:noProof/>
          <w:lang w:val="sr-Latn-CS"/>
        </w:rPr>
      </w:pPr>
    </w:p>
    <w:p w:rsidR="00265E4D" w:rsidRPr="000634B5" w:rsidRDefault="00265E4D" w:rsidP="00265E4D">
      <w:pPr>
        <w:spacing w:after="240"/>
        <w:contextualSpacing/>
        <w:jc w:val="right"/>
        <w:rPr>
          <w:noProof/>
          <w:lang w:val="sr-Latn-CS"/>
        </w:rPr>
      </w:pPr>
    </w:p>
    <w:p w:rsidR="00265E4D" w:rsidRPr="000634B5" w:rsidRDefault="00265E4D" w:rsidP="00265E4D">
      <w:pPr>
        <w:spacing w:after="240"/>
        <w:contextualSpacing/>
        <w:jc w:val="right"/>
        <w:rPr>
          <w:noProof/>
          <w:lang w:val="sr-Latn-CS"/>
        </w:rPr>
      </w:pPr>
    </w:p>
    <w:p w:rsidR="00265E4D" w:rsidRPr="000634B5" w:rsidRDefault="00265E4D" w:rsidP="00265E4D">
      <w:pPr>
        <w:ind w:right="68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33.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34.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1.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državnim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službenicima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ˮ,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81/05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83/05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64/07, 67/07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116/08, 104/09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25.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3.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državnoj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ˮ,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101/07, 95/10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99/14),</w:t>
      </w:r>
    </w:p>
    <w:p w:rsidR="00265E4D" w:rsidRPr="000634B5" w:rsidRDefault="00265E4D" w:rsidP="00265E4D">
      <w:pPr>
        <w:spacing w:after="240"/>
        <w:ind w:right="68"/>
        <w:contextualSpacing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  <w:r w:rsidRPr="000634B5">
        <w:rPr>
          <w:noProof/>
          <w:lang w:val="sr-Latn-CS"/>
        </w:rPr>
        <w:t xml:space="preserve"> </w:t>
      </w:r>
    </w:p>
    <w:p w:rsidR="00265E4D" w:rsidRPr="000634B5" w:rsidRDefault="00265E4D" w:rsidP="00265E4D">
      <w:pPr>
        <w:jc w:val="center"/>
        <w:rPr>
          <w:b/>
          <w:bCs/>
          <w:noProof/>
          <w:lang w:val="sr-Latn-CS"/>
        </w:rPr>
      </w:pPr>
    </w:p>
    <w:p w:rsidR="00265E4D" w:rsidRPr="000634B5" w:rsidRDefault="00265E4D" w:rsidP="00265E4D">
      <w:pPr>
        <w:jc w:val="center"/>
        <w:rPr>
          <w:b/>
          <w:bCs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265E4D" w:rsidRPr="000634B5" w:rsidRDefault="00265E4D" w:rsidP="00265E4D">
      <w:pPr>
        <w:jc w:val="center"/>
        <w:rPr>
          <w:b/>
          <w:bCs/>
          <w:noProof/>
          <w:lang w:val="sr-Latn-CS"/>
        </w:rPr>
      </w:pPr>
    </w:p>
    <w:p w:rsidR="00265E4D" w:rsidRPr="000634B5" w:rsidRDefault="000634B5" w:rsidP="00265E4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65E4D" w:rsidRPr="000634B5">
        <w:rPr>
          <w:b/>
          <w:noProof/>
          <w:lang w:val="sr-Latn-CS"/>
        </w:rPr>
        <w:t xml:space="preserve"> </w:t>
      </w:r>
    </w:p>
    <w:p w:rsidR="00265E4D" w:rsidRPr="000634B5" w:rsidRDefault="000634B5" w:rsidP="00265E4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color w:val="000000"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Postavlja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Jelena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Simović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položaj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pomoćnika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ministra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rudarstva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energetike</w:t>
      </w:r>
      <w:r w:rsidRPr="000634B5">
        <w:rPr>
          <w:noProof/>
          <w:lang w:val="sr-Latn-CS"/>
        </w:rPr>
        <w:t xml:space="preserve"> – </w:t>
      </w:r>
      <w:r w:rsidR="000634B5">
        <w:rPr>
          <w:noProof/>
          <w:lang w:val="sr-Latn-CS"/>
        </w:rPr>
        <w:t>Sektor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evropske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integracije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međunarodnu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saradnju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upravljanje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projektima</w:t>
      </w:r>
      <w:r w:rsidRPr="000634B5">
        <w:rPr>
          <w:noProof/>
          <w:lang w:val="sr-Latn-CS"/>
        </w:rPr>
        <w:t>,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na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pet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godina</w:t>
      </w:r>
      <w:r w:rsidRPr="000634B5">
        <w:rPr>
          <w:noProof/>
          <w:color w:val="000000"/>
          <w:lang w:val="sr-Latn-CS"/>
        </w:rPr>
        <w:t>.</w:t>
      </w:r>
    </w:p>
    <w:p w:rsidR="00265E4D" w:rsidRPr="000634B5" w:rsidRDefault="00265E4D" w:rsidP="00265E4D">
      <w:pPr>
        <w:spacing w:after="240"/>
        <w:ind w:firstLine="1080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</w:p>
    <w:p w:rsidR="00265E4D" w:rsidRPr="000634B5" w:rsidRDefault="00265E4D" w:rsidP="00265E4D">
      <w:pPr>
        <w:spacing w:after="240"/>
        <w:contextualSpacing/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265E4D" w:rsidRPr="000634B5" w:rsidRDefault="00265E4D" w:rsidP="00265E4D">
      <w:pPr>
        <w:spacing w:after="240"/>
        <w:contextualSpacing/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spacing w:after="240"/>
        <w:ind w:firstLine="1080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265E4D" w:rsidRPr="000634B5" w:rsidRDefault="00265E4D" w:rsidP="00265E4D">
      <w:pPr>
        <w:spacing w:after="240"/>
        <w:ind w:firstLine="1080"/>
        <w:contextualSpacing/>
        <w:rPr>
          <w:noProof/>
          <w:lang w:val="sr-Latn-CS"/>
        </w:rPr>
      </w:pPr>
    </w:p>
    <w:p w:rsidR="00265E4D" w:rsidRPr="000634B5" w:rsidRDefault="00265E4D" w:rsidP="00265E4D">
      <w:pPr>
        <w:spacing w:after="240"/>
        <w:ind w:firstLine="1080"/>
        <w:contextualSpacing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119-1440/2015-1</w:t>
      </w:r>
    </w:p>
    <w:p w:rsidR="00265E4D" w:rsidRPr="000634B5" w:rsidRDefault="000634B5" w:rsidP="00265E4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5E4D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265E4D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5E4D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5E4D" w:rsidRPr="000634B5" w:rsidRDefault="00265E4D" w:rsidP="00265E4D">
      <w:pPr>
        <w:tabs>
          <w:tab w:val="clear" w:pos="1418"/>
        </w:tabs>
        <w:jc w:val="left"/>
        <w:rPr>
          <w:noProof/>
          <w:lang w:val="sr-Latn-CS"/>
        </w:rPr>
        <w:sectPr w:rsidR="00265E4D" w:rsidRPr="000634B5">
          <w:pgSz w:w="12240" w:h="15840"/>
          <w:pgMar w:top="709" w:right="1440" w:bottom="426" w:left="1440" w:header="708" w:footer="708" w:gutter="0"/>
          <w:cols w:space="720"/>
        </w:sectPr>
      </w:pPr>
    </w:p>
    <w:p w:rsidR="00265E4D" w:rsidRPr="000634B5" w:rsidRDefault="00265E4D" w:rsidP="00265E4D">
      <w:pPr>
        <w:spacing w:after="240"/>
        <w:contextualSpacing/>
        <w:jc w:val="right"/>
        <w:rPr>
          <w:noProof/>
          <w:lang w:val="sr-Latn-CS"/>
        </w:rPr>
      </w:pPr>
    </w:p>
    <w:p w:rsidR="00265E4D" w:rsidRPr="000634B5" w:rsidRDefault="00265E4D" w:rsidP="00265E4D">
      <w:pPr>
        <w:spacing w:after="240"/>
        <w:contextualSpacing/>
        <w:jc w:val="right"/>
        <w:rPr>
          <w:noProof/>
          <w:lang w:val="sr-Latn-CS"/>
        </w:rPr>
      </w:pPr>
    </w:p>
    <w:p w:rsidR="00265E4D" w:rsidRPr="000634B5" w:rsidRDefault="00265E4D" w:rsidP="00265E4D">
      <w:pPr>
        <w:spacing w:after="240"/>
        <w:contextualSpacing/>
        <w:jc w:val="right"/>
        <w:rPr>
          <w:noProof/>
          <w:lang w:val="sr-Latn-CS"/>
        </w:rPr>
      </w:pPr>
    </w:p>
    <w:p w:rsidR="00265E4D" w:rsidRPr="000634B5" w:rsidRDefault="00265E4D" w:rsidP="00265E4D">
      <w:pPr>
        <w:spacing w:after="240"/>
        <w:contextualSpacing/>
        <w:jc w:val="right"/>
        <w:rPr>
          <w:noProof/>
          <w:lang w:val="sr-Latn-CS"/>
        </w:rPr>
      </w:pPr>
    </w:p>
    <w:p w:rsidR="00265E4D" w:rsidRPr="000634B5" w:rsidRDefault="00265E4D" w:rsidP="00265E4D">
      <w:pPr>
        <w:ind w:right="68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33.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34.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1.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državnim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službenicima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ˮ,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81/05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83/05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64/07, 67/07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116/08, 104/09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25.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3.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državnoj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ˮ,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101/07, 95/10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99/14),</w:t>
      </w:r>
    </w:p>
    <w:p w:rsidR="00265E4D" w:rsidRPr="000634B5" w:rsidRDefault="00265E4D" w:rsidP="00265E4D">
      <w:pPr>
        <w:spacing w:after="240"/>
        <w:ind w:right="68"/>
        <w:contextualSpacing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  <w:r w:rsidRPr="000634B5">
        <w:rPr>
          <w:noProof/>
          <w:lang w:val="sr-Latn-CS"/>
        </w:rPr>
        <w:t xml:space="preserve"> </w:t>
      </w:r>
    </w:p>
    <w:p w:rsidR="00265E4D" w:rsidRPr="000634B5" w:rsidRDefault="00265E4D" w:rsidP="00265E4D">
      <w:pPr>
        <w:jc w:val="center"/>
        <w:rPr>
          <w:b/>
          <w:bCs/>
          <w:noProof/>
          <w:lang w:val="sr-Latn-CS"/>
        </w:rPr>
      </w:pPr>
    </w:p>
    <w:p w:rsidR="00265E4D" w:rsidRPr="000634B5" w:rsidRDefault="00265E4D" w:rsidP="00265E4D">
      <w:pPr>
        <w:jc w:val="center"/>
        <w:rPr>
          <w:b/>
          <w:bCs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265E4D" w:rsidRPr="000634B5" w:rsidRDefault="00265E4D" w:rsidP="00265E4D">
      <w:pPr>
        <w:jc w:val="center"/>
        <w:rPr>
          <w:b/>
          <w:bCs/>
          <w:noProof/>
          <w:lang w:val="sr-Latn-CS"/>
        </w:rPr>
      </w:pPr>
    </w:p>
    <w:p w:rsidR="00265E4D" w:rsidRPr="000634B5" w:rsidRDefault="000634B5" w:rsidP="00265E4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65E4D" w:rsidRPr="000634B5">
        <w:rPr>
          <w:b/>
          <w:noProof/>
          <w:lang w:val="sr-Latn-CS"/>
        </w:rPr>
        <w:t xml:space="preserve"> </w:t>
      </w:r>
    </w:p>
    <w:p w:rsidR="00265E4D" w:rsidRPr="000634B5" w:rsidRDefault="000634B5" w:rsidP="00265E4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color w:val="000000"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Postavlja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Siniša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Tanacković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položaj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pomoćnika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ministra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rudarstva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energetike</w:t>
      </w:r>
      <w:r w:rsidRPr="000634B5">
        <w:rPr>
          <w:noProof/>
          <w:lang w:val="sr-Latn-CS"/>
        </w:rPr>
        <w:t xml:space="preserve"> – </w:t>
      </w:r>
      <w:r w:rsidR="000634B5">
        <w:rPr>
          <w:noProof/>
          <w:lang w:val="sr-Latn-CS"/>
        </w:rPr>
        <w:t>Sektor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geologiju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rudarstvo</w:t>
      </w:r>
      <w:r w:rsidRPr="000634B5">
        <w:rPr>
          <w:noProof/>
          <w:lang w:val="sr-Latn-CS"/>
        </w:rPr>
        <w:t>,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na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pet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godina</w:t>
      </w:r>
      <w:r w:rsidRPr="000634B5">
        <w:rPr>
          <w:noProof/>
          <w:color w:val="000000"/>
          <w:lang w:val="sr-Latn-CS"/>
        </w:rPr>
        <w:t>.</w:t>
      </w:r>
    </w:p>
    <w:p w:rsidR="00265E4D" w:rsidRPr="000634B5" w:rsidRDefault="00265E4D" w:rsidP="00265E4D">
      <w:pPr>
        <w:spacing w:after="240"/>
        <w:ind w:firstLine="1080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</w:p>
    <w:p w:rsidR="00265E4D" w:rsidRPr="000634B5" w:rsidRDefault="00265E4D" w:rsidP="00265E4D">
      <w:pPr>
        <w:spacing w:after="240"/>
        <w:contextualSpacing/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265E4D" w:rsidRPr="000634B5" w:rsidRDefault="00265E4D" w:rsidP="00265E4D">
      <w:pPr>
        <w:spacing w:after="240"/>
        <w:contextualSpacing/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spacing w:after="240"/>
        <w:ind w:firstLine="1080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265E4D" w:rsidRPr="000634B5" w:rsidRDefault="00265E4D" w:rsidP="00265E4D">
      <w:pPr>
        <w:spacing w:after="240"/>
        <w:ind w:firstLine="1080"/>
        <w:contextualSpacing/>
        <w:rPr>
          <w:noProof/>
          <w:lang w:val="sr-Latn-CS"/>
        </w:rPr>
      </w:pPr>
    </w:p>
    <w:p w:rsidR="00265E4D" w:rsidRPr="000634B5" w:rsidRDefault="00265E4D" w:rsidP="00265E4D">
      <w:pPr>
        <w:spacing w:after="240"/>
        <w:ind w:firstLine="1080"/>
        <w:contextualSpacing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119-1442/2015-1</w:t>
      </w:r>
    </w:p>
    <w:p w:rsidR="00265E4D" w:rsidRPr="000634B5" w:rsidRDefault="000634B5" w:rsidP="00265E4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5E4D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265E4D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5E4D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82342" w:rsidRPr="000634B5" w:rsidRDefault="00782342" w:rsidP="00265E4D">
      <w:pPr>
        <w:jc w:val="right"/>
        <w:rPr>
          <w:rFonts w:eastAsia="Calibri"/>
          <w:noProof/>
          <w:lang w:val="sr-Latn-CS"/>
        </w:rPr>
        <w:sectPr w:rsidR="00782342" w:rsidRPr="000634B5">
          <w:pgSz w:w="12240" w:h="15840"/>
          <w:pgMar w:top="720" w:right="1797" w:bottom="1134" w:left="1797" w:header="720" w:footer="720" w:gutter="0"/>
          <w:cols w:space="720"/>
        </w:sectPr>
      </w:pPr>
    </w:p>
    <w:p w:rsidR="00782342" w:rsidRPr="000634B5" w:rsidRDefault="00782342" w:rsidP="00782342">
      <w:pPr>
        <w:jc w:val="right"/>
        <w:rPr>
          <w:noProof/>
          <w:lang w:val="sr-Latn-CS"/>
        </w:rPr>
      </w:pPr>
    </w:p>
    <w:p w:rsidR="00782342" w:rsidRPr="000634B5" w:rsidRDefault="00782342" w:rsidP="00782342">
      <w:pPr>
        <w:jc w:val="right"/>
        <w:rPr>
          <w:noProof/>
          <w:lang w:val="sr-Latn-CS"/>
        </w:rPr>
      </w:pPr>
    </w:p>
    <w:p w:rsidR="00782342" w:rsidRPr="000634B5" w:rsidRDefault="00782342" w:rsidP="00782342">
      <w:pPr>
        <w:jc w:val="right"/>
        <w:rPr>
          <w:noProof/>
          <w:lang w:val="sr-Latn-CS"/>
        </w:rPr>
      </w:pPr>
    </w:p>
    <w:p w:rsidR="00782342" w:rsidRPr="000634B5" w:rsidRDefault="00782342" w:rsidP="00782342">
      <w:pPr>
        <w:rPr>
          <w:noProof/>
          <w:lang w:val="sr-Latn-CS"/>
        </w:rPr>
      </w:pPr>
    </w:p>
    <w:p w:rsidR="00782342" w:rsidRPr="000634B5" w:rsidRDefault="00782342" w:rsidP="00782342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30.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3.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državnoj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101/07, 95/10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99/14),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67</w:t>
      </w:r>
      <w:r w:rsidR="000634B5">
        <w:rPr>
          <w:noProof/>
          <w:lang w:val="sr-Latn-CS"/>
        </w:rPr>
        <w:t>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državnim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službenicima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81/05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83/05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64/07, 67/07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116/08, 104/09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43.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2.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55/05, 71/05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101/07, 65/08, 16/11, 68/12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, 72/12, 7/14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44/14),</w:t>
      </w:r>
    </w:p>
    <w:p w:rsidR="00782342" w:rsidRPr="000634B5" w:rsidRDefault="00782342" w:rsidP="00782342">
      <w:pPr>
        <w:rPr>
          <w:noProof/>
          <w:lang w:val="sr-Latn-CS"/>
        </w:rPr>
      </w:pPr>
    </w:p>
    <w:p w:rsidR="00782342" w:rsidRPr="000634B5" w:rsidRDefault="00782342" w:rsidP="00782342">
      <w:pPr>
        <w:ind w:firstLine="108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</w:p>
    <w:p w:rsidR="00782342" w:rsidRPr="000634B5" w:rsidRDefault="00782342" w:rsidP="00782342">
      <w:pPr>
        <w:ind w:firstLine="1080"/>
        <w:rPr>
          <w:noProof/>
          <w:lang w:val="sr-Latn-CS"/>
        </w:rPr>
      </w:pPr>
    </w:p>
    <w:p w:rsidR="00782342" w:rsidRPr="000634B5" w:rsidRDefault="00782342" w:rsidP="00782342">
      <w:pPr>
        <w:ind w:firstLine="1080"/>
        <w:rPr>
          <w:noProof/>
          <w:lang w:val="sr-Latn-CS"/>
        </w:rPr>
      </w:pPr>
    </w:p>
    <w:p w:rsidR="00782342" w:rsidRPr="000634B5" w:rsidRDefault="000634B5" w:rsidP="0078234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82342" w:rsidRPr="000634B5" w:rsidRDefault="00782342" w:rsidP="00782342">
      <w:pPr>
        <w:jc w:val="center"/>
        <w:rPr>
          <w:b/>
          <w:noProof/>
          <w:lang w:val="sr-Latn-CS"/>
        </w:rPr>
      </w:pPr>
    </w:p>
    <w:p w:rsidR="00782342" w:rsidRPr="000634B5" w:rsidRDefault="000634B5" w:rsidP="0078234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REZERVE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ENERGENATA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782342" w:rsidRPr="000634B5" w:rsidRDefault="00782342" w:rsidP="00782342">
      <w:pPr>
        <w:jc w:val="center"/>
        <w:rPr>
          <w:noProof/>
          <w:lang w:val="sr-Latn-CS"/>
        </w:rPr>
      </w:pPr>
    </w:p>
    <w:p w:rsidR="00782342" w:rsidRPr="000634B5" w:rsidRDefault="00782342" w:rsidP="00782342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782342" w:rsidRPr="000634B5" w:rsidRDefault="00782342" w:rsidP="00782342">
      <w:pPr>
        <w:jc w:val="center"/>
        <w:rPr>
          <w:noProof/>
          <w:lang w:val="sr-Latn-CS"/>
        </w:rPr>
      </w:pPr>
    </w:p>
    <w:p w:rsidR="00782342" w:rsidRPr="000634B5" w:rsidRDefault="00782342" w:rsidP="00782342">
      <w:pPr>
        <w:ind w:firstLine="108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Postavlja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Miroslav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Pivić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vršioca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dužnosti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direktora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rezerve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energenata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Ministarstvu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rudarstva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energetike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šest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meseci</w:t>
      </w:r>
      <w:r w:rsidRPr="000634B5">
        <w:rPr>
          <w:noProof/>
          <w:lang w:val="sr-Latn-CS"/>
        </w:rPr>
        <w:t>.</w:t>
      </w:r>
    </w:p>
    <w:p w:rsidR="00782342" w:rsidRPr="000634B5" w:rsidRDefault="00782342" w:rsidP="00782342">
      <w:pPr>
        <w:ind w:firstLine="1080"/>
        <w:rPr>
          <w:noProof/>
          <w:lang w:val="sr-Latn-CS"/>
        </w:rPr>
      </w:pPr>
    </w:p>
    <w:p w:rsidR="00782342" w:rsidRPr="000634B5" w:rsidRDefault="00782342" w:rsidP="00782342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782342" w:rsidRPr="000634B5" w:rsidRDefault="00782342" w:rsidP="00782342">
      <w:pPr>
        <w:jc w:val="center"/>
        <w:rPr>
          <w:b/>
          <w:noProof/>
          <w:lang w:val="sr-Latn-CS"/>
        </w:rPr>
      </w:pPr>
    </w:p>
    <w:p w:rsidR="00782342" w:rsidRPr="000634B5" w:rsidRDefault="00782342" w:rsidP="00782342">
      <w:pPr>
        <w:ind w:firstLine="108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782342" w:rsidRPr="000634B5" w:rsidRDefault="00782342" w:rsidP="00782342">
      <w:pPr>
        <w:ind w:firstLine="1080"/>
        <w:rPr>
          <w:noProof/>
          <w:lang w:val="sr-Latn-CS"/>
        </w:rPr>
      </w:pPr>
    </w:p>
    <w:p w:rsidR="00782342" w:rsidRPr="000634B5" w:rsidRDefault="00782342" w:rsidP="00782342">
      <w:pPr>
        <w:ind w:firstLine="1080"/>
        <w:rPr>
          <w:noProof/>
          <w:lang w:val="sr-Latn-CS"/>
        </w:rPr>
      </w:pPr>
    </w:p>
    <w:p w:rsidR="00782342" w:rsidRPr="000634B5" w:rsidRDefault="00782342" w:rsidP="00782342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119-1439/2015</w:t>
      </w:r>
    </w:p>
    <w:p w:rsidR="00782342" w:rsidRPr="000634B5" w:rsidRDefault="000634B5" w:rsidP="0078234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82342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782342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82342" w:rsidRPr="000634B5" w:rsidRDefault="00782342" w:rsidP="00782342">
      <w:pPr>
        <w:rPr>
          <w:b/>
          <w:noProof/>
          <w:lang w:val="sr-Latn-CS"/>
        </w:rPr>
      </w:pPr>
    </w:p>
    <w:p w:rsidR="00782342" w:rsidRPr="000634B5" w:rsidRDefault="00782342" w:rsidP="00782342">
      <w:pPr>
        <w:rPr>
          <w:b/>
          <w:noProof/>
          <w:lang w:val="sr-Latn-CS"/>
        </w:rPr>
      </w:pPr>
    </w:p>
    <w:p w:rsidR="00782342" w:rsidRPr="000634B5" w:rsidRDefault="000634B5" w:rsidP="0078234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82342" w:rsidRPr="000634B5" w:rsidRDefault="00782342" w:rsidP="00782342">
      <w:pPr>
        <w:jc w:val="center"/>
        <w:rPr>
          <w:b/>
          <w:noProof/>
          <w:lang w:val="sr-Latn-CS"/>
        </w:rPr>
      </w:pPr>
    </w:p>
    <w:p w:rsidR="00782342" w:rsidRPr="000634B5" w:rsidRDefault="00782342" w:rsidP="0078234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82342" w:rsidRPr="000634B5" w:rsidRDefault="000634B5" w:rsidP="00A877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82342" w:rsidRPr="000634B5" w:rsidRDefault="000634B5" w:rsidP="00A877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82342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5E4D" w:rsidRPr="000634B5" w:rsidRDefault="00265E4D" w:rsidP="00265E4D">
      <w:pPr>
        <w:jc w:val="right"/>
        <w:rPr>
          <w:rFonts w:eastAsia="Calibri"/>
          <w:noProof/>
          <w:lang w:val="sr-Latn-CS"/>
        </w:rPr>
      </w:pPr>
    </w:p>
    <w:p w:rsidR="00265E4D" w:rsidRPr="000634B5" w:rsidRDefault="00265E4D" w:rsidP="00265E4D">
      <w:pPr>
        <w:ind w:right="-426"/>
        <w:jc w:val="right"/>
        <w:rPr>
          <w:rFonts w:eastAsia="Calibri"/>
          <w:noProof/>
          <w:lang w:val="sr-Latn-CS"/>
        </w:rPr>
        <w:sectPr w:rsidR="00265E4D" w:rsidRPr="000634B5">
          <w:pgSz w:w="12240" w:h="15840"/>
          <w:pgMar w:top="720" w:right="1797" w:bottom="1134" w:left="1797" w:header="720" w:footer="720" w:gutter="0"/>
          <w:cols w:space="720"/>
        </w:sectPr>
      </w:pPr>
    </w:p>
    <w:p w:rsidR="00265E4D" w:rsidRPr="000634B5" w:rsidRDefault="00265E4D" w:rsidP="00265E4D">
      <w:pPr>
        <w:ind w:right="-426"/>
        <w:jc w:val="right"/>
        <w:rPr>
          <w:rFonts w:eastAsia="Calibri"/>
          <w:noProof/>
          <w:lang w:val="sr-Latn-CS"/>
        </w:rPr>
      </w:pPr>
    </w:p>
    <w:p w:rsidR="00265E4D" w:rsidRPr="000634B5" w:rsidRDefault="00265E4D" w:rsidP="00265E4D">
      <w:pPr>
        <w:ind w:right="-426"/>
        <w:jc w:val="right"/>
        <w:rPr>
          <w:noProof/>
          <w:lang w:val="sr-Latn-CS"/>
        </w:rPr>
      </w:pPr>
    </w:p>
    <w:p w:rsidR="00265E4D" w:rsidRPr="000634B5" w:rsidRDefault="00265E4D" w:rsidP="00265E4D">
      <w:pPr>
        <w:spacing w:after="240"/>
        <w:ind w:right="-426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79. </w:t>
      </w:r>
      <w:r w:rsidR="000634B5">
        <w:rPr>
          <w:noProof/>
          <w:lang w:val="sr-Latn-CS"/>
        </w:rPr>
        <w:t>st</w:t>
      </w:r>
      <w:r w:rsidRPr="000634B5">
        <w:rPr>
          <w:noProof/>
          <w:lang w:val="sr-Latn-CS"/>
        </w:rPr>
        <w:t xml:space="preserve">. 1.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2.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državnim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službenicima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81/05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83/05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64/07, 67/07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116/08, 104/09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99/14), </w:t>
      </w:r>
      <w:r w:rsidR="000634B5">
        <w:rPr>
          <w:noProof/>
          <w:lang w:val="sr-Latn-CS"/>
        </w:rPr>
        <w:t>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vezi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članom</w:t>
      </w:r>
      <w:r w:rsidRPr="000634B5">
        <w:rPr>
          <w:noProof/>
          <w:lang w:val="sr-Latn-CS"/>
        </w:rPr>
        <w:t xml:space="preserve"> 37.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3.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državnoj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ˮ,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101/07, 95/10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99/14),</w:t>
      </w:r>
    </w:p>
    <w:p w:rsidR="00265E4D" w:rsidRPr="000634B5" w:rsidRDefault="00265E4D" w:rsidP="00265E4D">
      <w:pPr>
        <w:spacing w:after="240"/>
        <w:ind w:right="-426"/>
        <w:contextualSpacing/>
        <w:rPr>
          <w:noProof/>
          <w:lang w:val="sr-Latn-CS"/>
        </w:rPr>
      </w:pPr>
    </w:p>
    <w:p w:rsidR="00265E4D" w:rsidRPr="000634B5" w:rsidRDefault="00265E4D" w:rsidP="00265E4D">
      <w:pPr>
        <w:ind w:right="-426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  <w:r w:rsidRPr="000634B5">
        <w:rPr>
          <w:noProof/>
          <w:lang w:val="sr-Latn-CS"/>
        </w:rPr>
        <w:t xml:space="preserve"> </w:t>
      </w:r>
    </w:p>
    <w:p w:rsidR="00265E4D" w:rsidRPr="000634B5" w:rsidRDefault="00265E4D" w:rsidP="00265E4D">
      <w:pPr>
        <w:ind w:right="-426"/>
        <w:rPr>
          <w:b/>
          <w:bCs/>
          <w:noProof/>
          <w:lang w:val="sr-Latn-CS"/>
        </w:rPr>
      </w:pPr>
    </w:p>
    <w:p w:rsidR="00265E4D" w:rsidRPr="000634B5" w:rsidRDefault="000634B5" w:rsidP="00265E4D">
      <w:pPr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265E4D" w:rsidRPr="000634B5" w:rsidRDefault="00265E4D" w:rsidP="00265E4D">
      <w:pPr>
        <w:ind w:right="-426"/>
        <w:jc w:val="center"/>
        <w:rPr>
          <w:b/>
          <w:bCs/>
          <w:noProof/>
          <w:lang w:val="sr-Latn-CS"/>
        </w:rPr>
      </w:pPr>
    </w:p>
    <w:p w:rsidR="00265E4D" w:rsidRPr="000634B5" w:rsidRDefault="000634B5" w:rsidP="00265E4D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ROBNE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REZERVE</w:t>
      </w:r>
    </w:p>
    <w:p w:rsidR="00265E4D" w:rsidRPr="000634B5" w:rsidRDefault="00265E4D" w:rsidP="00265E4D">
      <w:pPr>
        <w:pStyle w:val="BodyText2"/>
        <w:spacing w:after="0" w:line="240" w:lineRule="auto"/>
        <w:ind w:right="-426"/>
        <w:jc w:val="center"/>
        <w:rPr>
          <w:noProof/>
          <w:lang w:val="sr-Latn-CS"/>
        </w:rPr>
      </w:pPr>
    </w:p>
    <w:p w:rsidR="00265E4D" w:rsidRPr="000634B5" w:rsidRDefault="00265E4D" w:rsidP="00265E4D">
      <w:pPr>
        <w:pStyle w:val="BodyText2"/>
        <w:spacing w:after="0" w:line="240" w:lineRule="auto"/>
        <w:ind w:right="-426"/>
        <w:jc w:val="center"/>
        <w:rPr>
          <w:noProof/>
          <w:lang w:val="sr-Latn-CS"/>
        </w:rPr>
      </w:pPr>
    </w:p>
    <w:p w:rsidR="00265E4D" w:rsidRPr="000634B5" w:rsidRDefault="00265E4D" w:rsidP="00265E4D">
      <w:pPr>
        <w:pStyle w:val="BodyText2"/>
        <w:spacing w:after="0" w:line="240" w:lineRule="auto"/>
        <w:ind w:right="-426"/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265E4D" w:rsidRPr="000634B5" w:rsidRDefault="00265E4D" w:rsidP="00265E4D">
      <w:pPr>
        <w:pStyle w:val="BodyText2"/>
        <w:spacing w:after="0" w:line="240" w:lineRule="auto"/>
        <w:ind w:right="-426"/>
        <w:jc w:val="center"/>
        <w:rPr>
          <w:noProof/>
          <w:lang w:val="sr-Latn-CS"/>
        </w:rPr>
      </w:pPr>
    </w:p>
    <w:p w:rsidR="00265E4D" w:rsidRPr="000634B5" w:rsidRDefault="00265E4D" w:rsidP="00265E4D">
      <w:pPr>
        <w:ind w:right="-426"/>
        <w:rPr>
          <w:noProof/>
          <w:color w:val="000000"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Prof</w:t>
      </w:r>
      <w:r w:rsidRPr="000634B5">
        <w:rPr>
          <w:noProof/>
          <w:lang w:val="sr-Latn-CS"/>
        </w:rPr>
        <w:t xml:space="preserve">. </w:t>
      </w:r>
      <w:r w:rsidR="000634B5">
        <w:rPr>
          <w:noProof/>
          <w:lang w:val="sr-Latn-CS"/>
        </w:rPr>
        <w:t>dr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Miloradu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Rakonjcu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prestaje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rad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položaju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pomoćnika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direktora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Republičke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direkcije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robne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rezerve</w:t>
      </w:r>
      <w:r w:rsidRPr="000634B5">
        <w:rPr>
          <w:noProof/>
          <w:lang w:val="sr-Latn-CS"/>
        </w:rPr>
        <w:t xml:space="preserve"> – </w:t>
      </w:r>
      <w:r w:rsidR="000634B5">
        <w:rPr>
          <w:noProof/>
          <w:lang w:val="sr-Latn-CS"/>
        </w:rPr>
        <w:t>Sektor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komercijalu</w:t>
      </w:r>
      <w:r w:rsidRPr="000634B5">
        <w:rPr>
          <w:noProof/>
          <w:lang w:val="sr-Latn-CS"/>
        </w:rPr>
        <w:t>,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protekom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vremena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na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koje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je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postavljen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na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položaj</w:t>
      </w:r>
      <w:r w:rsidRPr="000634B5">
        <w:rPr>
          <w:bCs/>
          <w:noProof/>
          <w:lang w:val="sr-Latn-CS"/>
        </w:rPr>
        <w:t xml:space="preserve"> – </w:t>
      </w:r>
      <w:r w:rsidRPr="000634B5">
        <w:rPr>
          <w:noProof/>
          <w:color w:val="000000"/>
          <w:lang w:val="sr-Latn-CS"/>
        </w:rPr>
        <w:t xml:space="preserve">18. </w:t>
      </w:r>
      <w:r w:rsidR="000634B5">
        <w:rPr>
          <w:noProof/>
          <w:color w:val="000000"/>
          <w:lang w:val="sr-Latn-CS"/>
        </w:rPr>
        <w:t>februara</w:t>
      </w:r>
      <w:r w:rsidRPr="000634B5">
        <w:rPr>
          <w:noProof/>
          <w:color w:val="000000"/>
          <w:lang w:val="sr-Latn-CS"/>
        </w:rPr>
        <w:t xml:space="preserve"> 2015. </w:t>
      </w:r>
      <w:r w:rsidR="000634B5">
        <w:rPr>
          <w:noProof/>
          <w:color w:val="000000"/>
          <w:lang w:val="sr-Latn-CS"/>
        </w:rPr>
        <w:t>godine</w:t>
      </w:r>
      <w:r w:rsidRPr="000634B5">
        <w:rPr>
          <w:noProof/>
          <w:color w:val="000000"/>
          <w:lang w:val="sr-Latn-CS"/>
        </w:rPr>
        <w:t>.</w:t>
      </w:r>
    </w:p>
    <w:p w:rsidR="00265E4D" w:rsidRPr="000634B5" w:rsidRDefault="00265E4D" w:rsidP="00265E4D">
      <w:pPr>
        <w:pStyle w:val="BodyText2"/>
        <w:spacing w:after="0" w:line="240" w:lineRule="auto"/>
        <w:ind w:right="-426"/>
        <w:jc w:val="center"/>
        <w:rPr>
          <w:noProof/>
          <w:lang w:val="sr-Latn-CS"/>
        </w:rPr>
      </w:pPr>
    </w:p>
    <w:p w:rsidR="00265E4D" w:rsidRPr="000634B5" w:rsidRDefault="00265E4D" w:rsidP="00265E4D">
      <w:pPr>
        <w:pStyle w:val="BodyText2"/>
        <w:spacing w:after="0" w:line="240" w:lineRule="auto"/>
        <w:ind w:right="-426"/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265E4D" w:rsidRPr="000634B5" w:rsidRDefault="00265E4D" w:rsidP="00265E4D">
      <w:pPr>
        <w:pStyle w:val="BodyText2"/>
        <w:spacing w:after="0" w:line="240" w:lineRule="auto"/>
        <w:ind w:right="-426"/>
        <w:jc w:val="center"/>
        <w:rPr>
          <w:noProof/>
          <w:lang w:val="sr-Latn-CS"/>
        </w:rPr>
      </w:pPr>
    </w:p>
    <w:p w:rsidR="00265E4D" w:rsidRPr="000634B5" w:rsidRDefault="00265E4D" w:rsidP="00265E4D">
      <w:pPr>
        <w:pStyle w:val="BodyText2"/>
        <w:spacing w:after="0" w:line="240" w:lineRule="auto"/>
        <w:ind w:right="-426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119-1289/2015</w:t>
      </w:r>
    </w:p>
    <w:p w:rsidR="00265E4D" w:rsidRPr="000634B5" w:rsidRDefault="000634B5" w:rsidP="00265E4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5E4D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265E4D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5E4D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5E4D" w:rsidRPr="000634B5" w:rsidRDefault="00265E4D" w:rsidP="00265E4D">
      <w:pPr>
        <w:rPr>
          <w:rFonts w:ascii="Calibri" w:eastAsia="Calibri" w:hAnsi="Calibri" w:cs="Calibri"/>
          <w:noProof/>
          <w:lang w:val="sr-Latn-CS"/>
        </w:rPr>
      </w:pPr>
    </w:p>
    <w:p w:rsidR="00265E4D" w:rsidRPr="000634B5" w:rsidRDefault="00265E4D" w:rsidP="00265E4D">
      <w:pPr>
        <w:tabs>
          <w:tab w:val="clear" w:pos="1418"/>
        </w:tabs>
        <w:jc w:val="left"/>
        <w:rPr>
          <w:b/>
          <w:noProof/>
          <w:lang w:val="sr-Latn-CS"/>
        </w:rPr>
        <w:sectPr w:rsidR="00265E4D" w:rsidRPr="000634B5">
          <w:pgSz w:w="12240" w:h="15840"/>
          <w:pgMar w:top="720" w:right="1797" w:bottom="1134" w:left="1797" w:header="720" w:footer="720" w:gutter="0"/>
          <w:cols w:space="720"/>
        </w:sect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spacing w:after="240"/>
        <w:ind w:right="68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33,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34.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1.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67.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državnim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službenicima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ˮ,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81/05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83/05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64/07, 67/07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116/08, 104/09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37.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3.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državnoj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ˮ,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79/05, 101/07, 95/10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99/14),</w:t>
      </w:r>
    </w:p>
    <w:p w:rsidR="00265E4D" w:rsidRPr="000634B5" w:rsidRDefault="00265E4D" w:rsidP="00265E4D">
      <w:pPr>
        <w:spacing w:after="240"/>
        <w:ind w:right="68"/>
        <w:contextualSpacing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  <w:r w:rsidRPr="000634B5">
        <w:rPr>
          <w:noProof/>
          <w:lang w:val="sr-Latn-CS"/>
        </w:rPr>
        <w:t xml:space="preserve"> </w:t>
      </w:r>
    </w:p>
    <w:p w:rsidR="00265E4D" w:rsidRPr="000634B5" w:rsidRDefault="00265E4D" w:rsidP="00265E4D">
      <w:pPr>
        <w:rPr>
          <w:b/>
          <w:bCs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265E4D" w:rsidRPr="000634B5" w:rsidRDefault="00265E4D" w:rsidP="00265E4D">
      <w:pPr>
        <w:jc w:val="center"/>
        <w:rPr>
          <w:b/>
          <w:bCs/>
          <w:noProof/>
          <w:lang w:val="sr-Latn-CS"/>
        </w:rPr>
      </w:pPr>
    </w:p>
    <w:p w:rsidR="00265E4D" w:rsidRPr="000634B5" w:rsidRDefault="000634B5" w:rsidP="00265E4D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265E4D" w:rsidRPr="000634B5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ROBNE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REZERVE</w:t>
      </w: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color w:val="000000"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Prof</w:t>
      </w:r>
      <w:r w:rsidRPr="000634B5">
        <w:rPr>
          <w:noProof/>
          <w:lang w:val="sr-Latn-CS"/>
        </w:rPr>
        <w:t xml:space="preserve">. </w:t>
      </w:r>
      <w:r w:rsidR="000634B5">
        <w:rPr>
          <w:noProof/>
          <w:lang w:val="sr-Latn-CS"/>
        </w:rPr>
        <w:t>dr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Milorad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Rakonjac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ponovo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postavlja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položaj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pomoćnika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direktora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Republičke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direkcije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robne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rezerve</w:t>
      </w:r>
      <w:r w:rsidRPr="000634B5">
        <w:rPr>
          <w:noProof/>
          <w:lang w:val="sr-Latn-CS"/>
        </w:rPr>
        <w:t xml:space="preserve"> – </w:t>
      </w:r>
      <w:r w:rsidR="000634B5">
        <w:rPr>
          <w:noProof/>
          <w:lang w:val="sr-Latn-CS"/>
        </w:rPr>
        <w:t>Sektor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komercijalu</w:t>
      </w:r>
      <w:r w:rsidRPr="000634B5">
        <w:rPr>
          <w:noProof/>
          <w:lang w:val="sr-Latn-CS"/>
        </w:rPr>
        <w:t>,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od</w:t>
      </w:r>
      <w:r w:rsidRPr="000634B5">
        <w:rPr>
          <w:noProof/>
          <w:color w:val="000000"/>
          <w:lang w:val="sr-Latn-CS"/>
        </w:rPr>
        <w:t xml:space="preserve"> 19. </w:t>
      </w:r>
      <w:r w:rsidR="000634B5">
        <w:rPr>
          <w:noProof/>
          <w:color w:val="000000"/>
          <w:lang w:val="sr-Latn-CS"/>
        </w:rPr>
        <w:t>februara</w:t>
      </w:r>
      <w:r w:rsidRPr="000634B5">
        <w:rPr>
          <w:noProof/>
          <w:color w:val="000000"/>
          <w:lang w:val="sr-Latn-CS"/>
        </w:rPr>
        <w:t xml:space="preserve"> 2015. </w:t>
      </w:r>
      <w:r w:rsidR="000634B5">
        <w:rPr>
          <w:noProof/>
          <w:color w:val="000000"/>
          <w:lang w:val="sr-Latn-CS"/>
        </w:rPr>
        <w:t>godine</w:t>
      </w:r>
      <w:r w:rsidRPr="000634B5">
        <w:rPr>
          <w:noProof/>
          <w:color w:val="000000"/>
          <w:lang w:val="sr-Latn-CS"/>
        </w:rPr>
        <w:t xml:space="preserve">, </w:t>
      </w:r>
      <w:r w:rsidR="000634B5">
        <w:rPr>
          <w:noProof/>
          <w:color w:val="000000"/>
          <w:lang w:val="sr-Latn-CS"/>
        </w:rPr>
        <w:t>na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pet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godina</w:t>
      </w:r>
      <w:r w:rsidRPr="000634B5">
        <w:rPr>
          <w:noProof/>
          <w:color w:val="000000"/>
          <w:lang w:val="sr-Latn-CS"/>
        </w:rPr>
        <w:t>.</w:t>
      </w: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265E4D" w:rsidRPr="000634B5" w:rsidRDefault="00265E4D" w:rsidP="00265E4D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65E4D" w:rsidRPr="000634B5" w:rsidRDefault="00265E4D" w:rsidP="00265E4D">
      <w:pPr>
        <w:pStyle w:val="BodyText2"/>
        <w:spacing w:after="0" w:line="240" w:lineRule="auto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119-1290/2015</w:t>
      </w:r>
    </w:p>
    <w:p w:rsidR="00265E4D" w:rsidRPr="000634B5" w:rsidRDefault="000634B5" w:rsidP="00265E4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5E4D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265E4D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5E4D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5E4D" w:rsidRPr="000634B5" w:rsidRDefault="00265E4D" w:rsidP="00265E4D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265E4D" w:rsidRPr="000634B5">
          <w:pgSz w:w="12240" w:h="15840"/>
          <w:pgMar w:top="993" w:right="1440" w:bottom="567" w:left="1440" w:header="708" w:footer="708" w:gutter="0"/>
          <w:cols w:space="720"/>
        </w:sectPr>
      </w:pPr>
    </w:p>
    <w:p w:rsidR="00782342" w:rsidRPr="000634B5" w:rsidRDefault="00782342" w:rsidP="00782342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ab/>
      </w:r>
      <w:r w:rsidRPr="000634B5">
        <w:rPr>
          <w:bCs/>
          <w:noProof/>
          <w:lang w:val="sr-Latn-CS"/>
        </w:rPr>
        <w:tab/>
      </w:r>
      <w:r w:rsidR="000634B5">
        <w:rPr>
          <w:bCs/>
          <w:noProof/>
          <w:lang w:val="sr-Latn-CS"/>
        </w:rPr>
        <w:t>Na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osnovu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člana</w:t>
      </w:r>
      <w:r w:rsidRPr="000634B5">
        <w:rPr>
          <w:bCs/>
          <w:noProof/>
          <w:lang w:val="sr-Latn-CS"/>
        </w:rPr>
        <w:t xml:space="preserve"> 39. </w:t>
      </w:r>
      <w:r w:rsidR="000634B5">
        <w:rPr>
          <w:bCs/>
          <w:noProof/>
          <w:lang w:val="sr-Latn-CS"/>
        </w:rPr>
        <w:t>stav</w:t>
      </w:r>
      <w:r w:rsidRPr="000634B5">
        <w:rPr>
          <w:bCs/>
          <w:noProof/>
          <w:lang w:val="sr-Latn-CS"/>
        </w:rPr>
        <w:t xml:space="preserve"> 1. </w:t>
      </w:r>
      <w:r w:rsidR="000634B5">
        <w:rPr>
          <w:bCs/>
          <w:noProof/>
          <w:lang w:val="sr-Latn-CS"/>
        </w:rPr>
        <w:t>tačka</w:t>
      </w:r>
      <w:r w:rsidRPr="000634B5">
        <w:rPr>
          <w:bCs/>
          <w:noProof/>
          <w:lang w:val="sr-Latn-CS"/>
        </w:rPr>
        <w:t xml:space="preserve"> 5) </w:t>
      </w:r>
      <w:r w:rsidR="000634B5">
        <w:rPr>
          <w:bCs/>
          <w:noProof/>
          <w:lang w:val="sr-Latn-CS"/>
        </w:rPr>
        <w:t>Zakona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o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javnim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preduzećima</w:t>
      </w:r>
      <w:r w:rsidRPr="000634B5">
        <w:rPr>
          <w:bCs/>
          <w:noProof/>
          <w:lang w:val="sr-Latn-CS"/>
        </w:rPr>
        <w:t xml:space="preserve"> („</w:t>
      </w:r>
      <w:r w:rsidR="000634B5">
        <w:rPr>
          <w:bCs/>
          <w:noProof/>
          <w:lang w:val="sr-Latn-CS"/>
        </w:rPr>
        <w:t>Službeni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glasnik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RS</w:t>
      </w:r>
      <w:r w:rsidRPr="000634B5">
        <w:rPr>
          <w:bCs/>
          <w:noProof/>
          <w:lang w:val="sr-Latn-CS"/>
        </w:rPr>
        <w:t xml:space="preserve">”,  </w:t>
      </w:r>
      <w:r w:rsidR="000634B5">
        <w:rPr>
          <w:bCs/>
          <w:noProof/>
          <w:lang w:val="sr-Latn-CS"/>
        </w:rPr>
        <w:t>br</w:t>
      </w:r>
      <w:r w:rsidRPr="000634B5">
        <w:rPr>
          <w:bCs/>
          <w:noProof/>
          <w:lang w:val="sr-Latn-CS"/>
        </w:rPr>
        <w:t xml:space="preserve">. 119/12, 116/13 – </w:t>
      </w:r>
      <w:r w:rsidR="000634B5">
        <w:rPr>
          <w:bCs/>
          <w:noProof/>
          <w:lang w:val="sr-Latn-CS"/>
        </w:rPr>
        <w:t>autentično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tumačenje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i</w:t>
      </w:r>
      <w:r w:rsidRPr="000634B5">
        <w:rPr>
          <w:bCs/>
          <w:noProof/>
          <w:lang w:val="sr-Latn-CS"/>
        </w:rPr>
        <w:t xml:space="preserve"> 44/14 – </w:t>
      </w:r>
      <w:r w:rsidR="000634B5">
        <w:rPr>
          <w:bCs/>
          <w:noProof/>
          <w:lang w:val="sr-Latn-CS"/>
        </w:rPr>
        <w:t>dr</w:t>
      </w:r>
      <w:r w:rsidRPr="000634B5">
        <w:rPr>
          <w:bCs/>
          <w:noProof/>
          <w:lang w:val="sr-Latn-CS"/>
        </w:rPr>
        <w:t xml:space="preserve">. </w:t>
      </w:r>
      <w:r w:rsidR="000634B5">
        <w:rPr>
          <w:bCs/>
          <w:noProof/>
          <w:lang w:val="sr-Latn-CS"/>
        </w:rPr>
        <w:t>zakon</w:t>
      </w:r>
      <w:r w:rsidRPr="000634B5">
        <w:rPr>
          <w:bCs/>
          <w:noProof/>
          <w:lang w:val="sr-Latn-CS"/>
        </w:rPr>
        <w:t xml:space="preserve">) </w:t>
      </w:r>
      <w:r w:rsidR="000634B5">
        <w:rPr>
          <w:bCs/>
          <w:noProof/>
          <w:lang w:val="sr-Latn-CS"/>
        </w:rPr>
        <w:t>i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člana</w:t>
      </w:r>
      <w:r w:rsidRPr="000634B5">
        <w:rPr>
          <w:bCs/>
          <w:noProof/>
          <w:lang w:val="sr-Latn-CS"/>
        </w:rPr>
        <w:t xml:space="preserve"> 43. </w:t>
      </w:r>
      <w:r w:rsidR="000634B5">
        <w:rPr>
          <w:bCs/>
          <w:noProof/>
          <w:lang w:val="sr-Latn-CS"/>
        </w:rPr>
        <w:t>stav</w:t>
      </w:r>
      <w:r w:rsidRPr="000634B5">
        <w:rPr>
          <w:bCs/>
          <w:noProof/>
          <w:lang w:val="sr-Latn-CS"/>
        </w:rPr>
        <w:t xml:space="preserve"> 2. </w:t>
      </w:r>
      <w:r w:rsidR="000634B5">
        <w:rPr>
          <w:bCs/>
          <w:noProof/>
          <w:lang w:val="sr-Latn-CS"/>
        </w:rPr>
        <w:t>Zakona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o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Vladi</w:t>
      </w:r>
      <w:r w:rsidRPr="000634B5">
        <w:rPr>
          <w:bCs/>
          <w:noProof/>
          <w:lang w:val="sr-Latn-CS"/>
        </w:rPr>
        <w:t xml:space="preserve"> („</w:t>
      </w:r>
      <w:r w:rsidR="000634B5">
        <w:rPr>
          <w:bCs/>
          <w:noProof/>
          <w:lang w:val="sr-Latn-CS"/>
        </w:rPr>
        <w:t>Službeni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glasnik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RS</w:t>
      </w:r>
      <w:r w:rsidRPr="000634B5">
        <w:rPr>
          <w:bCs/>
          <w:noProof/>
          <w:lang w:val="sr-Latn-CS"/>
        </w:rPr>
        <w:t xml:space="preserve">”, </w:t>
      </w:r>
      <w:r w:rsidR="000634B5">
        <w:rPr>
          <w:bCs/>
          <w:noProof/>
          <w:lang w:val="sr-Latn-CS"/>
        </w:rPr>
        <w:t>br</w:t>
      </w:r>
      <w:r w:rsidRPr="000634B5">
        <w:rPr>
          <w:bCs/>
          <w:noProof/>
          <w:lang w:val="sr-Latn-CS"/>
        </w:rPr>
        <w:t xml:space="preserve">. 55/05, 71/05 – </w:t>
      </w:r>
      <w:r w:rsidR="000634B5">
        <w:rPr>
          <w:bCs/>
          <w:noProof/>
          <w:lang w:val="sr-Latn-CS"/>
        </w:rPr>
        <w:t>ispravka</w:t>
      </w:r>
      <w:r w:rsidRPr="000634B5">
        <w:rPr>
          <w:bCs/>
          <w:noProof/>
          <w:lang w:val="sr-Latn-CS"/>
        </w:rPr>
        <w:t xml:space="preserve">, 101/07, 65/08, 16/11, 68/12 – </w:t>
      </w:r>
      <w:r w:rsidR="000634B5">
        <w:rPr>
          <w:bCs/>
          <w:noProof/>
          <w:lang w:val="sr-Latn-CS"/>
        </w:rPr>
        <w:t>US</w:t>
      </w:r>
      <w:r w:rsidRPr="000634B5">
        <w:rPr>
          <w:bCs/>
          <w:noProof/>
          <w:lang w:val="sr-Latn-CS"/>
        </w:rPr>
        <w:t xml:space="preserve">, 72/12, 7/14 – </w:t>
      </w:r>
      <w:r w:rsidR="000634B5">
        <w:rPr>
          <w:bCs/>
          <w:noProof/>
          <w:lang w:val="sr-Latn-CS"/>
        </w:rPr>
        <w:t>US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i</w:t>
      </w:r>
      <w:r w:rsidRPr="000634B5">
        <w:rPr>
          <w:bCs/>
          <w:noProof/>
          <w:lang w:val="sr-Latn-CS"/>
        </w:rPr>
        <w:t xml:space="preserve"> 44/14),  </w:t>
      </w:r>
    </w:p>
    <w:p w:rsidR="00782342" w:rsidRPr="000634B5" w:rsidRDefault="00782342" w:rsidP="00782342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ab/>
      </w:r>
      <w:r w:rsidRPr="000634B5">
        <w:rPr>
          <w:bCs/>
          <w:noProof/>
          <w:lang w:val="sr-Latn-CS"/>
        </w:rPr>
        <w:tab/>
      </w:r>
      <w:r w:rsidR="000634B5">
        <w:rPr>
          <w:bCs/>
          <w:noProof/>
          <w:lang w:val="sr-Latn-CS"/>
        </w:rPr>
        <w:t>Vlada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donosi</w:t>
      </w:r>
      <w:r w:rsidRPr="000634B5">
        <w:rPr>
          <w:bCs/>
          <w:noProof/>
          <w:lang w:val="sr-Latn-CS"/>
        </w:rPr>
        <w:t xml:space="preserve"> </w:t>
      </w:r>
    </w:p>
    <w:p w:rsidR="00782342" w:rsidRPr="000634B5" w:rsidRDefault="00782342" w:rsidP="00782342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782342" w:rsidRPr="000634B5" w:rsidRDefault="000634B5" w:rsidP="00782342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782342" w:rsidRPr="000634B5" w:rsidRDefault="00782342" w:rsidP="00782342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782342" w:rsidRPr="000634B5" w:rsidRDefault="000634B5" w:rsidP="00782342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RAZREŠENJU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JAVNOG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</w:p>
    <w:p w:rsidR="00782342" w:rsidRPr="000634B5" w:rsidRDefault="000634B5" w:rsidP="00782342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ZA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PODZEMNU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EKSPLOATACIJU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UGLJA</w:t>
      </w:r>
      <w:r w:rsidR="00782342" w:rsidRPr="000634B5">
        <w:rPr>
          <w:b/>
          <w:bCs/>
          <w:noProof/>
          <w:lang w:val="sr-Latn-CS"/>
        </w:rPr>
        <w:t xml:space="preserve"> </w:t>
      </w:r>
    </w:p>
    <w:p w:rsidR="00782342" w:rsidRPr="000634B5" w:rsidRDefault="00782342" w:rsidP="00782342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>I</w:t>
      </w: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ab/>
      </w:r>
      <w:r w:rsidRPr="000634B5">
        <w:rPr>
          <w:bCs/>
          <w:noProof/>
          <w:lang w:val="sr-Latn-CS"/>
        </w:rPr>
        <w:tab/>
      </w:r>
      <w:r w:rsidR="000634B5">
        <w:rPr>
          <w:bCs/>
          <w:noProof/>
          <w:lang w:val="sr-Latn-CS"/>
        </w:rPr>
        <w:t>Razrešava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se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Vladan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Milošević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dužnosti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direktora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Javnog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preduzeća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za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podzemnu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eksploataciju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uglja</w:t>
      </w:r>
      <w:r w:rsidRPr="000634B5">
        <w:rPr>
          <w:bCs/>
          <w:noProof/>
          <w:lang w:val="sr-Latn-CS"/>
        </w:rPr>
        <w:t>.</w:t>
      </w: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>II</w:t>
      </w: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ab/>
      </w:r>
      <w:r w:rsidRPr="000634B5">
        <w:rPr>
          <w:bCs/>
          <w:noProof/>
          <w:lang w:val="sr-Latn-CS"/>
        </w:rPr>
        <w:tab/>
      </w:r>
      <w:r w:rsidR="000634B5">
        <w:rPr>
          <w:bCs/>
          <w:noProof/>
          <w:lang w:val="sr-Latn-CS"/>
        </w:rPr>
        <w:t>Ovo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rešenje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objaviti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u</w:t>
      </w:r>
      <w:r w:rsidRPr="000634B5">
        <w:rPr>
          <w:bCs/>
          <w:noProof/>
          <w:lang w:val="sr-Latn-CS"/>
        </w:rPr>
        <w:t xml:space="preserve"> „</w:t>
      </w:r>
      <w:r w:rsidR="000634B5">
        <w:rPr>
          <w:bCs/>
          <w:noProof/>
          <w:lang w:val="sr-Latn-CS"/>
        </w:rPr>
        <w:t>Službenom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glasniku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Republike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Srbije</w:t>
      </w:r>
      <w:r w:rsidRPr="000634B5">
        <w:rPr>
          <w:bCs/>
          <w:noProof/>
          <w:lang w:val="sr-Latn-CS"/>
        </w:rPr>
        <w:t>”.</w:t>
      </w: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119-1464/2015</w:t>
      </w:r>
    </w:p>
    <w:p w:rsidR="00782342" w:rsidRPr="000634B5" w:rsidRDefault="000634B5" w:rsidP="0078234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82342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782342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82342" w:rsidRPr="000634B5" w:rsidRDefault="00782342" w:rsidP="00782342">
      <w:pPr>
        <w:rPr>
          <w:b/>
          <w:noProof/>
          <w:lang w:val="sr-Latn-CS"/>
        </w:rPr>
      </w:pPr>
    </w:p>
    <w:p w:rsidR="00782342" w:rsidRPr="000634B5" w:rsidRDefault="00782342" w:rsidP="00782342">
      <w:pPr>
        <w:rPr>
          <w:b/>
          <w:noProof/>
          <w:lang w:val="sr-Latn-CS"/>
        </w:rPr>
      </w:pPr>
    </w:p>
    <w:p w:rsidR="00782342" w:rsidRPr="000634B5" w:rsidRDefault="000634B5" w:rsidP="0078234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82342" w:rsidRPr="000634B5" w:rsidRDefault="00782342" w:rsidP="00782342">
      <w:pPr>
        <w:jc w:val="center"/>
        <w:rPr>
          <w:b/>
          <w:noProof/>
          <w:lang w:val="sr-Latn-CS"/>
        </w:rPr>
      </w:pPr>
    </w:p>
    <w:p w:rsidR="00782342" w:rsidRPr="000634B5" w:rsidRDefault="00782342" w:rsidP="0078234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82342" w:rsidRPr="000634B5" w:rsidRDefault="000634B5" w:rsidP="00A877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82342" w:rsidRPr="000634B5" w:rsidRDefault="000634B5" w:rsidP="00A877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82342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82342" w:rsidRPr="000634B5" w:rsidRDefault="00782342" w:rsidP="00782342">
      <w:pPr>
        <w:tabs>
          <w:tab w:val="clear" w:pos="1418"/>
        </w:tabs>
        <w:jc w:val="left"/>
        <w:rPr>
          <w:noProof/>
          <w:lang w:val="sr-Latn-CS"/>
        </w:rPr>
        <w:sectPr w:rsidR="00782342" w:rsidRPr="000634B5">
          <w:pgSz w:w="12240" w:h="15840"/>
          <w:pgMar w:top="1134" w:right="1440" w:bottom="284" w:left="1440" w:header="709" w:footer="709" w:gutter="0"/>
          <w:cols w:space="720"/>
        </w:sectPr>
      </w:pPr>
    </w:p>
    <w:p w:rsidR="00782342" w:rsidRPr="000634B5" w:rsidRDefault="00782342" w:rsidP="00782342">
      <w:pPr>
        <w:pStyle w:val="NormalWeb"/>
        <w:shd w:val="clear" w:color="auto" w:fill="FFFFFF"/>
        <w:jc w:val="right"/>
        <w:rPr>
          <w:bCs/>
          <w:noProof/>
          <w:sz w:val="22"/>
          <w:szCs w:val="22"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right"/>
        <w:rPr>
          <w:bCs/>
          <w:noProof/>
          <w:sz w:val="22"/>
          <w:szCs w:val="22"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ab/>
      </w:r>
      <w:r w:rsidRPr="000634B5">
        <w:rPr>
          <w:bCs/>
          <w:noProof/>
          <w:lang w:val="sr-Latn-CS"/>
        </w:rPr>
        <w:tab/>
      </w:r>
      <w:r w:rsidR="000634B5">
        <w:rPr>
          <w:bCs/>
          <w:noProof/>
          <w:lang w:val="sr-Latn-CS"/>
        </w:rPr>
        <w:t>Na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osnovu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člana</w:t>
      </w:r>
      <w:r w:rsidRPr="000634B5">
        <w:rPr>
          <w:bCs/>
          <w:noProof/>
          <w:lang w:val="sr-Latn-CS"/>
        </w:rPr>
        <w:t xml:space="preserve"> 42. </w:t>
      </w:r>
      <w:r w:rsidR="000634B5">
        <w:rPr>
          <w:bCs/>
          <w:noProof/>
          <w:lang w:val="sr-Latn-CS"/>
        </w:rPr>
        <w:t>Zakona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o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javnim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preduzećima</w:t>
      </w:r>
      <w:r w:rsidRPr="000634B5">
        <w:rPr>
          <w:bCs/>
          <w:noProof/>
          <w:lang w:val="sr-Latn-CS"/>
        </w:rPr>
        <w:t xml:space="preserve"> („</w:t>
      </w:r>
      <w:r w:rsidR="000634B5">
        <w:rPr>
          <w:bCs/>
          <w:noProof/>
          <w:lang w:val="sr-Latn-CS"/>
        </w:rPr>
        <w:t>Službeni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glasnik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RS</w:t>
      </w:r>
      <w:r w:rsidRPr="000634B5">
        <w:rPr>
          <w:bCs/>
          <w:noProof/>
          <w:lang w:val="sr-Latn-CS"/>
        </w:rPr>
        <w:t xml:space="preserve">”,  </w:t>
      </w:r>
      <w:r w:rsidR="000634B5">
        <w:rPr>
          <w:bCs/>
          <w:noProof/>
          <w:lang w:val="sr-Latn-CS"/>
        </w:rPr>
        <w:t>br</w:t>
      </w:r>
      <w:r w:rsidRPr="000634B5">
        <w:rPr>
          <w:bCs/>
          <w:noProof/>
          <w:lang w:val="sr-Latn-CS"/>
        </w:rPr>
        <w:t xml:space="preserve">. 119/12, 116/13 – </w:t>
      </w:r>
      <w:r w:rsidR="000634B5">
        <w:rPr>
          <w:bCs/>
          <w:noProof/>
          <w:lang w:val="sr-Latn-CS"/>
        </w:rPr>
        <w:t>autentično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tumačenje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i</w:t>
      </w:r>
      <w:r w:rsidRPr="000634B5">
        <w:rPr>
          <w:bCs/>
          <w:noProof/>
          <w:lang w:val="sr-Latn-CS"/>
        </w:rPr>
        <w:t xml:space="preserve"> 44/14 – </w:t>
      </w:r>
      <w:r w:rsidR="000634B5">
        <w:rPr>
          <w:bCs/>
          <w:noProof/>
          <w:lang w:val="sr-Latn-CS"/>
        </w:rPr>
        <w:t>dr</w:t>
      </w:r>
      <w:r w:rsidRPr="000634B5">
        <w:rPr>
          <w:bCs/>
          <w:noProof/>
          <w:lang w:val="sr-Latn-CS"/>
        </w:rPr>
        <w:t xml:space="preserve">. </w:t>
      </w:r>
      <w:r w:rsidR="000634B5">
        <w:rPr>
          <w:bCs/>
          <w:noProof/>
          <w:lang w:val="sr-Latn-CS"/>
        </w:rPr>
        <w:t>zakon</w:t>
      </w:r>
      <w:r w:rsidRPr="000634B5">
        <w:rPr>
          <w:bCs/>
          <w:noProof/>
          <w:lang w:val="sr-Latn-CS"/>
        </w:rPr>
        <w:t xml:space="preserve">) </w:t>
      </w:r>
      <w:r w:rsidR="000634B5">
        <w:rPr>
          <w:bCs/>
          <w:noProof/>
          <w:lang w:val="sr-Latn-CS"/>
        </w:rPr>
        <w:t>i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člana</w:t>
      </w:r>
      <w:r w:rsidRPr="000634B5">
        <w:rPr>
          <w:bCs/>
          <w:noProof/>
          <w:lang w:val="sr-Latn-CS"/>
        </w:rPr>
        <w:t xml:space="preserve"> 43. </w:t>
      </w:r>
      <w:r w:rsidR="000634B5">
        <w:rPr>
          <w:bCs/>
          <w:noProof/>
          <w:lang w:val="sr-Latn-CS"/>
        </w:rPr>
        <w:t>stav</w:t>
      </w:r>
      <w:r w:rsidRPr="000634B5">
        <w:rPr>
          <w:bCs/>
          <w:noProof/>
          <w:lang w:val="sr-Latn-CS"/>
        </w:rPr>
        <w:t xml:space="preserve"> 2. </w:t>
      </w:r>
      <w:r w:rsidR="000634B5">
        <w:rPr>
          <w:bCs/>
          <w:noProof/>
          <w:lang w:val="sr-Latn-CS"/>
        </w:rPr>
        <w:t>Zakona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o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Vladi</w:t>
      </w:r>
      <w:r w:rsidRPr="000634B5">
        <w:rPr>
          <w:bCs/>
          <w:noProof/>
          <w:lang w:val="sr-Latn-CS"/>
        </w:rPr>
        <w:t xml:space="preserve"> („</w:t>
      </w:r>
      <w:r w:rsidR="000634B5">
        <w:rPr>
          <w:bCs/>
          <w:noProof/>
          <w:lang w:val="sr-Latn-CS"/>
        </w:rPr>
        <w:t>Službeni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glasnik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RS</w:t>
      </w:r>
      <w:r w:rsidRPr="000634B5">
        <w:rPr>
          <w:bCs/>
          <w:noProof/>
          <w:lang w:val="sr-Latn-CS"/>
        </w:rPr>
        <w:t xml:space="preserve">”, </w:t>
      </w:r>
      <w:r w:rsidR="000634B5">
        <w:rPr>
          <w:bCs/>
          <w:noProof/>
          <w:lang w:val="sr-Latn-CS"/>
        </w:rPr>
        <w:t>br</w:t>
      </w:r>
      <w:r w:rsidRPr="000634B5">
        <w:rPr>
          <w:bCs/>
          <w:noProof/>
          <w:lang w:val="sr-Latn-CS"/>
        </w:rPr>
        <w:t xml:space="preserve">. 55/05, 71/05 – </w:t>
      </w:r>
      <w:r w:rsidR="000634B5">
        <w:rPr>
          <w:bCs/>
          <w:noProof/>
          <w:lang w:val="sr-Latn-CS"/>
        </w:rPr>
        <w:t>ispravka</w:t>
      </w:r>
      <w:r w:rsidRPr="000634B5">
        <w:rPr>
          <w:bCs/>
          <w:noProof/>
          <w:lang w:val="sr-Latn-CS"/>
        </w:rPr>
        <w:t xml:space="preserve">, 101/07, 65/08, 16/11, 68/12 – </w:t>
      </w:r>
      <w:r w:rsidR="000634B5">
        <w:rPr>
          <w:bCs/>
          <w:noProof/>
          <w:lang w:val="sr-Latn-CS"/>
        </w:rPr>
        <w:t>US</w:t>
      </w:r>
      <w:r w:rsidRPr="000634B5">
        <w:rPr>
          <w:bCs/>
          <w:noProof/>
          <w:lang w:val="sr-Latn-CS"/>
        </w:rPr>
        <w:t xml:space="preserve">, 72/12, 7/14 – </w:t>
      </w:r>
      <w:r w:rsidR="000634B5">
        <w:rPr>
          <w:bCs/>
          <w:noProof/>
          <w:lang w:val="sr-Latn-CS"/>
        </w:rPr>
        <w:t>US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i</w:t>
      </w:r>
      <w:r w:rsidRPr="000634B5">
        <w:rPr>
          <w:bCs/>
          <w:noProof/>
          <w:lang w:val="sr-Latn-CS"/>
        </w:rPr>
        <w:t xml:space="preserve"> 44/14),  </w:t>
      </w:r>
    </w:p>
    <w:p w:rsidR="00782342" w:rsidRPr="000634B5" w:rsidRDefault="00782342" w:rsidP="00782342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ab/>
      </w:r>
      <w:r w:rsidRPr="000634B5">
        <w:rPr>
          <w:bCs/>
          <w:noProof/>
          <w:lang w:val="sr-Latn-CS"/>
        </w:rPr>
        <w:tab/>
      </w:r>
      <w:r w:rsidR="000634B5">
        <w:rPr>
          <w:bCs/>
          <w:noProof/>
          <w:lang w:val="sr-Latn-CS"/>
        </w:rPr>
        <w:t>Vlada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donosi</w:t>
      </w:r>
      <w:r w:rsidRPr="000634B5">
        <w:rPr>
          <w:bCs/>
          <w:noProof/>
          <w:lang w:val="sr-Latn-CS"/>
        </w:rPr>
        <w:t xml:space="preserve"> </w:t>
      </w:r>
    </w:p>
    <w:p w:rsidR="00782342" w:rsidRPr="000634B5" w:rsidRDefault="00782342" w:rsidP="00782342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782342" w:rsidRPr="000634B5" w:rsidRDefault="000634B5" w:rsidP="00782342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782342" w:rsidRPr="000634B5" w:rsidRDefault="00782342" w:rsidP="00782342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782342" w:rsidRPr="000634B5" w:rsidRDefault="000634B5" w:rsidP="00782342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IMENOVANJU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VRŠIOCA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DUŽNOSTI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782342" w:rsidRPr="000634B5">
        <w:rPr>
          <w:b/>
          <w:bCs/>
          <w:noProof/>
          <w:lang w:val="sr-Latn-CS"/>
        </w:rPr>
        <w:t xml:space="preserve"> </w:t>
      </w:r>
    </w:p>
    <w:p w:rsidR="00782342" w:rsidRPr="000634B5" w:rsidRDefault="000634B5" w:rsidP="00782342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JAVNOG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PODZEMNU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EKSPLOATACIJU</w:t>
      </w:r>
      <w:r w:rsidR="00782342" w:rsidRPr="000634B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UGLJA</w:t>
      </w:r>
      <w:r w:rsidR="00782342" w:rsidRPr="000634B5">
        <w:rPr>
          <w:b/>
          <w:bCs/>
          <w:noProof/>
          <w:lang w:val="sr-Latn-CS"/>
        </w:rPr>
        <w:t xml:space="preserve"> </w:t>
      </w:r>
    </w:p>
    <w:p w:rsidR="00782342" w:rsidRPr="000634B5" w:rsidRDefault="00782342" w:rsidP="00782342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>I</w:t>
      </w: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ab/>
      </w:r>
      <w:r w:rsidRPr="000634B5">
        <w:rPr>
          <w:bCs/>
          <w:noProof/>
          <w:lang w:val="sr-Latn-CS"/>
        </w:rPr>
        <w:tab/>
      </w:r>
      <w:r w:rsidR="000634B5">
        <w:rPr>
          <w:bCs/>
          <w:noProof/>
          <w:lang w:val="sr-Latn-CS"/>
        </w:rPr>
        <w:t>Imenuje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se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noProof/>
          <w:lang w:val="sr-Latn-CS"/>
        </w:rPr>
        <w:t>Stevan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Dželatović</w:t>
      </w:r>
      <w:r w:rsidRPr="000634B5">
        <w:rPr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za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vršioca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dužnosti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direktora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Javnog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preduzeća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za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podzemnu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eksploataciju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uglja</w:t>
      </w:r>
      <w:r w:rsidRPr="000634B5">
        <w:rPr>
          <w:bCs/>
          <w:noProof/>
          <w:lang w:val="sr-Latn-CS"/>
        </w:rPr>
        <w:t>.</w:t>
      </w: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>II</w:t>
      </w: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634B5">
        <w:rPr>
          <w:bCs/>
          <w:noProof/>
          <w:lang w:val="sr-Latn-CS"/>
        </w:rPr>
        <w:tab/>
      </w:r>
      <w:r w:rsidRPr="000634B5">
        <w:rPr>
          <w:bCs/>
          <w:noProof/>
          <w:lang w:val="sr-Latn-CS"/>
        </w:rPr>
        <w:tab/>
      </w:r>
      <w:r w:rsidR="000634B5">
        <w:rPr>
          <w:bCs/>
          <w:noProof/>
          <w:lang w:val="sr-Latn-CS"/>
        </w:rPr>
        <w:t>Ovo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rešenje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objaviti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u</w:t>
      </w:r>
      <w:r w:rsidRPr="000634B5">
        <w:rPr>
          <w:bCs/>
          <w:noProof/>
          <w:lang w:val="sr-Latn-CS"/>
        </w:rPr>
        <w:t xml:space="preserve"> „</w:t>
      </w:r>
      <w:r w:rsidR="000634B5">
        <w:rPr>
          <w:bCs/>
          <w:noProof/>
          <w:lang w:val="sr-Latn-CS"/>
        </w:rPr>
        <w:t>Službenom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glasniku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Republike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Srbije</w:t>
      </w:r>
      <w:r w:rsidRPr="000634B5">
        <w:rPr>
          <w:bCs/>
          <w:noProof/>
          <w:lang w:val="sr-Latn-CS"/>
        </w:rPr>
        <w:t>”.</w:t>
      </w: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782342" w:rsidRPr="000634B5" w:rsidRDefault="00782342" w:rsidP="00782342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119-1462/2015</w:t>
      </w:r>
    </w:p>
    <w:p w:rsidR="00782342" w:rsidRPr="000634B5" w:rsidRDefault="000634B5" w:rsidP="0078234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82342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782342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82342" w:rsidRPr="000634B5" w:rsidRDefault="00782342" w:rsidP="00782342">
      <w:pPr>
        <w:rPr>
          <w:b/>
          <w:noProof/>
          <w:lang w:val="sr-Latn-CS"/>
        </w:rPr>
      </w:pPr>
    </w:p>
    <w:p w:rsidR="00782342" w:rsidRPr="000634B5" w:rsidRDefault="00782342" w:rsidP="00782342">
      <w:pPr>
        <w:rPr>
          <w:b/>
          <w:noProof/>
          <w:lang w:val="sr-Latn-CS"/>
        </w:rPr>
      </w:pPr>
    </w:p>
    <w:p w:rsidR="00782342" w:rsidRPr="000634B5" w:rsidRDefault="000634B5" w:rsidP="0078234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82342" w:rsidRPr="000634B5" w:rsidRDefault="00782342" w:rsidP="00782342">
      <w:pPr>
        <w:jc w:val="center"/>
        <w:rPr>
          <w:b/>
          <w:noProof/>
          <w:lang w:val="sr-Latn-CS"/>
        </w:rPr>
      </w:pPr>
    </w:p>
    <w:p w:rsidR="00782342" w:rsidRPr="000634B5" w:rsidRDefault="00782342" w:rsidP="0078234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82342" w:rsidRPr="000634B5" w:rsidRDefault="000634B5" w:rsidP="00A877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82342" w:rsidRPr="000634B5" w:rsidRDefault="000634B5" w:rsidP="00A877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82342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82342" w:rsidRPr="000634B5" w:rsidRDefault="00782342" w:rsidP="00782342">
      <w:pPr>
        <w:tabs>
          <w:tab w:val="clear" w:pos="1418"/>
        </w:tabs>
        <w:jc w:val="left"/>
        <w:rPr>
          <w:noProof/>
          <w:lang w:val="sr-Latn-CS"/>
        </w:rPr>
        <w:sectPr w:rsidR="00782342" w:rsidRPr="000634B5">
          <w:pgSz w:w="12240" w:h="15840"/>
          <w:pgMar w:top="1134" w:right="1440" w:bottom="284" w:left="1440" w:header="709" w:footer="709" w:gutter="0"/>
          <w:cols w:space="720"/>
        </w:sectPr>
      </w:pPr>
    </w:p>
    <w:p w:rsidR="00782342" w:rsidRPr="000634B5" w:rsidRDefault="00782342" w:rsidP="00782342">
      <w:pPr>
        <w:ind w:firstLine="1440"/>
        <w:jc w:val="right"/>
        <w:rPr>
          <w:noProof/>
          <w:lang w:val="sr-Latn-CS"/>
        </w:rPr>
      </w:pPr>
    </w:p>
    <w:p w:rsidR="00782342" w:rsidRPr="000634B5" w:rsidRDefault="00782342" w:rsidP="00782342">
      <w:pPr>
        <w:ind w:firstLine="1440"/>
        <w:jc w:val="right"/>
        <w:rPr>
          <w:noProof/>
          <w:lang w:val="sr-Latn-CS"/>
        </w:rPr>
      </w:pPr>
    </w:p>
    <w:p w:rsidR="00782342" w:rsidRPr="000634B5" w:rsidRDefault="00782342" w:rsidP="00782342">
      <w:pPr>
        <w:ind w:firstLine="1440"/>
        <w:jc w:val="right"/>
        <w:rPr>
          <w:noProof/>
          <w:lang w:val="sr-Latn-CS"/>
        </w:rPr>
      </w:pPr>
    </w:p>
    <w:p w:rsidR="00782342" w:rsidRPr="000634B5" w:rsidRDefault="00782342" w:rsidP="00782342">
      <w:pPr>
        <w:ind w:firstLine="1440"/>
        <w:rPr>
          <w:noProof/>
          <w:lang w:val="sr-Latn-CS"/>
        </w:rPr>
      </w:pPr>
    </w:p>
    <w:p w:rsidR="00782342" w:rsidRPr="000634B5" w:rsidRDefault="000634B5" w:rsidP="00782342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782342" w:rsidRPr="000634B5">
        <w:rPr>
          <w:noProof/>
          <w:lang w:val="sr-Latn-CS"/>
        </w:rPr>
        <w:t xml:space="preserve"> 24. </w:t>
      </w:r>
      <w:r>
        <w:rPr>
          <w:noProof/>
          <w:lang w:val="sr-Latn-CS"/>
        </w:rPr>
        <w:t>stav</w:t>
      </w:r>
      <w:r w:rsidR="00782342" w:rsidRPr="000634B5">
        <w:rPr>
          <w:noProof/>
          <w:lang w:val="sr-Latn-CS"/>
        </w:rPr>
        <w:t xml:space="preserve"> 4. </w:t>
      </w:r>
      <w:r>
        <w:rPr>
          <w:noProof/>
          <w:lang w:val="sr-Latn-CS"/>
        </w:rPr>
        <w:t>Zakona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782342" w:rsidRPr="000634B5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782342" w:rsidRPr="000634B5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782342" w:rsidRPr="000634B5">
        <w:rPr>
          <w:noProof/>
          <w:lang w:val="sr-Latn-CS"/>
        </w:rPr>
        <w:t xml:space="preserve">. 51/09 </w:t>
      </w:r>
      <w:r>
        <w:rPr>
          <w:noProof/>
          <w:lang w:val="sr-Latn-CS"/>
        </w:rPr>
        <w:t>i</w:t>
      </w:r>
      <w:r w:rsidR="00782342" w:rsidRPr="000634B5">
        <w:rPr>
          <w:noProof/>
          <w:lang w:val="sr-Latn-CS"/>
        </w:rPr>
        <w:t xml:space="preserve"> 30/10) </w:t>
      </w:r>
      <w:r>
        <w:rPr>
          <w:noProof/>
          <w:lang w:val="sr-Latn-CS"/>
        </w:rPr>
        <w:t>i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782342" w:rsidRPr="000634B5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782342" w:rsidRPr="000634B5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782342" w:rsidRPr="000634B5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782342" w:rsidRPr="000634B5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782342" w:rsidRPr="000634B5">
        <w:rPr>
          <w:noProof/>
          <w:lang w:val="sr-Latn-CS"/>
        </w:rPr>
        <w:t xml:space="preserve">. </w:t>
      </w:r>
      <w:r w:rsidR="00782342" w:rsidRPr="000634B5">
        <w:rPr>
          <w:bCs/>
          <w:noProof/>
          <w:lang w:val="sr-Latn-CS"/>
        </w:rPr>
        <w:t xml:space="preserve">55/05, 71/05 – </w:t>
      </w:r>
      <w:r>
        <w:rPr>
          <w:bCs/>
          <w:noProof/>
          <w:lang w:val="sr-Latn-CS"/>
        </w:rPr>
        <w:t>ispravka</w:t>
      </w:r>
      <w:r w:rsidR="00782342" w:rsidRPr="000634B5">
        <w:rPr>
          <w:bCs/>
          <w:noProof/>
          <w:lang w:val="sr-Latn-CS"/>
        </w:rPr>
        <w:t xml:space="preserve">, 101/07, 65/08, 16/11, 68/12 – </w:t>
      </w:r>
      <w:r>
        <w:rPr>
          <w:bCs/>
          <w:noProof/>
          <w:lang w:val="sr-Latn-CS"/>
        </w:rPr>
        <w:t>US</w:t>
      </w:r>
      <w:r w:rsidR="00782342" w:rsidRPr="000634B5">
        <w:rPr>
          <w:bCs/>
          <w:noProof/>
          <w:lang w:val="sr-Latn-CS"/>
        </w:rPr>
        <w:t xml:space="preserve">, 72/12, 7/14 – </w:t>
      </w:r>
      <w:r>
        <w:rPr>
          <w:bCs/>
          <w:noProof/>
          <w:lang w:val="sr-Latn-CS"/>
        </w:rPr>
        <w:t>US</w:t>
      </w:r>
      <w:r w:rsidR="00782342" w:rsidRPr="000634B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82342" w:rsidRPr="000634B5">
        <w:rPr>
          <w:bCs/>
          <w:noProof/>
          <w:lang w:val="sr-Latn-CS"/>
        </w:rPr>
        <w:t xml:space="preserve"> 44/14</w:t>
      </w:r>
      <w:r w:rsidR="00782342" w:rsidRPr="000634B5">
        <w:rPr>
          <w:noProof/>
          <w:lang w:val="sr-Latn-CS"/>
        </w:rPr>
        <w:t>),</w:t>
      </w:r>
    </w:p>
    <w:p w:rsidR="00782342" w:rsidRPr="000634B5" w:rsidRDefault="00782342" w:rsidP="00782342">
      <w:pPr>
        <w:rPr>
          <w:noProof/>
          <w:lang w:val="sr-Latn-CS"/>
        </w:rPr>
      </w:pPr>
    </w:p>
    <w:p w:rsidR="00782342" w:rsidRPr="000634B5" w:rsidRDefault="00782342" w:rsidP="00782342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           </w:t>
      </w: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</w:p>
    <w:p w:rsidR="00782342" w:rsidRPr="000634B5" w:rsidRDefault="00782342" w:rsidP="00782342">
      <w:pPr>
        <w:jc w:val="center"/>
        <w:rPr>
          <w:noProof/>
          <w:lang w:val="sr-Latn-CS"/>
        </w:rPr>
      </w:pPr>
    </w:p>
    <w:p w:rsidR="00782342" w:rsidRPr="000634B5" w:rsidRDefault="000634B5" w:rsidP="0078234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82342" w:rsidRPr="000634B5" w:rsidRDefault="00782342" w:rsidP="00782342">
      <w:pPr>
        <w:jc w:val="center"/>
        <w:rPr>
          <w:b/>
          <w:noProof/>
          <w:lang w:val="sr-Latn-CS"/>
        </w:rPr>
      </w:pPr>
    </w:p>
    <w:p w:rsidR="00782342" w:rsidRPr="000634B5" w:rsidRDefault="000634B5" w:rsidP="0078234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NACIONALNOG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782342" w:rsidRPr="000634B5">
        <w:rPr>
          <w:b/>
          <w:noProof/>
          <w:lang w:val="sr-Latn-CS"/>
        </w:rPr>
        <w:t xml:space="preserve"> </w:t>
      </w:r>
    </w:p>
    <w:p w:rsidR="00782342" w:rsidRPr="000634B5" w:rsidRDefault="000634B5" w:rsidP="0078234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REGIONALNI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</w:p>
    <w:p w:rsidR="00782342" w:rsidRPr="000634B5" w:rsidRDefault="00782342" w:rsidP="00782342">
      <w:pPr>
        <w:ind w:firstLine="720"/>
        <w:jc w:val="center"/>
        <w:rPr>
          <w:b/>
          <w:noProof/>
          <w:lang w:val="sr-Latn-CS"/>
        </w:rPr>
      </w:pPr>
    </w:p>
    <w:p w:rsidR="00782342" w:rsidRPr="000634B5" w:rsidRDefault="00782342" w:rsidP="00782342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782342" w:rsidRPr="000634B5" w:rsidRDefault="00782342" w:rsidP="00782342">
      <w:pPr>
        <w:ind w:firstLine="720"/>
        <w:jc w:val="center"/>
        <w:rPr>
          <w:noProof/>
          <w:lang w:val="sr-Latn-CS"/>
        </w:rPr>
      </w:pPr>
    </w:p>
    <w:p w:rsidR="00782342" w:rsidRPr="000634B5" w:rsidRDefault="00782342" w:rsidP="00782342">
      <w:pPr>
        <w:tabs>
          <w:tab w:val="left" w:pos="0"/>
        </w:tabs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Razrešava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Bratislav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Gašić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dužnosti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Nacionalnog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saveta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regionalni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razvoj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lični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zahtev</w:t>
      </w:r>
      <w:r w:rsidRPr="000634B5">
        <w:rPr>
          <w:noProof/>
          <w:lang w:val="sr-Latn-CS"/>
        </w:rPr>
        <w:t>.</w:t>
      </w:r>
    </w:p>
    <w:p w:rsidR="00782342" w:rsidRPr="000634B5" w:rsidRDefault="00782342" w:rsidP="00782342">
      <w:pPr>
        <w:tabs>
          <w:tab w:val="left" w:pos="0"/>
        </w:tabs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</w:p>
    <w:p w:rsidR="00782342" w:rsidRPr="000634B5" w:rsidRDefault="00782342" w:rsidP="00782342">
      <w:pPr>
        <w:tabs>
          <w:tab w:val="left" w:pos="0"/>
        </w:tabs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782342" w:rsidRPr="000634B5" w:rsidRDefault="00782342" w:rsidP="00782342">
      <w:pPr>
        <w:jc w:val="center"/>
        <w:rPr>
          <w:noProof/>
          <w:lang w:val="sr-Latn-CS"/>
        </w:rPr>
      </w:pPr>
    </w:p>
    <w:p w:rsidR="00782342" w:rsidRPr="000634B5" w:rsidRDefault="00782342" w:rsidP="00782342">
      <w:pPr>
        <w:ind w:firstLine="72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782342" w:rsidRPr="000634B5" w:rsidRDefault="00782342" w:rsidP="00782342">
      <w:pPr>
        <w:rPr>
          <w:noProof/>
          <w:lang w:val="sr-Latn-CS"/>
        </w:rPr>
      </w:pPr>
    </w:p>
    <w:p w:rsidR="00782342" w:rsidRPr="000634B5" w:rsidRDefault="00782342" w:rsidP="00782342">
      <w:pPr>
        <w:rPr>
          <w:noProof/>
          <w:lang w:val="sr-Latn-CS"/>
        </w:rPr>
      </w:pPr>
    </w:p>
    <w:p w:rsidR="00782342" w:rsidRPr="000634B5" w:rsidRDefault="00782342" w:rsidP="00782342">
      <w:pPr>
        <w:rPr>
          <w:noProof/>
          <w:lang w:val="sr-Latn-CS"/>
        </w:rPr>
      </w:pPr>
    </w:p>
    <w:p w:rsidR="00782342" w:rsidRPr="000634B5" w:rsidRDefault="00782342" w:rsidP="00782342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119-1458/2015</w:t>
      </w:r>
    </w:p>
    <w:p w:rsidR="00782342" w:rsidRPr="000634B5" w:rsidRDefault="000634B5" w:rsidP="0078234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82342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782342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82342" w:rsidRPr="000634B5" w:rsidRDefault="00782342" w:rsidP="00782342">
      <w:pPr>
        <w:rPr>
          <w:b/>
          <w:noProof/>
          <w:lang w:val="sr-Latn-CS"/>
        </w:rPr>
      </w:pPr>
    </w:p>
    <w:p w:rsidR="00782342" w:rsidRPr="000634B5" w:rsidRDefault="00782342" w:rsidP="00782342">
      <w:pPr>
        <w:rPr>
          <w:b/>
          <w:noProof/>
          <w:lang w:val="sr-Latn-CS"/>
        </w:rPr>
      </w:pPr>
    </w:p>
    <w:p w:rsidR="00782342" w:rsidRPr="000634B5" w:rsidRDefault="000634B5" w:rsidP="0078234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82342" w:rsidRPr="000634B5" w:rsidRDefault="00782342" w:rsidP="00782342">
      <w:pPr>
        <w:jc w:val="center"/>
        <w:rPr>
          <w:b/>
          <w:noProof/>
          <w:lang w:val="sr-Latn-CS"/>
        </w:rPr>
      </w:pPr>
    </w:p>
    <w:p w:rsidR="00782342" w:rsidRPr="000634B5" w:rsidRDefault="00782342" w:rsidP="0078234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82342" w:rsidRPr="000634B5" w:rsidRDefault="000634B5" w:rsidP="00A877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82342" w:rsidRPr="000634B5" w:rsidRDefault="000634B5" w:rsidP="00A877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82342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82342" w:rsidRPr="000634B5" w:rsidRDefault="00782342" w:rsidP="00782342">
      <w:pPr>
        <w:tabs>
          <w:tab w:val="clear" w:pos="1418"/>
        </w:tabs>
        <w:jc w:val="left"/>
        <w:rPr>
          <w:noProof/>
          <w:lang w:val="sr-Latn-CS"/>
        </w:rPr>
        <w:sectPr w:rsidR="00782342" w:rsidRPr="000634B5">
          <w:pgSz w:w="12240" w:h="15840"/>
          <w:pgMar w:top="1134" w:right="1440" w:bottom="284" w:left="1440" w:header="709" w:footer="709" w:gutter="0"/>
          <w:cols w:space="720"/>
        </w:sectPr>
      </w:pPr>
    </w:p>
    <w:p w:rsidR="00782342" w:rsidRPr="000634B5" w:rsidRDefault="00782342" w:rsidP="00782342">
      <w:pPr>
        <w:spacing w:after="240"/>
        <w:contextualSpacing/>
        <w:jc w:val="right"/>
        <w:rPr>
          <w:noProof/>
          <w:lang w:val="sr-Latn-CS"/>
        </w:rPr>
      </w:pPr>
    </w:p>
    <w:p w:rsidR="00782342" w:rsidRPr="000634B5" w:rsidRDefault="00782342" w:rsidP="00782342">
      <w:pPr>
        <w:spacing w:after="240"/>
        <w:contextualSpacing/>
        <w:jc w:val="right"/>
        <w:rPr>
          <w:noProof/>
          <w:lang w:val="sr-Latn-CS"/>
        </w:rPr>
      </w:pPr>
    </w:p>
    <w:p w:rsidR="00782342" w:rsidRPr="000634B5" w:rsidRDefault="00782342" w:rsidP="00782342">
      <w:pPr>
        <w:spacing w:after="240"/>
        <w:contextualSpacing/>
        <w:jc w:val="right"/>
        <w:rPr>
          <w:noProof/>
          <w:lang w:val="sr-Latn-CS"/>
        </w:rPr>
      </w:pPr>
    </w:p>
    <w:p w:rsidR="00782342" w:rsidRPr="000634B5" w:rsidRDefault="00782342" w:rsidP="00782342">
      <w:pPr>
        <w:spacing w:after="240"/>
        <w:contextualSpacing/>
        <w:jc w:val="right"/>
        <w:rPr>
          <w:noProof/>
          <w:lang w:val="sr-Latn-CS"/>
        </w:rPr>
      </w:pPr>
    </w:p>
    <w:p w:rsidR="00782342" w:rsidRPr="000634B5" w:rsidRDefault="00782342" w:rsidP="00782342">
      <w:pPr>
        <w:spacing w:after="240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</w:p>
    <w:p w:rsidR="00782342" w:rsidRPr="000634B5" w:rsidRDefault="00782342" w:rsidP="00782342">
      <w:pPr>
        <w:spacing w:after="240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27.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1.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javnim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preduzećima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>.</w:t>
      </w:r>
      <w:r w:rsidRPr="000634B5">
        <w:rPr>
          <w:bCs/>
          <w:noProof/>
          <w:lang w:val="sr-Latn-CS"/>
        </w:rPr>
        <w:t xml:space="preserve"> 119/12, 116/13 – </w:t>
      </w:r>
      <w:r w:rsidR="000634B5">
        <w:rPr>
          <w:bCs/>
          <w:noProof/>
          <w:lang w:val="sr-Latn-CS"/>
        </w:rPr>
        <w:t>autentično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tumačenje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i</w:t>
      </w:r>
      <w:r w:rsidRPr="000634B5">
        <w:rPr>
          <w:bCs/>
          <w:noProof/>
          <w:lang w:val="sr-Latn-CS"/>
        </w:rPr>
        <w:t xml:space="preserve"> 44/14 – </w:t>
      </w:r>
      <w:r w:rsidR="000634B5">
        <w:rPr>
          <w:bCs/>
          <w:noProof/>
          <w:lang w:val="sr-Latn-CS"/>
        </w:rPr>
        <w:t>dr</w:t>
      </w:r>
      <w:r w:rsidRPr="000634B5">
        <w:rPr>
          <w:bCs/>
          <w:noProof/>
          <w:lang w:val="sr-Latn-CS"/>
        </w:rPr>
        <w:t xml:space="preserve">. </w:t>
      </w:r>
      <w:r w:rsidR="000634B5">
        <w:rPr>
          <w:bCs/>
          <w:noProof/>
          <w:lang w:val="sr-Latn-CS"/>
        </w:rPr>
        <w:t>zakon</w:t>
      </w:r>
      <w:r w:rsidRPr="000634B5">
        <w:rPr>
          <w:noProof/>
          <w:lang w:val="sr-Latn-CS"/>
        </w:rPr>
        <w:t xml:space="preserve">)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43.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2.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</w:t>
      </w:r>
      <w:r w:rsidRPr="000634B5">
        <w:rPr>
          <w:bCs/>
          <w:noProof/>
          <w:lang w:val="sr-Latn-CS"/>
        </w:rPr>
        <w:t xml:space="preserve">55/05, 71/05 – </w:t>
      </w:r>
      <w:r w:rsidR="000634B5">
        <w:rPr>
          <w:bCs/>
          <w:noProof/>
          <w:lang w:val="sr-Latn-CS"/>
        </w:rPr>
        <w:t>ispravka</w:t>
      </w:r>
      <w:r w:rsidRPr="000634B5">
        <w:rPr>
          <w:bCs/>
          <w:noProof/>
          <w:lang w:val="sr-Latn-CS"/>
        </w:rPr>
        <w:t xml:space="preserve">, 101/07, 65/08, 16/11, 68/12 – </w:t>
      </w:r>
      <w:r w:rsidR="000634B5">
        <w:rPr>
          <w:bCs/>
          <w:noProof/>
          <w:lang w:val="sr-Latn-CS"/>
        </w:rPr>
        <w:t>US</w:t>
      </w:r>
      <w:r w:rsidRPr="000634B5">
        <w:rPr>
          <w:bCs/>
          <w:noProof/>
          <w:lang w:val="sr-Latn-CS"/>
        </w:rPr>
        <w:t xml:space="preserve">, 72/12, 7/14 – </w:t>
      </w:r>
      <w:r w:rsidR="000634B5">
        <w:rPr>
          <w:bCs/>
          <w:noProof/>
          <w:lang w:val="sr-Latn-CS"/>
        </w:rPr>
        <w:t>US</w:t>
      </w:r>
      <w:r w:rsidRPr="000634B5">
        <w:rPr>
          <w:bCs/>
          <w:noProof/>
          <w:lang w:val="sr-Latn-CS"/>
        </w:rPr>
        <w:t xml:space="preserve"> </w:t>
      </w:r>
      <w:r w:rsidR="000634B5">
        <w:rPr>
          <w:bCs/>
          <w:noProof/>
          <w:lang w:val="sr-Latn-CS"/>
        </w:rPr>
        <w:t>i</w:t>
      </w:r>
      <w:r w:rsidRPr="000634B5">
        <w:rPr>
          <w:bCs/>
          <w:noProof/>
          <w:lang w:val="sr-Latn-CS"/>
        </w:rPr>
        <w:t xml:space="preserve"> 44/14</w:t>
      </w:r>
      <w:r w:rsidRPr="000634B5">
        <w:rPr>
          <w:noProof/>
          <w:lang w:val="sr-Latn-CS"/>
        </w:rPr>
        <w:t>),</w:t>
      </w:r>
    </w:p>
    <w:p w:rsidR="00782342" w:rsidRPr="000634B5" w:rsidRDefault="00782342" w:rsidP="00782342">
      <w:pPr>
        <w:spacing w:after="240"/>
        <w:contextualSpacing/>
        <w:rPr>
          <w:noProof/>
          <w:lang w:val="sr-Latn-CS"/>
        </w:rPr>
      </w:pPr>
    </w:p>
    <w:p w:rsidR="00782342" w:rsidRPr="000634B5" w:rsidRDefault="00782342" w:rsidP="00782342">
      <w:pPr>
        <w:spacing w:after="240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</w:p>
    <w:p w:rsidR="00782342" w:rsidRPr="000634B5" w:rsidRDefault="00782342" w:rsidP="00782342">
      <w:pPr>
        <w:spacing w:after="240"/>
        <w:ind w:firstLine="1080"/>
        <w:contextualSpacing/>
        <w:rPr>
          <w:noProof/>
          <w:lang w:val="sr-Latn-CS"/>
        </w:rPr>
      </w:pPr>
    </w:p>
    <w:p w:rsidR="00782342" w:rsidRPr="000634B5" w:rsidRDefault="000634B5" w:rsidP="00782342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82342" w:rsidRPr="000634B5" w:rsidRDefault="000634B5" w:rsidP="00782342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82342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IMENOVANJA</w:t>
      </w:r>
      <w:r w:rsidR="00782342" w:rsidRPr="000634B5">
        <w:rPr>
          <w:b/>
          <w:noProof/>
          <w:lang w:val="sr-Latn-CS"/>
        </w:rPr>
        <w:t xml:space="preserve"> </w:t>
      </w:r>
    </w:p>
    <w:p w:rsidR="00782342" w:rsidRPr="000634B5" w:rsidRDefault="00782342" w:rsidP="00782342">
      <w:pPr>
        <w:spacing w:after="240"/>
        <w:contextualSpacing/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782342" w:rsidRPr="000634B5" w:rsidRDefault="00782342" w:rsidP="00782342">
      <w:pPr>
        <w:spacing w:after="240"/>
        <w:contextualSpacing/>
        <w:jc w:val="center"/>
        <w:rPr>
          <w:noProof/>
          <w:lang w:val="sr-Latn-CS"/>
        </w:rPr>
      </w:pPr>
    </w:p>
    <w:p w:rsidR="00782342" w:rsidRPr="000634B5" w:rsidRDefault="00782342" w:rsidP="00782342">
      <w:pPr>
        <w:spacing w:after="240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Imenuje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Petar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Stijović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predsednik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Skupštine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Državna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lutrija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 xml:space="preserve">” </w:t>
      </w:r>
      <w:r w:rsidR="000634B5">
        <w:rPr>
          <w:noProof/>
          <w:lang w:val="sr-Latn-CS"/>
        </w:rPr>
        <w:t>društvo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ograničenim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odgovornošću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Beograd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Komisije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imenovanja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imenovanje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direktora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Državna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lutrija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 xml:space="preserve">” </w:t>
      </w:r>
      <w:r w:rsidR="000634B5">
        <w:rPr>
          <w:noProof/>
          <w:lang w:val="sr-Latn-CS"/>
        </w:rPr>
        <w:t>društvo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ograničenim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odgovornošću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Beograd</w:t>
      </w:r>
      <w:r w:rsidRPr="000634B5">
        <w:rPr>
          <w:noProof/>
          <w:lang w:val="sr-Latn-CS"/>
        </w:rPr>
        <w:t>.</w:t>
      </w:r>
    </w:p>
    <w:p w:rsidR="00782342" w:rsidRPr="000634B5" w:rsidRDefault="00782342" w:rsidP="00782342">
      <w:pPr>
        <w:spacing w:after="240"/>
        <w:ind w:firstLine="1077"/>
        <w:contextualSpacing/>
        <w:rPr>
          <w:noProof/>
          <w:lang w:val="sr-Latn-CS"/>
        </w:rPr>
      </w:pPr>
    </w:p>
    <w:p w:rsidR="00782342" w:rsidRPr="000634B5" w:rsidRDefault="00782342" w:rsidP="00782342">
      <w:pPr>
        <w:spacing w:after="240"/>
        <w:contextualSpacing/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782342" w:rsidRPr="000634B5" w:rsidRDefault="00782342" w:rsidP="00782342">
      <w:pPr>
        <w:spacing w:after="240"/>
        <w:contextualSpacing/>
        <w:rPr>
          <w:b/>
          <w:noProof/>
          <w:lang w:val="sr-Latn-CS"/>
        </w:rPr>
      </w:pPr>
      <w:r w:rsidRPr="000634B5">
        <w:rPr>
          <w:noProof/>
          <w:lang w:val="sr-Latn-CS"/>
        </w:rPr>
        <w:tab/>
      </w:r>
    </w:p>
    <w:p w:rsidR="00782342" w:rsidRPr="000634B5" w:rsidRDefault="00782342" w:rsidP="00782342">
      <w:pPr>
        <w:spacing w:after="240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782342" w:rsidRPr="000634B5" w:rsidRDefault="00782342" w:rsidP="00782342">
      <w:pPr>
        <w:spacing w:after="240"/>
        <w:ind w:firstLine="1080"/>
        <w:contextualSpacing/>
        <w:rPr>
          <w:noProof/>
          <w:lang w:val="sr-Latn-CS"/>
        </w:rPr>
      </w:pPr>
    </w:p>
    <w:p w:rsidR="00782342" w:rsidRPr="000634B5" w:rsidRDefault="00782342" w:rsidP="00782342">
      <w:pPr>
        <w:spacing w:after="240"/>
        <w:ind w:firstLine="1080"/>
        <w:contextualSpacing/>
        <w:rPr>
          <w:noProof/>
          <w:lang w:val="sr-Latn-CS"/>
        </w:rPr>
      </w:pPr>
    </w:p>
    <w:p w:rsidR="00782342" w:rsidRPr="000634B5" w:rsidRDefault="00782342" w:rsidP="00782342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119-1460/2015</w:t>
      </w:r>
    </w:p>
    <w:p w:rsidR="00782342" w:rsidRPr="000634B5" w:rsidRDefault="000634B5" w:rsidP="0078234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82342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82342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782342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82342" w:rsidRPr="000634B5" w:rsidRDefault="00782342" w:rsidP="00782342">
      <w:pPr>
        <w:rPr>
          <w:b/>
          <w:noProof/>
          <w:lang w:val="sr-Latn-CS"/>
        </w:rPr>
      </w:pPr>
    </w:p>
    <w:p w:rsidR="00782342" w:rsidRPr="000634B5" w:rsidRDefault="00782342" w:rsidP="00782342">
      <w:pPr>
        <w:rPr>
          <w:b/>
          <w:noProof/>
          <w:lang w:val="sr-Latn-CS"/>
        </w:rPr>
      </w:pPr>
    </w:p>
    <w:p w:rsidR="00782342" w:rsidRPr="000634B5" w:rsidRDefault="000634B5" w:rsidP="0078234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82342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82342" w:rsidRPr="000634B5" w:rsidRDefault="00782342" w:rsidP="00782342">
      <w:pPr>
        <w:jc w:val="center"/>
        <w:rPr>
          <w:b/>
          <w:noProof/>
          <w:lang w:val="sr-Latn-CS"/>
        </w:rPr>
      </w:pPr>
    </w:p>
    <w:p w:rsidR="00782342" w:rsidRPr="000634B5" w:rsidRDefault="00782342" w:rsidP="0078234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82342" w:rsidRPr="000634B5" w:rsidRDefault="000634B5" w:rsidP="00A877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782342" w:rsidRPr="000634B5" w:rsidTr="00A87790">
        <w:trPr>
          <w:jc w:val="center"/>
        </w:trPr>
        <w:tc>
          <w:tcPr>
            <w:tcW w:w="4360" w:type="dxa"/>
          </w:tcPr>
          <w:p w:rsidR="00782342" w:rsidRPr="000634B5" w:rsidRDefault="00782342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82342" w:rsidRPr="000634B5" w:rsidRDefault="000634B5" w:rsidP="00A877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82342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5E4D" w:rsidRPr="000634B5" w:rsidRDefault="00265E4D" w:rsidP="00265E4D">
      <w:pPr>
        <w:tabs>
          <w:tab w:val="clear" w:pos="1418"/>
        </w:tabs>
        <w:jc w:val="left"/>
        <w:rPr>
          <w:noProof/>
          <w:lang w:val="sr-Latn-CS"/>
        </w:rPr>
        <w:sectPr w:rsidR="00265E4D" w:rsidRPr="000634B5">
          <w:pgSz w:w="12240" w:h="15840"/>
          <w:pgMar w:top="709" w:right="1440" w:bottom="426" w:left="1440" w:header="708" w:footer="708" w:gutter="0"/>
          <w:cols w:space="720"/>
        </w:sect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4. </w:t>
      </w:r>
      <w:r w:rsidR="000634B5">
        <w:rPr>
          <w:noProof/>
          <w:lang w:val="sr-Latn-CS"/>
        </w:rPr>
        <w:t>Sporazuma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ekonomskoj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saradnji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između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Bugarske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 - </w:t>
      </w:r>
      <w:r w:rsidR="000634B5">
        <w:rPr>
          <w:noProof/>
          <w:lang w:val="sr-Latn-CS"/>
        </w:rPr>
        <w:t>Međunarodni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ugovori</w:t>
      </w:r>
      <w:r w:rsidRPr="000634B5">
        <w:rPr>
          <w:noProof/>
          <w:lang w:val="sr-Latn-CS"/>
        </w:rPr>
        <w:t xml:space="preserve">ˮ,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 xml:space="preserve"> 42/09)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43.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2.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55/05, 71/05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101/07, 65/08, 16/11, 68/12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, 72/12, 7/14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44/14),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tabs>
          <w:tab w:val="left" w:pos="1260"/>
        </w:tabs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</w:p>
    <w:p w:rsidR="00265E4D" w:rsidRPr="000634B5" w:rsidRDefault="00265E4D" w:rsidP="00265E4D">
      <w:pPr>
        <w:jc w:val="center"/>
        <w:rPr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0634B5" w:rsidP="00265E4D">
      <w:pPr>
        <w:ind w:right="29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</w:t>
      </w:r>
      <w:r w:rsidR="00265E4D" w:rsidRPr="000634B5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BUGARSKE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MEĐUVLADINE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EKONOMSKU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</w:p>
    <w:p w:rsidR="00265E4D" w:rsidRPr="000634B5" w:rsidRDefault="00265E4D" w:rsidP="00265E4D">
      <w:pPr>
        <w:ind w:firstLine="720"/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265E4D" w:rsidRPr="000634B5" w:rsidRDefault="00265E4D" w:rsidP="00265E4D">
      <w:pPr>
        <w:ind w:firstLine="720"/>
        <w:rPr>
          <w:noProof/>
          <w:lang w:val="sr-Latn-CS"/>
        </w:rPr>
      </w:pPr>
    </w:p>
    <w:p w:rsidR="00265E4D" w:rsidRPr="000634B5" w:rsidRDefault="00265E4D" w:rsidP="00265E4D">
      <w:pPr>
        <w:tabs>
          <w:tab w:val="left" w:pos="0"/>
        </w:tabs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Konstatuje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Velimiru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Iliću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prestala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dužnost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predsednika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srpskog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dela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Zajedničke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srpsko</w:t>
      </w:r>
      <w:r w:rsidRPr="000634B5">
        <w:rPr>
          <w:noProof/>
          <w:lang w:val="sr-Latn-CS"/>
        </w:rPr>
        <w:t>-</w:t>
      </w:r>
      <w:r w:rsidR="000634B5">
        <w:rPr>
          <w:noProof/>
          <w:lang w:val="sr-Latn-CS"/>
        </w:rPr>
        <w:t>bugarske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međuvladine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komisije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ekonomsku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saradnju</w:t>
      </w:r>
      <w:r w:rsidRPr="000634B5">
        <w:rPr>
          <w:noProof/>
          <w:lang w:val="sr-Latn-CS"/>
        </w:rPr>
        <w:t xml:space="preserve"> 27. </w:t>
      </w:r>
      <w:r w:rsidR="000634B5">
        <w:rPr>
          <w:noProof/>
          <w:lang w:val="sr-Latn-CS"/>
        </w:rPr>
        <w:t>aprila</w:t>
      </w:r>
      <w:r w:rsidRPr="000634B5">
        <w:rPr>
          <w:noProof/>
          <w:lang w:val="sr-Latn-CS"/>
        </w:rPr>
        <w:t xml:space="preserve"> 2014. </w:t>
      </w:r>
      <w:r w:rsidR="000634B5">
        <w:rPr>
          <w:noProof/>
          <w:lang w:val="sr-Latn-CS"/>
        </w:rPr>
        <w:t>godine</w:t>
      </w:r>
      <w:r w:rsidRPr="000634B5">
        <w:rPr>
          <w:noProof/>
          <w:lang w:val="sr-Latn-CS"/>
        </w:rPr>
        <w:t>.</w:t>
      </w:r>
    </w:p>
    <w:p w:rsidR="00265E4D" w:rsidRPr="000634B5" w:rsidRDefault="00265E4D" w:rsidP="00265E4D">
      <w:pPr>
        <w:tabs>
          <w:tab w:val="left" w:pos="0"/>
        </w:tabs>
        <w:rPr>
          <w:noProof/>
          <w:lang w:val="sr-Latn-CS"/>
        </w:rPr>
      </w:pPr>
    </w:p>
    <w:p w:rsidR="00265E4D" w:rsidRPr="000634B5" w:rsidRDefault="00265E4D" w:rsidP="00265E4D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ind w:firstLine="72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265E4D" w:rsidRPr="000634B5" w:rsidRDefault="00265E4D" w:rsidP="00265E4D">
      <w:pPr>
        <w:ind w:firstLine="720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119-1333/2015</w:t>
      </w:r>
    </w:p>
    <w:p w:rsidR="00265E4D" w:rsidRPr="000634B5" w:rsidRDefault="000634B5" w:rsidP="00265E4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5E4D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265E4D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5E4D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5E4D" w:rsidRPr="000634B5" w:rsidRDefault="00265E4D" w:rsidP="00265E4D">
      <w:pPr>
        <w:tabs>
          <w:tab w:val="clear" w:pos="1418"/>
        </w:tabs>
        <w:jc w:val="left"/>
        <w:rPr>
          <w:noProof/>
          <w:lang w:val="sr-Latn-CS"/>
        </w:rPr>
        <w:sectPr w:rsidR="00265E4D" w:rsidRPr="000634B5">
          <w:pgSz w:w="12240" w:h="15840"/>
          <w:pgMar w:top="709" w:right="1440" w:bottom="426" w:left="1440" w:header="708" w:footer="708" w:gutter="0"/>
          <w:cols w:space="720"/>
        </w:sect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4. </w:t>
      </w:r>
      <w:r w:rsidR="000634B5">
        <w:rPr>
          <w:noProof/>
          <w:lang w:val="sr-Latn-CS"/>
        </w:rPr>
        <w:t>Sporazuma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ekonomskoj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saradnji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između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Bugarske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 - </w:t>
      </w:r>
      <w:r w:rsidR="000634B5">
        <w:rPr>
          <w:noProof/>
          <w:lang w:val="sr-Latn-CS"/>
        </w:rPr>
        <w:t>Međunarodni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ugovori</w:t>
      </w:r>
      <w:r w:rsidRPr="000634B5">
        <w:rPr>
          <w:noProof/>
          <w:lang w:val="sr-Latn-CS"/>
        </w:rPr>
        <w:t xml:space="preserve">ˮ,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 xml:space="preserve"> 42/09)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43.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2.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55/05, 71/05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101/07, 65/08, 16/11, 68/12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, 72/12, 7/14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44/14),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tabs>
          <w:tab w:val="left" w:pos="1260"/>
        </w:tabs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</w:p>
    <w:p w:rsidR="00265E4D" w:rsidRPr="000634B5" w:rsidRDefault="00265E4D" w:rsidP="00265E4D">
      <w:pPr>
        <w:jc w:val="center"/>
        <w:rPr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0634B5" w:rsidP="00265E4D">
      <w:pPr>
        <w:ind w:right="29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</w:t>
      </w:r>
      <w:r w:rsidR="00265E4D" w:rsidRPr="000634B5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BUGARSKE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MEĐUVLADINE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EKONOMSKU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</w:p>
    <w:p w:rsidR="00265E4D" w:rsidRPr="000634B5" w:rsidRDefault="00265E4D" w:rsidP="00265E4D">
      <w:pPr>
        <w:ind w:firstLine="720"/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265E4D" w:rsidRPr="000634B5" w:rsidRDefault="00265E4D" w:rsidP="00265E4D">
      <w:pPr>
        <w:ind w:firstLine="720"/>
        <w:rPr>
          <w:noProof/>
          <w:lang w:val="sr-Latn-CS"/>
        </w:rPr>
      </w:pPr>
    </w:p>
    <w:p w:rsidR="00265E4D" w:rsidRPr="000634B5" w:rsidRDefault="00265E4D" w:rsidP="00265E4D">
      <w:pPr>
        <w:tabs>
          <w:tab w:val="left" w:pos="0"/>
        </w:tabs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Imenuje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Aleksandar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Antić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ministar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rudarstva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energetike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predsednika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srpskog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dela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Zajedničke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srpsko</w:t>
      </w:r>
      <w:r w:rsidRPr="000634B5">
        <w:rPr>
          <w:noProof/>
          <w:lang w:val="sr-Latn-CS"/>
        </w:rPr>
        <w:t>-</w:t>
      </w:r>
      <w:r w:rsidR="000634B5">
        <w:rPr>
          <w:noProof/>
          <w:lang w:val="sr-Latn-CS"/>
        </w:rPr>
        <w:t>bugarske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međuvladine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komisije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ekonomsku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saradnju</w:t>
      </w:r>
      <w:r w:rsidRPr="000634B5">
        <w:rPr>
          <w:noProof/>
          <w:lang w:val="sr-Latn-CS"/>
        </w:rPr>
        <w:t xml:space="preserve">. </w:t>
      </w:r>
    </w:p>
    <w:p w:rsidR="00265E4D" w:rsidRPr="000634B5" w:rsidRDefault="00265E4D" w:rsidP="00265E4D">
      <w:pPr>
        <w:tabs>
          <w:tab w:val="left" w:pos="0"/>
        </w:tabs>
        <w:rPr>
          <w:noProof/>
          <w:lang w:val="sr-Latn-CS"/>
        </w:rPr>
      </w:pPr>
    </w:p>
    <w:p w:rsidR="00265E4D" w:rsidRPr="000634B5" w:rsidRDefault="00265E4D" w:rsidP="00265E4D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ind w:firstLine="720"/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265E4D" w:rsidRPr="000634B5" w:rsidRDefault="00265E4D" w:rsidP="00265E4D">
      <w:pPr>
        <w:ind w:firstLine="720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119-1339/2015</w:t>
      </w:r>
    </w:p>
    <w:p w:rsidR="00265E4D" w:rsidRPr="000634B5" w:rsidRDefault="000634B5" w:rsidP="00265E4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5E4D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265E4D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5E4D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5E4D" w:rsidRPr="000634B5" w:rsidRDefault="00265E4D" w:rsidP="00265E4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0634B5">
        <w:rPr>
          <w:noProof/>
          <w:lang w:val="sr-Latn-CS"/>
        </w:rPr>
        <w:br w:type="page"/>
      </w:r>
    </w:p>
    <w:p w:rsidR="00265E4D" w:rsidRPr="000634B5" w:rsidRDefault="00265E4D" w:rsidP="00265E4D">
      <w:pPr>
        <w:tabs>
          <w:tab w:val="left" w:pos="1260"/>
        </w:tabs>
        <w:ind w:firstLine="1260"/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6. </w:t>
      </w:r>
      <w:r w:rsidR="000634B5">
        <w:rPr>
          <w:noProof/>
          <w:lang w:val="sr-Latn-CS"/>
        </w:rPr>
        <w:t>Sporazuma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između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Ruske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Federacije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statusu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srpskih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vojnih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memorijala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teritoriji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Ruske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Federacije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ruskih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vojnih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memorijala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teritoriji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 - </w:t>
      </w:r>
      <w:r w:rsidR="000634B5">
        <w:rPr>
          <w:noProof/>
          <w:lang w:val="sr-Latn-CS"/>
        </w:rPr>
        <w:t>Međunarodni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ugovori</w:t>
      </w:r>
      <w:r w:rsidRPr="000634B5">
        <w:rPr>
          <w:noProof/>
          <w:lang w:val="sr-Latn-CS"/>
        </w:rPr>
        <w:t xml:space="preserve">ˮ,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16/14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19/14)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43.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2. </w:t>
      </w:r>
      <w:r w:rsidR="000634B5">
        <w:rPr>
          <w:noProof/>
          <w:lang w:val="sr-Latn-CS"/>
        </w:rPr>
        <w:t>Zakona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55/05, 71/05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101/07, 65/08, 16/11, 68/12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, 72/12, 7/14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44/14),</w:t>
      </w:r>
    </w:p>
    <w:p w:rsidR="00265E4D" w:rsidRPr="000634B5" w:rsidRDefault="00265E4D" w:rsidP="00265E4D">
      <w:pPr>
        <w:ind w:firstLine="1080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65E4D" w:rsidRPr="000634B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ČLANOVA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MEŠOVITE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RUSKOM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FEDERACIJOM</w:t>
      </w:r>
      <w:r w:rsidR="00265E4D" w:rsidRPr="000634B5">
        <w:rPr>
          <w:b/>
          <w:noProof/>
          <w:lang w:val="sr-Latn-CS"/>
        </w:rPr>
        <w:t xml:space="preserve"> 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srpski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deo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Mešovite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komisije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Ruskom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Federacijom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imenuju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>: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1)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predsednika</w:t>
      </w:r>
      <w:r w:rsidRPr="000634B5">
        <w:rPr>
          <w:noProof/>
          <w:lang w:val="sr-Latn-CS"/>
        </w:rPr>
        <w:t>: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- </w:t>
      </w:r>
      <w:r w:rsidR="000634B5">
        <w:rPr>
          <w:noProof/>
          <w:lang w:val="sr-Latn-CS"/>
        </w:rPr>
        <w:t>dr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Nenad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Ivanišević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državni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sekretar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Ministarstvu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rad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zapošljavanje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boračka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socijalna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pitanja</w:t>
      </w:r>
      <w:r w:rsidRPr="000634B5">
        <w:rPr>
          <w:noProof/>
          <w:lang w:val="sr-Latn-CS"/>
        </w:rPr>
        <w:t>;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2)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članove</w:t>
      </w:r>
      <w:r w:rsidRPr="000634B5">
        <w:rPr>
          <w:noProof/>
          <w:lang w:val="sr-Latn-CS"/>
        </w:rPr>
        <w:t>: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(1) </w:t>
      </w:r>
      <w:r w:rsidR="000634B5">
        <w:rPr>
          <w:noProof/>
          <w:lang w:val="sr-Latn-CS"/>
        </w:rPr>
        <w:t>Dragan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Popović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državni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sekretar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Ministarstvu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rad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zapošljavanje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boračka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socijalna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pitanja</w:t>
      </w:r>
      <w:r w:rsidRPr="000634B5">
        <w:rPr>
          <w:noProof/>
          <w:lang w:val="sr-Latn-CS"/>
        </w:rPr>
        <w:t>,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(2) </w:t>
      </w:r>
      <w:r w:rsidR="000634B5">
        <w:rPr>
          <w:noProof/>
          <w:lang w:val="sr-Latn-CS"/>
        </w:rPr>
        <w:t>Ljiljana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Nikšić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načelnik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Odeljenja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migracionu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politiku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dijasporu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socijalne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sporazume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Ministarstvu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spoljnih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poslova</w:t>
      </w:r>
      <w:r w:rsidRPr="000634B5">
        <w:rPr>
          <w:noProof/>
          <w:lang w:val="sr-Latn-CS"/>
        </w:rPr>
        <w:t>,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(3) </w:t>
      </w:r>
      <w:r w:rsidR="000634B5">
        <w:rPr>
          <w:noProof/>
          <w:lang w:val="sr-Latn-CS"/>
        </w:rPr>
        <w:t>potpukovnik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Đorđe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Kalanj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rukovodilac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Grupe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kulturu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tradiciju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tradiciju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standard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veterane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Sektoru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ljudske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resurse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Ministarstvu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odbrane</w:t>
      </w:r>
      <w:r w:rsidRPr="000634B5">
        <w:rPr>
          <w:noProof/>
          <w:lang w:val="sr-Latn-CS"/>
        </w:rPr>
        <w:t>;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 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3)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sekretara</w:t>
      </w:r>
      <w:r w:rsidRPr="000634B5">
        <w:rPr>
          <w:noProof/>
          <w:lang w:val="sr-Latn-CS"/>
        </w:rPr>
        <w:t>: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- </w:t>
      </w:r>
      <w:r w:rsidR="000634B5">
        <w:rPr>
          <w:noProof/>
          <w:lang w:val="sr-Latn-CS"/>
        </w:rPr>
        <w:t>Tanja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Pušonja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savetnik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Ministarstvu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rad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zapošljavanje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boračka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socijalna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pitanja</w:t>
      </w:r>
      <w:r w:rsidRPr="000634B5">
        <w:rPr>
          <w:noProof/>
          <w:lang w:val="sr-Latn-CS"/>
        </w:rPr>
        <w:t>.</w:t>
      </w:r>
      <w:r w:rsidRPr="000634B5">
        <w:rPr>
          <w:noProof/>
          <w:lang w:val="sr-Latn-CS"/>
        </w:rPr>
        <w:tab/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</w:p>
    <w:p w:rsidR="00265E4D" w:rsidRPr="000634B5" w:rsidRDefault="00265E4D" w:rsidP="00265E4D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265E4D" w:rsidRPr="000634B5" w:rsidRDefault="00265E4D" w:rsidP="00265E4D">
      <w:pPr>
        <w:jc w:val="center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119-1438/2015</w:t>
      </w:r>
    </w:p>
    <w:p w:rsidR="00265E4D" w:rsidRPr="000634B5" w:rsidRDefault="000634B5" w:rsidP="00265E4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5E4D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265E4D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5E4D" w:rsidRPr="000634B5" w:rsidTr="00265E4D">
        <w:trPr>
          <w:jc w:val="center"/>
        </w:trPr>
        <w:tc>
          <w:tcPr>
            <w:tcW w:w="4360" w:type="dxa"/>
          </w:tcPr>
          <w:p w:rsidR="00265E4D" w:rsidRPr="000634B5" w:rsidRDefault="00265E4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5E4D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5E4D" w:rsidRPr="000634B5" w:rsidRDefault="00265E4D" w:rsidP="00265E4D">
      <w:pPr>
        <w:tabs>
          <w:tab w:val="clear" w:pos="1418"/>
        </w:tabs>
        <w:jc w:val="left"/>
        <w:rPr>
          <w:noProof/>
          <w:lang w:val="sr-Latn-CS"/>
        </w:rPr>
        <w:sectPr w:rsidR="00265E4D" w:rsidRPr="000634B5">
          <w:pgSz w:w="12240" w:h="15840"/>
          <w:pgMar w:top="709" w:right="1440" w:bottom="426" w:left="1440" w:header="708" w:footer="708" w:gutter="0"/>
          <w:cols w:space="720"/>
        </w:sect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jc w:val="right"/>
        <w:rPr>
          <w:noProof/>
          <w:lang w:val="sr-Latn-CS"/>
        </w:rPr>
      </w:pPr>
    </w:p>
    <w:p w:rsidR="00265E4D" w:rsidRPr="000634B5" w:rsidRDefault="00265E4D" w:rsidP="00265E4D">
      <w:pPr>
        <w:tabs>
          <w:tab w:val="left" w:pos="0"/>
        </w:tabs>
        <w:rPr>
          <w:noProof/>
          <w:lang w:val="sr-Latn-CS"/>
        </w:rPr>
      </w:pPr>
    </w:p>
    <w:p w:rsidR="00265E4D" w:rsidRPr="000634B5" w:rsidRDefault="00265E4D" w:rsidP="00265E4D">
      <w:pPr>
        <w:tabs>
          <w:tab w:val="left" w:pos="0"/>
        </w:tabs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osnovu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22. </w:t>
      </w:r>
      <w:r w:rsidR="000634B5">
        <w:rPr>
          <w:noProof/>
          <w:lang w:val="sr-Latn-CS"/>
        </w:rPr>
        <w:t>stav</w:t>
      </w:r>
      <w:r w:rsidRPr="000634B5">
        <w:rPr>
          <w:noProof/>
          <w:lang w:val="sr-Latn-CS"/>
        </w:rPr>
        <w:t xml:space="preserve"> 1. </w:t>
      </w:r>
      <w:r w:rsidR="000634B5">
        <w:rPr>
          <w:noProof/>
          <w:lang w:val="sr-Latn-CS"/>
        </w:rPr>
        <w:t>Poslovnika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Vlade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61/06 – </w:t>
      </w:r>
      <w:r w:rsidR="000634B5">
        <w:rPr>
          <w:noProof/>
          <w:lang w:val="sr-Latn-CS"/>
        </w:rPr>
        <w:t>prečišćen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tekst</w:t>
      </w:r>
      <w:r w:rsidRPr="000634B5">
        <w:rPr>
          <w:noProof/>
          <w:lang w:val="sr-Latn-CS"/>
        </w:rPr>
        <w:t xml:space="preserve">, 69/08, 88/09, 33/10, 69/10, 20/11, 37/11, 30/13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76/14)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43. </w:t>
      </w:r>
      <w:r w:rsidR="000634B5">
        <w:rPr>
          <w:noProof/>
          <w:lang w:val="sr-Latn-CS"/>
        </w:rPr>
        <w:t>st</w:t>
      </w:r>
      <w:r w:rsidRPr="000634B5">
        <w:rPr>
          <w:noProof/>
          <w:lang w:val="sr-Latn-CS"/>
        </w:rPr>
        <w:t>a</w:t>
      </w:r>
      <w:r w:rsidR="000634B5">
        <w:rPr>
          <w:noProof/>
          <w:lang w:val="sr-Latn-CS"/>
        </w:rPr>
        <w:t>v</w:t>
      </w:r>
      <w:r w:rsidRPr="000634B5">
        <w:rPr>
          <w:noProof/>
          <w:lang w:val="sr-Latn-CS"/>
        </w:rPr>
        <w:t xml:space="preserve"> 2. </w:t>
      </w:r>
      <w:r w:rsidR="000634B5">
        <w:rPr>
          <w:noProof/>
          <w:lang w:val="sr-Latn-CS"/>
        </w:rPr>
        <w:t>Z</w:t>
      </w:r>
      <w:r w:rsidRPr="000634B5">
        <w:rPr>
          <w:noProof/>
          <w:lang w:val="sr-Latn-CS"/>
        </w:rPr>
        <w:t>a</w:t>
      </w:r>
      <w:r w:rsidR="000634B5">
        <w:rPr>
          <w:noProof/>
          <w:lang w:val="sr-Latn-CS"/>
        </w:rPr>
        <w:t>kon</w:t>
      </w:r>
      <w:r w:rsidRPr="000634B5">
        <w:rPr>
          <w:noProof/>
          <w:lang w:val="sr-Latn-CS"/>
        </w:rPr>
        <w:t xml:space="preserve">a </w:t>
      </w:r>
      <w:r w:rsidR="000634B5">
        <w:rPr>
          <w:noProof/>
          <w:lang w:val="sr-Latn-CS"/>
        </w:rPr>
        <w:t>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</w:t>
      </w:r>
      <w:r w:rsidRPr="000634B5">
        <w:rPr>
          <w:noProof/>
          <w:lang w:val="sr-Latn-CS"/>
        </w:rPr>
        <w:t>a</w:t>
      </w:r>
      <w:r w:rsidR="000634B5">
        <w:rPr>
          <w:noProof/>
          <w:lang w:val="sr-Latn-CS"/>
        </w:rPr>
        <w:t>di</w:t>
      </w:r>
      <w:r w:rsidRPr="000634B5">
        <w:rPr>
          <w:noProof/>
          <w:lang w:val="sr-Latn-CS"/>
        </w:rPr>
        <w:t xml:space="preserve"> („</w:t>
      </w:r>
      <w:r w:rsidR="000634B5">
        <w:rPr>
          <w:noProof/>
          <w:lang w:val="sr-Latn-CS"/>
        </w:rPr>
        <w:t>Službeni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RS</w:t>
      </w:r>
      <w:r w:rsidRPr="000634B5">
        <w:rPr>
          <w:noProof/>
          <w:lang w:val="sr-Latn-CS"/>
        </w:rPr>
        <w:t xml:space="preserve">”, </w:t>
      </w:r>
      <w:r w:rsidR="000634B5">
        <w:rPr>
          <w:noProof/>
          <w:lang w:val="sr-Latn-CS"/>
        </w:rPr>
        <w:t>br</w:t>
      </w:r>
      <w:r w:rsidRPr="000634B5">
        <w:rPr>
          <w:noProof/>
          <w:lang w:val="sr-Latn-CS"/>
        </w:rPr>
        <w:t xml:space="preserve">. 55/05, 71/05 – </w:t>
      </w:r>
      <w:r w:rsidR="000634B5">
        <w:rPr>
          <w:noProof/>
          <w:lang w:val="sr-Latn-CS"/>
        </w:rPr>
        <w:t>ispravka</w:t>
      </w:r>
      <w:r w:rsidRPr="000634B5">
        <w:rPr>
          <w:noProof/>
          <w:lang w:val="sr-Latn-CS"/>
        </w:rPr>
        <w:t xml:space="preserve">, 101/07, 65/08, 16/11, 68/12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, 72/12, 7/14 – </w:t>
      </w:r>
      <w:r w:rsidR="000634B5">
        <w:rPr>
          <w:noProof/>
          <w:lang w:val="sr-Latn-CS"/>
        </w:rPr>
        <w:t>US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44/14),</w:t>
      </w:r>
    </w:p>
    <w:p w:rsidR="00265E4D" w:rsidRPr="000634B5" w:rsidRDefault="00265E4D" w:rsidP="00265E4D">
      <w:pPr>
        <w:tabs>
          <w:tab w:val="left" w:pos="142"/>
        </w:tabs>
        <w:spacing w:after="240"/>
        <w:contextualSpacing/>
        <w:rPr>
          <w:noProof/>
          <w:lang w:val="sr-Latn-CS"/>
        </w:rPr>
      </w:pPr>
      <w:r w:rsidRPr="000634B5">
        <w:rPr>
          <w:noProof/>
          <w:lang w:val="sr-Latn-CS"/>
        </w:rPr>
        <w:t xml:space="preserve">                  </w:t>
      </w:r>
    </w:p>
    <w:p w:rsidR="00265E4D" w:rsidRPr="000634B5" w:rsidRDefault="00265E4D" w:rsidP="00265E4D">
      <w:pPr>
        <w:tabs>
          <w:tab w:val="left" w:pos="0"/>
        </w:tabs>
        <w:jc w:val="left"/>
        <w:rPr>
          <w:noProof/>
          <w:lang w:val="sr-Latn-CS"/>
        </w:rPr>
      </w:pPr>
      <w:r w:rsidRPr="000634B5">
        <w:rPr>
          <w:noProof/>
          <w:lang w:val="sr-Latn-CS"/>
        </w:rPr>
        <w:t xml:space="preserve">                     </w:t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Vlada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donosi</w:t>
      </w:r>
    </w:p>
    <w:p w:rsidR="00265E4D" w:rsidRPr="000634B5" w:rsidRDefault="00265E4D" w:rsidP="00265E4D">
      <w:pPr>
        <w:tabs>
          <w:tab w:val="left" w:pos="5445"/>
        </w:tabs>
        <w:rPr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265E4D" w:rsidRPr="000634B5">
        <w:rPr>
          <w:b/>
          <w:noProof/>
          <w:lang w:val="sr-Latn-CS"/>
        </w:rPr>
        <w:t xml:space="preserve"> </w:t>
      </w: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STANDARDIZACIJU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GEOGRAFSKIH</w:t>
      </w:r>
      <w:r w:rsidR="00265E4D" w:rsidRPr="000634B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IMENA</w:t>
      </w:r>
      <w:r w:rsidR="00265E4D" w:rsidRPr="000634B5">
        <w:rPr>
          <w:b/>
          <w:noProof/>
          <w:lang w:val="sr-Latn-CS"/>
        </w:rPr>
        <w:t xml:space="preserve"> 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0"/>
        </w:tabs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</w:t>
      </w:r>
    </w:p>
    <w:p w:rsidR="00265E4D" w:rsidRPr="000634B5" w:rsidRDefault="00265E4D" w:rsidP="00265E4D">
      <w:pPr>
        <w:jc w:val="center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Razrešavaju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dužnosti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Komisije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standardizaciju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geografskih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imena</w:t>
      </w:r>
      <w:r w:rsidRPr="000634B5">
        <w:rPr>
          <w:noProof/>
          <w:lang w:val="sr-Latn-CS"/>
        </w:rPr>
        <w:t>: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  <w:t xml:space="preserve">1. </w:t>
      </w:r>
      <w:r w:rsidR="000634B5">
        <w:rPr>
          <w:noProof/>
          <w:lang w:val="sr-Latn-CS"/>
        </w:rPr>
        <w:t>Tatjana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Đurđević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Stepanić</w:t>
      </w:r>
      <w:r w:rsidRPr="000634B5">
        <w:rPr>
          <w:noProof/>
          <w:lang w:val="sr-Latn-CS"/>
        </w:rPr>
        <w:t>,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  <w:t xml:space="preserve">2. </w:t>
      </w:r>
      <w:r w:rsidR="000634B5">
        <w:rPr>
          <w:noProof/>
          <w:lang w:val="sr-Latn-CS"/>
        </w:rPr>
        <w:t>mr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Zoran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Radosavljević</w:t>
      </w:r>
      <w:r w:rsidRPr="000634B5">
        <w:rPr>
          <w:noProof/>
          <w:lang w:val="sr-Latn-CS"/>
        </w:rPr>
        <w:t>,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  <w:t xml:space="preserve">3. </w:t>
      </w:r>
      <w:r w:rsidR="000634B5">
        <w:rPr>
          <w:noProof/>
          <w:lang w:val="sr-Latn-CS"/>
        </w:rPr>
        <w:t>dr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Vladimir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Đurić</w:t>
      </w:r>
      <w:r w:rsidRPr="000634B5">
        <w:rPr>
          <w:noProof/>
          <w:lang w:val="sr-Latn-CS"/>
        </w:rPr>
        <w:t>,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  <w:t xml:space="preserve">4. </w:t>
      </w:r>
      <w:r w:rsidR="000634B5">
        <w:rPr>
          <w:noProof/>
          <w:lang w:val="sr-Latn-CS"/>
        </w:rPr>
        <w:t>Blažo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Filipović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lični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zahtev</w:t>
      </w:r>
      <w:r w:rsidRPr="000634B5">
        <w:rPr>
          <w:noProof/>
          <w:lang w:val="sr-Latn-CS"/>
        </w:rPr>
        <w:t>.</w:t>
      </w: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</w:p>
    <w:p w:rsidR="00265E4D" w:rsidRPr="000634B5" w:rsidRDefault="00265E4D" w:rsidP="00265E4D">
      <w:pPr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</w:t>
      </w:r>
    </w:p>
    <w:p w:rsidR="00265E4D" w:rsidRPr="000634B5" w:rsidRDefault="00265E4D" w:rsidP="00265E4D">
      <w:pPr>
        <w:jc w:val="center"/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Komisiju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standardizaciju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geografskih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imena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imenuju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članove</w:t>
      </w:r>
      <w:r w:rsidRPr="000634B5">
        <w:rPr>
          <w:noProof/>
          <w:lang w:val="sr-Latn-CS"/>
        </w:rPr>
        <w:t>: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1) </w:t>
      </w:r>
      <w:r w:rsidR="000634B5">
        <w:rPr>
          <w:noProof/>
          <w:lang w:val="sr-Latn-CS"/>
        </w:rPr>
        <w:t>Tatjana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Đurđević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Stepanić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Ministarstvo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državne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uprave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lokalne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samouprave</w:t>
      </w:r>
      <w:r w:rsidRPr="000634B5">
        <w:rPr>
          <w:noProof/>
          <w:lang w:val="sr-Latn-CS"/>
        </w:rPr>
        <w:t>,</w:t>
      </w:r>
    </w:p>
    <w:p w:rsidR="00265E4D" w:rsidRPr="000634B5" w:rsidRDefault="00265E4D" w:rsidP="00265E4D">
      <w:pPr>
        <w:ind w:firstLine="720"/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2) </w:t>
      </w:r>
      <w:r w:rsidR="000634B5">
        <w:rPr>
          <w:noProof/>
          <w:lang w:val="sr-Latn-CS"/>
        </w:rPr>
        <w:t>mr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Zoran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Radosavljević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Ministarstvo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građevinarstva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saobraćaja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infrastrukture</w:t>
      </w:r>
      <w:r w:rsidRPr="000634B5">
        <w:rPr>
          <w:noProof/>
          <w:lang w:val="sr-Latn-CS"/>
        </w:rPr>
        <w:t>,</w:t>
      </w:r>
    </w:p>
    <w:p w:rsidR="00265E4D" w:rsidRPr="000634B5" w:rsidRDefault="00265E4D" w:rsidP="00265E4D">
      <w:pPr>
        <w:ind w:firstLine="720"/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3) </w:t>
      </w:r>
      <w:r w:rsidR="000634B5">
        <w:rPr>
          <w:noProof/>
          <w:lang w:val="sr-Latn-CS"/>
        </w:rPr>
        <w:t>Ivana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Đurić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Kancelarija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ljudska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manjinska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prava</w:t>
      </w:r>
      <w:r w:rsidRPr="000634B5">
        <w:rPr>
          <w:noProof/>
          <w:lang w:val="sr-Latn-CS"/>
        </w:rPr>
        <w:t>,</w:t>
      </w:r>
    </w:p>
    <w:p w:rsidR="00265E4D" w:rsidRPr="000634B5" w:rsidRDefault="00265E4D" w:rsidP="00265E4D">
      <w:pPr>
        <w:ind w:firstLine="720"/>
        <w:rPr>
          <w:noProof/>
          <w:lang w:val="sr-Latn-CS"/>
        </w:rPr>
      </w:pPr>
      <w:r w:rsidRPr="000634B5">
        <w:rPr>
          <w:noProof/>
          <w:lang w:val="sr-Latn-CS"/>
        </w:rPr>
        <w:tab/>
        <w:t xml:space="preserve">4) </w:t>
      </w:r>
      <w:r w:rsidR="000634B5">
        <w:rPr>
          <w:noProof/>
          <w:lang w:val="sr-Latn-CS"/>
        </w:rPr>
        <w:t>mr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Ljiljana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Đorđević</w:t>
      </w:r>
      <w:r w:rsidRPr="000634B5">
        <w:rPr>
          <w:noProof/>
          <w:lang w:val="sr-Latn-CS"/>
        </w:rPr>
        <w:t xml:space="preserve">, </w:t>
      </w:r>
      <w:r w:rsidR="000634B5">
        <w:rPr>
          <w:noProof/>
          <w:lang w:val="sr-Latn-CS"/>
        </w:rPr>
        <w:t>Republički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zavod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za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statistiku</w:t>
      </w:r>
      <w:r w:rsidRPr="000634B5">
        <w:rPr>
          <w:noProof/>
          <w:lang w:val="sr-Latn-CS"/>
        </w:rPr>
        <w:t>.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tabs>
          <w:tab w:val="left" w:pos="720"/>
        </w:tabs>
        <w:jc w:val="center"/>
        <w:rPr>
          <w:noProof/>
          <w:lang w:val="sr-Latn-CS"/>
        </w:rPr>
      </w:pPr>
      <w:r w:rsidRPr="000634B5">
        <w:rPr>
          <w:noProof/>
          <w:lang w:val="sr-Latn-CS"/>
        </w:rPr>
        <w:t>III</w:t>
      </w:r>
    </w:p>
    <w:p w:rsidR="00265E4D" w:rsidRPr="000634B5" w:rsidRDefault="00265E4D" w:rsidP="00265E4D">
      <w:pPr>
        <w:tabs>
          <w:tab w:val="left" w:pos="720"/>
        </w:tabs>
        <w:rPr>
          <w:noProof/>
          <w:lang w:val="sr-Latn-CS"/>
        </w:rPr>
      </w:pPr>
      <w:r w:rsidRPr="000634B5">
        <w:rPr>
          <w:noProof/>
          <w:lang w:val="sr-Latn-CS"/>
        </w:rPr>
        <w:t xml:space="preserve">                        </w:t>
      </w:r>
      <w:r w:rsidRPr="000634B5">
        <w:rPr>
          <w:noProof/>
          <w:lang w:val="sr-Latn-CS"/>
        </w:rPr>
        <w:tab/>
      </w:r>
    </w:p>
    <w:p w:rsidR="00265E4D" w:rsidRPr="000634B5" w:rsidRDefault="00265E4D" w:rsidP="00265E4D">
      <w:pPr>
        <w:tabs>
          <w:tab w:val="left" w:pos="0"/>
        </w:tabs>
        <w:rPr>
          <w:noProof/>
          <w:lang w:val="sr-Latn-CS"/>
        </w:rPr>
      </w:pPr>
      <w:r w:rsidRPr="000634B5">
        <w:rPr>
          <w:noProof/>
          <w:lang w:val="sr-Latn-CS"/>
        </w:rPr>
        <w:tab/>
      </w:r>
      <w:r w:rsidRPr="000634B5">
        <w:rPr>
          <w:noProof/>
          <w:lang w:val="sr-Latn-CS"/>
        </w:rPr>
        <w:tab/>
      </w:r>
      <w:r w:rsidR="000634B5">
        <w:rPr>
          <w:noProof/>
          <w:lang w:val="sr-Latn-CS"/>
        </w:rPr>
        <w:t>Ovo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rešenje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objaviti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u</w:t>
      </w:r>
      <w:r w:rsidRPr="000634B5">
        <w:rPr>
          <w:noProof/>
          <w:lang w:val="sr-Latn-CS"/>
        </w:rPr>
        <w:t xml:space="preserve"> „</w:t>
      </w:r>
      <w:r w:rsidR="000634B5">
        <w:rPr>
          <w:noProof/>
          <w:lang w:val="sr-Latn-CS"/>
        </w:rPr>
        <w:t>Službenom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glasniku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Republike</w:t>
      </w:r>
      <w:r w:rsidRPr="000634B5">
        <w:rPr>
          <w:noProof/>
          <w:lang w:val="sr-Latn-CS"/>
        </w:rPr>
        <w:t xml:space="preserve"> </w:t>
      </w:r>
      <w:r w:rsidR="000634B5">
        <w:rPr>
          <w:noProof/>
          <w:lang w:val="sr-Latn-CS"/>
        </w:rPr>
        <w:t>Srbije</w:t>
      </w:r>
      <w:r w:rsidRPr="000634B5">
        <w:rPr>
          <w:noProof/>
          <w:lang w:val="sr-Latn-CS"/>
        </w:rPr>
        <w:t>”.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119-1291/2015</w:t>
      </w:r>
    </w:p>
    <w:p w:rsidR="00265E4D" w:rsidRPr="000634B5" w:rsidRDefault="000634B5" w:rsidP="00265E4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5E4D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265E4D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5E4D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5E4D" w:rsidRPr="000634B5" w:rsidRDefault="00265E4D" w:rsidP="00265E4D">
      <w:pPr>
        <w:spacing w:line="20" w:lineRule="atLeast"/>
        <w:jc w:val="right"/>
        <w:rPr>
          <w:noProof/>
          <w:lang w:val="sr-Latn-CS"/>
        </w:rPr>
        <w:sectPr w:rsidR="00265E4D" w:rsidRPr="000634B5" w:rsidSect="00265E4D">
          <w:pgSz w:w="12240" w:h="15840"/>
          <w:pgMar w:top="426" w:right="1440" w:bottom="284" w:left="1440" w:header="709" w:footer="709" w:gutter="0"/>
          <w:cols w:space="720"/>
        </w:sectPr>
      </w:pPr>
    </w:p>
    <w:p w:rsidR="00265E4D" w:rsidRPr="000634B5" w:rsidRDefault="00265E4D" w:rsidP="00265E4D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265E4D" w:rsidRPr="000634B5" w:rsidRDefault="00265E4D" w:rsidP="00265E4D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265E4D" w:rsidRPr="000634B5" w:rsidRDefault="00265E4D" w:rsidP="00265E4D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265E4D" w:rsidRPr="000634B5" w:rsidRDefault="00265E4D" w:rsidP="00265E4D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265E4D" w:rsidRPr="000634B5" w:rsidRDefault="00265E4D" w:rsidP="00265E4D">
      <w:pPr>
        <w:shd w:val="clear" w:color="auto" w:fill="FFFFFF"/>
        <w:tabs>
          <w:tab w:val="left" w:leader="underscore" w:pos="2294"/>
        </w:tabs>
        <w:ind w:right="-142" w:firstLine="1378"/>
        <w:contextualSpacing/>
        <w:rPr>
          <w:noProof/>
          <w:color w:val="000000"/>
          <w:spacing w:val="-7"/>
          <w:lang w:val="sr-Latn-CS"/>
        </w:rPr>
      </w:pPr>
    </w:p>
    <w:p w:rsidR="00265E4D" w:rsidRPr="000634B5" w:rsidRDefault="000634B5" w:rsidP="00265E4D">
      <w:pPr>
        <w:shd w:val="clear" w:color="auto" w:fill="FFFFFF"/>
        <w:tabs>
          <w:tab w:val="left" w:leader="underscore" w:pos="2294"/>
        </w:tabs>
        <w:ind w:right="-142" w:firstLine="1378"/>
        <w:contextualSpacing/>
        <w:rPr>
          <w:noProof/>
          <w:lang w:val="sr-Latn-CS"/>
        </w:rPr>
      </w:pPr>
      <w:r>
        <w:rPr>
          <w:noProof/>
          <w:color w:val="000000"/>
          <w:lang w:val="sr-Latn-CS"/>
        </w:rPr>
        <w:t>Na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265E4D" w:rsidRPr="000634B5">
        <w:rPr>
          <w:noProof/>
          <w:color w:val="000000"/>
          <w:lang w:val="sr-Latn-CS"/>
        </w:rPr>
        <w:t xml:space="preserve"> 86. </w:t>
      </w:r>
      <w:r>
        <w:rPr>
          <w:noProof/>
          <w:color w:val="000000"/>
          <w:lang w:val="sr-Latn-CS"/>
        </w:rPr>
        <w:t>stav</w:t>
      </w:r>
      <w:r w:rsidR="00265E4D" w:rsidRPr="000634B5">
        <w:rPr>
          <w:noProof/>
          <w:color w:val="000000"/>
          <w:lang w:val="sr-Latn-CS"/>
        </w:rPr>
        <w:t xml:space="preserve"> 6. </w:t>
      </w:r>
      <w:r>
        <w:rPr>
          <w:noProof/>
          <w:color w:val="000000"/>
          <w:lang w:val="sr-Latn-CS"/>
        </w:rPr>
        <w:t>Zakona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lokalnoj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samoupravi</w:t>
      </w:r>
      <w:r w:rsidR="00265E4D" w:rsidRPr="000634B5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265E4D" w:rsidRPr="000634B5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265E4D" w:rsidRPr="000634B5">
        <w:rPr>
          <w:noProof/>
          <w:color w:val="000000"/>
          <w:lang w:val="sr-Latn-CS"/>
        </w:rPr>
        <w:t xml:space="preserve">. 129/07 </w:t>
      </w:r>
      <w:r>
        <w:rPr>
          <w:noProof/>
          <w:color w:val="000000"/>
          <w:lang w:val="sr-Latn-CS"/>
        </w:rPr>
        <w:t>i</w:t>
      </w:r>
      <w:r w:rsidR="00265E4D" w:rsidRPr="000634B5">
        <w:rPr>
          <w:noProof/>
          <w:color w:val="000000"/>
          <w:lang w:val="sr-Latn-CS"/>
        </w:rPr>
        <w:t xml:space="preserve"> 83/14 </w:t>
      </w:r>
      <w:r w:rsidR="00265E4D" w:rsidRPr="000634B5">
        <w:rPr>
          <w:noProof/>
          <w:lang w:val="sr-Latn-CS"/>
        </w:rPr>
        <w:t xml:space="preserve">– </w:t>
      </w:r>
      <w:r>
        <w:rPr>
          <w:noProof/>
          <w:lang w:val="sr-Latn-CS"/>
        </w:rPr>
        <w:t>dr</w:t>
      </w:r>
      <w:r w:rsidR="00265E4D" w:rsidRPr="000634B5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265E4D" w:rsidRPr="000634B5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člana</w:t>
      </w:r>
      <w:r w:rsidR="00265E4D" w:rsidRPr="000634B5">
        <w:rPr>
          <w:noProof/>
          <w:color w:val="000000"/>
          <w:lang w:val="sr-Latn-CS"/>
        </w:rPr>
        <w:t xml:space="preserve"> 43. </w:t>
      </w:r>
      <w:r>
        <w:rPr>
          <w:noProof/>
          <w:color w:val="000000"/>
          <w:lang w:val="sr-Latn-CS"/>
        </w:rPr>
        <w:t>stav</w:t>
      </w:r>
      <w:r w:rsidR="00265E4D" w:rsidRPr="000634B5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Zakona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Vladi</w:t>
      </w:r>
      <w:r w:rsidR="00265E4D" w:rsidRPr="000634B5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265E4D" w:rsidRPr="000634B5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265E4D" w:rsidRPr="000634B5">
        <w:rPr>
          <w:noProof/>
          <w:color w:val="000000"/>
          <w:lang w:val="sr-Latn-CS"/>
        </w:rPr>
        <w:t xml:space="preserve">. </w:t>
      </w:r>
      <w:r w:rsidR="00265E4D" w:rsidRPr="000634B5">
        <w:rPr>
          <w:noProof/>
          <w:lang w:val="sr-Latn-CS"/>
        </w:rPr>
        <w:t xml:space="preserve">55/05, 71/05 – </w:t>
      </w:r>
      <w:r>
        <w:rPr>
          <w:noProof/>
          <w:lang w:val="sr-Latn-CS"/>
        </w:rPr>
        <w:t>ispravka</w:t>
      </w:r>
      <w:r w:rsidR="00265E4D" w:rsidRPr="000634B5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265E4D" w:rsidRPr="000634B5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65E4D" w:rsidRPr="000634B5">
        <w:rPr>
          <w:noProof/>
          <w:lang w:val="sr-Latn-CS"/>
        </w:rPr>
        <w:t xml:space="preserve"> 44/14</w:t>
      </w:r>
      <w:r w:rsidR="00265E4D" w:rsidRPr="000634B5">
        <w:rPr>
          <w:noProof/>
          <w:color w:val="000000"/>
          <w:lang w:val="sr-Latn-CS"/>
        </w:rPr>
        <w:t xml:space="preserve">) </w:t>
      </w:r>
      <w:r>
        <w:rPr>
          <w:noProof/>
          <w:color w:val="000000"/>
          <w:lang w:val="sr-Latn-CS"/>
        </w:rPr>
        <w:t>i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265E4D" w:rsidRPr="000634B5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stav</w:t>
      </w:r>
      <w:r w:rsidR="00265E4D" w:rsidRPr="000634B5">
        <w:rPr>
          <w:noProof/>
          <w:color w:val="000000"/>
          <w:lang w:val="sr-Latn-CS"/>
        </w:rPr>
        <w:t xml:space="preserve"> 4. </w:t>
      </w:r>
      <w:r>
        <w:rPr>
          <w:noProof/>
          <w:color w:val="000000"/>
          <w:lang w:val="sr-Latn-CS"/>
        </w:rPr>
        <w:t>Odluke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obrazovanju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Privremenog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organa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opštinama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teritoriji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Autonomne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pokrajine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Kosovo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Metohija</w:t>
      </w:r>
      <w:r w:rsidR="00265E4D" w:rsidRPr="000634B5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265E4D" w:rsidRPr="000634B5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broj</w:t>
      </w:r>
      <w:r w:rsidR="00265E4D" w:rsidRPr="000634B5">
        <w:rPr>
          <w:noProof/>
          <w:color w:val="000000"/>
          <w:lang w:val="sr-Latn-CS"/>
        </w:rPr>
        <w:t xml:space="preserve"> 31/13),</w:t>
      </w:r>
    </w:p>
    <w:p w:rsidR="00265E4D" w:rsidRPr="000634B5" w:rsidRDefault="00265E4D" w:rsidP="00265E4D">
      <w:pPr>
        <w:shd w:val="clear" w:color="auto" w:fill="FFFFFF"/>
        <w:rPr>
          <w:noProof/>
          <w:color w:val="000000"/>
          <w:spacing w:val="-4"/>
          <w:lang w:val="sr-Latn-CS"/>
        </w:rPr>
      </w:pPr>
    </w:p>
    <w:p w:rsidR="00265E4D" w:rsidRPr="000634B5" w:rsidRDefault="00265E4D" w:rsidP="00265E4D">
      <w:pPr>
        <w:shd w:val="clear" w:color="auto" w:fill="FFFFFF"/>
        <w:rPr>
          <w:noProof/>
          <w:color w:val="000000"/>
          <w:spacing w:val="-4"/>
          <w:lang w:val="sr-Latn-CS"/>
        </w:rPr>
      </w:pPr>
      <w:r w:rsidRPr="000634B5">
        <w:rPr>
          <w:noProof/>
          <w:color w:val="000000"/>
          <w:spacing w:val="-4"/>
          <w:lang w:val="sr-Latn-CS"/>
        </w:rPr>
        <w:tab/>
      </w:r>
      <w:r w:rsidRPr="000634B5">
        <w:rPr>
          <w:noProof/>
          <w:color w:val="000000"/>
          <w:spacing w:val="-4"/>
          <w:lang w:val="sr-Latn-CS"/>
        </w:rPr>
        <w:tab/>
      </w:r>
      <w:r w:rsidR="000634B5">
        <w:rPr>
          <w:noProof/>
          <w:color w:val="000000"/>
          <w:spacing w:val="-4"/>
          <w:lang w:val="sr-Latn-CS"/>
        </w:rPr>
        <w:t>Vlada</w:t>
      </w:r>
      <w:r w:rsidRPr="000634B5">
        <w:rPr>
          <w:noProof/>
          <w:color w:val="000000"/>
          <w:spacing w:val="-4"/>
          <w:lang w:val="sr-Latn-CS"/>
        </w:rPr>
        <w:t xml:space="preserve"> </w:t>
      </w:r>
      <w:r w:rsidR="000634B5">
        <w:rPr>
          <w:noProof/>
          <w:color w:val="000000"/>
          <w:spacing w:val="-4"/>
          <w:lang w:val="sr-Latn-CS"/>
        </w:rPr>
        <w:t>donosi</w:t>
      </w:r>
    </w:p>
    <w:p w:rsidR="00265E4D" w:rsidRPr="000634B5" w:rsidRDefault="00265E4D" w:rsidP="00265E4D">
      <w:pPr>
        <w:shd w:val="clear" w:color="auto" w:fill="FFFFFF"/>
        <w:rPr>
          <w:noProof/>
          <w:lang w:val="sr-Latn-CS"/>
        </w:rPr>
      </w:pPr>
    </w:p>
    <w:p w:rsidR="00265E4D" w:rsidRPr="000634B5" w:rsidRDefault="000634B5" w:rsidP="00265E4D">
      <w:pPr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  <w:r>
        <w:rPr>
          <w:b/>
          <w:bCs/>
          <w:noProof/>
          <w:color w:val="000000"/>
          <w:spacing w:val="40"/>
          <w:lang w:val="sr-Latn-CS"/>
        </w:rPr>
        <w:t>R</w:t>
      </w:r>
      <w:r w:rsidR="00265E4D" w:rsidRPr="000634B5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  <w:r w:rsidR="00265E4D" w:rsidRPr="000634B5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Š</w:t>
      </w:r>
      <w:r w:rsidR="00265E4D" w:rsidRPr="000634B5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  <w:r w:rsidR="00265E4D" w:rsidRPr="000634B5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NJ</w:t>
      </w:r>
      <w:r w:rsidR="00265E4D" w:rsidRPr="000634B5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</w:p>
    <w:p w:rsidR="00265E4D" w:rsidRPr="000634B5" w:rsidRDefault="00265E4D" w:rsidP="00265E4D">
      <w:pPr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</w:p>
    <w:p w:rsidR="00265E4D" w:rsidRPr="000634B5" w:rsidRDefault="000634B5" w:rsidP="00265E4D">
      <w:pPr>
        <w:ind w:right="-142"/>
        <w:contextualSpacing/>
        <w:jc w:val="center"/>
        <w:rPr>
          <w:b/>
          <w:bCs/>
          <w:noProof/>
          <w:color w:val="000000"/>
          <w:spacing w:val="-6"/>
          <w:lang w:val="sr-Latn-CS"/>
        </w:rPr>
      </w:pPr>
      <w:r>
        <w:rPr>
          <w:b/>
          <w:bCs/>
          <w:noProof/>
          <w:color w:val="000000"/>
          <w:spacing w:val="-5"/>
          <w:lang w:val="sr-Latn-CS"/>
        </w:rPr>
        <w:t>O</w:t>
      </w:r>
      <w:r w:rsidR="00265E4D" w:rsidRPr="000634B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IZMENAMA</w:t>
      </w:r>
      <w:r w:rsidR="00265E4D" w:rsidRPr="000634B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REŠENJA</w:t>
      </w:r>
      <w:r w:rsidR="00265E4D" w:rsidRPr="000634B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O</w:t>
      </w:r>
      <w:r w:rsidR="00265E4D" w:rsidRPr="000634B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IMENOVANJU</w:t>
      </w:r>
      <w:r w:rsidR="00265E4D" w:rsidRPr="000634B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PREDSEDNIKA</w:t>
      </w:r>
      <w:r w:rsidR="00265E4D" w:rsidRPr="000634B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</w:t>
      </w:r>
      <w:r w:rsidR="00265E4D" w:rsidRPr="000634B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ČLANOVA</w:t>
      </w:r>
      <w:r w:rsidR="00265E4D" w:rsidRPr="000634B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PRIVREMENOG</w:t>
      </w:r>
      <w:r w:rsidR="00265E4D" w:rsidRPr="000634B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ORGANA</w:t>
      </w:r>
      <w:r w:rsidR="00265E4D" w:rsidRPr="000634B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U</w:t>
      </w:r>
      <w:r w:rsidR="00265E4D" w:rsidRPr="000634B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OPŠTINAMA</w:t>
      </w:r>
      <w:r w:rsidR="00265E4D" w:rsidRPr="000634B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NA</w:t>
      </w:r>
      <w:r w:rsidR="00265E4D" w:rsidRPr="000634B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TERITORIJI</w:t>
      </w:r>
      <w:r w:rsidR="00265E4D" w:rsidRPr="000634B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AUTONOMNE</w:t>
      </w:r>
      <w:r w:rsidR="00265E4D" w:rsidRPr="000634B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POKRAJINE</w:t>
      </w:r>
      <w:r w:rsidR="00265E4D" w:rsidRPr="000634B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KOSOVO</w:t>
      </w:r>
      <w:r w:rsidR="00265E4D" w:rsidRPr="000634B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I</w:t>
      </w:r>
      <w:r w:rsidR="00265E4D" w:rsidRPr="000634B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6"/>
          <w:lang w:val="sr-Latn-CS"/>
        </w:rPr>
        <w:t>METOHIJA</w:t>
      </w:r>
    </w:p>
    <w:p w:rsidR="00265E4D" w:rsidRPr="000634B5" w:rsidRDefault="00265E4D" w:rsidP="00265E4D">
      <w:pPr>
        <w:jc w:val="center"/>
        <w:rPr>
          <w:noProof/>
          <w:color w:val="000000"/>
          <w:lang w:val="sr-Latn-CS"/>
        </w:rPr>
      </w:pPr>
    </w:p>
    <w:p w:rsidR="00265E4D" w:rsidRPr="000634B5" w:rsidRDefault="00265E4D" w:rsidP="00265E4D">
      <w:pPr>
        <w:jc w:val="center"/>
        <w:rPr>
          <w:noProof/>
          <w:color w:val="000000"/>
          <w:lang w:val="sr-Latn-CS"/>
        </w:rPr>
      </w:pPr>
      <w:r w:rsidRPr="000634B5">
        <w:rPr>
          <w:noProof/>
          <w:color w:val="000000"/>
          <w:lang w:val="sr-Latn-CS"/>
        </w:rPr>
        <w:t>I</w:t>
      </w:r>
      <w:r w:rsidRPr="000634B5">
        <w:rPr>
          <w:noProof/>
          <w:color w:val="000000"/>
          <w:lang w:val="sr-Latn-CS"/>
        </w:rPr>
        <w:br/>
      </w:r>
    </w:p>
    <w:p w:rsidR="00265E4D" w:rsidRPr="000634B5" w:rsidRDefault="000634B5" w:rsidP="00265E4D">
      <w:pPr>
        <w:shd w:val="clear" w:color="auto" w:fill="FFFFFF"/>
        <w:tabs>
          <w:tab w:val="left" w:leader="underscore" w:pos="2294"/>
        </w:tabs>
        <w:ind w:firstLine="1378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Rešenju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imenovanju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predsednika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članova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Privremenog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organa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opštinama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teritoriji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Autonomne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pokrajine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Kosovo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Metohija</w:t>
      </w:r>
      <w:r w:rsidR="00265E4D" w:rsidRPr="000634B5">
        <w:rPr>
          <w:bCs/>
          <w:noProof/>
          <w:color w:val="000000"/>
          <w:lang w:val="sr-Latn-CS"/>
        </w:rPr>
        <w:t xml:space="preserve"> </w:t>
      </w:r>
      <w:r w:rsidR="00265E4D" w:rsidRPr="000634B5">
        <w:rPr>
          <w:noProof/>
          <w:color w:val="000000"/>
          <w:lang w:val="sr-Latn-CS"/>
        </w:rPr>
        <w:t>(„</w:t>
      </w:r>
      <w:r>
        <w:rPr>
          <w:noProof/>
          <w:color w:val="000000"/>
          <w:lang w:val="sr-Latn-CS"/>
        </w:rPr>
        <w:t>Službeni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265E4D" w:rsidRPr="000634B5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265E4D" w:rsidRPr="000634B5">
        <w:rPr>
          <w:noProof/>
          <w:color w:val="000000"/>
          <w:lang w:val="sr-Latn-CS"/>
        </w:rPr>
        <w:t xml:space="preserve">. 31/13, 37/13, 83/13, 98/13, 147/14 </w:t>
      </w:r>
      <w:r>
        <w:rPr>
          <w:noProof/>
          <w:color w:val="000000"/>
          <w:lang w:val="sr-Latn-CS"/>
        </w:rPr>
        <w:t>i</w:t>
      </w:r>
      <w:r w:rsidR="00265E4D" w:rsidRPr="000634B5">
        <w:rPr>
          <w:noProof/>
          <w:color w:val="000000"/>
          <w:lang w:val="sr-Latn-CS"/>
        </w:rPr>
        <w:t xml:space="preserve"> 147/14), </w:t>
      </w:r>
      <w:r>
        <w:rPr>
          <w:noProof/>
          <w:color w:val="000000"/>
          <w:lang w:val="sr-Latn-CS"/>
        </w:rPr>
        <w:t>u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tački</w:t>
      </w:r>
      <w:r w:rsidR="00265E4D" w:rsidRPr="000634B5">
        <w:rPr>
          <w:noProof/>
          <w:color w:val="000000"/>
          <w:lang w:val="sr-Latn-CS"/>
        </w:rPr>
        <w:t xml:space="preserve"> </w:t>
      </w:r>
      <w:r w:rsidR="00265E4D" w:rsidRPr="000634B5">
        <w:rPr>
          <w:bCs/>
          <w:noProof/>
          <w:color w:val="000000"/>
          <w:lang w:val="sr-Latn-CS"/>
        </w:rPr>
        <w:t xml:space="preserve">III, </w:t>
      </w:r>
      <w:r>
        <w:rPr>
          <w:bCs/>
          <w:noProof/>
          <w:color w:val="000000"/>
          <w:lang w:val="sr-Latn-CS"/>
        </w:rPr>
        <w:t>podtačka</w:t>
      </w:r>
      <w:r w:rsidR="00265E4D" w:rsidRPr="000634B5">
        <w:rPr>
          <w:bCs/>
          <w:noProof/>
          <w:color w:val="000000"/>
          <w:lang w:val="sr-Latn-CS"/>
        </w:rPr>
        <w:t xml:space="preserve"> 1), </w:t>
      </w:r>
      <w:r>
        <w:rPr>
          <w:bCs/>
          <w:noProof/>
          <w:color w:val="000000"/>
          <w:lang w:val="sr-Latn-CS"/>
        </w:rPr>
        <w:t>reči</w:t>
      </w:r>
      <w:r w:rsidR="00265E4D" w:rsidRPr="000634B5">
        <w:rPr>
          <w:bCs/>
          <w:noProof/>
          <w:color w:val="000000"/>
          <w:lang w:val="sr-Latn-CS"/>
        </w:rPr>
        <w:t>: „</w:t>
      </w:r>
      <w:r>
        <w:rPr>
          <w:noProof/>
          <w:color w:val="000000"/>
          <w:lang w:val="sr-Latn-CS"/>
        </w:rPr>
        <w:t>Stojan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Dončić</w:t>
      </w:r>
      <w:r w:rsidR="00265E4D" w:rsidRPr="000634B5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zamenjuju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rečima</w:t>
      </w:r>
      <w:r w:rsidR="00265E4D" w:rsidRPr="000634B5">
        <w:rPr>
          <w:noProof/>
          <w:color w:val="000000"/>
          <w:lang w:val="sr-Latn-CS"/>
        </w:rPr>
        <w:t>: „</w:t>
      </w:r>
      <w:r>
        <w:rPr>
          <w:noProof/>
          <w:color w:val="000000"/>
          <w:lang w:val="sr-Latn-CS"/>
        </w:rPr>
        <w:t>Božidar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Šarković</w:t>
      </w:r>
      <w:r w:rsidR="00265E4D" w:rsidRPr="000634B5">
        <w:rPr>
          <w:noProof/>
          <w:color w:val="000000"/>
          <w:lang w:val="sr-Latn-CS"/>
        </w:rPr>
        <w:t>”.</w:t>
      </w:r>
    </w:p>
    <w:p w:rsidR="00265E4D" w:rsidRPr="000634B5" w:rsidRDefault="000634B5" w:rsidP="00265E4D">
      <w:pPr>
        <w:shd w:val="clear" w:color="auto" w:fill="FFFFFF"/>
        <w:tabs>
          <w:tab w:val="left" w:leader="underscore" w:pos="2294"/>
        </w:tabs>
        <w:ind w:firstLine="1378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podtački</w:t>
      </w:r>
      <w:r w:rsidR="00265E4D" w:rsidRPr="000634B5">
        <w:rPr>
          <w:noProof/>
          <w:color w:val="000000"/>
          <w:lang w:val="sr-Latn-CS"/>
        </w:rPr>
        <w:t xml:space="preserve"> 2), </w:t>
      </w:r>
      <w:r>
        <w:rPr>
          <w:noProof/>
          <w:color w:val="000000"/>
          <w:lang w:val="sr-Latn-CS"/>
        </w:rPr>
        <w:t>alineja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prva</w:t>
      </w:r>
      <w:r w:rsidR="00265E4D" w:rsidRPr="000634B5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reči</w:t>
      </w:r>
      <w:r w:rsidR="00265E4D" w:rsidRPr="000634B5">
        <w:rPr>
          <w:noProof/>
          <w:color w:val="000000"/>
          <w:lang w:val="sr-Latn-CS"/>
        </w:rPr>
        <w:t xml:space="preserve">: </w:t>
      </w:r>
      <w:r w:rsidR="00265E4D" w:rsidRPr="000634B5">
        <w:rPr>
          <w:b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Božidar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Šarković</w:t>
      </w:r>
      <w:r w:rsidR="00265E4D" w:rsidRPr="000634B5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zamenjuju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rečima</w:t>
      </w:r>
      <w:r w:rsidR="00265E4D" w:rsidRPr="000634B5">
        <w:rPr>
          <w:noProof/>
          <w:color w:val="000000"/>
          <w:lang w:val="sr-Latn-CS"/>
        </w:rPr>
        <w:t>: „</w:t>
      </w:r>
      <w:r>
        <w:rPr>
          <w:noProof/>
          <w:color w:val="000000"/>
          <w:lang w:val="sr-Latn-CS"/>
        </w:rPr>
        <w:t>Stojan</w:t>
      </w:r>
      <w:r w:rsidR="00265E4D" w:rsidRPr="000634B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Dončić</w:t>
      </w:r>
      <w:r w:rsidR="00265E4D" w:rsidRPr="000634B5">
        <w:rPr>
          <w:noProof/>
          <w:color w:val="000000"/>
          <w:lang w:val="sr-Latn-CS"/>
        </w:rPr>
        <w:t>”.</w:t>
      </w:r>
    </w:p>
    <w:p w:rsidR="00265E4D" w:rsidRPr="000634B5" w:rsidRDefault="00265E4D" w:rsidP="00265E4D">
      <w:pPr>
        <w:jc w:val="center"/>
        <w:outlineLvl w:val="0"/>
        <w:rPr>
          <w:noProof/>
          <w:color w:val="000000"/>
          <w:spacing w:val="-1"/>
          <w:lang w:val="sr-Latn-CS"/>
        </w:rPr>
      </w:pPr>
    </w:p>
    <w:p w:rsidR="00265E4D" w:rsidRPr="000634B5" w:rsidRDefault="00265E4D" w:rsidP="00265E4D">
      <w:pPr>
        <w:jc w:val="center"/>
        <w:outlineLvl w:val="0"/>
        <w:rPr>
          <w:noProof/>
          <w:color w:val="000000"/>
          <w:spacing w:val="-1"/>
          <w:lang w:val="sr-Latn-CS"/>
        </w:rPr>
      </w:pPr>
      <w:r w:rsidRPr="000634B5">
        <w:rPr>
          <w:noProof/>
          <w:color w:val="000000"/>
          <w:spacing w:val="-1"/>
          <w:lang w:val="sr-Latn-CS"/>
        </w:rPr>
        <w:t>II</w:t>
      </w:r>
    </w:p>
    <w:p w:rsidR="00265E4D" w:rsidRPr="000634B5" w:rsidRDefault="00265E4D" w:rsidP="00265E4D">
      <w:pPr>
        <w:shd w:val="clear" w:color="auto" w:fill="FFFFFF"/>
        <w:jc w:val="center"/>
        <w:outlineLvl w:val="0"/>
        <w:rPr>
          <w:noProof/>
          <w:lang w:val="sr-Latn-CS"/>
        </w:rPr>
      </w:pPr>
    </w:p>
    <w:p w:rsidR="00265E4D" w:rsidRPr="000634B5" w:rsidRDefault="00265E4D" w:rsidP="00265E4D">
      <w:pPr>
        <w:shd w:val="clear" w:color="auto" w:fill="FFFFFF"/>
        <w:outlineLvl w:val="0"/>
        <w:rPr>
          <w:noProof/>
          <w:lang w:val="sr-Latn-CS"/>
        </w:rPr>
      </w:pPr>
      <w:r w:rsidRPr="000634B5">
        <w:rPr>
          <w:noProof/>
          <w:color w:val="000000"/>
          <w:spacing w:val="1"/>
          <w:lang w:val="sr-Latn-CS"/>
        </w:rPr>
        <w:tab/>
      </w:r>
      <w:r w:rsidRPr="000634B5">
        <w:rPr>
          <w:noProof/>
          <w:color w:val="000000"/>
          <w:spacing w:val="1"/>
          <w:lang w:val="sr-Latn-CS"/>
        </w:rPr>
        <w:tab/>
      </w:r>
      <w:r w:rsidR="000634B5">
        <w:rPr>
          <w:noProof/>
          <w:color w:val="000000"/>
          <w:lang w:val="sr-Latn-CS"/>
        </w:rPr>
        <w:t>Ovo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rešenje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objaviti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u</w:t>
      </w:r>
      <w:r w:rsidRPr="000634B5">
        <w:rPr>
          <w:noProof/>
          <w:color w:val="000000"/>
          <w:lang w:val="sr-Latn-CS"/>
        </w:rPr>
        <w:t xml:space="preserve"> „</w:t>
      </w:r>
      <w:r w:rsidR="000634B5">
        <w:rPr>
          <w:noProof/>
          <w:color w:val="000000"/>
          <w:lang w:val="sr-Latn-CS"/>
        </w:rPr>
        <w:t>Službenom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glasniku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Republike</w:t>
      </w:r>
      <w:r w:rsidRPr="000634B5">
        <w:rPr>
          <w:noProof/>
          <w:color w:val="000000"/>
          <w:lang w:val="sr-Latn-CS"/>
        </w:rPr>
        <w:t xml:space="preserve"> </w:t>
      </w:r>
      <w:r w:rsidR="000634B5">
        <w:rPr>
          <w:noProof/>
          <w:color w:val="000000"/>
          <w:lang w:val="sr-Latn-CS"/>
        </w:rPr>
        <w:t>Srbije</w:t>
      </w:r>
      <w:r w:rsidRPr="000634B5">
        <w:rPr>
          <w:noProof/>
          <w:color w:val="000000"/>
          <w:lang w:val="sr-Latn-CS"/>
        </w:rPr>
        <w:t>”.</w:t>
      </w: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</w:p>
    <w:p w:rsidR="00265E4D" w:rsidRPr="000634B5" w:rsidRDefault="00265E4D" w:rsidP="00265E4D">
      <w:pPr>
        <w:rPr>
          <w:noProof/>
          <w:lang w:val="sr-Latn-CS"/>
        </w:rPr>
      </w:pPr>
      <w:r w:rsidRPr="000634B5">
        <w:rPr>
          <w:noProof/>
          <w:lang w:val="sr-Latn-CS"/>
        </w:rPr>
        <w:t xml:space="preserve">24 </w:t>
      </w:r>
      <w:r w:rsidR="000634B5">
        <w:rPr>
          <w:noProof/>
          <w:lang w:val="sr-Latn-CS"/>
        </w:rPr>
        <w:t>Broj</w:t>
      </w:r>
      <w:r w:rsidRPr="000634B5">
        <w:rPr>
          <w:noProof/>
          <w:lang w:val="sr-Latn-CS"/>
        </w:rPr>
        <w:t>: 119-1183/2015</w:t>
      </w:r>
    </w:p>
    <w:p w:rsidR="00265E4D" w:rsidRPr="000634B5" w:rsidRDefault="000634B5" w:rsidP="00265E4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5E4D" w:rsidRPr="000634B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5E4D" w:rsidRPr="000634B5">
        <w:rPr>
          <w:noProof/>
          <w:lang w:val="sr-Latn-CS"/>
        </w:rPr>
        <w:t xml:space="preserve">, 10. </w:t>
      </w:r>
      <w:r>
        <w:rPr>
          <w:noProof/>
          <w:lang w:val="sr-Latn-CS"/>
        </w:rPr>
        <w:t>februara</w:t>
      </w:r>
      <w:r w:rsidR="00265E4D" w:rsidRPr="000634B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265E4D" w:rsidP="00265E4D">
      <w:pPr>
        <w:rPr>
          <w:b/>
          <w:noProof/>
          <w:lang w:val="sr-Latn-CS"/>
        </w:rPr>
      </w:pPr>
    </w:p>
    <w:p w:rsidR="00265E4D" w:rsidRPr="000634B5" w:rsidRDefault="000634B5" w:rsidP="00265E4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5E4D" w:rsidRPr="000634B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5E4D" w:rsidRPr="000634B5" w:rsidRDefault="00265E4D" w:rsidP="00265E4D">
      <w:pPr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5E4D" w:rsidRPr="000634B5" w:rsidRDefault="00265E4D" w:rsidP="00265E4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5E4D" w:rsidRPr="000634B5" w:rsidTr="00A87790">
        <w:trPr>
          <w:jc w:val="center"/>
        </w:trPr>
        <w:tc>
          <w:tcPr>
            <w:tcW w:w="4360" w:type="dxa"/>
          </w:tcPr>
          <w:p w:rsidR="00265E4D" w:rsidRPr="000634B5" w:rsidRDefault="00265E4D" w:rsidP="00A877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5E4D" w:rsidRPr="000634B5" w:rsidRDefault="000634B5" w:rsidP="00A877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5E4D" w:rsidRPr="000634B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82FAB" w:rsidRPr="000634B5" w:rsidRDefault="00A82FAB" w:rsidP="009B30F4">
      <w:pPr>
        <w:spacing w:line="20" w:lineRule="atLeast"/>
        <w:rPr>
          <w:noProof/>
          <w:lang w:val="sr-Latn-CS"/>
        </w:rPr>
      </w:pPr>
    </w:p>
    <w:sectPr w:rsidR="00A82FAB" w:rsidRPr="000634B5" w:rsidSect="00265E4D">
      <w:pgSz w:w="12240" w:h="15840"/>
      <w:pgMar w:top="426" w:right="1440" w:bottom="284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F5" w:rsidRDefault="007054F5" w:rsidP="000634B5">
      <w:r>
        <w:separator/>
      </w:r>
    </w:p>
  </w:endnote>
  <w:endnote w:type="continuationSeparator" w:id="0">
    <w:p w:rsidR="007054F5" w:rsidRDefault="007054F5" w:rsidP="0006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5" w:rsidRDefault="00063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5" w:rsidRDefault="000634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5" w:rsidRDefault="00063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F5" w:rsidRDefault="007054F5" w:rsidP="000634B5">
      <w:r>
        <w:separator/>
      </w:r>
    </w:p>
  </w:footnote>
  <w:footnote w:type="continuationSeparator" w:id="0">
    <w:p w:rsidR="007054F5" w:rsidRDefault="007054F5" w:rsidP="00063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5" w:rsidRDefault="00063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5" w:rsidRDefault="000634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5" w:rsidRDefault="00063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707"/>
    <w:multiLevelType w:val="hybridMultilevel"/>
    <w:tmpl w:val="C5F26C76"/>
    <w:lvl w:ilvl="0" w:tplc="5618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D7088"/>
    <w:multiLevelType w:val="hybridMultilevel"/>
    <w:tmpl w:val="182220E4"/>
    <w:lvl w:ilvl="0" w:tplc="AB487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8DE"/>
    <w:multiLevelType w:val="hybridMultilevel"/>
    <w:tmpl w:val="636CBBF0"/>
    <w:lvl w:ilvl="0" w:tplc="917EF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138"/>
    <w:rsid w:val="00017314"/>
    <w:rsid w:val="000634B5"/>
    <w:rsid w:val="000E3ED3"/>
    <w:rsid w:val="00113908"/>
    <w:rsid w:val="001767D1"/>
    <w:rsid w:val="001B235D"/>
    <w:rsid w:val="001B4AB5"/>
    <w:rsid w:val="002522F3"/>
    <w:rsid w:val="00265E4D"/>
    <w:rsid w:val="002C7E55"/>
    <w:rsid w:val="0030148E"/>
    <w:rsid w:val="003837CF"/>
    <w:rsid w:val="003D7818"/>
    <w:rsid w:val="004302E6"/>
    <w:rsid w:val="00430C49"/>
    <w:rsid w:val="004438D6"/>
    <w:rsid w:val="00484672"/>
    <w:rsid w:val="00530230"/>
    <w:rsid w:val="0058064B"/>
    <w:rsid w:val="005F1138"/>
    <w:rsid w:val="006112B0"/>
    <w:rsid w:val="00646458"/>
    <w:rsid w:val="0065370A"/>
    <w:rsid w:val="007054F5"/>
    <w:rsid w:val="00782342"/>
    <w:rsid w:val="007B6602"/>
    <w:rsid w:val="007C4ACC"/>
    <w:rsid w:val="007C5E1A"/>
    <w:rsid w:val="00867E4F"/>
    <w:rsid w:val="008C6DAD"/>
    <w:rsid w:val="00920C30"/>
    <w:rsid w:val="00953035"/>
    <w:rsid w:val="009875E9"/>
    <w:rsid w:val="009B30F4"/>
    <w:rsid w:val="009B6BA9"/>
    <w:rsid w:val="00A82FAB"/>
    <w:rsid w:val="00AF4A70"/>
    <w:rsid w:val="00AF718F"/>
    <w:rsid w:val="00B63D82"/>
    <w:rsid w:val="00BA451F"/>
    <w:rsid w:val="00BC0852"/>
    <w:rsid w:val="00BC6178"/>
    <w:rsid w:val="00C41FA9"/>
    <w:rsid w:val="00CC6B05"/>
    <w:rsid w:val="00EA5353"/>
    <w:rsid w:val="00F71D03"/>
    <w:rsid w:val="00FD5AF5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FA9"/>
    <w:pPr>
      <w:tabs>
        <w:tab w:val="clear" w:pos="141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FA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E1A"/>
    <w:pPr>
      <w:widowControl w:val="0"/>
      <w:tabs>
        <w:tab w:val="clear" w:pos="1418"/>
        <w:tab w:val="left" w:pos="1440"/>
      </w:tabs>
      <w:ind w:left="720"/>
      <w:contextualSpacing/>
    </w:pPr>
    <w:rPr>
      <w:rFonts w:ascii="CTimesRoman" w:hAnsi="CTimesRoman"/>
      <w:szCs w:val="20"/>
      <w:lang w:val="sr-Cyrl-CS"/>
    </w:rPr>
  </w:style>
  <w:style w:type="paragraph" w:styleId="NormalWeb">
    <w:name w:val="Normal (Web)"/>
    <w:basedOn w:val="Normal"/>
    <w:semiHidden/>
    <w:unhideWhenUsed/>
    <w:rsid w:val="00265E4D"/>
    <w:pPr>
      <w:tabs>
        <w:tab w:val="clear" w:pos="1418"/>
      </w:tabs>
      <w:jc w:val="center"/>
    </w:pPr>
  </w:style>
  <w:style w:type="paragraph" w:styleId="NoSpacing">
    <w:name w:val="No Spacing"/>
    <w:qFormat/>
    <w:rsid w:val="00265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265E4D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26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34B5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4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34B5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4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FA9"/>
    <w:pPr>
      <w:tabs>
        <w:tab w:val="clear" w:pos="141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FA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E1A"/>
    <w:pPr>
      <w:widowControl w:val="0"/>
      <w:tabs>
        <w:tab w:val="clear" w:pos="1418"/>
        <w:tab w:val="left" w:pos="1440"/>
      </w:tabs>
      <w:ind w:left="720"/>
      <w:contextualSpacing/>
    </w:pPr>
    <w:rPr>
      <w:rFonts w:ascii="CTimesRoman" w:hAnsi="CTimesRoman"/>
      <w:szCs w:val="20"/>
      <w:lang w:val="sr-Cyrl-CS"/>
    </w:rPr>
  </w:style>
  <w:style w:type="paragraph" w:styleId="NormalWeb">
    <w:name w:val="Normal (Web)"/>
    <w:basedOn w:val="Normal"/>
    <w:semiHidden/>
    <w:unhideWhenUsed/>
    <w:rsid w:val="00265E4D"/>
    <w:pPr>
      <w:tabs>
        <w:tab w:val="clear" w:pos="1418"/>
      </w:tabs>
      <w:jc w:val="center"/>
    </w:pPr>
  </w:style>
  <w:style w:type="paragraph" w:styleId="NoSpacing">
    <w:name w:val="No Spacing"/>
    <w:qFormat/>
    <w:rsid w:val="00265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265E4D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26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2015-02-11T11:23:00Z</dcterms:created>
  <dcterms:modified xsi:type="dcterms:W3CDTF">2015-02-11T11:23:00Z</dcterms:modified>
</cp:coreProperties>
</file>