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25.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Postavlja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Olivera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Živanović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informisanja</w:t>
      </w:r>
      <w:r w:rsidRPr="00EE2424">
        <w:rPr>
          <w:noProof/>
          <w:lang w:val="sr-Latn-CS"/>
        </w:rPr>
        <w:t xml:space="preserve"> – </w:t>
      </w:r>
      <w:r w:rsidR="00EE2424">
        <w:rPr>
          <w:noProof/>
          <w:lang w:val="sr-Latn-CS"/>
        </w:rPr>
        <w:t>Sektor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ekonomsko</w:t>
      </w:r>
      <w:r w:rsidRPr="00EE2424">
        <w:rPr>
          <w:noProof/>
          <w:lang w:val="sr-Latn-CS"/>
        </w:rPr>
        <w:t>-</w:t>
      </w:r>
      <w:r w:rsidR="00EE2424">
        <w:rPr>
          <w:noProof/>
          <w:lang w:val="sr-Latn-CS"/>
        </w:rPr>
        <w:t>finansijske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poslove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119-4346/2014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spacing w:after="240"/>
        <w:contextualSpacing/>
        <w:rPr>
          <w:noProof/>
          <w:lang w:val="sr-Latn-CS"/>
        </w:rPr>
      </w:pPr>
    </w:p>
    <w:p w:rsidR="00456065" w:rsidRPr="00EE2424" w:rsidRDefault="00456065" w:rsidP="00456065">
      <w:pPr>
        <w:tabs>
          <w:tab w:val="clear" w:pos="1418"/>
        </w:tabs>
        <w:jc w:val="left"/>
        <w:rPr>
          <w:noProof/>
          <w:lang w:val="sr-Latn-CS"/>
        </w:rPr>
        <w:sectPr w:rsidR="00456065" w:rsidRPr="00EE24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right="-426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25.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1.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</w:p>
    <w:p w:rsidR="00456065" w:rsidRPr="00EE2424" w:rsidRDefault="00EE2424" w:rsidP="00456065">
      <w:pPr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ind w:right="-426"/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56065" w:rsidRPr="00EE2424">
        <w:rPr>
          <w:b/>
          <w:noProof/>
          <w:lang w:val="sr-Latn-CS"/>
        </w:rPr>
        <w:t xml:space="preserve"> </w:t>
      </w:r>
    </w:p>
    <w:p w:rsidR="00456065" w:rsidRPr="00EE2424" w:rsidRDefault="00EE2424" w:rsidP="00456065">
      <w:pPr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right="-426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Razrešava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Miladin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Lukić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dužnosti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informisanja</w:t>
      </w:r>
      <w:r w:rsidRPr="00EE2424">
        <w:rPr>
          <w:noProof/>
          <w:lang w:val="sr-Latn-CS"/>
        </w:rPr>
        <w:t xml:space="preserve"> – </w:t>
      </w:r>
      <w:r w:rsidR="00EE2424">
        <w:rPr>
          <w:noProof/>
          <w:lang w:val="sr-Latn-CS"/>
        </w:rPr>
        <w:t>Sektor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kulturno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nasleđe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ind w:right="-426"/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119-4348/2014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tabs>
          <w:tab w:val="clear" w:pos="1418"/>
        </w:tabs>
        <w:jc w:val="left"/>
        <w:rPr>
          <w:noProof/>
          <w:lang w:val="sr-Latn-CS"/>
        </w:rPr>
        <w:sectPr w:rsidR="00456065" w:rsidRPr="00EE2424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25.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ind w:right="-14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456065" w:rsidRPr="00EE2424" w:rsidRDefault="00EE2424" w:rsidP="00456065">
      <w:pPr>
        <w:ind w:right="-14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Postavlja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Aleksandra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Fulgosi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informisanja</w:t>
      </w:r>
      <w:r w:rsidRPr="00EE2424">
        <w:rPr>
          <w:noProof/>
          <w:lang w:val="sr-Latn-CS"/>
        </w:rPr>
        <w:t xml:space="preserve"> – </w:t>
      </w:r>
      <w:r w:rsidR="00EE2424">
        <w:rPr>
          <w:noProof/>
          <w:lang w:val="sr-Latn-CS"/>
        </w:rPr>
        <w:t>Sektor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kulturno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nasleđe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119-4349/2014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25.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1.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456065" w:rsidRPr="00EE2424" w:rsidRDefault="00EE2424" w:rsidP="00456065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Razrešava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Slavica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Trifunović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dužnosti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informisanja</w:t>
      </w:r>
      <w:r w:rsidRPr="00EE2424">
        <w:rPr>
          <w:noProof/>
          <w:lang w:val="sr-Latn-CS"/>
        </w:rPr>
        <w:t xml:space="preserve"> – </w:t>
      </w:r>
      <w:r w:rsidR="00EE2424">
        <w:rPr>
          <w:noProof/>
          <w:lang w:val="sr-Latn-CS"/>
        </w:rPr>
        <w:t>Sektor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međunarodnu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saradnju</w:t>
      </w:r>
      <w:r w:rsidRPr="00EE2424">
        <w:rPr>
          <w:noProof/>
          <w:lang w:val="sr-Latn-CS"/>
        </w:rPr>
        <w:t xml:space="preserve">, </w:t>
      </w:r>
      <w:r w:rsidR="00EE2424">
        <w:rPr>
          <w:noProof/>
          <w:lang w:val="sr-Latn-CS"/>
        </w:rPr>
        <w:t>evropske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integracije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projekte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119-4345/2014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456065" w:rsidRPr="00EE2424">
          <w:pgSz w:w="12240" w:h="15840"/>
          <w:pgMar w:top="851" w:right="1440" w:bottom="0" w:left="1440" w:header="708" w:footer="708" w:gutter="0"/>
          <w:cols w:space="720"/>
        </w:sect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25.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56065" w:rsidRPr="00EE2424">
        <w:rPr>
          <w:b/>
          <w:noProof/>
          <w:lang w:val="sr-Latn-CS"/>
        </w:rPr>
        <w:t xml:space="preserve"> </w:t>
      </w:r>
    </w:p>
    <w:p w:rsidR="00456065" w:rsidRPr="00EE2424" w:rsidRDefault="00EE2424" w:rsidP="00456065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Postavlja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Asja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Drača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Muntean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kulture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informisanja</w:t>
      </w:r>
      <w:r w:rsidRPr="00EE2424">
        <w:rPr>
          <w:noProof/>
          <w:lang w:val="sr-Latn-CS"/>
        </w:rPr>
        <w:t xml:space="preserve"> – </w:t>
      </w:r>
      <w:r w:rsidR="00EE2424">
        <w:rPr>
          <w:noProof/>
          <w:lang w:val="sr-Latn-CS"/>
        </w:rPr>
        <w:t>Sektor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međunarodnu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saradnju</w:t>
      </w:r>
      <w:r w:rsidRPr="00EE2424">
        <w:rPr>
          <w:noProof/>
          <w:lang w:val="sr-Latn-CS"/>
        </w:rPr>
        <w:t xml:space="preserve">, </w:t>
      </w:r>
      <w:r w:rsidR="00EE2424">
        <w:rPr>
          <w:noProof/>
          <w:lang w:val="sr-Latn-CS"/>
        </w:rPr>
        <w:t>evropske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integracije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projekte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119-4347/2014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jc w:val="right"/>
        <w:rPr>
          <w:noProof/>
          <w:sz w:val="22"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26.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1.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REGIONALNOG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456065" w:rsidRPr="00EE2424">
        <w:rPr>
          <w:b/>
          <w:noProof/>
          <w:lang w:val="sr-Latn-CS"/>
        </w:rPr>
        <w:t xml:space="preserve"> 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Razrešava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Leposava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Tošić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dužnosti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sekretara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Ministarstva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regionalnog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razvoja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lokalne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samouprave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tabs>
          <w:tab w:val="left" w:pos="7485"/>
        </w:tabs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119-4607/2014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jc w:val="right"/>
        <w:rPr>
          <w:noProof/>
          <w:sz w:val="20"/>
          <w:szCs w:val="20"/>
          <w:lang w:val="sr-Latn-CS"/>
        </w:rPr>
      </w:pPr>
    </w:p>
    <w:p w:rsidR="00456065" w:rsidRPr="00EE2424" w:rsidRDefault="00456065" w:rsidP="00456065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456065" w:rsidRPr="00EE2424">
          <w:pgSz w:w="12240" w:h="15840"/>
          <w:pgMar w:top="851" w:right="1440" w:bottom="0" w:left="1440" w:header="708" w:footer="708" w:gutter="0"/>
          <w:cols w:space="720"/>
        </w:sect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right="-426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26.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državnoj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101/07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95/10),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</w:t>
      </w:r>
      <w:r w:rsidR="005841DE" w:rsidRPr="00EE2424">
        <w:rPr>
          <w:noProof/>
          <w:lang w:val="sr-Latn-CS"/>
        </w:rPr>
        <w:t>2</w:t>
      </w:r>
      <w:r w:rsidRPr="00EE2424">
        <w:rPr>
          <w:noProof/>
          <w:lang w:val="sr-Latn-CS"/>
        </w:rPr>
        <w:t xml:space="preserve">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ind w:right="-426"/>
        <w:rPr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</w:p>
    <w:p w:rsidR="00456065" w:rsidRPr="00EE2424" w:rsidRDefault="00EE2424" w:rsidP="00456065">
      <w:pPr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ind w:right="-426"/>
        <w:jc w:val="center"/>
        <w:rPr>
          <w:b/>
          <w:noProof/>
          <w:lang w:val="sr-Latn-CS"/>
        </w:rPr>
      </w:pPr>
    </w:p>
    <w:p w:rsidR="00456065" w:rsidRPr="00EE2424" w:rsidRDefault="00EE2424" w:rsidP="00456065">
      <w:pPr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456065" w:rsidRPr="00EE2424" w:rsidRDefault="00EE2424" w:rsidP="00456065">
      <w:pPr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456065" w:rsidRPr="00EE2424">
        <w:rPr>
          <w:b/>
          <w:noProof/>
          <w:lang w:val="sr-Latn-CS"/>
        </w:rPr>
        <w:t xml:space="preserve"> </w:t>
      </w: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Postavlja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Stanija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Višekruna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sekretara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Ministarstva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lokalne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samouprave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tabs>
          <w:tab w:val="left" w:pos="7485"/>
        </w:tabs>
        <w:ind w:right="-426"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</w:p>
    <w:p w:rsidR="00456065" w:rsidRPr="00EE2424" w:rsidRDefault="00456065" w:rsidP="00456065">
      <w:pPr>
        <w:ind w:right="-426"/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ind w:right="-426"/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ind w:right="-426"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119-4606/2014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autoSpaceDE w:val="0"/>
        <w:autoSpaceDN w:val="0"/>
        <w:adjustRightInd w:val="0"/>
        <w:ind w:firstLine="720"/>
        <w:jc w:val="right"/>
        <w:rPr>
          <w:noProof/>
          <w:lang w:val="sr-Latn-CS"/>
        </w:rPr>
      </w:pPr>
    </w:p>
    <w:p w:rsidR="00456065" w:rsidRPr="00EE2424" w:rsidRDefault="00456065" w:rsidP="00456065">
      <w:pPr>
        <w:tabs>
          <w:tab w:val="clear" w:pos="1418"/>
        </w:tabs>
        <w:jc w:val="left"/>
        <w:rPr>
          <w:noProof/>
          <w:lang w:val="sr-Latn-CS"/>
        </w:rPr>
        <w:sectPr w:rsidR="00456065" w:rsidRPr="00EE2424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456065" w:rsidRPr="00EE2424" w:rsidRDefault="00456065" w:rsidP="00456065">
      <w:pPr>
        <w:ind w:firstLine="1440"/>
        <w:rPr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ind w:firstLine="144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osnovu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456065" w:rsidRPr="00EE2424">
        <w:rPr>
          <w:noProof/>
          <w:sz w:val="22"/>
          <w:szCs w:val="22"/>
          <w:lang w:val="sr-Latn-CS"/>
        </w:rPr>
        <w:t xml:space="preserve"> 22. </w:t>
      </w:r>
      <w:r>
        <w:rPr>
          <w:noProof/>
          <w:sz w:val="22"/>
          <w:szCs w:val="22"/>
          <w:lang w:val="sr-Latn-CS"/>
        </w:rPr>
        <w:t>stav</w:t>
      </w:r>
      <w:r w:rsidR="00456065" w:rsidRPr="00EE2424">
        <w:rPr>
          <w:noProof/>
          <w:sz w:val="22"/>
          <w:szCs w:val="22"/>
          <w:lang w:val="sr-Latn-CS"/>
        </w:rPr>
        <w:t xml:space="preserve"> 1. </w:t>
      </w:r>
      <w:r>
        <w:rPr>
          <w:noProof/>
          <w:sz w:val="22"/>
          <w:szCs w:val="22"/>
          <w:lang w:val="sr-Latn-CS"/>
        </w:rPr>
        <w:t>Poslovnika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Vlade</w:t>
      </w:r>
      <w:r w:rsidR="00456065" w:rsidRPr="00EE2424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456065" w:rsidRPr="00EE2424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456065" w:rsidRPr="00EE2424">
        <w:rPr>
          <w:noProof/>
          <w:sz w:val="22"/>
          <w:szCs w:val="22"/>
          <w:lang w:val="sr-Latn-CS"/>
        </w:rPr>
        <w:t xml:space="preserve">. 61/06 – </w:t>
      </w:r>
      <w:r>
        <w:rPr>
          <w:noProof/>
          <w:sz w:val="22"/>
          <w:szCs w:val="22"/>
          <w:lang w:val="sr-Latn-CS"/>
        </w:rPr>
        <w:t>prečišćen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tekst</w:t>
      </w:r>
      <w:r w:rsidR="00456065" w:rsidRPr="00EE2424">
        <w:rPr>
          <w:noProof/>
          <w:sz w:val="22"/>
          <w:szCs w:val="22"/>
          <w:lang w:val="sr-Latn-CS"/>
        </w:rPr>
        <w:t xml:space="preserve">, 69/08, 88/09, 33/10, 69/10, 20/11, 37/11 </w:t>
      </w:r>
      <w:r>
        <w:rPr>
          <w:noProof/>
          <w:sz w:val="22"/>
          <w:szCs w:val="22"/>
          <w:lang w:val="sr-Latn-CS"/>
        </w:rPr>
        <w:t>i</w:t>
      </w:r>
      <w:r w:rsidR="00456065" w:rsidRPr="00EE2424">
        <w:rPr>
          <w:noProof/>
          <w:sz w:val="22"/>
          <w:szCs w:val="22"/>
          <w:lang w:val="sr-Latn-CS"/>
        </w:rPr>
        <w:t xml:space="preserve"> 30/13) </w:t>
      </w:r>
      <w:r>
        <w:rPr>
          <w:noProof/>
          <w:sz w:val="22"/>
          <w:szCs w:val="22"/>
          <w:lang w:val="sr-Latn-CS"/>
        </w:rPr>
        <w:t>i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456065" w:rsidRPr="00EE2424">
        <w:rPr>
          <w:noProof/>
          <w:sz w:val="22"/>
          <w:szCs w:val="22"/>
          <w:lang w:val="sr-Latn-CS"/>
        </w:rPr>
        <w:t xml:space="preserve"> 43. </w:t>
      </w:r>
      <w:r>
        <w:rPr>
          <w:noProof/>
          <w:sz w:val="22"/>
          <w:szCs w:val="22"/>
          <w:lang w:val="sr-Latn-CS"/>
        </w:rPr>
        <w:t>stav</w:t>
      </w:r>
      <w:r w:rsidR="00456065" w:rsidRPr="00EE2424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Zakona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</w:t>
      </w:r>
      <w:r w:rsidR="00456065" w:rsidRPr="00EE2424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456065" w:rsidRPr="00EE2424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456065" w:rsidRPr="00EE2424">
        <w:rPr>
          <w:noProof/>
          <w:sz w:val="22"/>
          <w:szCs w:val="22"/>
          <w:lang w:val="sr-Latn-CS"/>
        </w:rPr>
        <w:t xml:space="preserve">. 55/05, 71/05 – </w:t>
      </w:r>
      <w:r>
        <w:rPr>
          <w:noProof/>
          <w:sz w:val="22"/>
          <w:szCs w:val="22"/>
          <w:lang w:val="sr-Latn-CS"/>
        </w:rPr>
        <w:t>ispravka</w:t>
      </w:r>
      <w:r w:rsidR="00456065" w:rsidRPr="00EE2424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456065" w:rsidRPr="00EE2424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456065" w:rsidRPr="00EE2424">
        <w:rPr>
          <w:noProof/>
          <w:sz w:val="22"/>
          <w:szCs w:val="22"/>
          <w:lang w:val="sr-Latn-CS"/>
        </w:rPr>
        <w:t xml:space="preserve"> 44/14),</w:t>
      </w:r>
    </w:p>
    <w:p w:rsidR="00456065" w:rsidRPr="00EE2424" w:rsidRDefault="00456065" w:rsidP="00456065">
      <w:pPr>
        <w:ind w:firstLine="1440"/>
        <w:rPr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ind w:firstLine="144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donosi</w:t>
      </w:r>
    </w:p>
    <w:p w:rsidR="00456065" w:rsidRPr="00EE2424" w:rsidRDefault="00456065" w:rsidP="00456065">
      <w:pPr>
        <w:ind w:firstLine="1440"/>
        <w:rPr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NEGOVANJE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TRADICIJA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OSLOBODILAČKIH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RATOVA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SRBIJE</w:t>
      </w: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b/>
          <w:noProof/>
          <w:sz w:val="22"/>
          <w:szCs w:val="22"/>
          <w:lang w:val="sr-Latn-CS"/>
        </w:rPr>
        <w:tab/>
      </w:r>
      <w:r w:rsidRPr="00EE2424">
        <w:rPr>
          <w:b/>
          <w:noProof/>
          <w:sz w:val="22"/>
          <w:szCs w:val="22"/>
          <w:lang w:val="sr-Latn-CS"/>
        </w:rPr>
        <w:tab/>
      </w:r>
      <w:r w:rsidR="00EE2424">
        <w:rPr>
          <w:noProof/>
          <w:sz w:val="22"/>
          <w:szCs w:val="22"/>
          <w:lang w:val="sr-Latn-CS"/>
        </w:rPr>
        <w:t>Razrešavaju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dužnosti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b/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Odboru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negovanje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tradicija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oslobodilačkih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ratova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Srbije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1. </w:t>
      </w:r>
      <w:r w:rsidR="00EE2424">
        <w:rPr>
          <w:noProof/>
          <w:sz w:val="22"/>
          <w:szCs w:val="22"/>
          <w:lang w:val="sr-Latn-CS"/>
        </w:rPr>
        <w:t>Aleksandar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Antić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predsednik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2. </w:t>
      </w:r>
      <w:r w:rsidR="00EE2424">
        <w:rPr>
          <w:noProof/>
          <w:sz w:val="22"/>
          <w:szCs w:val="22"/>
          <w:lang w:val="sr-Latn-CS"/>
        </w:rPr>
        <w:t>prof</w:t>
      </w:r>
      <w:r w:rsidRPr="00EE2424">
        <w:rPr>
          <w:noProof/>
          <w:sz w:val="22"/>
          <w:szCs w:val="22"/>
          <w:lang w:val="sr-Latn-CS"/>
        </w:rPr>
        <w:t xml:space="preserve">. </w:t>
      </w:r>
      <w:r w:rsidR="00EE2424">
        <w:rPr>
          <w:noProof/>
          <w:sz w:val="22"/>
          <w:szCs w:val="22"/>
          <w:lang w:val="sr-Latn-CS"/>
        </w:rPr>
        <w:t>dr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Nebojša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Rodić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član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3. </w:t>
      </w:r>
      <w:r w:rsidR="00EE2424">
        <w:rPr>
          <w:noProof/>
          <w:sz w:val="22"/>
          <w:szCs w:val="22"/>
          <w:lang w:val="sr-Latn-CS"/>
        </w:rPr>
        <w:t>prof</w:t>
      </w:r>
      <w:r w:rsidRPr="00EE2424">
        <w:rPr>
          <w:noProof/>
          <w:sz w:val="22"/>
          <w:szCs w:val="22"/>
          <w:lang w:val="sr-Latn-CS"/>
        </w:rPr>
        <w:t xml:space="preserve">. </w:t>
      </w:r>
      <w:r w:rsidR="00EE2424">
        <w:rPr>
          <w:noProof/>
          <w:sz w:val="22"/>
          <w:szCs w:val="22"/>
          <w:lang w:val="sr-Latn-CS"/>
        </w:rPr>
        <w:t>dr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Tomislav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Jovanović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član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4. </w:t>
      </w:r>
      <w:r w:rsidR="00EE2424">
        <w:rPr>
          <w:noProof/>
          <w:sz w:val="22"/>
          <w:szCs w:val="22"/>
          <w:lang w:val="sr-Latn-CS"/>
        </w:rPr>
        <w:t>Ivan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Tasovac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član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5. </w:t>
      </w:r>
      <w:r w:rsidR="00EE2424">
        <w:rPr>
          <w:noProof/>
          <w:sz w:val="22"/>
          <w:szCs w:val="22"/>
          <w:lang w:val="sr-Latn-CS"/>
        </w:rPr>
        <w:t>Negovan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Stanković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član</w:t>
      </w:r>
      <w:r w:rsidRPr="00EE2424">
        <w:rPr>
          <w:noProof/>
          <w:sz w:val="22"/>
          <w:szCs w:val="22"/>
          <w:lang w:val="sr-Latn-CS"/>
        </w:rPr>
        <w:t>.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>II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Odbor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negovanje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tradicija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oslobodilačkih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ratova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Srbije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imenuju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1)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predsednika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- </w:t>
      </w:r>
      <w:r w:rsidR="00EE2424">
        <w:rPr>
          <w:noProof/>
          <w:sz w:val="22"/>
          <w:szCs w:val="22"/>
          <w:lang w:val="sr-Latn-CS"/>
        </w:rPr>
        <w:t>Aleksandar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Vulin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ministar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rad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zapošljavanje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boračka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socijalna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pitanja</w:t>
      </w:r>
      <w:r w:rsidRPr="00EE2424">
        <w:rPr>
          <w:noProof/>
          <w:sz w:val="22"/>
          <w:szCs w:val="22"/>
          <w:lang w:val="sr-Latn-CS"/>
        </w:rPr>
        <w:t>;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2)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članove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(1) </w:t>
      </w:r>
      <w:r w:rsidR="00EE2424">
        <w:rPr>
          <w:noProof/>
          <w:sz w:val="22"/>
          <w:szCs w:val="22"/>
          <w:lang w:val="sr-Latn-CS"/>
        </w:rPr>
        <w:t>Bratislav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Gašić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ministar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odbrane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(2) </w:t>
      </w:r>
      <w:r w:rsidR="00EE2424">
        <w:rPr>
          <w:noProof/>
          <w:sz w:val="22"/>
          <w:szCs w:val="22"/>
          <w:lang w:val="sr-Latn-CS"/>
        </w:rPr>
        <w:t>dr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Srđan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Verbić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ministar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prosvete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nauke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tehnološkog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razvoja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(3) </w:t>
      </w:r>
      <w:r w:rsidR="00EE2424">
        <w:rPr>
          <w:noProof/>
          <w:sz w:val="22"/>
          <w:szCs w:val="22"/>
          <w:lang w:val="sr-Latn-CS"/>
        </w:rPr>
        <w:t>Ivan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Tasovac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ministar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kulture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informisanja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(4) </w:t>
      </w:r>
      <w:r w:rsidR="00EE2424">
        <w:rPr>
          <w:noProof/>
          <w:sz w:val="22"/>
          <w:szCs w:val="22"/>
          <w:lang w:val="sr-Latn-CS"/>
        </w:rPr>
        <w:t>Dragan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Popović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državni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sekretar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Ministarstvu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rad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zapošljavanje</w:t>
      </w:r>
      <w:r w:rsidRPr="00EE2424">
        <w:rPr>
          <w:noProof/>
          <w:sz w:val="22"/>
          <w:szCs w:val="22"/>
          <w:lang w:val="sr-Latn-CS"/>
        </w:rPr>
        <w:t xml:space="preserve">,  </w:t>
      </w:r>
      <w:r w:rsidR="00EE2424">
        <w:rPr>
          <w:noProof/>
          <w:sz w:val="22"/>
          <w:szCs w:val="22"/>
          <w:lang w:val="sr-Latn-CS"/>
        </w:rPr>
        <w:t>boračka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socijalna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pitanja</w:t>
      </w:r>
      <w:r w:rsidRPr="00EE2424">
        <w:rPr>
          <w:noProof/>
          <w:sz w:val="22"/>
          <w:szCs w:val="22"/>
          <w:lang w:val="sr-Latn-CS"/>
        </w:rPr>
        <w:t>.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>III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</w:r>
      <w:r w:rsidR="00EE2424">
        <w:rPr>
          <w:noProof/>
          <w:sz w:val="22"/>
          <w:szCs w:val="22"/>
          <w:lang w:val="sr-Latn-CS"/>
        </w:rPr>
        <w:t>Ovo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rešenje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objaviti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„</w:t>
      </w:r>
      <w:r w:rsidR="00EE2424">
        <w:rPr>
          <w:noProof/>
          <w:sz w:val="22"/>
          <w:szCs w:val="22"/>
          <w:lang w:val="sr-Latn-CS"/>
        </w:rPr>
        <w:t>Službenom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glasniku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Republike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Srbije</w:t>
      </w:r>
      <w:r w:rsidRPr="00EE2424">
        <w:rPr>
          <w:noProof/>
          <w:sz w:val="22"/>
          <w:szCs w:val="22"/>
          <w:lang w:val="sr-Latn-CS"/>
        </w:rPr>
        <w:t>”.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 xml:space="preserve">24 </w:t>
      </w:r>
      <w:r w:rsidR="00EE2424">
        <w:rPr>
          <w:noProof/>
          <w:sz w:val="22"/>
          <w:szCs w:val="22"/>
          <w:lang w:val="sr-Latn-CS"/>
        </w:rPr>
        <w:t>Broj</w:t>
      </w:r>
      <w:r w:rsidRPr="00EE2424">
        <w:rPr>
          <w:noProof/>
          <w:sz w:val="22"/>
          <w:szCs w:val="22"/>
          <w:lang w:val="sr-Latn-CS"/>
        </w:rPr>
        <w:t>: 119-4482/2014</w:t>
      </w:r>
    </w:p>
    <w:p w:rsidR="00456065" w:rsidRPr="00EE2424" w:rsidRDefault="00EE2424" w:rsidP="0045606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456065" w:rsidRPr="00EE2424">
        <w:rPr>
          <w:noProof/>
          <w:sz w:val="22"/>
          <w:szCs w:val="22"/>
          <w:lang w:val="sr-Latn-CS"/>
        </w:rPr>
        <w:t xml:space="preserve">, 29. </w:t>
      </w:r>
      <w:r>
        <w:rPr>
          <w:noProof/>
          <w:sz w:val="22"/>
          <w:szCs w:val="22"/>
          <w:lang w:val="sr-Latn-CS"/>
        </w:rPr>
        <w:t>maja</w:t>
      </w:r>
      <w:r w:rsidR="00456065" w:rsidRPr="00EE2424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456065" w:rsidRPr="00EE242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ind w:firstLine="1440"/>
        <w:jc w:val="right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456065" w:rsidRPr="00EE2424">
          <w:pgSz w:w="12240" w:h="15840"/>
          <w:pgMar w:top="851" w:right="1440" w:bottom="0" w:left="1440" w:header="708" w:footer="708" w:gutter="0"/>
          <w:cols w:space="720"/>
        </w:sectPr>
      </w:pPr>
    </w:p>
    <w:p w:rsidR="00456065" w:rsidRPr="00EE2424" w:rsidRDefault="00EE2424" w:rsidP="00456065">
      <w:pPr>
        <w:ind w:firstLine="144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>Na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osnovu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456065" w:rsidRPr="00EE2424">
        <w:rPr>
          <w:noProof/>
          <w:sz w:val="22"/>
          <w:szCs w:val="22"/>
          <w:lang w:val="sr-Latn-CS"/>
        </w:rPr>
        <w:t xml:space="preserve"> 22. </w:t>
      </w:r>
      <w:r>
        <w:rPr>
          <w:noProof/>
          <w:sz w:val="22"/>
          <w:szCs w:val="22"/>
          <w:lang w:val="sr-Latn-CS"/>
        </w:rPr>
        <w:t>stav</w:t>
      </w:r>
      <w:r w:rsidR="00456065" w:rsidRPr="00EE2424">
        <w:rPr>
          <w:noProof/>
          <w:sz w:val="22"/>
          <w:szCs w:val="22"/>
          <w:lang w:val="sr-Latn-CS"/>
        </w:rPr>
        <w:t xml:space="preserve"> 1. </w:t>
      </w:r>
      <w:r>
        <w:rPr>
          <w:noProof/>
          <w:sz w:val="22"/>
          <w:szCs w:val="22"/>
          <w:lang w:val="sr-Latn-CS"/>
        </w:rPr>
        <w:t>Poslovnika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Vlade</w:t>
      </w:r>
      <w:r w:rsidR="00456065" w:rsidRPr="00EE2424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456065" w:rsidRPr="00EE2424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456065" w:rsidRPr="00EE2424">
        <w:rPr>
          <w:noProof/>
          <w:sz w:val="22"/>
          <w:szCs w:val="22"/>
          <w:lang w:val="sr-Latn-CS"/>
        </w:rPr>
        <w:t xml:space="preserve">. 61/06 – </w:t>
      </w:r>
      <w:r>
        <w:rPr>
          <w:noProof/>
          <w:sz w:val="22"/>
          <w:szCs w:val="22"/>
          <w:lang w:val="sr-Latn-CS"/>
        </w:rPr>
        <w:t>prečišćen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tekst</w:t>
      </w:r>
      <w:r w:rsidR="00456065" w:rsidRPr="00EE2424">
        <w:rPr>
          <w:noProof/>
          <w:sz w:val="22"/>
          <w:szCs w:val="22"/>
          <w:lang w:val="sr-Latn-CS"/>
        </w:rPr>
        <w:t xml:space="preserve">, 69/08, 88/09, 33/10, 69/10, 20/11, 37/11 </w:t>
      </w:r>
      <w:r>
        <w:rPr>
          <w:noProof/>
          <w:sz w:val="22"/>
          <w:szCs w:val="22"/>
          <w:lang w:val="sr-Latn-CS"/>
        </w:rPr>
        <w:t>i</w:t>
      </w:r>
      <w:r w:rsidR="00456065" w:rsidRPr="00EE2424">
        <w:rPr>
          <w:noProof/>
          <w:sz w:val="22"/>
          <w:szCs w:val="22"/>
          <w:lang w:val="sr-Latn-CS"/>
        </w:rPr>
        <w:t xml:space="preserve"> 30/13) </w:t>
      </w:r>
      <w:r>
        <w:rPr>
          <w:noProof/>
          <w:sz w:val="22"/>
          <w:szCs w:val="22"/>
          <w:lang w:val="sr-Latn-CS"/>
        </w:rPr>
        <w:t>i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456065" w:rsidRPr="00EE2424">
        <w:rPr>
          <w:noProof/>
          <w:sz w:val="22"/>
          <w:szCs w:val="22"/>
          <w:lang w:val="sr-Latn-CS"/>
        </w:rPr>
        <w:t xml:space="preserve"> 43. </w:t>
      </w:r>
      <w:r>
        <w:rPr>
          <w:noProof/>
          <w:sz w:val="22"/>
          <w:szCs w:val="22"/>
          <w:lang w:val="sr-Latn-CS"/>
        </w:rPr>
        <w:t>stav</w:t>
      </w:r>
      <w:r w:rsidR="00456065" w:rsidRPr="00EE2424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Zakona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</w:t>
      </w:r>
      <w:r w:rsidR="00456065" w:rsidRPr="00EE2424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456065" w:rsidRPr="00EE2424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456065" w:rsidRPr="00EE2424">
        <w:rPr>
          <w:noProof/>
          <w:sz w:val="22"/>
          <w:szCs w:val="22"/>
          <w:lang w:val="sr-Latn-CS"/>
        </w:rPr>
        <w:t xml:space="preserve">. 55/05, 71/05 – </w:t>
      </w:r>
      <w:r>
        <w:rPr>
          <w:noProof/>
          <w:sz w:val="22"/>
          <w:szCs w:val="22"/>
          <w:lang w:val="sr-Latn-CS"/>
        </w:rPr>
        <w:t>ispravka</w:t>
      </w:r>
      <w:r w:rsidR="00456065" w:rsidRPr="00EE2424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456065" w:rsidRPr="00EE2424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456065" w:rsidRPr="00EE2424">
        <w:rPr>
          <w:noProof/>
          <w:sz w:val="22"/>
          <w:szCs w:val="22"/>
          <w:lang w:val="sr-Latn-CS"/>
        </w:rPr>
        <w:t xml:space="preserve"> 44/14),</w:t>
      </w:r>
    </w:p>
    <w:p w:rsidR="00456065" w:rsidRPr="00EE2424" w:rsidRDefault="00456065" w:rsidP="00456065">
      <w:pPr>
        <w:ind w:firstLine="1440"/>
        <w:rPr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ind w:firstLine="144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donosi</w:t>
      </w:r>
    </w:p>
    <w:p w:rsidR="00456065" w:rsidRPr="00EE2424" w:rsidRDefault="00456065" w:rsidP="00456065">
      <w:pPr>
        <w:ind w:firstLine="1440"/>
        <w:rPr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ZAMENIKA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KOMISIJE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SPROVOĐENJE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NACIONALNE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STRATEGIJE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REFORME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PRAVOSUĐA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PERIOD</w:t>
      </w:r>
      <w:r w:rsidR="00456065" w:rsidRPr="00EE2424">
        <w:rPr>
          <w:b/>
          <w:noProof/>
          <w:sz w:val="22"/>
          <w:szCs w:val="22"/>
          <w:lang w:val="sr-Latn-CS"/>
        </w:rPr>
        <w:t xml:space="preserve"> 2013-2018. </w:t>
      </w:r>
      <w:r>
        <w:rPr>
          <w:b/>
          <w:noProof/>
          <w:sz w:val="22"/>
          <w:szCs w:val="22"/>
          <w:lang w:val="sr-Latn-CS"/>
        </w:rPr>
        <w:t>GODINE</w:t>
      </w: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b/>
          <w:noProof/>
          <w:sz w:val="22"/>
          <w:szCs w:val="22"/>
          <w:lang w:val="sr-Latn-CS"/>
        </w:rPr>
        <w:tab/>
      </w:r>
      <w:r w:rsidRPr="00EE2424">
        <w:rPr>
          <w:b/>
          <w:noProof/>
          <w:sz w:val="22"/>
          <w:szCs w:val="22"/>
          <w:lang w:val="sr-Latn-CS"/>
        </w:rPr>
        <w:tab/>
      </w:r>
      <w:r w:rsidR="00EE2424">
        <w:rPr>
          <w:noProof/>
          <w:sz w:val="22"/>
          <w:szCs w:val="22"/>
          <w:lang w:val="sr-Latn-CS"/>
        </w:rPr>
        <w:t>Razrešavaju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dužnosti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b/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Komisiji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sprovođenje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Nacionalne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strategije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reforme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pravosuđa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period</w:t>
      </w:r>
      <w:r w:rsidRPr="00EE2424">
        <w:rPr>
          <w:noProof/>
          <w:sz w:val="22"/>
          <w:szCs w:val="22"/>
          <w:lang w:val="sr-Latn-CS"/>
        </w:rPr>
        <w:t xml:space="preserve"> 2013-2018. </w:t>
      </w:r>
      <w:r w:rsidR="00EE2424">
        <w:rPr>
          <w:noProof/>
          <w:sz w:val="22"/>
          <w:szCs w:val="22"/>
          <w:lang w:val="sr-Latn-CS"/>
        </w:rPr>
        <w:t>godine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1. </w:t>
      </w:r>
      <w:r w:rsidR="00EE2424">
        <w:rPr>
          <w:noProof/>
          <w:sz w:val="22"/>
          <w:szCs w:val="22"/>
          <w:lang w:val="sr-Latn-CS"/>
        </w:rPr>
        <w:t>Dragana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Stojkov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član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2. </w:t>
      </w:r>
      <w:r w:rsidR="00EE2424">
        <w:rPr>
          <w:noProof/>
          <w:sz w:val="22"/>
          <w:szCs w:val="22"/>
          <w:lang w:val="sr-Latn-CS"/>
        </w:rPr>
        <w:t>dr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Danilo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Nikolić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zamenik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člana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3. </w:t>
      </w:r>
      <w:r w:rsidR="00EE2424">
        <w:rPr>
          <w:noProof/>
          <w:sz w:val="22"/>
          <w:szCs w:val="22"/>
          <w:lang w:val="sr-Latn-CS"/>
        </w:rPr>
        <w:t>Nenad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Konstantinović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zamenik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člana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4. </w:t>
      </w:r>
      <w:r w:rsidR="00EE2424">
        <w:rPr>
          <w:noProof/>
          <w:sz w:val="22"/>
          <w:szCs w:val="22"/>
          <w:lang w:val="sr-Latn-CS"/>
        </w:rPr>
        <w:t>Danica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Čolović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zamenik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člana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5. </w:t>
      </w:r>
      <w:r w:rsidR="00EE2424">
        <w:rPr>
          <w:noProof/>
          <w:sz w:val="22"/>
          <w:szCs w:val="22"/>
          <w:lang w:val="sr-Latn-CS"/>
        </w:rPr>
        <w:t>Lazar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Đurović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zamenik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člana</w:t>
      </w:r>
      <w:r w:rsidRPr="00EE2424">
        <w:rPr>
          <w:noProof/>
          <w:sz w:val="22"/>
          <w:szCs w:val="22"/>
          <w:lang w:val="sr-Latn-CS"/>
        </w:rPr>
        <w:t>.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>II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Komisiju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sprovođenje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Nacionalne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strategije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reforme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pravosuđa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period</w:t>
      </w:r>
      <w:r w:rsidRPr="00EE2424">
        <w:rPr>
          <w:noProof/>
          <w:sz w:val="22"/>
          <w:szCs w:val="22"/>
          <w:lang w:val="sr-Latn-CS"/>
        </w:rPr>
        <w:t xml:space="preserve"> 2013-2018. </w:t>
      </w:r>
      <w:r w:rsidR="00EE2424">
        <w:rPr>
          <w:noProof/>
          <w:sz w:val="22"/>
          <w:szCs w:val="22"/>
          <w:lang w:val="sr-Latn-CS"/>
        </w:rPr>
        <w:t>godine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imenuju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1)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člana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- </w:t>
      </w:r>
      <w:r w:rsidR="00EE2424">
        <w:rPr>
          <w:noProof/>
          <w:sz w:val="22"/>
          <w:szCs w:val="22"/>
          <w:lang w:val="sr-Latn-CS"/>
        </w:rPr>
        <w:t>Aleksandra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Trešnjev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izvršitelj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Beogradu</w:t>
      </w:r>
      <w:r w:rsidRPr="00EE2424">
        <w:rPr>
          <w:noProof/>
          <w:sz w:val="22"/>
          <w:szCs w:val="22"/>
          <w:lang w:val="sr-Latn-CS"/>
        </w:rPr>
        <w:t>;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2)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zamenike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članova</w:t>
      </w:r>
      <w:r w:rsidRPr="00EE2424">
        <w:rPr>
          <w:noProof/>
          <w:sz w:val="22"/>
          <w:szCs w:val="22"/>
          <w:lang w:val="sr-Latn-CS"/>
        </w:rPr>
        <w:t>: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(1) </w:t>
      </w:r>
      <w:r w:rsidR="00EE2424">
        <w:rPr>
          <w:noProof/>
          <w:sz w:val="22"/>
          <w:szCs w:val="22"/>
          <w:lang w:val="sr-Latn-CS"/>
        </w:rPr>
        <w:t>Biljana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Pavlović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državni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sekretar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Ministarstvu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pravde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(2) </w:t>
      </w:r>
      <w:r w:rsidR="00EE2424">
        <w:rPr>
          <w:noProof/>
          <w:sz w:val="22"/>
          <w:szCs w:val="22"/>
          <w:lang w:val="sr-Latn-CS"/>
        </w:rPr>
        <w:t>Tanja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Tomašević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Damnjanović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narodni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poslanik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zamenik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predsednika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Odbora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pravosuđe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državnu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upravu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lokalnu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samoupravu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Narodne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skupštine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(3) </w:t>
      </w:r>
      <w:r w:rsidR="00EE2424">
        <w:rPr>
          <w:noProof/>
          <w:sz w:val="22"/>
          <w:szCs w:val="22"/>
          <w:lang w:val="sr-Latn-CS"/>
        </w:rPr>
        <w:t>Zorica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Selečanin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izvršitelj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Kraljevu</w:t>
      </w:r>
      <w:r w:rsidRPr="00EE2424">
        <w:rPr>
          <w:noProof/>
          <w:sz w:val="22"/>
          <w:szCs w:val="22"/>
          <w:lang w:val="sr-Latn-CS"/>
        </w:rPr>
        <w:t>,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  <w:t xml:space="preserve">(4) </w:t>
      </w:r>
      <w:r w:rsidR="00EE2424">
        <w:rPr>
          <w:noProof/>
          <w:sz w:val="22"/>
          <w:szCs w:val="22"/>
          <w:lang w:val="sr-Latn-CS"/>
        </w:rPr>
        <w:t>Milena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Banović</w:t>
      </w:r>
      <w:r w:rsidRPr="00EE2424">
        <w:rPr>
          <w:noProof/>
          <w:sz w:val="22"/>
          <w:szCs w:val="22"/>
          <w:lang w:val="sr-Latn-CS"/>
        </w:rPr>
        <w:t xml:space="preserve">, </w:t>
      </w:r>
      <w:r w:rsidR="00EE2424">
        <w:rPr>
          <w:noProof/>
          <w:sz w:val="22"/>
          <w:szCs w:val="22"/>
          <w:lang w:val="sr-Latn-CS"/>
        </w:rPr>
        <w:t>šef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Odseka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planiranje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stvaranje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podsticajnog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okruženja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razvoj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civilnog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društva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Kancelarije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za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saradnju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sa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civilnim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društvom</w:t>
      </w:r>
      <w:r w:rsidRPr="00EE2424">
        <w:rPr>
          <w:noProof/>
          <w:sz w:val="22"/>
          <w:szCs w:val="22"/>
          <w:lang w:val="sr-Latn-CS"/>
        </w:rPr>
        <w:t>.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>III</w:t>
      </w:r>
    </w:p>
    <w:p w:rsidR="00456065" w:rsidRPr="00EE2424" w:rsidRDefault="00456065" w:rsidP="00456065">
      <w:pPr>
        <w:jc w:val="center"/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ab/>
      </w:r>
      <w:r w:rsidRPr="00EE2424">
        <w:rPr>
          <w:noProof/>
          <w:sz w:val="22"/>
          <w:szCs w:val="22"/>
          <w:lang w:val="sr-Latn-CS"/>
        </w:rPr>
        <w:tab/>
      </w:r>
      <w:r w:rsidR="00EE2424">
        <w:rPr>
          <w:noProof/>
          <w:sz w:val="22"/>
          <w:szCs w:val="22"/>
          <w:lang w:val="sr-Latn-CS"/>
        </w:rPr>
        <w:t>Ovo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rešenje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objaviti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u</w:t>
      </w:r>
      <w:r w:rsidRPr="00EE2424">
        <w:rPr>
          <w:noProof/>
          <w:sz w:val="22"/>
          <w:szCs w:val="22"/>
          <w:lang w:val="sr-Latn-CS"/>
        </w:rPr>
        <w:t xml:space="preserve"> „</w:t>
      </w:r>
      <w:r w:rsidR="00EE2424">
        <w:rPr>
          <w:noProof/>
          <w:sz w:val="22"/>
          <w:szCs w:val="22"/>
          <w:lang w:val="sr-Latn-CS"/>
        </w:rPr>
        <w:t>Službenom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glasniku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Republike</w:t>
      </w:r>
      <w:r w:rsidRPr="00EE2424">
        <w:rPr>
          <w:noProof/>
          <w:sz w:val="22"/>
          <w:szCs w:val="22"/>
          <w:lang w:val="sr-Latn-CS"/>
        </w:rPr>
        <w:t xml:space="preserve"> </w:t>
      </w:r>
      <w:r w:rsidR="00EE2424">
        <w:rPr>
          <w:noProof/>
          <w:sz w:val="22"/>
          <w:szCs w:val="22"/>
          <w:lang w:val="sr-Latn-CS"/>
        </w:rPr>
        <w:t>Srbije</w:t>
      </w:r>
      <w:r w:rsidRPr="00EE2424">
        <w:rPr>
          <w:noProof/>
          <w:sz w:val="22"/>
          <w:szCs w:val="22"/>
          <w:lang w:val="sr-Latn-CS"/>
        </w:rPr>
        <w:t>”.</w:t>
      </w: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rPr>
          <w:noProof/>
          <w:sz w:val="22"/>
          <w:szCs w:val="22"/>
          <w:lang w:val="sr-Latn-CS"/>
        </w:rPr>
      </w:pPr>
      <w:r w:rsidRPr="00EE2424">
        <w:rPr>
          <w:noProof/>
          <w:sz w:val="22"/>
          <w:szCs w:val="22"/>
          <w:lang w:val="sr-Latn-CS"/>
        </w:rPr>
        <w:t xml:space="preserve">24 </w:t>
      </w:r>
      <w:r w:rsidR="00EE2424">
        <w:rPr>
          <w:noProof/>
          <w:sz w:val="22"/>
          <w:szCs w:val="22"/>
          <w:lang w:val="sr-Latn-CS"/>
        </w:rPr>
        <w:t>Broj</w:t>
      </w:r>
      <w:r w:rsidRPr="00EE2424">
        <w:rPr>
          <w:noProof/>
          <w:sz w:val="22"/>
          <w:szCs w:val="22"/>
          <w:lang w:val="sr-Latn-CS"/>
        </w:rPr>
        <w:t>: 119-4482/2014</w:t>
      </w:r>
    </w:p>
    <w:p w:rsidR="00456065" w:rsidRPr="00EE2424" w:rsidRDefault="00EE2424" w:rsidP="0045606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456065" w:rsidRPr="00EE2424">
        <w:rPr>
          <w:noProof/>
          <w:sz w:val="22"/>
          <w:szCs w:val="22"/>
          <w:lang w:val="sr-Latn-CS"/>
        </w:rPr>
        <w:t xml:space="preserve">, 29. </w:t>
      </w:r>
      <w:r>
        <w:rPr>
          <w:noProof/>
          <w:sz w:val="22"/>
          <w:szCs w:val="22"/>
          <w:lang w:val="sr-Latn-CS"/>
        </w:rPr>
        <w:t>maja</w:t>
      </w:r>
      <w:r w:rsidR="00456065" w:rsidRPr="00EE2424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456065" w:rsidRPr="00EE2424">
        <w:rPr>
          <w:noProof/>
          <w:sz w:val="22"/>
          <w:szCs w:val="22"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sz w:val="22"/>
          <w:szCs w:val="22"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456065" w:rsidRPr="00EE242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sz w:val="22"/>
          <w:szCs w:val="22"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456065" w:rsidRPr="00EE242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spacing w:after="240"/>
        <w:contextualSpacing/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16.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javnim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agencijama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18/05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8.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1.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Agenciji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privredne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registre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55/04, 111/09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99/11)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Razrešava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Gordana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Basta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dužnosti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predsednika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Upravnog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odbora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Agencije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privredne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registre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Imenuje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Gordana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Škoro</w:t>
      </w:r>
      <w:r w:rsidRPr="00EE2424">
        <w:rPr>
          <w:noProof/>
          <w:lang w:val="sr-Latn-CS"/>
        </w:rPr>
        <w:t xml:space="preserve">, </w:t>
      </w:r>
      <w:r w:rsidR="00EE2424">
        <w:rPr>
          <w:noProof/>
          <w:lang w:val="sr-Latn-CS"/>
        </w:rPr>
        <w:t>dipl</w:t>
      </w:r>
      <w:r w:rsidRPr="00EE2424">
        <w:rPr>
          <w:noProof/>
          <w:lang w:val="sr-Latn-CS"/>
        </w:rPr>
        <w:t xml:space="preserve">. </w:t>
      </w:r>
      <w:r w:rsidR="00EE2424">
        <w:rPr>
          <w:noProof/>
          <w:lang w:val="sr-Latn-CS"/>
        </w:rPr>
        <w:t>pravnik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iz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Beograda</w:t>
      </w:r>
      <w:r w:rsidRPr="00EE2424">
        <w:rPr>
          <w:noProof/>
          <w:lang w:val="sr-Latn-CS"/>
        </w:rPr>
        <w:t xml:space="preserve">,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predsednika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Upravnog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odbora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Agencije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privredne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registre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 </w:t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119-4654/2014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456065">
        <w:trPr>
          <w:jc w:val="center"/>
        </w:trPr>
        <w:tc>
          <w:tcPr>
            <w:tcW w:w="4360" w:type="dxa"/>
          </w:tcPr>
          <w:p w:rsidR="00456065" w:rsidRPr="00EE2424" w:rsidRDefault="0045606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967F51">
      <w:pPr>
        <w:rPr>
          <w:noProof/>
          <w:lang w:val="sr-Latn-CS"/>
        </w:rPr>
        <w:sectPr w:rsidR="00456065" w:rsidRPr="00EE2424" w:rsidSect="00456065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jc w:val="right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1. </w:t>
      </w:r>
      <w:r w:rsidR="00EE2424">
        <w:rPr>
          <w:noProof/>
          <w:lang w:val="sr-Latn-CS"/>
        </w:rPr>
        <w:t>Uredbe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osnivanju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Kancelarije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poplavljenih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područja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 xml:space="preserve"> 55/14),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179.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državnim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službenicima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79/05, 81/05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83/05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64/07, 67/07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116/08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104/09)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člana</w:t>
      </w:r>
      <w:r w:rsidRPr="00EE2424">
        <w:rPr>
          <w:noProof/>
          <w:lang w:val="sr-Latn-CS"/>
        </w:rPr>
        <w:t xml:space="preserve"> 43. </w:t>
      </w:r>
      <w:r w:rsidR="00EE2424">
        <w:rPr>
          <w:noProof/>
          <w:lang w:val="sr-Latn-CS"/>
        </w:rPr>
        <w:t>stav</w:t>
      </w:r>
      <w:r w:rsidRPr="00EE2424">
        <w:rPr>
          <w:noProof/>
          <w:lang w:val="sr-Latn-CS"/>
        </w:rPr>
        <w:t xml:space="preserve"> 2. </w:t>
      </w:r>
      <w:r w:rsidR="00EE2424">
        <w:rPr>
          <w:noProof/>
          <w:lang w:val="sr-Latn-CS"/>
        </w:rPr>
        <w:t>Zakona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Vladi</w:t>
      </w:r>
      <w:r w:rsidRPr="00EE2424">
        <w:rPr>
          <w:noProof/>
          <w:lang w:val="sr-Latn-CS"/>
        </w:rPr>
        <w:t xml:space="preserve"> („</w:t>
      </w:r>
      <w:r w:rsidR="00EE2424">
        <w:rPr>
          <w:noProof/>
          <w:lang w:val="sr-Latn-CS"/>
        </w:rPr>
        <w:t>Službeni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RS</w:t>
      </w:r>
      <w:r w:rsidRPr="00EE2424">
        <w:rPr>
          <w:noProof/>
          <w:lang w:val="sr-Latn-CS"/>
        </w:rPr>
        <w:t xml:space="preserve">”, </w:t>
      </w:r>
      <w:r w:rsidR="00EE2424">
        <w:rPr>
          <w:noProof/>
          <w:lang w:val="sr-Latn-CS"/>
        </w:rPr>
        <w:t>br</w:t>
      </w:r>
      <w:r w:rsidRPr="00EE2424">
        <w:rPr>
          <w:noProof/>
          <w:lang w:val="sr-Latn-CS"/>
        </w:rPr>
        <w:t xml:space="preserve">. 55/05, 71/05 – </w:t>
      </w:r>
      <w:r w:rsidR="00EE2424">
        <w:rPr>
          <w:noProof/>
          <w:lang w:val="sr-Latn-CS"/>
        </w:rPr>
        <w:t>ispravka</w:t>
      </w:r>
      <w:r w:rsidRPr="00EE2424">
        <w:rPr>
          <w:noProof/>
          <w:lang w:val="sr-Latn-CS"/>
        </w:rPr>
        <w:t xml:space="preserve">, 101/07, 65/08, 16/11, 68/12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, 72/12, 7/14 – </w:t>
      </w:r>
      <w:r w:rsidR="00EE2424">
        <w:rPr>
          <w:noProof/>
          <w:lang w:val="sr-Latn-CS"/>
        </w:rPr>
        <w:t>US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44/14),</w:t>
      </w:r>
    </w:p>
    <w:p w:rsidR="00456065" w:rsidRPr="00EE2424" w:rsidRDefault="00456065" w:rsidP="00456065">
      <w:pPr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Vlada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donosi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6065" w:rsidRPr="00EE24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0"/>
        </w:tabs>
        <w:jc w:val="center"/>
        <w:rPr>
          <w:b/>
          <w:noProof/>
          <w:lang w:val="sr-Latn-CS"/>
        </w:rPr>
      </w:pPr>
      <w:r w:rsidRPr="00EE2424">
        <w:rPr>
          <w:b/>
          <w:noProof/>
          <w:lang w:val="sr-Latn-CS"/>
        </w:rPr>
        <w:t xml:space="preserve">       </w:t>
      </w:r>
      <w:r w:rsidR="00EE2424">
        <w:rPr>
          <w:b/>
          <w:noProof/>
          <w:lang w:val="sr-Latn-CS"/>
        </w:rPr>
        <w:t>O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POSTAVLJENJU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DIREKTORA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KANCELARIJE</w:t>
      </w:r>
    </w:p>
    <w:p w:rsidR="00456065" w:rsidRPr="00EE2424" w:rsidRDefault="00456065" w:rsidP="00456065">
      <w:pPr>
        <w:tabs>
          <w:tab w:val="left" w:pos="0"/>
        </w:tabs>
        <w:jc w:val="center"/>
        <w:rPr>
          <w:b/>
          <w:noProof/>
          <w:lang w:val="sr-Latn-CS"/>
        </w:rPr>
      </w:pPr>
      <w:r w:rsidRPr="00EE2424">
        <w:rPr>
          <w:b/>
          <w:noProof/>
          <w:lang w:val="sr-Latn-CS"/>
        </w:rPr>
        <w:t xml:space="preserve">        </w:t>
      </w:r>
      <w:r w:rsidR="00EE2424">
        <w:rPr>
          <w:b/>
          <w:noProof/>
          <w:lang w:val="sr-Latn-CS"/>
        </w:rPr>
        <w:t>ZA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POMOĆ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I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OBNOVU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POPLAVLJENIH</w:t>
      </w:r>
      <w:r w:rsidRPr="00EE2424">
        <w:rPr>
          <w:b/>
          <w:noProof/>
          <w:lang w:val="sr-Latn-CS"/>
        </w:rPr>
        <w:t xml:space="preserve"> </w:t>
      </w:r>
      <w:r w:rsidR="00EE2424">
        <w:rPr>
          <w:b/>
          <w:noProof/>
          <w:lang w:val="sr-Latn-CS"/>
        </w:rPr>
        <w:t>PODRUČJA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</w:t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Postavlja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Marko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Blagojević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direktora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Kancelarije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za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pomoć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obnovu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poplavljenih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područja</w:t>
      </w:r>
      <w:r w:rsidRPr="00EE2424">
        <w:rPr>
          <w:noProof/>
          <w:lang w:val="sr-Latn-CS"/>
        </w:rPr>
        <w:t>.</w:t>
      </w:r>
    </w:p>
    <w:p w:rsidR="00456065" w:rsidRPr="00EE2424" w:rsidRDefault="00456065" w:rsidP="00456065">
      <w:pPr>
        <w:tabs>
          <w:tab w:val="left" w:pos="7820"/>
        </w:tabs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Pr="00EE2424">
        <w:rPr>
          <w:noProof/>
          <w:lang w:val="sr-Latn-CS"/>
        </w:rPr>
        <w:tab/>
      </w:r>
    </w:p>
    <w:p w:rsidR="00456065" w:rsidRPr="00EE2424" w:rsidRDefault="00456065" w:rsidP="00456065">
      <w:pPr>
        <w:jc w:val="center"/>
        <w:rPr>
          <w:noProof/>
          <w:lang w:val="sr-Latn-CS"/>
        </w:rPr>
      </w:pPr>
      <w:r w:rsidRPr="00EE2424">
        <w:rPr>
          <w:noProof/>
          <w:lang w:val="sr-Latn-CS"/>
        </w:rPr>
        <w:t>II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  <w:r w:rsidRPr="00EE2424">
        <w:rPr>
          <w:noProof/>
          <w:lang w:val="sr-Latn-CS"/>
        </w:rPr>
        <w:tab/>
      </w:r>
      <w:r w:rsidR="00EE2424">
        <w:rPr>
          <w:noProof/>
          <w:lang w:val="sr-Latn-CS"/>
        </w:rPr>
        <w:t>Ovo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rešenje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objaviti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u</w:t>
      </w:r>
      <w:r w:rsidRPr="00EE2424">
        <w:rPr>
          <w:noProof/>
          <w:lang w:val="sr-Latn-CS"/>
        </w:rPr>
        <w:t xml:space="preserve"> „</w:t>
      </w:r>
      <w:r w:rsidR="00EE2424">
        <w:rPr>
          <w:noProof/>
          <w:lang w:val="sr-Latn-CS"/>
        </w:rPr>
        <w:t>Službenom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glasniku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Republike</w:t>
      </w:r>
      <w:r w:rsidRPr="00EE2424">
        <w:rPr>
          <w:noProof/>
          <w:lang w:val="sr-Latn-CS"/>
        </w:rPr>
        <w:t xml:space="preserve"> </w:t>
      </w:r>
      <w:r w:rsidR="00EE2424">
        <w:rPr>
          <w:noProof/>
          <w:lang w:val="sr-Latn-CS"/>
        </w:rPr>
        <w:t>Srbije</w:t>
      </w:r>
      <w:r w:rsidRPr="00EE2424">
        <w:rPr>
          <w:noProof/>
          <w:lang w:val="sr-Latn-CS"/>
        </w:rPr>
        <w:t>”.</w:t>
      </w: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ind w:firstLine="1080"/>
        <w:rPr>
          <w:noProof/>
          <w:lang w:val="sr-Latn-CS"/>
        </w:rPr>
      </w:pPr>
    </w:p>
    <w:p w:rsidR="00456065" w:rsidRPr="00EE2424" w:rsidRDefault="00456065" w:rsidP="00456065">
      <w:pPr>
        <w:rPr>
          <w:noProof/>
          <w:lang w:val="sr-Latn-CS"/>
        </w:rPr>
      </w:pPr>
      <w:r w:rsidRPr="00EE2424">
        <w:rPr>
          <w:noProof/>
          <w:lang w:val="sr-Latn-CS"/>
        </w:rPr>
        <w:t xml:space="preserve">24 </w:t>
      </w:r>
      <w:r w:rsidR="00EE2424">
        <w:rPr>
          <w:noProof/>
          <w:lang w:val="sr-Latn-CS"/>
        </w:rPr>
        <w:t>Broj</w:t>
      </w:r>
      <w:r w:rsidRPr="00EE2424">
        <w:rPr>
          <w:noProof/>
          <w:lang w:val="sr-Latn-CS"/>
        </w:rPr>
        <w:t>: 119-4659/2014</w:t>
      </w:r>
    </w:p>
    <w:p w:rsidR="00456065" w:rsidRPr="00EE2424" w:rsidRDefault="00EE2424" w:rsidP="004560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6065" w:rsidRPr="00EE242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6065" w:rsidRPr="00EE2424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56065" w:rsidRPr="00EE2424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56065" w:rsidRPr="00EE2424">
        <w:rPr>
          <w:noProof/>
          <w:lang w:val="sr-Latn-CS"/>
        </w:rPr>
        <w:t xml:space="preserve"> </w:t>
      </w:r>
    </w:p>
    <w:p w:rsidR="00456065" w:rsidRPr="00EE2424" w:rsidRDefault="00456065" w:rsidP="00456065">
      <w:pPr>
        <w:rPr>
          <w:b/>
          <w:noProof/>
          <w:lang w:val="sr-Latn-CS"/>
        </w:rPr>
      </w:pPr>
    </w:p>
    <w:p w:rsidR="00456065" w:rsidRPr="00EE2424" w:rsidRDefault="00456065" w:rsidP="00456065">
      <w:pPr>
        <w:ind w:firstLine="720"/>
        <w:rPr>
          <w:b/>
          <w:noProof/>
          <w:lang w:val="sr-Latn-CS"/>
        </w:rPr>
      </w:pPr>
    </w:p>
    <w:p w:rsidR="00456065" w:rsidRPr="00EE2424" w:rsidRDefault="00EE2424" w:rsidP="0045606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6065" w:rsidRPr="00EE242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jc w:val="center"/>
        <w:rPr>
          <w:b/>
          <w:noProof/>
          <w:lang w:val="sr-Latn-CS"/>
        </w:rPr>
      </w:pPr>
    </w:p>
    <w:p w:rsidR="00456065" w:rsidRPr="00EE2424" w:rsidRDefault="00456065" w:rsidP="0045606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56065" w:rsidRPr="00EE2424" w:rsidTr="00273372">
        <w:trPr>
          <w:jc w:val="center"/>
        </w:trPr>
        <w:tc>
          <w:tcPr>
            <w:tcW w:w="4360" w:type="dxa"/>
          </w:tcPr>
          <w:p w:rsidR="00456065" w:rsidRPr="00EE2424" w:rsidRDefault="00456065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6065" w:rsidRPr="00EE2424" w:rsidTr="00273372">
        <w:trPr>
          <w:jc w:val="center"/>
        </w:trPr>
        <w:tc>
          <w:tcPr>
            <w:tcW w:w="4360" w:type="dxa"/>
          </w:tcPr>
          <w:p w:rsidR="00456065" w:rsidRPr="00EE2424" w:rsidRDefault="00456065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 w:rsidP="00273372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56065" w:rsidRPr="00EE2424" w:rsidTr="00273372">
        <w:trPr>
          <w:jc w:val="center"/>
        </w:trPr>
        <w:tc>
          <w:tcPr>
            <w:tcW w:w="4360" w:type="dxa"/>
          </w:tcPr>
          <w:p w:rsidR="00456065" w:rsidRPr="00EE2424" w:rsidRDefault="00456065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56065" w:rsidRPr="00EE2424" w:rsidRDefault="00456065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56065" w:rsidRPr="00EE2424" w:rsidTr="00273372">
        <w:trPr>
          <w:jc w:val="center"/>
        </w:trPr>
        <w:tc>
          <w:tcPr>
            <w:tcW w:w="4360" w:type="dxa"/>
          </w:tcPr>
          <w:p w:rsidR="00456065" w:rsidRPr="00EE2424" w:rsidRDefault="00456065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56065" w:rsidRPr="00EE2424" w:rsidRDefault="00EE2424" w:rsidP="0027337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56065" w:rsidRPr="00EE24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EE2424" w:rsidRDefault="005A5D6A" w:rsidP="00967F51">
      <w:pPr>
        <w:rPr>
          <w:noProof/>
          <w:lang w:val="sr-Latn-CS"/>
        </w:rPr>
      </w:pPr>
    </w:p>
    <w:sectPr w:rsidR="005A5D6A" w:rsidRPr="00EE2424" w:rsidSect="009D4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77" w:rsidRDefault="00682E77" w:rsidP="00EE2424">
      <w:r>
        <w:separator/>
      </w:r>
    </w:p>
  </w:endnote>
  <w:endnote w:type="continuationSeparator" w:id="0">
    <w:p w:rsidR="00682E77" w:rsidRDefault="00682E77" w:rsidP="00EE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4" w:rsidRDefault="00EE2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4" w:rsidRDefault="00EE2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4" w:rsidRDefault="00EE2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77" w:rsidRDefault="00682E77" w:rsidP="00EE2424">
      <w:r>
        <w:separator/>
      </w:r>
    </w:p>
  </w:footnote>
  <w:footnote w:type="continuationSeparator" w:id="0">
    <w:p w:rsidR="00682E77" w:rsidRDefault="00682E77" w:rsidP="00EE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4" w:rsidRDefault="00EE2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4" w:rsidRDefault="00EE24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4" w:rsidRDefault="00EE2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110602"/>
    <w:rsid w:val="00154114"/>
    <w:rsid w:val="0021510F"/>
    <w:rsid w:val="003F290B"/>
    <w:rsid w:val="00456065"/>
    <w:rsid w:val="004762DF"/>
    <w:rsid w:val="005841DE"/>
    <w:rsid w:val="005A5D6A"/>
    <w:rsid w:val="006315AC"/>
    <w:rsid w:val="0065342E"/>
    <w:rsid w:val="00682E77"/>
    <w:rsid w:val="00713DFC"/>
    <w:rsid w:val="0082038C"/>
    <w:rsid w:val="008629B9"/>
    <w:rsid w:val="00895A1C"/>
    <w:rsid w:val="008A00CE"/>
    <w:rsid w:val="008D5805"/>
    <w:rsid w:val="00967F51"/>
    <w:rsid w:val="00977FBB"/>
    <w:rsid w:val="009C1423"/>
    <w:rsid w:val="009D4A93"/>
    <w:rsid w:val="00A36D73"/>
    <w:rsid w:val="00B03304"/>
    <w:rsid w:val="00B42C5E"/>
    <w:rsid w:val="00C14CD8"/>
    <w:rsid w:val="00C20272"/>
    <w:rsid w:val="00C30232"/>
    <w:rsid w:val="00CD5511"/>
    <w:rsid w:val="00CE0F39"/>
    <w:rsid w:val="00D37D43"/>
    <w:rsid w:val="00D4395F"/>
    <w:rsid w:val="00D901CD"/>
    <w:rsid w:val="00DB2498"/>
    <w:rsid w:val="00DB2A91"/>
    <w:rsid w:val="00DE388C"/>
    <w:rsid w:val="00E9664A"/>
    <w:rsid w:val="00EE2424"/>
    <w:rsid w:val="00EE2CC3"/>
    <w:rsid w:val="00F4247A"/>
    <w:rsid w:val="00FB3279"/>
    <w:rsid w:val="00FE04DB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  <w:style w:type="character" w:customStyle="1" w:styleId="StyleTimesNewRomanChar">
    <w:name w:val="Style Times New Roman Char"/>
    <w:link w:val="StyleTimesNewRoman"/>
    <w:locked/>
    <w:rsid w:val="0045606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456065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  <w:style w:type="character" w:customStyle="1" w:styleId="StyleTimesNewRomanChar">
    <w:name w:val="Style Times New Roman Char"/>
    <w:link w:val="StyleTimesNewRoman"/>
    <w:locked/>
    <w:rsid w:val="0045606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456065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2014-06-02T07:52:00Z</dcterms:created>
  <dcterms:modified xsi:type="dcterms:W3CDTF">2014-06-02T07:52:00Z</dcterms:modified>
</cp:coreProperties>
</file>