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noProof/>
          <w:szCs w:val="24"/>
          <w:lang w:val="sr-Latn-CS"/>
        </w:rPr>
      </w:pPr>
      <w:bookmarkStart w:id="0" w:name="_GoBack"/>
      <w:bookmarkEnd w:id="0"/>
    </w:p>
    <w:p>
      <w:pPr>
        <w:jc w:val="right"/>
        <w:rPr>
          <w:noProof/>
          <w:szCs w:val="24"/>
          <w:lang w:val="sr-Latn-CS"/>
        </w:rPr>
      </w:pPr>
    </w:p>
    <w:p>
      <w:pPr>
        <w:ind w:firstLine="1080"/>
        <w:jc w:val="right"/>
        <w:rPr>
          <w:rFonts w:cs="Times New Roman"/>
          <w:noProof/>
          <w:szCs w:val="24"/>
          <w:lang w:val="sr-Latn-CS"/>
        </w:rPr>
      </w:pPr>
      <w:r>
        <w:rPr>
          <w:noProof/>
          <w:szCs w:val="24"/>
          <w:lang w:val="sr-Latn-CS"/>
        </w:rPr>
        <w:tab/>
      </w:r>
    </w:p>
    <w:p>
      <w:pPr>
        <w:ind w:firstLine="1077"/>
        <w:rPr>
          <w:noProof/>
          <w:szCs w:val="24"/>
          <w:lang w:val="sr-Latn-CS"/>
        </w:rPr>
      </w:pPr>
      <w:r>
        <w:rPr>
          <w:rFonts w:cs="Times New Roman"/>
          <w:noProof/>
          <w:szCs w:val="24"/>
          <w:lang w:val="sr-Latn-CS"/>
        </w:rPr>
        <w:tab/>
      </w:r>
      <w:r>
        <w:rPr>
          <w:noProof/>
          <w:szCs w:val="24"/>
          <w:lang w:val="sr-Latn-CS"/>
        </w:rPr>
        <w:t>Na osnovu člana 24. stav 4. Zakona o državnoj upravi („Službeni glasnik RS”, br. 79/05, 101/07, 95/10 i 99/14) i člana 43. stav 2. Zakona o Vladi („Službeni glasnik RS”, br. 55/05, 71/05 – ispravka, 101/07, 65/08, 16/11, 68/12 – US, 72/12, 7/14 – US i 44/14),</w:t>
      </w:r>
    </w:p>
    <w:p>
      <w:pPr>
        <w:ind w:firstLine="1077"/>
        <w:rPr>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 xml:space="preserve">O POSTAVLJENJU DRŽAVNOG SEKRETARA U MINISTARSTVU </w:t>
      </w:r>
      <w:r>
        <w:rPr>
          <w:b/>
          <w:noProof/>
          <w:szCs w:val="24"/>
          <w:lang w:val="sr-Latn-CS"/>
        </w:rPr>
        <w:t>POLJOPRIVREDE, ŠUMARSTVA I VODOPRIVREDE</w:t>
      </w:r>
      <w:r>
        <w:rPr>
          <w:rFonts w:cs="Times New Roman"/>
          <w:b/>
          <w:noProof/>
          <w:szCs w:val="24"/>
          <w:lang w:val="sr-Latn-CS"/>
        </w:rPr>
        <w:t xml:space="preserve"> </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pStyle w:val="BodyText2"/>
        <w:tabs>
          <w:tab w:val="left" w:pos="0"/>
        </w:tabs>
        <w:spacing w:after="0" w:line="240" w:lineRule="auto"/>
        <w:rPr>
          <w:rFonts w:cs="Times New Roman"/>
          <w:noProof/>
          <w:szCs w:val="24"/>
          <w:lang w:val="sr-Latn-CS"/>
        </w:rPr>
      </w:pPr>
      <w:r>
        <w:rPr>
          <w:rFonts w:cs="Times New Roman"/>
          <w:noProof/>
          <w:szCs w:val="24"/>
          <w:lang w:val="sr-Latn-CS"/>
        </w:rPr>
        <w:tab/>
      </w:r>
      <w:r>
        <w:rPr>
          <w:rFonts w:cs="Times New Roman"/>
          <w:noProof/>
          <w:szCs w:val="24"/>
          <w:lang w:val="sr-Latn-CS"/>
        </w:rPr>
        <w:tab/>
        <w:t xml:space="preserve">Postavlja se dr Boban Kostić za državnog sekretara u Ministarstvu </w:t>
      </w:r>
      <w:r>
        <w:rPr>
          <w:noProof/>
          <w:szCs w:val="24"/>
          <w:lang w:val="sr-Latn-CS"/>
        </w:rPr>
        <w:t>poljoprivrede, šumarstva i vodoprivrede</w:t>
      </w:r>
      <w:r>
        <w:rPr>
          <w:rFonts w:cs="Times New Roman"/>
          <w:noProof/>
          <w:szCs w:val="24"/>
          <w:lang w:val="sr-Latn-CS"/>
        </w:rPr>
        <w:t>.</w:t>
      </w:r>
    </w:p>
    <w:p>
      <w:pPr>
        <w:ind w:firstLine="1080"/>
        <w:jc w:val="left"/>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119-9741/2017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lang w:val="sr-Latn-CS"/>
        </w:rPr>
      </w:pPr>
    </w:p>
    <w:p>
      <w:pPr>
        <w:jc w:val="right"/>
        <w:rPr>
          <w:noProof/>
          <w:lang w:val="sr-Latn-CS"/>
        </w:rPr>
        <w:sectPr>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cols w:space="720"/>
        </w:sectPr>
      </w:pPr>
    </w:p>
    <w:p>
      <w:pPr>
        <w:jc w:val="right"/>
        <w:rPr>
          <w:noProof/>
          <w:lang w:val="sr-Latn-CS"/>
        </w:rPr>
      </w:pPr>
    </w:p>
    <w:p>
      <w:pPr>
        <w:jc w:val="right"/>
        <w:rPr>
          <w:noProof/>
          <w:szCs w:val="24"/>
          <w:lang w:val="sr-Latn-CS"/>
        </w:rPr>
      </w:pPr>
    </w:p>
    <w:p>
      <w:pPr>
        <w:jc w:val="right"/>
        <w:rPr>
          <w:noProof/>
          <w:szCs w:val="24"/>
          <w:lang w:val="sr-Latn-CS"/>
        </w:rPr>
      </w:pPr>
    </w:p>
    <w:p>
      <w:pPr>
        <w:tabs>
          <w:tab w:val="left" w:pos="1440"/>
        </w:tabs>
        <w:rPr>
          <w:noProof/>
          <w:szCs w:val="24"/>
          <w:lang w:val="sr-Latn-CS"/>
        </w:rPr>
      </w:pPr>
      <w:r>
        <w:rPr>
          <w:noProof/>
          <w:szCs w:val="24"/>
          <w:lang w:val="sr-Latn-CS"/>
        </w:rPr>
        <w:tab/>
        <w:t>Na osnovu člana 25.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noProof/>
          <w:szCs w:val="24"/>
          <w:lang w:val="sr-Latn-CS"/>
        </w:rPr>
      </w:pPr>
    </w:p>
    <w:p>
      <w:pPr>
        <w:ind w:firstLine="1080"/>
        <w:rPr>
          <w:noProof/>
          <w:szCs w:val="24"/>
          <w:lang w:val="sr-Latn-CS"/>
        </w:rPr>
      </w:pPr>
      <w:r>
        <w:rPr>
          <w:noProof/>
          <w:szCs w:val="24"/>
          <w:lang w:val="sr-Latn-CS"/>
        </w:rPr>
        <w:tab/>
        <w:t>Vlada donosi</w:t>
      </w:r>
    </w:p>
    <w:p>
      <w:pPr>
        <w:jc w:val="center"/>
        <w:rPr>
          <w:b/>
          <w:noProof/>
          <w:szCs w:val="24"/>
          <w:lang w:val="sr-Latn-CS"/>
        </w:rPr>
      </w:pPr>
    </w:p>
    <w:p>
      <w:pPr>
        <w:ind w:right="-138"/>
        <w:jc w:val="center"/>
        <w:rPr>
          <w:b/>
          <w:noProof/>
          <w:szCs w:val="24"/>
          <w:lang w:val="sr-Latn-CS"/>
        </w:rPr>
      </w:pPr>
      <w:r>
        <w:rPr>
          <w:b/>
          <w:noProof/>
          <w:szCs w:val="24"/>
          <w:lang w:val="sr-Latn-CS"/>
        </w:rPr>
        <w:t>R E Š E NJ E</w:t>
      </w:r>
    </w:p>
    <w:p>
      <w:pPr>
        <w:ind w:left="-540" w:right="-138"/>
        <w:jc w:val="center"/>
        <w:rPr>
          <w:b/>
          <w:noProof/>
          <w:szCs w:val="24"/>
          <w:lang w:val="sr-Latn-CS"/>
        </w:rPr>
      </w:pPr>
    </w:p>
    <w:p>
      <w:pPr>
        <w:ind w:right="-138"/>
        <w:jc w:val="center"/>
        <w:rPr>
          <w:b/>
          <w:noProof/>
          <w:szCs w:val="24"/>
          <w:lang w:val="sr-Latn-CS"/>
        </w:rPr>
      </w:pPr>
      <w:r>
        <w:rPr>
          <w:b/>
          <w:noProof/>
          <w:szCs w:val="24"/>
          <w:lang w:val="sr-Latn-CS"/>
        </w:rPr>
        <w:t xml:space="preserve">O RAZREŠENJU VRŠIOCA DUŽNOSTI POMOĆNIKA </w:t>
      </w:r>
    </w:p>
    <w:p>
      <w:pPr>
        <w:ind w:right="-138"/>
        <w:jc w:val="center"/>
        <w:rPr>
          <w:b/>
          <w:noProof/>
          <w:szCs w:val="24"/>
          <w:lang w:val="sr-Latn-CS"/>
        </w:rPr>
      </w:pPr>
      <w:r>
        <w:rPr>
          <w:b/>
          <w:noProof/>
          <w:szCs w:val="24"/>
          <w:lang w:val="sr-Latn-CS"/>
        </w:rPr>
        <w:t>MINISTRA UNUTRAŠNJIH POSLOVA</w:t>
      </w:r>
    </w:p>
    <w:p>
      <w:pPr>
        <w:ind w:left="-540" w:right="-138" w:firstLine="720"/>
        <w:jc w:val="center"/>
        <w:rPr>
          <w:b/>
          <w:noProof/>
          <w:szCs w:val="24"/>
          <w:lang w:val="sr-Latn-CS"/>
        </w:rPr>
      </w:pPr>
    </w:p>
    <w:p>
      <w:pPr>
        <w:ind w:right="-138"/>
        <w:jc w:val="center"/>
        <w:rPr>
          <w:noProof/>
          <w:szCs w:val="24"/>
          <w:lang w:val="sr-Latn-CS"/>
        </w:rPr>
      </w:pPr>
      <w:r>
        <w:rPr>
          <w:noProof/>
          <w:szCs w:val="24"/>
          <w:lang w:val="sr-Latn-CS"/>
        </w:rPr>
        <w:t>I</w:t>
      </w:r>
    </w:p>
    <w:p>
      <w:pPr>
        <w:ind w:left="-540" w:right="-138" w:firstLine="720"/>
        <w:jc w:val="center"/>
        <w:rPr>
          <w:b/>
          <w:noProof/>
          <w:szCs w:val="24"/>
          <w:lang w:val="sr-Latn-CS"/>
        </w:rPr>
      </w:pPr>
    </w:p>
    <w:p>
      <w:pPr>
        <w:ind w:right="-138"/>
        <w:rPr>
          <w:noProof/>
          <w:szCs w:val="24"/>
          <w:lang w:val="sr-Latn-CS"/>
        </w:rPr>
      </w:pPr>
      <w:r>
        <w:rPr>
          <w:noProof/>
          <w:szCs w:val="24"/>
          <w:lang w:val="sr-Latn-CS"/>
        </w:rPr>
        <w:tab/>
      </w:r>
      <w:r>
        <w:rPr>
          <w:noProof/>
          <w:szCs w:val="24"/>
          <w:lang w:val="sr-Latn-CS"/>
        </w:rPr>
        <w:tab/>
        <w:t xml:space="preserve">Razrešava se Zoran Lazarov dužnosti vršioca dužnosti pomoćnika ministra unutrašnjih poslova </w:t>
      </w:r>
      <w:r>
        <w:rPr>
          <w:rFonts w:cs="Times New Roman"/>
          <w:noProof/>
          <w:szCs w:val="24"/>
          <w:lang w:val="sr-Latn-CS"/>
        </w:rPr>
        <w:t>‒</w:t>
      </w:r>
      <w:r>
        <w:rPr>
          <w:noProof/>
          <w:szCs w:val="24"/>
          <w:lang w:val="sr-Latn-CS"/>
        </w:rPr>
        <w:t xml:space="preserve"> načelnika Sektora za međunarodnu saradnju, evropske poslove i planiranje, zbog postavljenja na položaj</w:t>
      </w:r>
      <w:r>
        <w:rPr>
          <w:rFonts w:cs="Times New Roman"/>
          <w:noProof/>
          <w:color w:val="000000"/>
          <w:szCs w:val="24"/>
          <w:lang w:val="sr-Latn-CS"/>
        </w:rPr>
        <w:t xml:space="preserve"> </w:t>
      </w:r>
      <w:r>
        <w:rPr>
          <w:noProof/>
          <w:szCs w:val="24"/>
          <w:lang w:val="sr-Latn-CS"/>
        </w:rPr>
        <w:t xml:space="preserve">pomoćnika ministra unutrašnjih poslova </w:t>
      </w:r>
      <w:r>
        <w:rPr>
          <w:rFonts w:cs="Times New Roman"/>
          <w:noProof/>
          <w:szCs w:val="24"/>
          <w:lang w:val="sr-Latn-CS"/>
        </w:rPr>
        <w:t>‒</w:t>
      </w:r>
      <w:r>
        <w:rPr>
          <w:noProof/>
          <w:szCs w:val="24"/>
          <w:lang w:val="sr-Latn-CS"/>
        </w:rPr>
        <w:t xml:space="preserve"> načelnika Sektora za međunarodnu saradnju, evropske poslove i planiranje.</w:t>
      </w:r>
    </w:p>
    <w:p>
      <w:pPr>
        <w:tabs>
          <w:tab w:val="center" w:pos="4514"/>
        </w:tabs>
        <w:ind w:left="-540" w:right="-138" w:firstLine="720"/>
        <w:jc w:val="center"/>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rPr>
          <w:noProof/>
          <w:szCs w:val="24"/>
          <w:lang w:val="sr-Latn-CS"/>
        </w:rPr>
      </w:pPr>
      <w:r>
        <w:rPr>
          <w:noProof/>
          <w:szCs w:val="24"/>
          <w:lang w:val="sr-Latn-CS"/>
        </w:rPr>
        <w:tab/>
      </w:r>
      <w:r>
        <w:rPr>
          <w:noProof/>
          <w:szCs w:val="24"/>
          <w:lang w:val="sr-Latn-CS"/>
        </w:rPr>
        <w:tab/>
        <w:t>Ovo rešenje objaviti u „Službenom glasniku Republike Srbije”.</w:t>
      </w:r>
    </w:p>
    <w:p>
      <w:pPr>
        <w:ind w:firstLine="1080"/>
        <w:rPr>
          <w:noProof/>
          <w:szCs w:val="24"/>
          <w:lang w:val="sr-Latn-CS"/>
        </w:rPr>
      </w:pPr>
    </w:p>
    <w:p>
      <w:pPr>
        <w:ind w:firstLine="1080"/>
        <w:rPr>
          <w:noProof/>
          <w:szCs w:val="24"/>
          <w:lang w:val="sr-Latn-CS"/>
        </w:rPr>
      </w:pPr>
    </w:p>
    <w:p>
      <w:pPr>
        <w:rPr>
          <w:rFonts w:cs="Times New Roman"/>
          <w:noProof/>
          <w:szCs w:val="24"/>
          <w:lang w:val="sr-Latn-CS"/>
        </w:rPr>
      </w:pPr>
      <w:r>
        <w:rPr>
          <w:rFonts w:cs="Times New Roman"/>
          <w:noProof/>
          <w:szCs w:val="24"/>
          <w:lang w:val="sr-Latn-CS"/>
        </w:rPr>
        <w:t xml:space="preserve">24 Broj: 119-9675/2017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left"/>
        <w:rPr>
          <w:noProof/>
          <w:szCs w:val="24"/>
          <w:lang w:val="sr-Latn-CS"/>
        </w:rPr>
        <w:sectPr>
          <w:pgSz w:w="12240" w:h="15840"/>
          <w:pgMar w:top="900" w:right="1440" w:bottom="1440" w:left="1440" w:header="720" w:footer="720" w:gutter="0"/>
          <w:cols w:space="720"/>
        </w:sectPr>
      </w:pPr>
    </w:p>
    <w:p>
      <w:pPr>
        <w:jc w:val="right"/>
        <w:rPr>
          <w:rFonts w:cs="Times New Roman"/>
          <w:noProof/>
          <w:szCs w:val="24"/>
          <w:lang w:val="sr-Latn-CS"/>
        </w:rPr>
      </w:pPr>
    </w:p>
    <w:p>
      <w:pPr>
        <w:jc w:val="right"/>
        <w:rPr>
          <w:rFonts w:cs="Times New Roman"/>
          <w:noProof/>
          <w:szCs w:val="24"/>
          <w:lang w:val="sr-Latn-CS"/>
        </w:rPr>
      </w:pPr>
    </w:p>
    <w:p>
      <w:pPr>
        <w:tabs>
          <w:tab w:val="left" w:pos="1440"/>
        </w:tabs>
        <w:rPr>
          <w:noProof/>
          <w:szCs w:val="24"/>
          <w:lang w:val="sr-Latn-CS"/>
        </w:rPr>
      </w:pPr>
      <w:r>
        <w:rPr>
          <w:noProof/>
          <w:szCs w:val="24"/>
          <w:lang w:val="sr-Latn-CS"/>
        </w:rPr>
        <w:tab/>
        <w:t xml:space="preserve">Na osnovu člana 33. i člana 34. stav 1. Zakona o državnim službenicima („Službeni glasnik RS”, br. 79/05, 81/05 – ispravka, 83/05 – ispravka, 64/07, 67/07 – ispravka, 116/08, 104/09 i 99/14), člana 25. stav 3. Zakona o državnoj upravi („Službeni glasnik RS”, br. 79/05, 101/07, 95/10 i 99/14) </w:t>
      </w:r>
      <w:r>
        <w:rPr>
          <w:rFonts w:cs="Times New Roman"/>
          <w:noProof/>
          <w:szCs w:val="24"/>
          <w:lang w:val="sr-Latn-CS"/>
        </w:rPr>
        <w:t>i člana 43. stav 2. Zakona o Vladi</w:t>
      </w:r>
      <w:r>
        <w:rPr>
          <w:noProof/>
          <w:szCs w:val="24"/>
          <w:lang w:val="sr-Latn-CS"/>
        </w:rPr>
        <w:t xml:space="preserve"> („Službeni glasnik RS”, br. 55/05, 71/05 – ispravka, 101/07, 65/08, 16/11, 68/12 – US, 72/12, 7/14 – US i 44/14),</w:t>
      </w:r>
    </w:p>
    <w:p>
      <w:pPr>
        <w:rPr>
          <w:noProof/>
          <w:szCs w:val="24"/>
          <w:lang w:val="sr-Latn-CS"/>
        </w:rPr>
      </w:pPr>
    </w:p>
    <w:p>
      <w:pPr>
        <w:rPr>
          <w:noProof/>
          <w:szCs w:val="24"/>
          <w:lang w:val="sr-Latn-CS"/>
        </w:rPr>
      </w:pPr>
      <w:r>
        <w:rPr>
          <w:noProof/>
          <w:szCs w:val="24"/>
          <w:lang w:val="sr-Latn-CS"/>
        </w:rPr>
        <w:tab/>
      </w:r>
      <w:r>
        <w:rPr>
          <w:noProof/>
          <w:szCs w:val="24"/>
          <w:lang w:val="sr-Latn-CS"/>
        </w:rPr>
        <w:tab/>
        <w:t>Vlada donosi</w:t>
      </w:r>
    </w:p>
    <w:p>
      <w:pPr>
        <w:rPr>
          <w:noProof/>
          <w:szCs w:val="24"/>
          <w:lang w:val="sr-Latn-CS"/>
        </w:rPr>
      </w:pPr>
      <w:r>
        <w:rPr>
          <w:noProof/>
          <w:szCs w:val="24"/>
          <w:lang w:val="sr-Latn-CS"/>
        </w:rPr>
        <w:t xml:space="preserve">  </w:t>
      </w:r>
    </w:p>
    <w:p>
      <w:pPr>
        <w:jc w:val="center"/>
        <w:rPr>
          <w:b/>
          <w:noProof/>
          <w:szCs w:val="24"/>
          <w:lang w:val="sr-Latn-CS"/>
        </w:rPr>
      </w:pPr>
      <w:r>
        <w:rPr>
          <w:b/>
          <w:noProof/>
          <w:szCs w:val="24"/>
          <w:lang w:val="sr-Latn-CS"/>
        </w:rPr>
        <w:t>R E Š E NJ E</w:t>
      </w:r>
    </w:p>
    <w:p>
      <w:pPr>
        <w:jc w:val="center"/>
        <w:rPr>
          <w:b/>
          <w:noProof/>
          <w:szCs w:val="24"/>
          <w:lang w:val="sr-Latn-CS"/>
        </w:rPr>
      </w:pPr>
    </w:p>
    <w:p>
      <w:pPr>
        <w:pStyle w:val="BodyText2"/>
        <w:spacing w:after="0" w:line="240" w:lineRule="auto"/>
        <w:contextualSpacing/>
        <w:jc w:val="center"/>
        <w:rPr>
          <w:b/>
          <w:noProof/>
          <w:szCs w:val="24"/>
          <w:lang w:val="sr-Latn-CS"/>
        </w:rPr>
      </w:pPr>
      <w:r>
        <w:rPr>
          <w:b/>
          <w:noProof/>
          <w:szCs w:val="24"/>
          <w:lang w:val="sr-Latn-CS"/>
        </w:rPr>
        <w:t>O POSTAVLJENJU NA POLOŽAJ POMOĆNIKA MINISTRA</w:t>
      </w:r>
    </w:p>
    <w:p>
      <w:pPr>
        <w:pStyle w:val="BodyText2"/>
        <w:spacing w:after="0" w:line="240" w:lineRule="auto"/>
        <w:contextualSpacing/>
        <w:jc w:val="center"/>
        <w:rPr>
          <w:b/>
          <w:noProof/>
          <w:szCs w:val="24"/>
          <w:lang w:val="sr-Latn-CS"/>
        </w:rPr>
      </w:pPr>
      <w:r>
        <w:rPr>
          <w:b/>
          <w:noProof/>
          <w:szCs w:val="24"/>
          <w:lang w:val="sr-Latn-CS"/>
        </w:rPr>
        <w:t xml:space="preserve"> UNUTRAŠNJIH POSLOVA</w:t>
      </w:r>
    </w:p>
    <w:p>
      <w:pPr>
        <w:jc w:val="center"/>
        <w:rPr>
          <w:b/>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rPr>
          <w:noProof/>
          <w:szCs w:val="24"/>
          <w:lang w:val="sr-Latn-CS"/>
        </w:rPr>
      </w:pPr>
      <w:r>
        <w:rPr>
          <w:noProof/>
          <w:szCs w:val="24"/>
          <w:lang w:val="sr-Latn-CS"/>
        </w:rPr>
        <w:tab/>
      </w:r>
      <w:r>
        <w:rPr>
          <w:noProof/>
          <w:szCs w:val="24"/>
          <w:lang w:val="sr-Latn-CS"/>
        </w:rPr>
        <w:tab/>
        <w:t xml:space="preserve">Postavlja se Zoran Lazarov na položaj </w:t>
      </w:r>
      <w:r>
        <w:rPr>
          <w:rFonts w:cs="Times New Roman"/>
          <w:noProof/>
          <w:szCs w:val="24"/>
          <w:lang w:val="sr-Latn-CS"/>
        </w:rPr>
        <w:t xml:space="preserve">pomoćnika ministra </w:t>
      </w:r>
      <w:r>
        <w:rPr>
          <w:noProof/>
          <w:szCs w:val="24"/>
          <w:lang w:val="sr-Latn-CS"/>
        </w:rPr>
        <w:t>unutrašnjih poslova – načelnika Sektora za međunarodnu saradnju, evropske poslove i planiranje, na pet godina.</w:t>
      </w:r>
    </w:p>
    <w:p>
      <w:pPr>
        <w:ind w:firstLine="720"/>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r>
        <w:rPr>
          <w:noProof/>
          <w:szCs w:val="24"/>
          <w:lang w:val="sr-Latn-CS"/>
        </w:rPr>
        <w:tab/>
      </w:r>
    </w:p>
    <w:p>
      <w:pPr>
        <w:rPr>
          <w:noProof/>
          <w:szCs w:val="24"/>
          <w:lang w:val="sr-Latn-CS"/>
        </w:rPr>
      </w:pPr>
      <w:r>
        <w:rPr>
          <w:noProof/>
          <w:szCs w:val="24"/>
          <w:lang w:val="sr-Latn-CS"/>
        </w:rPr>
        <w:tab/>
      </w:r>
      <w:r>
        <w:rPr>
          <w:noProof/>
          <w:szCs w:val="24"/>
          <w:lang w:val="sr-Latn-CS"/>
        </w:rPr>
        <w:tab/>
        <w:t>Ovo rešenje objaviti u „Službenom glasniku Republike Srbijeˮ.</w:t>
      </w:r>
    </w:p>
    <w:p>
      <w:pPr>
        <w:rPr>
          <w:noProof/>
          <w:szCs w:val="24"/>
          <w:lang w:val="sr-Latn-CS"/>
        </w:rPr>
      </w:pPr>
    </w:p>
    <w:p>
      <w:pPr>
        <w:rPr>
          <w:noProof/>
          <w:szCs w:val="24"/>
          <w:lang w:val="sr-Latn-CS"/>
        </w:rPr>
      </w:pPr>
      <w:r>
        <w:rPr>
          <w:noProof/>
          <w:szCs w:val="24"/>
          <w:lang w:val="sr-Latn-CS"/>
        </w:rPr>
        <w:t xml:space="preserve"> </w:t>
      </w:r>
    </w:p>
    <w:p>
      <w:pPr>
        <w:rPr>
          <w:rFonts w:cs="Times New Roman"/>
          <w:noProof/>
          <w:szCs w:val="24"/>
          <w:lang w:val="sr-Latn-CS"/>
        </w:rPr>
      </w:pPr>
      <w:r>
        <w:rPr>
          <w:rFonts w:cs="Times New Roman"/>
          <w:noProof/>
          <w:szCs w:val="24"/>
          <w:lang w:val="sr-Latn-CS"/>
        </w:rPr>
        <w:t xml:space="preserve">24 Broj: 119-9676/2017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993" w:right="1440" w:bottom="1440" w:left="1440" w:header="708" w:footer="708" w:gutter="0"/>
          <w:cols w:space="708"/>
          <w:docGrid w:linePitch="360"/>
        </w:sectPr>
      </w:pPr>
    </w:p>
    <w:p>
      <w:pPr>
        <w:jc w:val="right"/>
        <w:rPr>
          <w:rFonts w:cs="Times New Roman"/>
          <w:noProof/>
          <w:szCs w:val="24"/>
          <w:lang w:val="sr-Latn-CS"/>
        </w:rPr>
      </w:pPr>
    </w:p>
    <w:p>
      <w:pPr>
        <w:jc w:val="right"/>
        <w:rPr>
          <w:rFonts w:cs="Times New Roman"/>
          <w:noProof/>
          <w:szCs w:val="24"/>
          <w:lang w:val="sr-Latn-CS"/>
        </w:rPr>
      </w:pPr>
    </w:p>
    <w:p>
      <w:pPr>
        <w:ind w:right="-279"/>
        <w:jc w:val="right"/>
        <w:rPr>
          <w:rFonts w:cs="Times New Roman"/>
          <w:noProof/>
          <w:szCs w:val="24"/>
          <w:lang w:val="sr-Latn-CS"/>
        </w:rPr>
      </w:pPr>
    </w:p>
    <w:p>
      <w:pPr>
        <w:jc w:val="right"/>
        <w:rPr>
          <w:noProof/>
          <w:szCs w:val="24"/>
          <w:lang w:val="sr-Latn-CS"/>
        </w:rPr>
      </w:pPr>
    </w:p>
    <w:p>
      <w:pPr>
        <w:jc w:val="right"/>
        <w:rPr>
          <w:noProof/>
          <w:szCs w:val="24"/>
          <w:lang w:val="sr-Latn-CS"/>
        </w:rPr>
      </w:pPr>
    </w:p>
    <w:p>
      <w:pPr>
        <w:ind w:firstLine="720"/>
        <w:rPr>
          <w:rFonts w:cs="Times New Roman"/>
          <w:noProof/>
          <w:szCs w:val="24"/>
          <w:lang w:val="sr-Latn-CS"/>
        </w:rPr>
      </w:pPr>
      <w:r>
        <w:rPr>
          <w:noProof/>
          <w:szCs w:val="24"/>
          <w:lang w:val="sr-Latn-CS"/>
        </w:rPr>
        <w:tab/>
      </w:r>
      <w:r>
        <w:rPr>
          <w:rFonts w:cs="Times New Roman"/>
          <w:noProof/>
          <w:szCs w:val="24"/>
          <w:lang w:val="sr-Latn-CS"/>
        </w:rPr>
        <w:t xml:space="preserve">Na osnovu člana 25. stav 3. Zakona o državnoj upravi („Službeni glasnik RS”, br. 79/05, 101/07, 95/10 i 99/14), člana 67a Zakona o državnim službenicima („Službeni glasnik RS”, br. 79/05, 81/05 – ispravka, 83/05 – ispravka, 64/07, 67/07 – ispravka, 116/08, 104/09 i 99/14) </w:t>
      </w:r>
      <w:r>
        <w:rPr>
          <w:noProof/>
          <w:szCs w:val="24"/>
          <w:lang w:val="sr-Latn-CS"/>
        </w:rPr>
        <w:t xml:space="preserve">i </w:t>
      </w:r>
      <w:r>
        <w:rPr>
          <w:rFonts w:cs="Times New Roman"/>
          <w:noProof/>
          <w:szCs w:val="24"/>
          <w:lang w:val="sr-Latn-CS"/>
        </w:rPr>
        <w:t>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b/>
          <w:noProof/>
          <w:szCs w:val="24"/>
          <w:lang w:val="sr-Latn-CS"/>
        </w:rPr>
      </w:pPr>
      <w:r>
        <w:rPr>
          <w:b/>
          <w:noProof/>
          <w:szCs w:val="24"/>
          <w:lang w:val="sr-Latn-CS"/>
        </w:rPr>
        <w:t>O POSTAVLJENJU VRŠIOCA DUŽNOSTI POMOĆNIKA MINISTRA  TRGOVINE, TURIZMA I TELEKOMUNIKACIJA</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 xml:space="preserve">Postavlja se </w:t>
      </w:r>
      <w:r>
        <w:rPr>
          <w:noProof/>
          <w:szCs w:val="24"/>
          <w:lang w:val="sr-Latn-CS"/>
        </w:rPr>
        <w:t>Jovan Stojić</w:t>
      </w:r>
      <w:r>
        <w:rPr>
          <w:rFonts w:cs="Times New Roman"/>
          <w:noProof/>
          <w:szCs w:val="24"/>
          <w:lang w:val="sr-Latn-CS"/>
        </w:rPr>
        <w:t xml:space="preserve"> za vršioca dužnosti pomoćnika ministra </w:t>
      </w:r>
      <w:r>
        <w:rPr>
          <w:noProof/>
          <w:szCs w:val="24"/>
          <w:lang w:val="sr-Latn-CS"/>
        </w:rPr>
        <w:t xml:space="preserve">trgovine, turizma i telekomunikacija – Sektor za normativne, upravne i poslove evropskih integracija </w:t>
      </w:r>
      <w:r>
        <w:rPr>
          <w:rFonts w:cs="Times New Roman"/>
          <w:noProof/>
          <w:szCs w:val="24"/>
          <w:lang w:val="sr-Latn-CS"/>
        </w:rPr>
        <w:t>od 5. oktobra 2017. godine, na tri meseca.</w:t>
      </w:r>
    </w:p>
    <w:p>
      <w:pPr>
        <w:ind w:firstLine="1080"/>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ind w:firstLine="1080"/>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119-9681/2017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left"/>
        <w:rPr>
          <w:noProof/>
          <w:szCs w:val="24"/>
          <w:lang w:val="sr-Latn-CS"/>
        </w:rPr>
        <w:sectPr>
          <w:pgSz w:w="12240" w:h="15840"/>
          <w:pgMar w:top="142" w:right="1440" w:bottom="1440" w:left="1440" w:header="720" w:footer="720" w:gutter="0"/>
          <w:cols w:space="720"/>
        </w:sectPr>
      </w:pPr>
    </w:p>
    <w:p>
      <w:pPr>
        <w:tabs>
          <w:tab w:val="left" w:pos="1440"/>
        </w:tabs>
        <w:jc w:val="right"/>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r>
        <w:rPr>
          <w:rFonts w:cs="Times New Roman"/>
          <w:noProof/>
          <w:szCs w:val="24"/>
          <w:lang w:val="sr-Latn-CS"/>
        </w:rPr>
        <w:tab/>
      </w:r>
    </w:p>
    <w:p>
      <w:pPr>
        <w:tabs>
          <w:tab w:val="left" w:pos="1440"/>
        </w:tabs>
        <w:rPr>
          <w:noProof/>
          <w:szCs w:val="24"/>
          <w:lang w:val="sr-Latn-CS"/>
        </w:rPr>
      </w:pPr>
      <w:r>
        <w:rPr>
          <w:rFonts w:cs="Times New Roman"/>
          <w:noProof/>
          <w:szCs w:val="24"/>
          <w:lang w:val="sr-Latn-CS"/>
        </w:rPr>
        <w:tab/>
      </w:r>
      <w:r>
        <w:rPr>
          <w:noProof/>
          <w:szCs w:val="24"/>
          <w:lang w:val="sr-Latn-CS"/>
        </w:rPr>
        <w:t>Na osnovu člana 25.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noProof/>
          <w:szCs w:val="24"/>
          <w:lang w:val="sr-Latn-CS"/>
        </w:rPr>
      </w:pPr>
    </w:p>
    <w:p>
      <w:pPr>
        <w:ind w:firstLine="1080"/>
        <w:rPr>
          <w:noProof/>
          <w:szCs w:val="24"/>
          <w:lang w:val="sr-Latn-CS"/>
        </w:rPr>
      </w:pPr>
      <w:r>
        <w:rPr>
          <w:noProof/>
          <w:szCs w:val="24"/>
          <w:lang w:val="sr-Latn-CS"/>
        </w:rPr>
        <w:tab/>
        <w:t>Vlada donosi</w:t>
      </w:r>
    </w:p>
    <w:p>
      <w:pPr>
        <w:jc w:val="center"/>
        <w:rPr>
          <w:b/>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pStyle w:val="BodyText2"/>
        <w:spacing w:after="0" w:line="240" w:lineRule="auto"/>
        <w:contextualSpacing/>
        <w:jc w:val="center"/>
        <w:rPr>
          <w:b/>
          <w:noProof/>
          <w:szCs w:val="24"/>
          <w:lang w:val="sr-Latn-CS"/>
        </w:rPr>
      </w:pPr>
      <w:r>
        <w:rPr>
          <w:b/>
          <w:noProof/>
          <w:szCs w:val="24"/>
          <w:lang w:val="sr-Latn-CS"/>
        </w:rPr>
        <w:t>O POSTAVLJENJU VRŠIOCA DUŽNOSTI POMOĆNIKA MINISTRA PROSVETE, NAUKE I TEHNOLOŠKOG RAZVOJA</w:t>
      </w:r>
    </w:p>
    <w:p>
      <w:pPr>
        <w:jc w:val="center"/>
        <w:rPr>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rPr>
          <w:noProof/>
          <w:szCs w:val="24"/>
          <w:lang w:val="sr-Latn-CS"/>
        </w:rPr>
      </w:pPr>
      <w:r>
        <w:rPr>
          <w:noProof/>
          <w:szCs w:val="24"/>
          <w:lang w:val="sr-Latn-CS"/>
        </w:rPr>
        <w:tab/>
      </w:r>
      <w:r>
        <w:rPr>
          <w:noProof/>
          <w:szCs w:val="24"/>
          <w:lang w:val="sr-Latn-CS"/>
        </w:rPr>
        <w:tab/>
        <w:t>Postavlja se Spomenka Simonić za vršioca dužnosti pomoćnika ministra prosvete, nauke i tehnološkog razvoja – Sektor za investicije od 8. oktobra 2017. godine, na tri meseca.</w:t>
      </w:r>
    </w:p>
    <w:p>
      <w:pPr>
        <w:jc w:val="center"/>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rPr>
          <w:noProof/>
          <w:szCs w:val="24"/>
          <w:lang w:val="sr-Latn-CS"/>
        </w:rPr>
      </w:pPr>
      <w:r>
        <w:rPr>
          <w:noProof/>
          <w:szCs w:val="24"/>
          <w:lang w:val="sr-Latn-CS"/>
        </w:rPr>
        <w:tab/>
      </w:r>
      <w:r>
        <w:rPr>
          <w:noProof/>
          <w:szCs w:val="24"/>
          <w:lang w:val="sr-Latn-CS"/>
        </w:rPr>
        <w:tab/>
        <w:t>Ovo rešenje objaviti u „Službenom glasniku Republike Srbije”.</w:t>
      </w:r>
    </w:p>
    <w:p>
      <w:pPr>
        <w:ind w:firstLine="1080"/>
        <w:rPr>
          <w:noProof/>
          <w:szCs w:val="24"/>
          <w:lang w:val="sr-Latn-CS"/>
        </w:rPr>
      </w:pPr>
    </w:p>
    <w:p>
      <w:pPr>
        <w:ind w:firstLine="1080"/>
        <w:rPr>
          <w:noProof/>
          <w:szCs w:val="24"/>
          <w:lang w:val="sr-Latn-CS"/>
        </w:rPr>
      </w:pPr>
    </w:p>
    <w:p>
      <w:pPr>
        <w:rPr>
          <w:rFonts w:cs="Times New Roman"/>
          <w:noProof/>
          <w:szCs w:val="24"/>
          <w:lang w:val="sr-Latn-CS"/>
        </w:rPr>
      </w:pPr>
      <w:r>
        <w:rPr>
          <w:rFonts w:cs="Times New Roman"/>
          <w:noProof/>
          <w:szCs w:val="24"/>
          <w:lang w:val="sr-Latn-CS"/>
        </w:rPr>
        <w:t xml:space="preserve">24 Broj: 119-9622/2017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567" w:right="1440" w:bottom="1440" w:left="1440" w:header="720" w:footer="720" w:gutter="0"/>
          <w:cols w:space="720"/>
          <w:docGrid w:linePitch="360"/>
        </w:sectPr>
      </w:pPr>
    </w:p>
    <w:p>
      <w:pPr>
        <w:rPr>
          <w:noProof/>
          <w:szCs w:val="24"/>
          <w:lang w:val="sr-Latn-CS"/>
        </w:rPr>
      </w:pPr>
    </w:p>
    <w:p>
      <w:pPr>
        <w:rPr>
          <w:noProof/>
          <w:szCs w:val="24"/>
          <w:lang w:val="sr-Latn-CS"/>
        </w:rPr>
      </w:pPr>
    </w:p>
    <w:p>
      <w:pPr>
        <w:jc w:val="right"/>
        <w:rPr>
          <w:noProof/>
          <w:szCs w:val="24"/>
          <w:lang w:val="sr-Latn-CS"/>
        </w:rPr>
      </w:pPr>
    </w:p>
    <w:p>
      <w:pPr>
        <w:jc w:val="right"/>
        <w:rPr>
          <w:noProof/>
          <w:szCs w:val="24"/>
          <w:lang w:val="sr-Latn-CS"/>
        </w:rPr>
      </w:pPr>
    </w:p>
    <w:p>
      <w:pPr>
        <w:tabs>
          <w:tab w:val="left" w:pos="1418"/>
        </w:tabs>
        <w:ind w:firstLine="720"/>
        <w:rPr>
          <w:rFonts w:cs="Times New Roman"/>
          <w:noProof/>
          <w:szCs w:val="24"/>
          <w:lang w:val="sr-Latn-CS"/>
        </w:rPr>
      </w:pPr>
      <w:r>
        <w:rPr>
          <w:rFonts w:cs="Times New Roman"/>
          <w:noProof/>
          <w:szCs w:val="24"/>
          <w:lang w:val="sr-Latn-CS"/>
        </w:rPr>
        <w:tab/>
        <w:t xml:space="preserve">Na osnovu člana 25. stav 3. Zakona o državnoj upravi („Službeni glasnik RS”, br. 79/05, 101/07, 95/10 i 99/14), člana 67a Zakona o državnim službenicima („Službeni glasnik RS”, br. 79/05, 81/05 – ispravka, 83/05 – ispravka, 64/07, 67/07 – ispravka, 116/08, 104/09 i 99/14) </w:t>
      </w:r>
      <w:r>
        <w:rPr>
          <w:noProof/>
          <w:szCs w:val="24"/>
          <w:lang w:val="sr-Latn-CS"/>
        </w:rPr>
        <w:t>i</w:t>
      </w:r>
      <w:r>
        <w:rPr>
          <w:rFonts w:cs="Times New Roman"/>
          <w:noProof/>
          <w:szCs w:val="24"/>
          <w:lang w:val="sr-Latn-CS"/>
        </w:rPr>
        <w:t xml:space="preserve"> 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rFonts w:cs="Times New Roman"/>
          <w:b/>
          <w:noProof/>
          <w:szCs w:val="24"/>
          <w:lang w:val="sr-Latn-CS"/>
        </w:rPr>
      </w:pPr>
      <w:r>
        <w:rPr>
          <w:rFonts w:cs="Times New Roman"/>
          <w:b/>
          <w:noProof/>
          <w:szCs w:val="24"/>
          <w:lang w:val="sr-Latn-CS"/>
        </w:rPr>
        <w:t>O RAZREŠENJU VRŠIOCA DUŽNOSTI POMOĆNIKA MINISTRA PROSVETE, NAUKE I TEHNOLOŠKOG RAZVOJA</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Razrešava se Bogoljub Lazarević dužnosti vršioca dužnosti pomoćnika ministra prosvete, nauke i tehnološkog razvoja ‒ Sektor za inspekcijske poslove.</w:t>
      </w:r>
    </w:p>
    <w:p>
      <w:pPr>
        <w:ind w:firstLine="1080"/>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ind w:firstLine="1080"/>
        <w:rPr>
          <w:rFonts w:cs="Times New Roman"/>
          <w:noProof/>
          <w:szCs w:val="24"/>
          <w:lang w:val="sr-Latn-CS"/>
        </w:rPr>
      </w:pPr>
    </w:p>
    <w:p>
      <w:pPr>
        <w:rPr>
          <w:rFonts w:cs="Times New Roman"/>
          <w:noProof/>
          <w:szCs w:val="24"/>
          <w:lang w:val="sr-Latn-CS"/>
        </w:rPr>
      </w:pPr>
      <w:r>
        <w:rPr>
          <w:rFonts w:cs="Times New Roman"/>
          <w:noProof/>
          <w:szCs w:val="24"/>
          <w:lang w:val="sr-Latn-CS"/>
        </w:rPr>
        <w:t>24 Broj: 119-9682/2017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567" w:right="1440" w:bottom="1440" w:left="1440" w:header="720" w:footer="720" w:gutter="0"/>
          <w:cols w:space="720"/>
          <w:docGrid w:linePitch="360"/>
        </w:sectPr>
      </w:pPr>
    </w:p>
    <w:p>
      <w:pPr>
        <w:rPr>
          <w:noProof/>
          <w:sz w:val="20"/>
          <w:szCs w:val="20"/>
          <w:lang w:val="sr-Latn-CS"/>
        </w:rPr>
      </w:pPr>
    </w:p>
    <w:p>
      <w:pPr>
        <w:jc w:val="right"/>
        <w:rPr>
          <w:noProof/>
          <w:sz w:val="23"/>
          <w:szCs w:val="23"/>
          <w:lang w:val="sr-Latn-CS"/>
        </w:rPr>
      </w:pPr>
    </w:p>
    <w:p>
      <w:pPr>
        <w:jc w:val="right"/>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Na osnovu člana 25.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rFonts w:cs="Times New Roman"/>
          <w:b/>
          <w:noProof/>
          <w:szCs w:val="24"/>
          <w:lang w:val="sr-Latn-CS"/>
        </w:rPr>
      </w:pPr>
      <w:r>
        <w:rPr>
          <w:rFonts w:cs="Times New Roman"/>
          <w:b/>
          <w:noProof/>
          <w:szCs w:val="24"/>
          <w:lang w:val="sr-Latn-CS"/>
        </w:rPr>
        <w:t>O POSTAVLJENJU VRŠIOCA DUŽNOSTI POMOĆNIKA MINISTRA PROSVETE, NAUKE I TEHNOLOŠKOG RAZVOJA</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Postavlja se Jasmina Jovanović za vršioca dužnosti pomoćnika ministra prosvete, nauke i tehnološkog razvoja ‒ Sektor za inspekcijske poslove, na šest meseci.</w:t>
      </w:r>
    </w:p>
    <w:p>
      <w:pPr>
        <w:ind w:firstLine="1080"/>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ind w:firstLine="1080"/>
        <w:rPr>
          <w:rFonts w:cs="Times New Roman"/>
          <w:noProof/>
          <w:szCs w:val="24"/>
          <w:lang w:val="sr-Latn-CS"/>
        </w:rPr>
      </w:pPr>
    </w:p>
    <w:p>
      <w:pPr>
        <w:rPr>
          <w:rFonts w:cs="Times New Roman"/>
          <w:noProof/>
          <w:szCs w:val="24"/>
          <w:lang w:val="sr-Latn-CS"/>
        </w:rPr>
      </w:pPr>
      <w:r>
        <w:rPr>
          <w:rFonts w:cs="Times New Roman"/>
          <w:noProof/>
          <w:szCs w:val="24"/>
          <w:lang w:val="sr-Latn-CS"/>
        </w:rPr>
        <w:t>24 Broj: 119-9684/2017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426" w:right="1440" w:bottom="1440" w:left="1440" w:header="720" w:footer="720" w:gutter="0"/>
          <w:cols w:space="720"/>
          <w:docGrid w:linePitch="360"/>
        </w:sectPr>
      </w:pPr>
    </w:p>
    <w:p>
      <w:pPr>
        <w:rPr>
          <w:noProof/>
          <w:szCs w:val="24"/>
          <w:lang w:val="sr-Latn-CS"/>
        </w:rPr>
      </w:pPr>
    </w:p>
    <w:p>
      <w:pPr>
        <w:rPr>
          <w:noProof/>
          <w:szCs w:val="24"/>
          <w:lang w:val="sr-Latn-CS"/>
        </w:rPr>
      </w:pPr>
    </w:p>
    <w:p>
      <w:pPr>
        <w:jc w:val="right"/>
        <w:rPr>
          <w:noProof/>
          <w:szCs w:val="24"/>
          <w:lang w:val="sr-Latn-CS"/>
        </w:rPr>
      </w:pPr>
    </w:p>
    <w:p>
      <w:pPr>
        <w:jc w:val="right"/>
        <w:rPr>
          <w:noProof/>
          <w:szCs w:val="24"/>
          <w:lang w:val="sr-Latn-CS"/>
        </w:rPr>
      </w:pPr>
    </w:p>
    <w:p>
      <w:pPr>
        <w:tabs>
          <w:tab w:val="left" w:pos="1440"/>
        </w:tabs>
        <w:rPr>
          <w:noProof/>
          <w:szCs w:val="24"/>
          <w:lang w:val="sr-Latn-CS"/>
        </w:rPr>
      </w:pPr>
      <w:r>
        <w:rPr>
          <w:noProof/>
          <w:szCs w:val="24"/>
          <w:lang w:val="sr-Latn-CS"/>
        </w:rPr>
        <w:tab/>
        <w:t>Na osnovu člana 25.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noProof/>
          <w:szCs w:val="24"/>
          <w:lang w:val="sr-Latn-CS"/>
        </w:rPr>
      </w:pPr>
    </w:p>
    <w:p>
      <w:pPr>
        <w:ind w:firstLine="1080"/>
        <w:rPr>
          <w:noProof/>
          <w:szCs w:val="24"/>
          <w:lang w:val="sr-Latn-CS"/>
        </w:rPr>
      </w:pPr>
      <w:r>
        <w:rPr>
          <w:noProof/>
          <w:szCs w:val="24"/>
          <w:lang w:val="sr-Latn-CS"/>
        </w:rPr>
        <w:tab/>
        <w:t>Vlada donosi</w:t>
      </w:r>
    </w:p>
    <w:p>
      <w:pPr>
        <w:jc w:val="center"/>
        <w:rPr>
          <w:b/>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pStyle w:val="BodyText2"/>
        <w:spacing w:after="0" w:line="240" w:lineRule="auto"/>
        <w:contextualSpacing/>
        <w:jc w:val="center"/>
        <w:rPr>
          <w:b/>
          <w:noProof/>
          <w:szCs w:val="24"/>
          <w:lang w:val="sr-Latn-CS"/>
        </w:rPr>
      </w:pPr>
      <w:r>
        <w:rPr>
          <w:b/>
          <w:noProof/>
          <w:szCs w:val="24"/>
          <w:lang w:val="sr-Latn-CS"/>
        </w:rPr>
        <w:t>O POSTAVLJENJU VRŠIOCA DUŽNOSTI POMOĆNIKA MINISTRA SPOLJNIH POSLOVA</w:t>
      </w:r>
    </w:p>
    <w:p>
      <w:pPr>
        <w:jc w:val="center"/>
        <w:rPr>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rPr>
          <w:noProof/>
          <w:szCs w:val="24"/>
          <w:lang w:val="sr-Latn-CS"/>
        </w:rPr>
      </w:pPr>
      <w:r>
        <w:rPr>
          <w:noProof/>
          <w:szCs w:val="24"/>
          <w:lang w:val="sr-Latn-CS"/>
        </w:rPr>
        <w:tab/>
      </w:r>
      <w:r>
        <w:rPr>
          <w:noProof/>
          <w:szCs w:val="24"/>
          <w:lang w:val="sr-Latn-CS"/>
        </w:rPr>
        <w:tab/>
        <w:t>Postavlja se Branimir Filipović za vršioca dužnosti pomoćnika ministra spoljnih poslova – Sektor za bezbednosnu politiku od 7. septembra 2017. godine, na tri meseca.</w:t>
      </w:r>
    </w:p>
    <w:p>
      <w:pPr>
        <w:jc w:val="center"/>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rPr>
          <w:noProof/>
          <w:szCs w:val="24"/>
          <w:lang w:val="sr-Latn-CS"/>
        </w:rPr>
      </w:pPr>
      <w:r>
        <w:rPr>
          <w:noProof/>
          <w:szCs w:val="24"/>
          <w:lang w:val="sr-Latn-CS"/>
        </w:rPr>
        <w:tab/>
      </w:r>
      <w:r>
        <w:rPr>
          <w:noProof/>
          <w:szCs w:val="24"/>
          <w:lang w:val="sr-Latn-CS"/>
        </w:rPr>
        <w:tab/>
        <w:t>Ovo rešenje objaviti u „Službenom glasniku Republike Srbije”.</w:t>
      </w:r>
    </w:p>
    <w:p>
      <w:pPr>
        <w:ind w:firstLine="1080"/>
        <w:rPr>
          <w:noProof/>
          <w:szCs w:val="24"/>
          <w:lang w:val="sr-Latn-CS"/>
        </w:rPr>
      </w:pPr>
    </w:p>
    <w:p>
      <w:pPr>
        <w:ind w:firstLine="1080"/>
        <w:rPr>
          <w:noProof/>
          <w:szCs w:val="24"/>
          <w:lang w:val="sr-Latn-CS"/>
        </w:rPr>
      </w:pPr>
    </w:p>
    <w:p>
      <w:pPr>
        <w:rPr>
          <w:rFonts w:cs="Times New Roman"/>
          <w:noProof/>
          <w:szCs w:val="24"/>
          <w:lang w:val="sr-Latn-CS"/>
        </w:rPr>
      </w:pPr>
      <w:r>
        <w:rPr>
          <w:rFonts w:cs="Times New Roman"/>
          <w:noProof/>
          <w:szCs w:val="24"/>
          <w:lang w:val="sr-Latn-CS"/>
        </w:rPr>
        <w:t xml:space="preserve">24 Broj: 119-9722/2017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709" w:right="1440" w:bottom="142" w:left="1440" w:header="708" w:footer="708" w:gutter="0"/>
          <w:cols w:space="720"/>
        </w:sectPr>
      </w:pPr>
    </w:p>
    <w:p>
      <w:pPr>
        <w:jc w:val="right"/>
        <w:rPr>
          <w:noProof/>
          <w:szCs w:val="24"/>
          <w:lang w:val="sr-Latn-CS"/>
        </w:rPr>
      </w:pPr>
    </w:p>
    <w:p>
      <w:pPr>
        <w:jc w:val="right"/>
        <w:rPr>
          <w:noProof/>
          <w:szCs w:val="24"/>
          <w:lang w:val="sr-Latn-CS"/>
        </w:rPr>
      </w:pPr>
    </w:p>
    <w:p>
      <w:pPr>
        <w:jc w:val="right"/>
        <w:rPr>
          <w:rFonts w:eastAsia="Calibri" w:cs="Times New Roman"/>
          <w:noProof/>
          <w:szCs w:val="24"/>
          <w:lang w:val="sr-Latn-CS"/>
        </w:rPr>
      </w:pPr>
      <w:r>
        <w:rPr>
          <w:rFonts w:cs="Times New Roman"/>
          <w:noProof/>
          <w:szCs w:val="24"/>
          <w:lang w:val="sr-Latn-CS"/>
        </w:rPr>
        <w:tab/>
      </w:r>
    </w:p>
    <w:p>
      <w:pPr>
        <w:rPr>
          <w:rFonts w:cs="Times New Roman"/>
          <w:noProof/>
          <w:szCs w:val="24"/>
          <w:lang w:val="sr-Latn-CS"/>
        </w:rPr>
      </w:pPr>
      <w:r>
        <w:rPr>
          <w:rFonts w:eastAsia="Calibri" w:cs="Times New Roman"/>
          <w:noProof/>
          <w:szCs w:val="24"/>
          <w:lang w:val="sr-Latn-CS"/>
        </w:rPr>
        <w:tab/>
      </w:r>
      <w:r>
        <w:rPr>
          <w:rFonts w:eastAsia="Calibri" w:cs="Times New Roman"/>
          <w:noProof/>
          <w:szCs w:val="24"/>
          <w:lang w:val="sr-Latn-CS"/>
        </w:rPr>
        <w:tab/>
      </w:r>
      <w:r>
        <w:rPr>
          <w:rFonts w:cs="Times New Roman"/>
          <w:noProof/>
          <w:szCs w:val="24"/>
          <w:lang w:val="sr-Latn-CS"/>
        </w:rPr>
        <w:t xml:space="preserve">Na osnovu člana 31. stav 3. Zakona o državnoj upravi („Službeni glasnik RS”, br. 79/05, 101/07, 95/10 i 99/14), člana 67a Zakona o državnim službenicima („Službeni glasnik RS”, br. 79/05, 81/05 – ispravka, 83/05 – ispravka, 64/07, 67/07 – ispravka, 116/08, 104/09 i 99/14) </w:t>
      </w:r>
      <w:r>
        <w:rPr>
          <w:noProof/>
          <w:szCs w:val="24"/>
          <w:lang w:val="sr-Latn-CS"/>
        </w:rPr>
        <w:t>i 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b/>
          <w:noProof/>
          <w:szCs w:val="24"/>
          <w:lang w:val="sr-Latn-CS"/>
        </w:rPr>
      </w:pPr>
      <w:r>
        <w:rPr>
          <w:b/>
          <w:noProof/>
          <w:szCs w:val="24"/>
          <w:lang w:val="sr-Latn-CS"/>
        </w:rPr>
        <w:t>O POSTAVLJENJU VRŠIOCA DUŽNOSTI POMOĆNIKA DIREKTORA PORESKE UPRAVE U MINISTARSTVU FINANSIJA</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Postavlja se Branka Sarić za vršioca dužnosti pomoćnika direktora Poreske uprave ‒ Sektor za poreskopravne poslove i koordinaciju u Ministarstvu finansija od 13. oktobra 2017. godine, na tri meseca.</w:t>
      </w:r>
    </w:p>
    <w:p>
      <w:pPr>
        <w:ind w:firstLine="1080"/>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ind w:firstLine="1080"/>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119-9578/2017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rFonts w:cs="Times New Roman"/>
          <w:noProof/>
          <w:szCs w:val="24"/>
          <w:lang w:val="sr-Latn-CS"/>
        </w:rPr>
        <w:sectPr>
          <w:pgSz w:w="12240" w:h="15840"/>
          <w:pgMar w:top="567" w:right="1440" w:bottom="1440" w:left="1440" w:header="720" w:footer="720" w:gutter="0"/>
          <w:cols w:space="720"/>
          <w:docGrid w:linePitch="360"/>
        </w:sectPr>
      </w:pPr>
    </w:p>
    <w:p>
      <w:pPr>
        <w:tabs>
          <w:tab w:val="left" w:pos="1440"/>
        </w:tabs>
        <w:jc w:val="right"/>
        <w:rPr>
          <w:rFonts w:cs="Times New Roman"/>
          <w:noProof/>
          <w:szCs w:val="24"/>
          <w:lang w:val="sr-Latn-CS"/>
        </w:rPr>
      </w:pPr>
    </w:p>
    <w:p>
      <w:pPr>
        <w:tabs>
          <w:tab w:val="left" w:pos="1440"/>
        </w:tabs>
        <w:jc w:val="right"/>
        <w:rPr>
          <w:rFonts w:cs="Times New Roman"/>
          <w:noProof/>
          <w:szCs w:val="24"/>
          <w:lang w:val="sr-Latn-CS"/>
        </w:rPr>
      </w:pPr>
    </w:p>
    <w:p>
      <w:pPr>
        <w:tabs>
          <w:tab w:val="left" w:pos="1440"/>
        </w:tabs>
        <w:jc w:val="right"/>
        <w:rPr>
          <w:rFonts w:cs="Times New Roman"/>
          <w:noProof/>
          <w:szCs w:val="24"/>
          <w:lang w:val="sr-Latn-CS"/>
        </w:rPr>
      </w:pPr>
    </w:p>
    <w:p>
      <w:pPr>
        <w:tabs>
          <w:tab w:val="left" w:pos="1440"/>
        </w:tabs>
        <w:rPr>
          <w:rFonts w:cs="Times New Roman"/>
          <w:noProof/>
          <w:szCs w:val="24"/>
          <w:lang w:val="sr-Latn-CS"/>
        </w:rPr>
      </w:pPr>
    </w:p>
    <w:p>
      <w:pPr>
        <w:tabs>
          <w:tab w:val="left" w:pos="1440"/>
        </w:tabs>
        <w:rPr>
          <w:rFonts w:cs="Times New Roman"/>
          <w:noProof/>
          <w:szCs w:val="24"/>
          <w:lang w:val="sr-Latn-CS"/>
        </w:rPr>
      </w:pPr>
      <w:r>
        <w:rPr>
          <w:rFonts w:cs="Times New Roman"/>
          <w:noProof/>
          <w:szCs w:val="24"/>
          <w:lang w:val="sr-Latn-CS"/>
        </w:rPr>
        <w:tab/>
        <w:t>Na osnovu člana 37.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rFonts w:cs="Times New Roman"/>
          <w:b/>
          <w:noProof/>
          <w:szCs w:val="24"/>
          <w:lang w:val="sr-Latn-CS"/>
        </w:rPr>
      </w:pPr>
      <w:r>
        <w:rPr>
          <w:rFonts w:cs="Times New Roman"/>
          <w:b/>
          <w:noProof/>
          <w:szCs w:val="24"/>
          <w:lang w:val="sr-Latn-CS"/>
        </w:rPr>
        <w:t xml:space="preserve">O POSTAVLJENJU VRŠIOCA DUŽNOSTI </w:t>
      </w:r>
      <w:r>
        <w:rPr>
          <w:rFonts w:cs="Times New Roman"/>
          <w:b/>
          <w:bCs/>
          <w:noProof/>
          <w:szCs w:val="24"/>
          <w:lang w:val="sr-Latn-CS"/>
        </w:rPr>
        <w:t xml:space="preserve">POMOĆNIKA </w:t>
      </w:r>
      <w:r>
        <w:rPr>
          <w:rFonts w:cs="Times New Roman"/>
          <w:b/>
          <w:noProof/>
          <w:szCs w:val="24"/>
          <w:lang w:val="sr-Latn-CS"/>
        </w:rPr>
        <w:t>DIREKTORA REPUBLIČKOG ZAVODA ZA STATISTIKU</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Postavlja se Zoran Jančić za vršioca dužnosti pomoćnika direktora Republičkog zavoda za statistiku – Sektor opštih poslova i prikupljanja podataka na terenu od 11. oktobra 2017. godine, na tri meseca.</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rPr>
          <w:rFonts w:cs="Times New Roman"/>
          <w:noProof/>
          <w:szCs w:val="24"/>
          <w:lang w:val="sr-Latn-CS"/>
        </w:rPr>
      </w:pPr>
    </w:p>
    <w:p>
      <w:pPr>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119-9581/2017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rFonts w:cs="Times New Roman"/>
          <w:noProof/>
          <w:szCs w:val="24"/>
          <w:lang w:val="sr-Latn-CS"/>
        </w:rPr>
      </w:pPr>
    </w:p>
    <w:p>
      <w:pPr>
        <w:jc w:val="left"/>
        <w:rPr>
          <w:rFonts w:eastAsia="Times New Roman" w:cs="Times New Roman"/>
          <w:noProof/>
          <w:szCs w:val="24"/>
          <w:lang w:val="sr-Latn-CS"/>
        </w:rPr>
        <w:sectPr>
          <w:pgSz w:w="12240" w:h="15840"/>
          <w:pgMar w:top="426" w:right="1440" w:bottom="993" w:left="1440" w:header="708" w:footer="708" w:gutter="0"/>
          <w:cols w:space="720"/>
        </w:sectPr>
      </w:pPr>
    </w:p>
    <w:p>
      <w:pPr>
        <w:tabs>
          <w:tab w:val="left" w:pos="1440"/>
        </w:tabs>
        <w:rPr>
          <w:rFonts w:cs="Times New Roman"/>
          <w:noProof/>
          <w:szCs w:val="24"/>
          <w:lang w:val="sr-Latn-CS"/>
        </w:rPr>
      </w:pPr>
      <w:r>
        <w:rPr>
          <w:rFonts w:cs="Times New Roman"/>
          <w:noProof/>
          <w:szCs w:val="24"/>
          <w:lang w:val="sr-Latn-CS"/>
        </w:rPr>
        <w:tab/>
        <w:t>Na osnovu člana 37.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rFonts w:cs="Times New Roman"/>
          <w:b/>
          <w:noProof/>
          <w:lang w:val="sr-Latn-CS"/>
        </w:rPr>
      </w:pPr>
      <w:r>
        <w:rPr>
          <w:rFonts w:cs="Times New Roman"/>
          <w:b/>
          <w:noProof/>
          <w:lang w:val="sr-Latn-CS"/>
        </w:rPr>
        <w:t xml:space="preserve">O POSTAVLJENJU VRŠIOCA DUŽNOSTI </w:t>
      </w:r>
      <w:r>
        <w:rPr>
          <w:rFonts w:cs="Times New Roman"/>
          <w:b/>
          <w:bCs/>
          <w:noProof/>
          <w:lang w:val="sr-Latn-CS"/>
        </w:rPr>
        <w:t xml:space="preserve">POMOĆNIKA </w:t>
      </w:r>
      <w:r>
        <w:rPr>
          <w:rFonts w:cs="Times New Roman"/>
          <w:b/>
          <w:noProof/>
          <w:lang w:val="sr-Latn-CS"/>
        </w:rPr>
        <w:t>DIREKTORA REPUBLIČKOG ZAVODA ZA STATISTIKU</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 xml:space="preserve">Postavlja se Slavko Kapuran za vršioca dužnosti pomoćnika direktora Republičkog zavoda za statistiku – </w:t>
      </w:r>
      <w:r>
        <w:rPr>
          <w:rFonts w:cs="Times New Roman"/>
          <w:noProof/>
          <w:lang w:val="sr-Latn-CS"/>
        </w:rPr>
        <w:t xml:space="preserve">Sektor za evropske integracije, međunarodnu saradnju i upravljanje projektima </w:t>
      </w:r>
      <w:r>
        <w:rPr>
          <w:rFonts w:cs="Times New Roman"/>
          <w:noProof/>
          <w:szCs w:val="24"/>
          <w:lang w:val="sr-Latn-CS"/>
        </w:rPr>
        <w:t>od 11. oktobra 2017. godine, na tri meseca.</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rPr>
          <w:rFonts w:cs="Times New Roman"/>
          <w:noProof/>
          <w:szCs w:val="24"/>
          <w:lang w:val="sr-Latn-CS"/>
        </w:rPr>
      </w:pPr>
    </w:p>
    <w:p>
      <w:pPr>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119-9580/2017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left"/>
        <w:rPr>
          <w:rFonts w:cs="Times New Roman"/>
          <w:noProof/>
          <w:lang w:val="sr-Latn-CS"/>
        </w:rPr>
        <w:sectPr>
          <w:pgSz w:w="12240" w:h="15840"/>
          <w:pgMar w:top="1440" w:right="1440" w:bottom="1440" w:left="1440" w:header="708" w:footer="708" w:gutter="0"/>
          <w:cols w:space="720"/>
        </w:sectPr>
      </w:pPr>
    </w:p>
    <w:p>
      <w:pPr>
        <w:jc w:val="right"/>
        <w:rPr>
          <w:rFonts w:cs="Times New Roman"/>
          <w:noProof/>
          <w:color w:val="FF0000"/>
          <w:szCs w:val="24"/>
          <w:lang w:val="sr-Latn-CS"/>
        </w:rPr>
      </w:pPr>
    </w:p>
    <w:p>
      <w:pPr>
        <w:jc w:val="right"/>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Na osnovu člana 37.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jc w:val="center"/>
        <w:rPr>
          <w:rFonts w:cs="Times New Roman"/>
          <w:b/>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rFonts w:cs="Times New Roman"/>
          <w:b/>
          <w:noProof/>
          <w:szCs w:val="24"/>
          <w:lang w:val="sr-Latn-CS"/>
        </w:rPr>
      </w:pPr>
      <w:r>
        <w:rPr>
          <w:rFonts w:cs="Times New Roman"/>
          <w:b/>
          <w:noProof/>
          <w:szCs w:val="24"/>
          <w:lang w:val="sr-Latn-CS"/>
        </w:rPr>
        <w:t>O POSTAVLJENJU VRŠIOCA DUŽNOSTI POMOĆNIKA DIREKTORA REPUBLIČKOG SEKRETARIJATA ZA JAVNE POLITIKE</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Postavlja se Marija Mitrović za vršioca dužnosti pomoćnika direktora Republičkog sekretarijata za javne politike – Sektor za pravne i finansijske poslove i upravljanje ljudskim resursima od 15. oktobra 2017. godine, na tri meseca.</w:t>
      </w:r>
    </w:p>
    <w:p>
      <w:pPr>
        <w:ind w:firstLine="1080"/>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ind w:firstLine="1080"/>
        <w:rPr>
          <w:rFonts w:cs="Times New Roman"/>
          <w:noProof/>
          <w:szCs w:val="24"/>
          <w:lang w:val="sr-Latn-CS"/>
        </w:rPr>
      </w:pPr>
    </w:p>
    <w:p>
      <w:pPr>
        <w:rPr>
          <w:rFonts w:cs="Times New Roman"/>
          <w:noProof/>
          <w:szCs w:val="24"/>
          <w:lang w:val="sr-Latn-CS"/>
        </w:rPr>
      </w:pPr>
      <w:r>
        <w:rPr>
          <w:rFonts w:cs="Times New Roman"/>
          <w:noProof/>
          <w:szCs w:val="24"/>
          <w:lang w:val="sr-Latn-CS"/>
        </w:rPr>
        <w:t>24 Broj: 119-9649/2017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851" w:right="1440" w:bottom="1135" w:left="1440" w:header="708" w:footer="708" w:gutter="0"/>
          <w:cols w:space="708"/>
          <w:docGrid w:linePitch="360"/>
        </w:sectPr>
      </w:pPr>
    </w:p>
    <w:p>
      <w:pPr>
        <w:rPr>
          <w:noProof/>
          <w:szCs w:val="24"/>
          <w:lang w:val="sr-Latn-CS"/>
        </w:rPr>
      </w:pPr>
    </w:p>
    <w:p>
      <w:pPr>
        <w:jc w:val="right"/>
        <w:rPr>
          <w:noProof/>
          <w:szCs w:val="24"/>
          <w:lang w:val="sr-Latn-CS"/>
        </w:rPr>
      </w:pPr>
    </w:p>
    <w:p>
      <w:pPr>
        <w:jc w:val="right"/>
        <w:rPr>
          <w:noProof/>
          <w:szCs w:val="24"/>
          <w:lang w:val="sr-Latn-CS"/>
        </w:rPr>
      </w:pPr>
    </w:p>
    <w:p>
      <w:pPr>
        <w:jc w:val="right"/>
        <w:rPr>
          <w:noProof/>
          <w:szCs w:val="24"/>
          <w:lang w:val="sr-Latn-CS"/>
        </w:rPr>
      </w:pPr>
    </w:p>
    <w:p>
      <w:pPr>
        <w:jc w:val="right"/>
        <w:rPr>
          <w:noProof/>
          <w:szCs w:val="24"/>
          <w:lang w:val="sr-Latn-CS"/>
        </w:rPr>
      </w:pPr>
    </w:p>
    <w:p>
      <w:pPr>
        <w:tabs>
          <w:tab w:val="left" w:pos="1440"/>
        </w:tabs>
        <w:rPr>
          <w:rFonts w:cs="Times New Roman"/>
          <w:noProof/>
          <w:szCs w:val="24"/>
          <w:lang w:val="sr-Latn-CS"/>
        </w:rPr>
      </w:pPr>
      <w:r>
        <w:rPr>
          <w:noProof/>
          <w:szCs w:val="24"/>
          <w:lang w:val="sr-Latn-CS"/>
        </w:rPr>
        <w:tab/>
      </w:r>
      <w:r>
        <w:rPr>
          <w:rFonts w:cs="Times New Roman"/>
          <w:noProof/>
          <w:szCs w:val="24"/>
          <w:lang w:val="sr-Latn-CS"/>
        </w:rPr>
        <w:t>Na osnovu člana 37. stav 3. Zakona o državnoj upravi („Službeni glasnik RS”, br. 79/05, 101/07, 95/10 i 99/14),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rFonts w:cs="Times New Roman"/>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spacing w:after="0" w:line="240" w:lineRule="auto"/>
        <w:contextualSpacing/>
        <w:jc w:val="center"/>
        <w:rPr>
          <w:rFonts w:cs="Times New Roman"/>
          <w:b/>
          <w:noProof/>
          <w:szCs w:val="24"/>
          <w:lang w:val="sr-Latn-CS"/>
        </w:rPr>
      </w:pPr>
      <w:r>
        <w:rPr>
          <w:rFonts w:cs="Times New Roman"/>
          <w:b/>
          <w:noProof/>
          <w:szCs w:val="24"/>
          <w:lang w:val="sr-Latn-CS"/>
        </w:rPr>
        <w:t xml:space="preserve">O POSTAVLJENJU VRŠIOCA DUŽNOSTI </w:t>
      </w:r>
      <w:r>
        <w:rPr>
          <w:rFonts w:cs="Times New Roman"/>
          <w:b/>
          <w:bCs/>
          <w:noProof/>
          <w:szCs w:val="24"/>
          <w:lang w:val="sr-Latn-CS"/>
        </w:rPr>
        <w:t xml:space="preserve">POMOĆNIKA </w:t>
      </w:r>
      <w:r>
        <w:rPr>
          <w:rFonts w:cs="Times New Roman"/>
          <w:b/>
          <w:noProof/>
          <w:szCs w:val="24"/>
          <w:lang w:val="sr-Latn-CS"/>
        </w:rPr>
        <w:t>DIREKTORA REPUBLIČKE DIREKCIJE ZA IMOVINU REPUBLIKE SRBIJE</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 xml:space="preserve">Postavlja se Milica Đorđević za vršioca dužnosti pomoćnika direktora Republičke direkcije za imovinu Republike Srbije – Sektor za evidenciju i poslove uknjižbe </w:t>
      </w:r>
      <w:r>
        <w:rPr>
          <w:noProof/>
          <w:szCs w:val="24"/>
          <w:lang w:val="sr-Latn-CS"/>
        </w:rPr>
        <w:t>od 15. oktobra 2017. godine, na tri meseca.</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rPr>
          <w:rFonts w:cs="Times New Roman"/>
          <w:noProof/>
          <w:szCs w:val="24"/>
          <w:lang w:val="sr-Latn-CS"/>
        </w:rPr>
      </w:pPr>
    </w:p>
    <w:p>
      <w:pPr>
        <w:rPr>
          <w:rFonts w:cs="Times New Roman"/>
          <w:noProof/>
          <w:szCs w:val="24"/>
          <w:lang w:val="sr-Latn-CS"/>
        </w:rPr>
      </w:pPr>
    </w:p>
    <w:p>
      <w:pPr>
        <w:rPr>
          <w:noProof/>
          <w:szCs w:val="24"/>
          <w:lang w:val="sr-Latn-CS"/>
        </w:rPr>
      </w:pPr>
      <w:r>
        <w:rPr>
          <w:noProof/>
          <w:szCs w:val="24"/>
          <w:lang w:val="sr-Latn-CS"/>
        </w:rPr>
        <w:t>24 Broj: 119-9742/2017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pPr>
    </w:p>
    <w:p>
      <w:pPr>
        <w:rPr>
          <w:noProof/>
          <w:szCs w:val="24"/>
          <w:lang w:val="sr-Latn-CS"/>
        </w:rPr>
      </w:pPr>
    </w:p>
    <w:p>
      <w:pPr>
        <w:jc w:val="right"/>
        <w:rPr>
          <w:noProof/>
          <w:szCs w:val="24"/>
          <w:lang w:val="sr-Latn-CS"/>
        </w:rPr>
        <w:sectPr>
          <w:pgSz w:w="12240" w:h="15840"/>
          <w:pgMar w:top="568" w:right="1440" w:bottom="1440" w:left="1440" w:header="708" w:footer="708" w:gutter="0"/>
          <w:cols w:space="720"/>
        </w:sectPr>
      </w:pPr>
    </w:p>
    <w:p>
      <w:pPr>
        <w:jc w:val="right"/>
        <w:rPr>
          <w:noProof/>
          <w:szCs w:val="24"/>
          <w:lang w:val="sr-Latn-CS"/>
        </w:rPr>
      </w:pPr>
    </w:p>
    <w:p>
      <w:pPr>
        <w:jc w:val="right"/>
        <w:rPr>
          <w:noProof/>
          <w:szCs w:val="24"/>
          <w:lang w:val="sr-Latn-CS"/>
        </w:rPr>
      </w:pPr>
    </w:p>
    <w:p>
      <w:pPr>
        <w:jc w:val="right"/>
        <w:rPr>
          <w:noProof/>
          <w:szCs w:val="24"/>
          <w:lang w:val="sr-Latn-CS"/>
        </w:rPr>
      </w:pPr>
    </w:p>
    <w:p>
      <w:pPr>
        <w:jc w:val="right"/>
        <w:rPr>
          <w:noProof/>
          <w:szCs w:val="24"/>
          <w:lang w:val="sr-Latn-CS"/>
        </w:rPr>
      </w:pPr>
    </w:p>
    <w:p>
      <w:pPr>
        <w:jc w:val="right"/>
        <w:rPr>
          <w:noProof/>
          <w:szCs w:val="24"/>
          <w:lang w:val="sr-Latn-CS"/>
        </w:rPr>
      </w:pPr>
    </w:p>
    <w:p>
      <w:pPr>
        <w:rPr>
          <w:noProof/>
          <w:szCs w:val="24"/>
          <w:lang w:val="sr-Latn-CS"/>
        </w:rPr>
      </w:pPr>
      <w:r>
        <w:rPr>
          <w:noProof/>
          <w:szCs w:val="24"/>
          <w:lang w:val="sr-Latn-CS"/>
        </w:rPr>
        <w:tab/>
      </w:r>
      <w:r>
        <w:rPr>
          <w:noProof/>
          <w:szCs w:val="24"/>
          <w:lang w:val="sr-Latn-CS"/>
        </w:rPr>
        <w:tab/>
        <w:t xml:space="preserve">Na osnovu člana 4. stav 1. Uredbe o Kancelariji za Kosovo i Metohiju („Službeni glasnik RS”, br. 75/12, 123/12 i 100/13), člana 67a Zakona o državnim službenicima („Službeni glasnik RS”, br. 79/05, 81/05 – ispravka, 83/05 – ispravka, 64/07, 67/07 – ispravka, 116/08, 104/09 i 99/14) i </w:t>
      </w:r>
      <w:r>
        <w:rPr>
          <w:rFonts w:cs="Times New Roman"/>
          <w:noProof/>
          <w:szCs w:val="24"/>
          <w:lang w:val="sr-Latn-CS"/>
        </w:rPr>
        <w:t xml:space="preserve">člana 43. stav 2. </w:t>
      </w:r>
      <w:r>
        <w:rPr>
          <w:noProof/>
          <w:szCs w:val="24"/>
          <w:lang w:val="sr-Latn-CS"/>
        </w:rPr>
        <w:t>Zakona o Vladi („Službeni glasnik RS”, br. 55/05, 71/05 – ispravka, 101/07, 65/08, 16/11, 68/12 – US, 72/12, 7/14 – US i 44/14),</w:t>
      </w:r>
    </w:p>
    <w:p>
      <w:pPr>
        <w:rPr>
          <w:noProof/>
          <w:szCs w:val="24"/>
          <w:lang w:val="sr-Latn-CS"/>
        </w:rPr>
      </w:pPr>
    </w:p>
    <w:p>
      <w:pPr>
        <w:ind w:firstLine="1080"/>
        <w:rPr>
          <w:noProof/>
          <w:szCs w:val="24"/>
          <w:lang w:val="sr-Latn-CS"/>
        </w:rPr>
      </w:pPr>
      <w:r>
        <w:rPr>
          <w:noProof/>
          <w:szCs w:val="24"/>
          <w:lang w:val="sr-Latn-CS"/>
        </w:rPr>
        <w:tab/>
        <w:t>Vlada donosi</w:t>
      </w:r>
    </w:p>
    <w:p>
      <w:pPr>
        <w:ind w:firstLine="1080"/>
        <w:rPr>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jc w:val="center"/>
        <w:rPr>
          <w:b/>
          <w:noProof/>
          <w:szCs w:val="24"/>
          <w:lang w:val="sr-Latn-CS"/>
        </w:rPr>
      </w:pPr>
      <w:r>
        <w:rPr>
          <w:b/>
          <w:noProof/>
          <w:szCs w:val="24"/>
          <w:lang w:val="sr-Latn-CS"/>
        </w:rPr>
        <w:t>O POSTAVLJENJU VRŠIOCA DUŽNOSTI ZAMENIKA DIREKTORA KANCELARIJE ZA KOSOVO I METOHIJU</w:t>
      </w:r>
    </w:p>
    <w:p>
      <w:pPr>
        <w:jc w:val="center"/>
        <w:rPr>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ind w:firstLine="1080"/>
        <w:rPr>
          <w:noProof/>
          <w:szCs w:val="24"/>
          <w:lang w:val="sr-Latn-CS"/>
        </w:rPr>
      </w:pPr>
      <w:r>
        <w:rPr>
          <w:noProof/>
          <w:szCs w:val="24"/>
          <w:lang w:val="sr-Latn-CS"/>
        </w:rPr>
        <w:tab/>
        <w:t>Postavlja se Damjan Jović za vršioca dužnosti zamenika direktora Kancelarije za Kosovo i Metohiju od 28. septembra 2017. godine, na tri meseca.</w:t>
      </w:r>
    </w:p>
    <w:p>
      <w:pPr>
        <w:jc w:val="center"/>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ind w:firstLine="1080"/>
        <w:rPr>
          <w:noProof/>
          <w:szCs w:val="24"/>
          <w:lang w:val="sr-Latn-CS"/>
        </w:rPr>
      </w:pPr>
      <w:r>
        <w:rPr>
          <w:noProof/>
          <w:szCs w:val="24"/>
          <w:lang w:val="sr-Latn-CS"/>
        </w:rPr>
        <w:tab/>
        <w:t>Ovo rešenje objaviti u „Službenom glasniku Republike Srbije”.</w:t>
      </w:r>
    </w:p>
    <w:p>
      <w:pPr>
        <w:ind w:firstLine="1077"/>
        <w:rPr>
          <w:noProof/>
          <w:szCs w:val="24"/>
          <w:lang w:val="sr-Latn-CS"/>
        </w:rPr>
      </w:pPr>
    </w:p>
    <w:p>
      <w:pPr>
        <w:ind w:firstLine="1080"/>
        <w:rPr>
          <w:noProof/>
          <w:szCs w:val="24"/>
          <w:lang w:val="sr-Latn-CS"/>
        </w:rPr>
      </w:pPr>
    </w:p>
    <w:p>
      <w:pPr>
        <w:rPr>
          <w:rFonts w:cs="Times New Roman"/>
          <w:noProof/>
          <w:szCs w:val="24"/>
          <w:lang w:val="sr-Latn-CS"/>
        </w:rPr>
      </w:pPr>
      <w:r>
        <w:rPr>
          <w:rFonts w:cs="Times New Roman"/>
          <w:noProof/>
          <w:szCs w:val="24"/>
          <w:lang w:val="sr-Latn-CS"/>
        </w:rPr>
        <w:t xml:space="preserve">24 Broj: 119-9692/2017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left"/>
        <w:rPr>
          <w:rFonts w:cs="Times New Roman"/>
          <w:noProof/>
          <w:szCs w:val="24"/>
          <w:lang w:val="sr-Latn-CS"/>
        </w:rPr>
        <w:sectPr>
          <w:pgSz w:w="12240" w:h="15840"/>
          <w:pgMar w:top="568" w:right="1440" w:bottom="1440" w:left="1440" w:header="708" w:footer="708" w:gutter="0"/>
          <w:cols w:space="720"/>
        </w:sectPr>
      </w:pPr>
    </w:p>
    <w:p>
      <w:pPr>
        <w:jc w:val="right"/>
        <w:rPr>
          <w:noProof/>
          <w:szCs w:val="24"/>
          <w:lang w:val="sr-Latn-CS"/>
        </w:rPr>
      </w:pPr>
    </w:p>
    <w:p>
      <w:pPr>
        <w:jc w:val="right"/>
        <w:rPr>
          <w:noProof/>
          <w:szCs w:val="24"/>
          <w:lang w:val="sr-Latn-CS"/>
        </w:rPr>
      </w:pPr>
    </w:p>
    <w:p>
      <w:pPr>
        <w:rPr>
          <w:noProof/>
          <w:szCs w:val="24"/>
          <w:lang w:val="sr-Latn-CS"/>
        </w:rPr>
      </w:pPr>
      <w:r>
        <w:rPr>
          <w:noProof/>
          <w:szCs w:val="24"/>
          <w:lang w:val="sr-Latn-CS"/>
        </w:rPr>
        <w:tab/>
      </w:r>
      <w:r>
        <w:rPr>
          <w:noProof/>
          <w:szCs w:val="24"/>
          <w:lang w:val="sr-Latn-CS"/>
        </w:rPr>
        <w:tab/>
        <w:t xml:space="preserve">Na osnovu člana 4. stav 1. Uredbe o Kancelariji za Kosovo i Metohiju („Službeni glasnik RS”, br. 75/12, 123/12 i 100/13), člana 67a Zakona o državnim službenicima („Službeni glasnik RS”, br. 79/05, 81/05 – ispravka, 83/05 – ispravka, 64/07, 67/07 – ispravka, 116/08, 104/09 i 99/14) i </w:t>
      </w:r>
      <w:r>
        <w:rPr>
          <w:rFonts w:cs="Times New Roman"/>
          <w:noProof/>
          <w:szCs w:val="24"/>
          <w:lang w:val="sr-Latn-CS"/>
        </w:rPr>
        <w:t xml:space="preserve">člana 43. stav 2. </w:t>
      </w:r>
      <w:r>
        <w:rPr>
          <w:noProof/>
          <w:szCs w:val="24"/>
          <w:lang w:val="sr-Latn-CS"/>
        </w:rPr>
        <w:t>Zakona o Vladi („Službeni glasnik RS”, br. 55/05, 71/05 – ispravka, 101/07, 65/08, 16/11, 68/12 – US, 72/12, 7/14 – US i 44/14),</w:t>
      </w:r>
    </w:p>
    <w:p>
      <w:pPr>
        <w:ind w:firstLine="1080"/>
        <w:rPr>
          <w:noProof/>
          <w:szCs w:val="24"/>
          <w:lang w:val="sr-Latn-CS"/>
        </w:rPr>
      </w:pPr>
    </w:p>
    <w:p>
      <w:pPr>
        <w:ind w:firstLine="1080"/>
        <w:rPr>
          <w:noProof/>
          <w:szCs w:val="24"/>
          <w:lang w:val="sr-Latn-CS"/>
        </w:rPr>
      </w:pPr>
      <w:r>
        <w:rPr>
          <w:noProof/>
          <w:szCs w:val="24"/>
          <w:lang w:val="sr-Latn-CS"/>
        </w:rPr>
        <w:tab/>
        <w:t>Vlada donosi</w:t>
      </w:r>
    </w:p>
    <w:p>
      <w:pPr>
        <w:ind w:firstLine="1080"/>
        <w:rPr>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jc w:val="center"/>
        <w:rPr>
          <w:b/>
          <w:noProof/>
          <w:szCs w:val="24"/>
          <w:lang w:val="sr-Latn-CS"/>
        </w:rPr>
      </w:pPr>
      <w:r>
        <w:rPr>
          <w:b/>
          <w:noProof/>
          <w:szCs w:val="24"/>
          <w:lang w:val="sr-Latn-CS"/>
        </w:rPr>
        <w:t>O POSTAVLJENJU VRŠIOCA DUŽNOSTI ZAMENIKA DIREKTORA KANCELARIJE ZA KOSOVO I METOHIJU</w:t>
      </w:r>
    </w:p>
    <w:p>
      <w:pPr>
        <w:jc w:val="center"/>
        <w:rPr>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ind w:firstLine="1080"/>
        <w:rPr>
          <w:noProof/>
          <w:szCs w:val="24"/>
          <w:lang w:val="sr-Latn-CS"/>
        </w:rPr>
      </w:pPr>
      <w:r>
        <w:rPr>
          <w:noProof/>
          <w:szCs w:val="24"/>
          <w:lang w:val="sr-Latn-CS"/>
        </w:rPr>
        <w:tab/>
        <w:t>Postavlja se dr Željko Jović za vršioca dužnosti zamenika direktora Kancelarije za Kosovo i Metohiju od 28. septembra 2017. godine, na tri meseca.</w:t>
      </w:r>
    </w:p>
    <w:p>
      <w:pPr>
        <w:ind w:firstLine="1080"/>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ind w:firstLine="1080"/>
        <w:rPr>
          <w:noProof/>
          <w:szCs w:val="24"/>
          <w:lang w:val="sr-Latn-CS"/>
        </w:rPr>
      </w:pPr>
      <w:r>
        <w:rPr>
          <w:noProof/>
          <w:szCs w:val="24"/>
          <w:lang w:val="sr-Latn-CS"/>
        </w:rPr>
        <w:tab/>
        <w:t>Ovo rešenje objaviti u „Službenom glasniku Republike Srbije”.</w:t>
      </w:r>
    </w:p>
    <w:p>
      <w:pPr>
        <w:ind w:firstLine="1077"/>
        <w:rPr>
          <w:noProof/>
          <w:szCs w:val="24"/>
          <w:lang w:val="sr-Latn-CS"/>
        </w:rPr>
      </w:pPr>
    </w:p>
    <w:p>
      <w:pPr>
        <w:ind w:firstLine="1077"/>
        <w:rPr>
          <w:noProof/>
          <w:szCs w:val="24"/>
          <w:lang w:val="sr-Latn-CS"/>
        </w:rPr>
      </w:pPr>
    </w:p>
    <w:p>
      <w:pPr>
        <w:rPr>
          <w:rFonts w:cs="Times New Roman"/>
          <w:noProof/>
          <w:szCs w:val="24"/>
          <w:lang w:val="sr-Latn-CS"/>
        </w:rPr>
      </w:pPr>
      <w:r>
        <w:rPr>
          <w:rFonts w:cs="Times New Roman"/>
          <w:noProof/>
          <w:szCs w:val="24"/>
          <w:lang w:val="sr-Latn-CS"/>
        </w:rPr>
        <w:t xml:space="preserve">24 Broj: 119-9689/2017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left"/>
        <w:rPr>
          <w:noProof/>
          <w:szCs w:val="24"/>
          <w:lang w:val="sr-Latn-CS"/>
        </w:rPr>
        <w:sectPr>
          <w:pgSz w:w="12240" w:h="15840"/>
          <w:pgMar w:top="1440" w:right="1440" w:bottom="1440" w:left="1440" w:header="708" w:footer="708" w:gutter="0"/>
          <w:cols w:space="720"/>
        </w:sectPr>
      </w:pPr>
    </w:p>
    <w:p>
      <w:pPr>
        <w:jc w:val="right"/>
        <w:rPr>
          <w:noProof/>
          <w:szCs w:val="24"/>
          <w:lang w:val="sr-Latn-CS"/>
        </w:rPr>
      </w:pPr>
    </w:p>
    <w:p>
      <w:pPr>
        <w:jc w:val="right"/>
        <w:rPr>
          <w:noProof/>
          <w:szCs w:val="24"/>
          <w:lang w:val="sr-Latn-CS"/>
        </w:rPr>
      </w:pPr>
    </w:p>
    <w:p>
      <w:pPr>
        <w:tabs>
          <w:tab w:val="left" w:pos="1418"/>
        </w:tabs>
        <w:rPr>
          <w:noProof/>
          <w:szCs w:val="24"/>
          <w:lang w:val="sr-Latn-CS"/>
        </w:rPr>
      </w:pPr>
      <w:r>
        <w:rPr>
          <w:noProof/>
          <w:szCs w:val="24"/>
          <w:lang w:val="sr-Latn-CS"/>
        </w:rPr>
        <w:tab/>
        <w:t xml:space="preserve">Na osnovu člana 4. stav 1. Uredbe o Kancelariji za Kosovo i Metohiju („Službeni glasnik RS”, br. 75/12, 123/12 i 100/13), člana 67a Zakona o državnim službenicima („Službeni glasnik RS”, br. 79/05, 81/05 – ispravka, 83/05 – ispravka, 64/07, 67/07 – ispravka, 116/08, 104/09 i 99/14) i </w:t>
      </w:r>
      <w:r>
        <w:rPr>
          <w:rFonts w:cs="Times New Roman"/>
          <w:noProof/>
          <w:szCs w:val="24"/>
          <w:lang w:val="sr-Latn-CS"/>
        </w:rPr>
        <w:t xml:space="preserve">člana 43. stav 2. </w:t>
      </w:r>
      <w:r>
        <w:rPr>
          <w:noProof/>
          <w:szCs w:val="24"/>
          <w:lang w:val="sr-Latn-CS"/>
        </w:rPr>
        <w:t>Zakona o Vladi („Službeni glasnik RS”, br. 55/05, 71/05 – ispravka, 101/07, 65/08, 16/11, 68/12 – US, 72/12, 7/14 – US i 44/14),</w:t>
      </w:r>
    </w:p>
    <w:p>
      <w:pPr>
        <w:ind w:firstLine="1080"/>
        <w:rPr>
          <w:noProof/>
          <w:szCs w:val="24"/>
          <w:lang w:val="sr-Latn-CS"/>
        </w:rPr>
      </w:pPr>
    </w:p>
    <w:p>
      <w:pPr>
        <w:ind w:firstLine="1080"/>
        <w:rPr>
          <w:noProof/>
          <w:szCs w:val="24"/>
          <w:lang w:val="sr-Latn-CS"/>
        </w:rPr>
      </w:pPr>
      <w:r>
        <w:rPr>
          <w:noProof/>
          <w:szCs w:val="24"/>
          <w:lang w:val="sr-Latn-CS"/>
        </w:rPr>
        <w:tab/>
        <w:t>Vlada donosi</w:t>
      </w:r>
    </w:p>
    <w:p>
      <w:pPr>
        <w:ind w:firstLine="1080"/>
        <w:rPr>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jc w:val="center"/>
        <w:rPr>
          <w:b/>
          <w:noProof/>
          <w:szCs w:val="24"/>
          <w:lang w:val="sr-Latn-CS"/>
        </w:rPr>
      </w:pPr>
      <w:r>
        <w:rPr>
          <w:b/>
          <w:noProof/>
          <w:szCs w:val="24"/>
          <w:lang w:val="sr-Latn-CS"/>
        </w:rPr>
        <w:t>O POSTAVLJENJU VRŠIOCA DUŽNOSTI ZAMENIKA DIREKTORA KANCELARIJE ZA KOSOVO I METOHIJU</w:t>
      </w:r>
    </w:p>
    <w:p>
      <w:pPr>
        <w:jc w:val="center"/>
        <w:rPr>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ind w:firstLine="1080"/>
        <w:rPr>
          <w:noProof/>
          <w:szCs w:val="24"/>
          <w:lang w:val="sr-Latn-CS"/>
        </w:rPr>
      </w:pPr>
      <w:r>
        <w:rPr>
          <w:noProof/>
          <w:szCs w:val="24"/>
          <w:lang w:val="sr-Latn-CS"/>
        </w:rPr>
        <w:tab/>
        <w:t>Postavlja se Dušan Kozarev za vršioca dužnosti zamenika direktora Kancelarije za Kosovo i Metohiju od 28. septembra 2017. godine, na tri meseca.</w:t>
      </w:r>
    </w:p>
    <w:p>
      <w:pPr>
        <w:ind w:firstLine="1080"/>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ind w:firstLine="1080"/>
        <w:rPr>
          <w:noProof/>
          <w:szCs w:val="24"/>
          <w:lang w:val="sr-Latn-CS"/>
        </w:rPr>
      </w:pPr>
      <w:r>
        <w:rPr>
          <w:noProof/>
          <w:szCs w:val="24"/>
          <w:lang w:val="sr-Latn-CS"/>
        </w:rPr>
        <w:tab/>
        <w:t>Ovo rešenje objaviti u „Službenom glasniku Republike Srbije”.</w:t>
      </w:r>
    </w:p>
    <w:p>
      <w:pPr>
        <w:ind w:firstLine="1077"/>
        <w:rPr>
          <w:noProof/>
          <w:szCs w:val="24"/>
          <w:lang w:val="sr-Latn-CS"/>
        </w:rPr>
      </w:pPr>
    </w:p>
    <w:p>
      <w:pPr>
        <w:ind w:firstLine="1077"/>
        <w:rPr>
          <w:noProof/>
          <w:szCs w:val="24"/>
          <w:lang w:val="sr-Latn-CS"/>
        </w:rPr>
      </w:pPr>
    </w:p>
    <w:p>
      <w:pPr>
        <w:rPr>
          <w:rFonts w:cs="Times New Roman"/>
          <w:noProof/>
          <w:szCs w:val="24"/>
          <w:lang w:val="sr-Latn-CS"/>
        </w:rPr>
      </w:pPr>
      <w:r>
        <w:rPr>
          <w:rFonts w:cs="Times New Roman"/>
          <w:noProof/>
          <w:szCs w:val="24"/>
          <w:lang w:val="sr-Latn-CS"/>
        </w:rPr>
        <w:t xml:space="preserve">24 Broj: 119-9690/2017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left"/>
        <w:rPr>
          <w:noProof/>
          <w:szCs w:val="24"/>
          <w:lang w:val="sr-Latn-CS"/>
        </w:rPr>
        <w:sectPr>
          <w:pgSz w:w="12240" w:h="15840"/>
          <w:pgMar w:top="1440" w:right="1440" w:bottom="1440" w:left="1440" w:header="708" w:footer="708" w:gutter="0"/>
          <w:cols w:space="720"/>
        </w:sectPr>
      </w:pPr>
    </w:p>
    <w:p>
      <w:pPr>
        <w:jc w:val="right"/>
        <w:rPr>
          <w:noProof/>
          <w:szCs w:val="24"/>
          <w:lang w:val="sr-Latn-CS"/>
        </w:rPr>
      </w:pPr>
    </w:p>
    <w:p>
      <w:pPr>
        <w:jc w:val="right"/>
        <w:rPr>
          <w:noProof/>
          <w:szCs w:val="24"/>
          <w:lang w:val="sr-Latn-CS"/>
        </w:rPr>
      </w:pPr>
      <w:r>
        <w:rPr>
          <w:noProof/>
          <w:szCs w:val="24"/>
          <w:lang w:val="sr-Latn-CS"/>
        </w:rPr>
        <w:tab/>
      </w:r>
    </w:p>
    <w:p>
      <w:pPr>
        <w:rPr>
          <w:noProof/>
          <w:szCs w:val="24"/>
          <w:lang w:val="sr-Latn-CS"/>
        </w:rPr>
      </w:pPr>
      <w:r>
        <w:rPr>
          <w:noProof/>
          <w:szCs w:val="24"/>
          <w:lang w:val="sr-Latn-CS"/>
        </w:rPr>
        <w:tab/>
      </w:r>
      <w:r>
        <w:rPr>
          <w:noProof/>
          <w:szCs w:val="24"/>
          <w:lang w:val="sr-Latn-CS"/>
        </w:rPr>
        <w:tab/>
        <w:t xml:space="preserve">Na osnovu člana 5. stav 1. Uredbe o Kancelariji za Kosovo i Metohiju („Službeni glasnik RS”, br. 75/12, 123/12 i 100/13), člana 67a Zakona o državnim službenicima („Službeni glasnik RS”, br. 79/05, 81/05 – ispravka, 83/05 – ispravka, 64/07, 67/07 – ispravka, 116/08, 104/09 i 99/14) i </w:t>
      </w:r>
      <w:r>
        <w:rPr>
          <w:rFonts w:cs="Times New Roman"/>
          <w:noProof/>
          <w:szCs w:val="24"/>
          <w:lang w:val="sr-Latn-CS"/>
        </w:rPr>
        <w:t xml:space="preserve">člana 43. stav 2. </w:t>
      </w:r>
      <w:r>
        <w:rPr>
          <w:noProof/>
          <w:szCs w:val="24"/>
          <w:lang w:val="sr-Latn-CS"/>
        </w:rPr>
        <w:t>Zakona o Vladi („Službeni glasnik RS”, br. 55/05, 71/05 – ispravka, 101/07, 65/08, 16/11, 68/12 – US, 72/12, 7/14 – US i 44/14),</w:t>
      </w:r>
    </w:p>
    <w:p>
      <w:pPr>
        <w:ind w:firstLine="1080"/>
        <w:rPr>
          <w:noProof/>
          <w:szCs w:val="24"/>
          <w:lang w:val="sr-Latn-CS"/>
        </w:rPr>
      </w:pPr>
    </w:p>
    <w:p>
      <w:pPr>
        <w:ind w:firstLine="1080"/>
        <w:rPr>
          <w:noProof/>
          <w:szCs w:val="24"/>
          <w:lang w:val="sr-Latn-CS"/>
        </w:rPr>
      </w:pPr>
      <w:r>
        <w:rPr>
          <w:noProof/>
          <w:szCs w:val="24"/>
          <w:lang w:val="sr-Latn-CS"/>
        </w:rPr>
        <w:tab/>
        <w:t>Vlada donosi</w:t>
      </w:r>
    </w:p>
    <w:p>
      <w:pPr>
        <w:ind w:firstLine="1080"/>
        <w:rPr>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jc w:val="center"/>
        <w:rPr>
          <w:b/>
          <w:noProof/>
          <w:szCs w:val="24"/>
          <w:lang w:val="sr-Latn-CS"/>
        </w:rPr>
      </w:pPr>
      <w:r>
        <w:rPr>
          <w:b/>
          <w:noProof/>
          <w:szCs w:val="24"/>
          <w:lang w:val="sr-Latn-CS"/>
        </w:rPr>
        <w:t>O POSTAVLJENJU VRŠIOCA DUŽNOSTI POMOĆNIKA DIREKTORA KANCELARIJE ZA KOSOVO I METOHIJU</w:t>
      </w:r>
    </w:p>
    <w:p>
      <w:pPr>
        <w:jc w:val="center"/>
        <w:rPr>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ind w:firstLine="1080"/>
        <w:rPr>
          <w:noProof/>
          <w:szCs w:val="24"/>
          <w:lang w:val="sr-Latn-CS"/>
        </w:rPr>
      </w:pPr>
      <w:r>
        <w:rPr>
          <w:noProof/>
          <w:szCs w:val="24"/>
          <w:lang w:val="sr-Latn-CS"/>
        </w:rPr>
        <w:tab/>
        <w:t>Postavlja se Dejan Pavićević za vršioca dužnosti pomoćnika direktora Kancelarije za Kosovo i Metohiju – oficir za vezu pri misiji Evropske unije u Prištini, Sektor za implementaciju sporazuma i podršku oficiru za vezu pri misiji Evropske unije u Prištini od 28. septembra 2017. godine, na tri meseca.</w:t>
      </w:r>
    </w:p>
    <w:p>
      <w:pPr>
        <w:jc w:val="center"/>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ind w:firstLine="1080"/>
        <w:rPr>
          <w:noProof/>
          <w:szCs w:val="24"/>
          <w:lang w:val="sr-Latn-CS"/>
        </w:rPr>
      </w:pPr>
      <w:r>
        <w:rPr>
          <w:noProof/>
          <w:szCs w:val="24"/>
          <w:lang w:val="sr-Latn-CS"/>
        </w:rPr>
        <w:tab/>
        <w:t>Ovo rešenje objaviti u „Službenom glasniku Republike Srbije”.</w:t>
      </w:r>
    </w:p>
    <w:p>
      <w:pPr>
        <w:ind w:firstLine="1077"/>
        <w:rPr>
          <w:noProof/>
          <w:szCs w:val="24"/>
          <w:lang w:val="sr-Latn-CS"/>
        </w:rPr>
      </w:pPr>
    </w:p>
    <w:p>
      <w:pPr>
        <w:ind w:firstLine="1077"/>
        <w:rPr>
          <w:noProof/>
          <w:szCs w:val="24"/>
          <w:lang w:val="sr-Latn-CS"/>
        </w:rPr>
      </w:pPr>
    </w:p>
    <w:p>
      <w:pPr>
        <w:rPr>
          <w:rFonts w:cs="Times New Roman"/>
          <w:noProof/>
          <w:szCs w:val="24"/>
          <w:lang w:val="sr-Latn-CS"/>
        </w:rPr>
      </w:pPr>
      <w:r>
        <w:rPr>
          <w:rFonts w:cs="Times New Roman"/>
          <w:noProof/>
          <w:szCs w:val="24"/>
          <w:lang w:val="sr-Latn-CS"/>
        </w:rPr>
        <w:t xml:space="preserve">24 Broj: 119-9686/2017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b/>
          <w:noProof/>
          <w:szCs w:val="24"/>
          <w:lang w:val="sr-Latn-CS"/>
        </w:rPr>
      </w:pPr>
    </w:p>
    <w:p>
      <w:pPr>
        <w:rPr>
          <w:noProof/>
          <w:szCs w:val="24"/>
          <w:lang w:val="sr-Latn-CS"/>
        </w:rPr>
        <w:sectPr>
          <w:pgSz w:w="12240" w:h="15840"/>
          <w:pgMar w:top="1440" w:right="1440" w:bottom="1440" w:left="1440" w:header="708" w:footer="708" w:gutter="0"/>
          <w:cols w:space="720"/>
        </w:sectPr>
      </w:pPr>
    </w:p>
    <w:p>
      <w:pPr>
        <w:jc w:val="right"/>
        <w:rPr>
          <w:noProof/>
          <w:szCs w:val="24"/>
          <w:lang w:val="sr-Latn-CS"/>
        </w:rPr>
      </w:pPr>
    </w:p>
    <w:p>
      <w:pPr>
        <w:rPr>
          <w:noProof/>
          <w:szCs w:val="24"/>
          <w:lang w:val="sr-Latn-CS"/>
        </w:rPr>
      </w:pPr>
      <w:r>
        <w:rPr>
          <w:noProof/>
          <w:szCs w:val="24"/>
          <w:lang w:val="sr-Latn-CS"/>
        </w:rPr>
        <w:tab/>
      </w:r>
    </w:p>
    <w:p>
      <w:pPr>
        <w:tabs>
          <w:tab w:val="left" w:pos="1418"/>
        </w:tabs>
        <w:ind w:firstLine="720"/>
        <w:rPr>
          <w:noProof/>
          <w:szCs w:val="24"/>
          <w:lang w:val="sr-Latn-CS"/>
        </w:rPr>
      </w:pPr>
      <w:r>
        <w:rPr>
          <w:noProof/>
          <w:szCs w:val="24"/>
          <w:lang w:val="sr-Latn-CS"/>
        </w:rPr>
        <w:tab/>
        <w:t xml:space="preserve">Na osnovu člana 5. stav 1. Uredbe o Kancelariji za Kosovo i Metohiju („Službeni glasnik RS”, br. 75/12, 123/12 i 100/13), člana 67a Zakona o državnim službenicima („Službeni glasnik RS”, br. 79/05, 81/05 – ispravka, 83/05 – ispravka, 64/07, 67/07 – ispravka, 116/08, 104/09 i 99/14) i </w:t>
      </w:r>
      <w:r>
        <w:rPr>
          <w:rFonts w:cs="Times New Roman"/>
          <w:noProof/>
          <w:szCs w:val="24"/>
          <w:lang w:val="sr-Latn-CS"/>
        </w:rPr>
        <w:t xml:space="preserve">člana 43. stav 2. </w:t>
      </w:r>
      <w:r>
        <w:rPr>
          <w:noProof/>
          <w:szCs w:val="24"/>
          <w:lang w:val="sr-Latn-CS"/>
        </w:rPr>
        <w:t>Zakona o Vladi („Službeni glasnik RS”, br. 55/05, 71/05 – ispravka, 101/07, 65/08, 16/11, 68/12 – US, 72/12, 7/14 – US i 44/14),</w:t>
      </w:r>
    </w:p>
    <w:p>
      <w:pPr>
        <w:ind w:firstLine="1080"/>
        <w:rPr>
          <w:noProof/>
          <w:szCs w:val="24"/>
          <w:lang w:val="sr-Latn-CS"/>
        </w:rPr>
      </w:pPr>
    </w:p>
    <w:p>
      <w:pPr>
        <w:ind w:firstLine="1080"/>
        <w:rPr>
          <w:noProof/>
          <w:szCs w:val="24"/>
          <w:lang w:val="sr-Latn-CS"/>
        </w:rPr>
      </w:pPr>
      <w:r>
        <w:rPr>
          <w:noProof/>
          <w:szCs w:val="24"/>
          <w:lang w:val="sr-Latn-CS"/>
        </w:rPr>
        <w:tab/>
        <w:t>Vlada donosi</w:t>
      </w:r>
    </w:p>
    <w:p>
      <w:pPr>
        <w:ind w:firstLine="1080"/>
        <w:rPr>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jc w:val="center"/>
        <w:rPr>
          <w:b/>
          <w:noProof/>
          <w:szCs w:val="24"/>
          <w:lang w:val="sr-Latn-CS"/>
        </w:rPr>
      </w:pPr>
      <w:r>
        <w:rPr>
          <w:b/>
          <w:noProof/>
          <w:szCs w:val="24"/>
          <w:lang w:val="sr-Latn-CS"/>
        </w:rPr>
        <w:t>O POSTAVLJENJU VRŠIOCA DUŽNOSTI POMOĆNIKA DIREKTORA KANCELARIJE ZA KOSOVO I METOHIJU</w:t>
      </w:r>
    </w:p>
    <w:p>
      <w:pPr>
        <w:jc w:val="center"/>
        <w:rPr>
          <w:noProof/>
          <w:szCs w:val="24"/>
          <w:lang w:val="sr-Latn-CS"/>
        </w:rPr>
      </w:pPr>
    </w:p>
    <w:p>
      <w:pPr>
        <w:jc w:val="center"/>
        <w:rPr>
          <w:noProof/>
          <w:szCs w:val="24"/>
          <w:lang w:val="sr-Latn-CS"/>
        </w:rPr>
      </w:pPr>
      <w:r>
        <w:rPr>
          <w:noProof/>
          <w:szCs w:val="24"/>
          <w:lang w:val="sr-Latn-CS"/>
        </w:rPr>
        <w:t>I</w:t>
      </w:r>
    </w:p>
    <w:p>
      <w:pPr>
        <w:jc w:val="center"/>
        <w:rPr>
          <w:noProof/>
          <w:szCs w:val="24"/>
          <w:lang w:val="sr-Latn-CS"/>
        </w:rPr>
      </w:pPr>
    </w:p>
    <w:p>
      <w:pPr>
        <w:ind w:firstLine="1080"/>
        <w:rPr>
          <w:noProof/>
          <w:szCs w:val="24"/>
          <w:lang w:val="sr-Latn-CS"/>
        </w:rPr>
      </w:pPr>
      <w:r>
        <w:rPr>
          <w:noProof/>
          <w:szCs w:val="24"/>
          <w:lang w:val="sr-Latn-CS"/>
        </w:rPr>
        <w:tab/>
        <w:t>Postavlja se dr Dušan Jovović za vršioca dužnosti pomoćnika direktora Kancelarije za Kosovo i Metohiju – Sektor za brigu o kulturnom nasleđu i saradnju sa Srpskom pravoslavnom crkvom od 28. septembra 2017. godine, na tri meseca.</w:t>
      </w:r>
    </w:p>
    <w:p>
      <w:pPr>
        <w:jc w:val="center"/>
        <w:rPr>
          <w:noProof/>
          <w:szCs w:val="24"/>
          <w:lang w:val="sr-Latn-CS"/>
        </w:rPr>
      </w:pPr>
    </w:p>
    <w:p>
      <w:pPr>
        <w:jc w:val="center"/>
        <w:rPr>
          <w:noProof/>
          <w:szCs w:val="24"/>
          <w:lang w:val="sr-Latn-CS"/>
        </w:rPr>
      </w:pPr>
      <w:r>
        <w:rPr>
          <w:noProof/>
          <w:szCs w:val="24"/>
          <w:lang w:val="sr-Latn-CS"/>
        </w:rPr>
        <w:t>II</w:t>
      </w:r>
    </w:p>
    <w:p>
      <w:pPr>
        <w:jc w:val="center"/>
        <w:rPr>
          <w:noProof/>
          <w:szCs w:val="24"/>
          <w:lang w:val="sr-Latn-CS"/>
        </w:rPr>
      </w:pPr>
    </w:p>
    <w:p>
      <w:pPr>
        <w:ind w:firstLine="1080"/>
        <w:rPr>
          <w:noProof/>
          <w:szCs w:val="24"/>
          <w:lang w:val="sr-Latn-CS"/>
        </w:rPr>
      </w:pPr>
      <w:r>
        <w:rPr>
          <w:noProof/>
          <w:szCs w:val="24"/>
          <w:lang w:val="sr-Latn-CS"/>
        </w:rPr>
        <w:tab/>
        <w:t>Ovo rešenje objaviti u „Službenom glasniku Republike Srbije”.</w:t>
      </w:r>
    </w:p>
    <w:p>
      <w:pPr>
        <w:ind w:firstLine="1077"/>
        <w:rPr>
          <w:noProof/>
          <w:szCs w:val="24"/>
          <w:lang w:val="sr-Latn-CS"/>
        </w:rPr>
      </w:pPr>
    </w:p>
    <w:p>
      <w:pPr>
        <w:ind w:firstLine="1077"/>
        <w:rPr>
          <w:noProof/>
          <w:szCs w:val="24"/>
          <w:lang w:val="sr-Latn-CS"/>
        </w:rPr>
      </w:pPr>
    </w:p>
    <w:p>
      <w:pPr>
        <w:rPr>
          <w:rFonts w:cs="Times New Roman"/>
          <w:noProof/>
          <w:szCs w:val="24"/>
          <w:lang w:val="sr-Latn-CS"/>
        </w:rPr>
      </w:pPr>
      <w:r>
        <w:rPr>
          <w:rFonts w:cs="Times New Roman"/>
          <w:noProof/>
          <w:szCs w:val="24"/>
          <w:lang w:val="sr-Latn-CS"/>
        </w:rPr>
        <w:t xml:space="preserve">24 Broj: 119-9688/2017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pPr>
    </w:p>
    <w:p>
      <w:pPr>
        <w:rPr>
          <w:noProof/>
          <w:szCs w:val="24"/>
          <w:lang w:val="sr-Latn-CS"/>
        </w:rPr>
        <w:sectPr>
          <w:pgSz w:w="12240" w:h="15840"/>
          <w:pgMar w:top="1440" w:right="1440" w:bottom="1440" w:left="1440" w:header="708" w:footer="708" w:gutter="0"/>
          <w:cols w:space="720"/>
        </w:sectPr>
      </w:pPr>
      <w:r>
        <w:rPr>
          <w:noProof/>
          <w:szCs w:val="24"/>
          <w:lang w:val="sr-Latn-CS"/>
        </w:rPr>
        <w:tab/>
      </w:r>
    </w:p>
    <w:p>
      <w:pPr>
        <w:rPr>
          <w:rFonts w:cs="Times New Roman"/>
          <w:noProof/>
          <w:color w:val="FF0000"/>
          <w:szCs w:val="24"/>
          <w:lang w:val="sr-Latn-CS"/>
        </w:rPr>
      </w:pPr>
    </w:p>
    <w:p>
      <w:pPr>
        <w:rPr>
          <w:rFonts w:cs="Times New Roman"/>
          <w:noProof/>
          <w:color w:val="FF0000"/>
          <w:szCs w:val="24"/>
          <w:lang w:val="sr-Latn-CS"/>
        </w:rPr>
      </w:pPr>
    </w:p>
    <w:p>
      <w:pPr>
        <w:jc w:val="right"/>
        <w:rPr>
          <w:rFonts w:cs="Times New Roman"/>
          <w:noProof/>
          <w:szCs w:val="24"/>
          <w:lang w:val="sr-Latn-CS"/>
        </w:rPr>
      </w:pPr>
    </w:p>
    <w:p>
      <w:pPr>
        <w:jc w:val="right"/>
        <w:rPr>
          <w:rFonts w:cs="Times New Roman"/>
          <w:noProof/>
          <w:szCs w:val="24"/>
          <w:lang w:val="sr-Latn-CS"/>
        </w:rPr>
      </w:pPr>
      <w:r>
        <w:rPr>
          <w:rFonts w:cs="Times New Roman"/>
          <w:noProof/>
          <w:szCs w:val="24"/>
          <w:lang w:val="sr-Latn-CS"/>
        </w:rPr>
        <w:tab/>
      </w:r>
    </w:p>
    <w:p>
      <w:pPr>
        <w:ind w:firstLine="1260"/>
        <w:rPr>
          <w:rFonts w:cs="Times New Roman"/>
          <w:noProof/>
          <w:szCs w:val="24"/>
          <w:lang w:val="sr-Latn-CS"/>
        </w:rPr>
      </w:pPr>
      <w:r>
        <w:rPr>
          <w:rFonts w:cs="Times New Roman"/>
          <w:noProof/>
          <w:szCs w:val="24"/>
          <w:lang w:val="sr-Latn-CS"/>
        </w:rPr>
        <w:tab/>
        <w:t>Na osnovu člana 38. stav 1. Zakona o pravobranilaštvu („Službeni glasnik RS”, broj 55/14), člana 67a Zakona o državnim službenicima („Službeni glasnik RS”, br. 79/05, 81/05 – ispravka, 83/05 – ispravka, 64/07, 67/07 – ispravka, 116/08, 104/09 i 99/14) i člana 43. stav 2. Zakona o Vladi („Službeni glasnik RS”, br. 55/05, 71/05 – ispravka, 101/07, 65/08, 16/11, 68/12 – US, 72/12, 7/14 – US i 44/14),</w:t>
      </w:r>
    </w:p>
    <w:p>
      <w:pP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Vlada donosi</w:t>
      </w: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r>
        <w:rPr>
          <w:rFonts w:cs="Times New Roman"/>
          <w:b/>
          <w:noProof/>
          <w:szCs w:val="24"/>
          <w:lang w:val="sr-Latn-CS"/>
        </w:rPr>
        <w:t xml:space="preserve"> </w:t>
      </w:r>
    </w:p>
    <w:p>
      <w:pPr>
        <w:jc w:val="center"/>
        <w:rPr>
          <w:rFonts w:cs="Times New Roman"/>
          <w:b/>
          <w:noProof/>
          <w:szCs w:val="24"/>
          <w:lang w:val="sr-Latn-CS"/>
        </w:rPr>
      </w:pPr>
      <w:r>
        <w:rPr>
          <w:rFonts w:cs="Times New Roman"/>
          <w:b/>
          <w:noProof/>
          <w:szCs w:val="24"/>
          <w:lang w:val="sr-Latn-CS"/>
        </w:rPr>
        <w:t>O POSTAVLJENJU VRŠIOCA DUŽNOSTI ZAMENIKA DRŽAVNOG PRAVOBRANIOCA U SEDIŠTU U BEOGRADU</w:t>
      </w:r>
    </w:p>
    <w:p>
      <w:pPr>
        <w:jc w:val="center"/>
        <w:rPr>
          <w:rFonts w:cs="Times New Roman"/>
          <w:bCs/>
          <w:noProof/>
          <w:szCs w:val="24"/>
          <w:lang w:val="sr-Latn-CS"/>
        </w:rPr>
      </w:pPr>
    </w:p>
    <w:p>
      <w:pPr>
        <w:jc w:val="center"/>
        <w:rPr>
          <w:rFonts w:cs="Times New Roman"/>
          <w:bCs/>
          <w:noProof/>
          <w:szCs w:val="24"/>
          <w:lang w:val="sr-Latn-CS"/>
        </w:rPr>
      </w:pPr>
      <w:r>
        <w:rPr>
          <w:rFonts w:cs="Times New Roman"/>
          <w:bCs/>
          <w:noProof/>
          <w:szCs w:val="24"/>
          <w:lang w:val="sr-Latn-CS"/>
        </w:rPr>
        <w:t>I</w:t>
      </w:r>
    </w:p>
    <w:p>
      <w:pPr>
        <w:rPr>
          <w:rFonts w:cs="Times New Roman"/>
          <w:noProof/>
          <w:szCs w:val="24"/>
          <w:lang w:val="sr-Latn-CS"/>
        </w:rPr>
      </w:pPr>
      <w:r>
        <w:rPr>
          <w:rFonts w:cs="Times New Roman"/>
          <w:noProof/>
          <w:szCs w:val="24"/>
          <w:lang w:val="sr-Latn-CS"/>
        </w:rPr>
        <w:tab/>
      </w:r>
      <w:r>
        <w:rPr>
          <w:rFonts w:cs="Times New Roman"/>
          <w:noProof/>
          <w:szCs w:val="24"/>
          <w:lang w:val="sr-Latn-CS"/>
        </w:rPr>
        <w:tab/>
      </w:r>
    </w:p>
    <w:p>
      <w:pPr>
        <w:rPr>
          <w:rFonts w:cs="Times New Roman"/>
          <w:noProof/>
          <w:szCs w:val="24"/>
          <w:lang w:val="sr-Latn-CS"/>
        </w:rPr>
      </w:pPr>
      <w:r>
        <w:rPr>
          <w:rFonts w:cs="Times New Roman"/>
          <w:noProof/>
          <w:szCs w:val="24"/>
          <w:lang w:val="sr-Latn-CS"/>
        </w:rPr>
        <w:tab/>
      </w:r>
      <w:r>
        <w:rPr>
          <w:rFonts w:cs="Times New Roman"/>
          <w:noProof/>
          <w:szCs w:val="24"/>
          <w:lang w:val="sr-Latn-CS"/>
        </w:rPr>
        <w:tab/>
        <w:t>Postavlja se Gordana Stamenić za vršioca dužnosti zamenika državnog pravobranioca u sedištu Državnog pravobranilaštva u Beogradu</w:t>
      </w:r>
      <w:r>
        <w:rPr>
          <w:noProof/>
          <w:szCs w:val="24"/>
          <w:lang w:val="sr-Latn-CS"/>
        </w:rPr>
        <w:t xml:space="preserve"> od 16. oktobra 2017. godine, na tri meseca</w:t>
      </w:r>
      <w:r>
        <w:rPr>
          <w:rFonts w:cs="Times New Roman"/>
          <w:noProof/>
          <w:szCs w:val="24"/>
          <w:lang w:val="sr-Latn-CS"/>
        </w:rPr>
        <w:t>.</w:t>
      </w:r>
    </w:p>
    <w:p>
      <w:pPr>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rPr>
          <w:rFonts w:cs="Times New Roman"/>
          <w:noProof/>
          <w:szCs w:val="24"/>
          <w:lang w:val="sr-Latn-CS"/>
        </w:rPr>
      </w:pPr>
    </w:p>
    <w:p>
      <w:pPr>
        <w:contextualSpacing/>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119-9618/2017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709" w:right="1440" w:bottom="142" w:left="1440" w:header="708" w:footer="708" w:gutter="0"/>
          <w:cols w:space="708"/>
          <w:docGrid w:linePitch="360"/>
        </w:sectPr>
      </w:pPr>
    </w:p>
    <w:p>
      <w:pPr>
        <w:jc w:val="right"/>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p>
    <w:p>
      <w:pPr>
        <w:rPr>
          <w:noProof/>
          <w:szCs w:val="24"/>
          <w:lang w:val="sr-Latn-CS"/>
        </w:rPr>
      </w:pPr>
      <w:r>
        <w:rPr>
          <w:rFonts w:cs="Times New Roman"/>
          <w:noProof/>
          <w:szCs w:val="24"/>
          <w:lang w:val="sr-Latn-CS"/>
        </w:rPr>
        <w:tab/>
      </w:r>
      <w:r>
        <w:rPr>
          <w:rFonts w:cs="Times New Roman"/>
          <w:noProof/>
          <w:szCs w:val="24"/>
          <w:lang w:val="sr-Latn-CS"/>
        </w:rPr>
        <w:tab/>
      </w:r>
      <w:r>
        <w:rPr>
          <w:noProof/>
          <w:szCs w:val="24"/>
          <w:lang w:val="sr-Latn-CS"/>
        </w:rPr>
        <w:t xml:space="preserve">Na osnovu člana 130. stav 4. Zakona o zdravstvenoj zaštiti („Službeni glasnik RS”, br. </w:t>
      </w:r>
      <w:r>
        <w:rPr>
          <w:rFonts w:cs="Times New Roman"/>
          <w:noProof/>
          <w:szCs w:val="24"/>
          <w:lang w:val="sr-Latn-CS"/>
        </w:rPr>
        <w:t>107/05, 72/09 – dr. zakon, 88/10, 99/10, 57/11, 119/12, 45/13 – dr. zakon, 93/14, 96/15 i 106/15</w:t>
      </w:r>
      <w:r>
        <w:rPr>
          <w:noProof/>
          <w:szCs w:val="24"/>
          <w:lang w:val="sr-Latn-CS"/>
        </w:rPr>
        <w:t>) i člana 43. stav 2. Zakona o Vladi („Službeni glasnik RS”, br. 55/05, 71/05 – ispravka, 101/07, 65/08, 16/11, 68/12 – US, 72/12, 7/14 – US i 44/14),</w:t>
      </w:r>
    </w:p>
    <w:p>
      <w:pPr>
        <w:rPr>
          <w:noProof/>
          <w:szCs w:val="24"/>
          <w:lang w:val="sr-Latn-CS"/>
        </w:rPr>
      </w:pPr>
    </w:p>
    <w:p>
      <w:pPr>
        <w:rPr>
          <w:noProof/>
          <w:szCs w:val="24"/>
          <w:lang w:val="sr-Latn-CS"/>
        </w:rPr>
      </w:pPr>
      <w:r>
        <w:rPr>
          <w:noProof/>
          <w:szCs w:val="24"/>
          <w:lang w:val="sr-Latn-CS"/>
        </w:rPr>
        <w:tab/>
      </w:r>
      <w:r>
        <w:rPr>
          <w:noProof/>
          <w:szCs w:val="24"/>
          <w:lang w:val="sr-Latn-CS"/>
        </w:rPr>
        <w:tab/>
        <w:t>Vlada donosi</w:t>
      </w:r>
    </w:p>
    <w:p>
      <w:pPr>
        <w:rPr>
          <w:noProof/>
          <w:szCs w:val="24"/>
          <w:lang w:val="sr-Latn-CS"/>
        </w:rPr>
      </w:pPr>
    </w:p>
    <w:p>
      <w:pPr>
        <w:jc w:val="center"/>
        <w:rPr>
          <w:b/>
          <w:noProof/>
          <w:szCs w:val="24"/>
          <w:lang w:val="sr-Latn-CS"/>
        </w:rPr>
      </w:pPr>
      <w:r>
        <w:rPr>
          <w:b/>
          <w:noProof/>
          <w:szCs w:val="24"/>
          <w:lang w:val="sr-Latn-CS"/>
        </w:rPr>
        <w:t>R E Š E NJ E</w:t>
      </w:r>
    </w:p>
    <w:p>
      <w:pPr>
        <w:jc w:val="center"/>
        <w:rPr>
          <w:b/>
          <w:noProof/>
          <w:szCs w:val="24"/>
          <w:lang w:val="sr-Latn-CS"/>
        </w:rPr>
      </w:pPr>
    </w:p>
    <w:p>
      <w:pPr>
        <w:jc w:val="center"/>
        <w:rPr>
          <w:b/>
          <w:noProof/>
          <w:szCs w:val="24"/>
          <w:lang w:val="sr-Latn-CS"/>
        </w:rPr>
      </w:pPr>
      <w:r>
        <w:rPr>
          <w:b/>
          <w:noProof/>
          <w:szCs w:val="24"/>
          <w:lang w:val="sr-Latn-CS"/>
        </w:rPr>
        <w:t xml:space="preserve">O IMENOVANJU VRŠIOCA DUŽNOSTI ZAMENIKA DIREKTORA  </w:t>
      </w:r>
    </w:p>
    <w:p>
      <w:pPr>
        <w:jc w:val="center"/>
        <w:rPr>
          <w:b/>
          <w:noProof/>
          <w:szCs w:val="24"/>
          <w:lang w:val="sr-Latn-CS"/>
        </w:rPr>
      </w:pPr>
      <w:r>
        <w:rPr>
          <w:b/>
          <w:noProof/>
          <w:szCs w:val="24"/>
          <w:lang w:val="sr-Latn-CS"/>
        </w:rPr>
        <w:t>INSTITUTA ZA KARDIOVASKULARNE BOLESTI „DEDINJE”</w:t>
      </w:r>
    </w:p>
    <w:p>
      <w:pPr>
        <w:jc w:val="center"/>
        <w:rPr>
          <w:noProof/>
          <w:szCs w:val="24"/>
          <w:lang w:val="sr-Latn-CS"/>
        </w:rPr>
      </w:pPr>
    </w:p>
    <w:p>
      <w:pPr>
        <w:tabs>
          <w:tab w:val="left" w:pos="0"/>
        </w:tabs>
        <w:jc w:val="center"/>
        <w:rPr>
          <w:noProof/>
          <w:szCs w:val="24"/>
          <w:lang w:val="sr-Latn-CS"/>
        </w:rPr>
      </w:pPr>
      <w:r>
        <w:rPr>
          <w:noProof/>
          <w:szCs w:val="24"/>
          <w:lang w:val="sr-Latn-CS"/>
        </w:rPr>
        <w:t>I</w:t>
      </w:r>
    </w:p>
    <w:p>
      <w:pPr>
        <w:jc w:val="center"/>
        <w:rPr>
          <w:noProof/>
          <w:szCs w:val="24"/>
          <w:lang w:val="sr-Latn-CS"/>
        </w:rPr>
      </w:pPr>
    </w:p>
    <w:p>
      <w:pPr>
        <w:rPr>
          <w:noProof/>
          <w:szCs w:val="24"/>
          <w:lang w:val="sr-Latn-CS"/>
        </w:rPr>
      </w:pPr>
      <w:r>
        <w:rPr>
          <w:noProof/>
          <w:szCs w:val="24"/>
          <w:lang w:val="sr-Latn-CS"/>
        </w:rPr>
        <w:tab/>
      </w:r>
      <w:r>
        <w:rPr>
          <w:noProof/>
          <w:szCs w:val="24"/>
          <w:lang w:val="sr-Latn-CS"/>
        </w:rPr>
        <w:tab/>
        <w:t>Imenuje se prof. dr Predrag Milojević za vršioca dužnosti zamenika direktora Instituta za kardiovaskularne bolesti „Dedinje”.</w:t>
      </w:r>
    </w:p>
    <w:p>
      <w:pPr>
        <w:rPr>
          <w:noProof/>
          <w:szCs w:val="24"/>
          <w:lang w:val="sr-Latn-CS"/>
        </w:rPr>
      </w:pPr>
      <w:r>
        <w:rPr>
          <w:noProof/>
          <w:szCs w:val="24"/>
          <w:lang w:val="sr-Latn-CS"/>
        </w:rPr>
        <w:tab/>
      </w:r>
    </w:p>
    <w:p>
      <w:pPr>
        <w:jc w:val="center"/>
        <w:rPr>
          <w:noProof/>
          <w:szCs w:val="24"/>
          <w:lang w:val="sr-Latn-CS"/>
        </w:rPr>
      </w:pPr>
      <w:r>
        <w:rPr>
          <w:noProof/>
          <w:szCs w:val="24"/>
          <w:lang w:val="sr-Latn-CS"/>
        </w:rPr>
        <w:t>II</w:t>
      </w:r>
    </w:p>
    <w:p>
      <w:pPr>
        <w:rPr>
          <w:noProof/>
          <w:szCs w:val="24"/>
          <w:lang w:val="sr-Latn-CS"/>
        </w:rPr>
      </w:pPr>
    </w:p>
    <w:p>
      <w:pPr>
        <w:rPr>
          <w:noProof/>
          <w:szCs w:val="24"/>
          <w:lang w:val="sr-Latn-CS"/>
        </w:rPr>
      </w:pPr>
      <w:r>
        <w:rPr>
          <w:noProof/>
          <w:szCs w:val="24"/>
          <w:lang w:val="sr-Latn-CS"/>
        </w:rPr>
        <w:tab/>
      </w:r>
      <w:r>
        <w:rPr>
          <w:noProof/>
          <w:szCs w:val="24"/>
          <w:lang w:val="sr-Latn-CS"/>
        </w:rPr>
        <w:tab/>
        <w:t>Ovo rešenje objaviti u „Službenom glasniku Republike Srbije”.</w:t>
      </w:r>
    </w:p>
    <w:p>
      <w:pPr>
        <w:rPr>
          <w:noProof/>
          <w:szCs w:val="24"/>
          <w:lang w:val="sr-Latn-CS"/>
        </w:rPr>
      </w:pPr>
    </w:p>
    <w:p>
      <w:pPr>
        <w:rPr>
          <w:noProof/>
          <w:szCs w:val="24"/>
          <w:lang w:val="sr-Latn-CS"/>
        </w:rPr>
      </w:pPr>
    </w:p>
    <w:p>
      <w:pPr>
        <w:ind w:right="-618"/>
        <w:rPr>
          <w:noProof/>
          <w:szCs w:val="24"/>
          <w:lang w:val="sr-Latn-CS"/>
        </w:rPr>
      </w:pPr>
    </w:p>
    <w:p>
      <w:pPr>
        <w:rPr>
          <w:rFonts w:cs="Times New Roman"/>
          <w:noProof/>
          <w:szCs w:val="24"/>
          <w:lang w:val="sr-Latn-CS"/>
        </w:rPr>
      </w:pPr>
      <w:r>
        <w:rPr>
          <w:rFonts w:cs="Times New Roman"/>
          <w:noProof/>
          <w:szCs w:val="24"/>
          <w:lang w:val="sr-Latn-CS"/>
        </w:rPr>
        <w:t xml:space="preserve">24 Broj: 119-9745/2017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tabs>
          <w:tab w:val="left" w:pos="900"/>
        </w:tabs>
        <w:contextualSpacing/>
        <w:jc w:val="center"/>
        <w:rPr>
          <w:noProof/>
          <w:szCs w:val="24"/>
          <w:lang w:val="sr-Latn-CS"/>
        </w:rPr>
        <w:sectPr>
          <w:pgSz w:w="12240" w:h="15840"/>
          <w:pgMar w:top="993" w:right="1440" w:bottom="567" w:left="1440" w:header="708" w:footer="708" w:gutter="0"/>
          <w:cols w:space="708"/>
          <w:docGrid w:linePitch="360"/>
        </w:sectPr>
      </w:pPr>
    </w:p>
    <w:p>
      <w:pPr>
        <w:jc w:val="right"/>
        <w:rPr>
          <w:noProof/>
          <w:szCs w:val="24"/>
          <w:lang w:val="sr-Latn-CS"/>
        </w:rPr>
      </w:pPr>
    </w:p>
    <w:p>
      <w:pPr>
        <w:jc w:val="right"/>
        <w:rPr>
          <w:noProof/>
          <w:sz w:val="22"/>
          <w:lang w:val="sr-Latn-CS"/>
        </w:rPr>
      </w:pPr>
    </w:p>
    <w:p>
      <w:pPr>
        <w:jc w:val="right"/>
        <w:rPr>
          <w:noProof/>
          <w:sz w:val="22"/>
          <w:lang w:val="sr-Latn-CS"/>
        </w:rPr>
      </w:pPr>
    </w:p>
    <w:p>
      <w:pPr>
        <w:ind w:firstLine="1440"/>
        <w:rPr>
          <w:noProof/>
          <w:sz w:val="22"/>
          <w:lang w:val="sr-Latn-CS"/>
        </w:rPr>
      </w:pPr>
      <w:r>
        <w:rPr>
          <w:noProof/>
          <w:sz w:val="22"/>
          <w:lang w:val="sr-Latn-CS"/>
        </w:rPr>
        <w:t>Na osnovu člana 12. stav 3. Zakona o zapošljavanju i osiguranju za slučaj nezaposlenosti („Službeni glasnik RS”, br. 36/09, 30/10 – dr. zakon, 88/10 i 38/15) i člana 43. stav 2. Zakona o Vladi („Službeni glasnik RS”, br. 55/05, 71/05 – ispravka, 101/07, 65/08, 16/11, 68/12 – US, 72/12, 7/14 – US i 44/14),</w:t>
      </w:r>
    </w:p>
    <w:p>
      <w:pPr>
        <w:rPr>
          <w:noProof/>
          <w:sz w:val="22"/>
          <w:lang w:val="sr-Latn-CS"/>
        </w:rPr>
      </w:pPr>
    </w:p>
    <w:p>
      <w:pPr>
        <w:rPr>
          <w:noProof/>
          <w:sz w:val="22"/>
          <w:lang w:val="sr-Latn-CS"/>
        </w:rPr>
      </w:pPr>
      <w:r>
        <w:rPr>
          <w:noProof/>
          <w:sz w:val="22"/>
          <w:lang w:val="sr-Latn-CS"/>
        </w:rPr>
        <w:tab/>
      </w:r>
      <w:r>
        <w:rPr>
          <w:noProof/>
          <w:sz w:val="22"/>
          <w:lang w:val="sr-Latn-CS"/>
        </w:rPr>
        <w:tab/>
        <w:t>Vlada donosi</w:t>
      </w:r>
    </w:p>
    <w:p>
      <w:pPr>
        <w:jc w:val="center"/>
        <w:rPr>
          <w:noProof/>
          <w:sz w:val="22"/>
          <w:lang w:val="sr-Latn-CS"/>
        </w:rPr>
      </w:pPr>
    </w:p>
    <w:p>
      <w:pPr>
        <w:jc w:val="center"/>
        <w:rPr>
          <w:b/>
          <w:noProof/>
          <w:sz w:val="22"/>
          <w:lang w:val="sr-Latn-CS"/>
        </w:rPr>
      </w:pPr>
      <w:r>
        <w:rPr>
          <w:b/>
          <w:noProof/>
          <w:sz w:val="22"/>
          <w:lang w:val="sr-Latn-CS"/>
        </w:rPr>
        <w:t>R E Š E NJ E</w:t>
      </w:r>
    </w:p>
    <w:p>
      <w:pPr>
        <w:jc w:val="center"/>
        <w:rPr>
          <w:b/>
          <w:noProof/>
          <w:sz w:val="22"/>
          <w:lang w:val="sr-Latn-CS"/>
        </w:rPr>
      </w:pPr>
    </w:p>
    <w:p>
      <w:pPr>
        <w:ind w:right="29"/>
        <w:contextualSpacing/>
        <w:jc w:val="center"/>
        <w:rPr>
          <w:b/>
          <w:noProof/>
          <w:sz w:val="22"/>
          <w:lang w:val="sr-Latn-CS"/>
        </w:rPr>
      </w:pPr>
      <w:r>
        <w:rPr>
          <w:b/>
          <w:noProof/>
          <w:sz w:val="22"/>
          <w:lang w:val="sr-Latn-CS"/>
        </w:rPr>
        <w:t>O RAZREŠENJU I IMENOVANJU PREDSEDNIKA I ČLANOVA UPRAVNOG ODBORA NACIONALNE SLUŽBE ZA ZAPOŠLJAVANJE</w:t>
      </w:r>
    </w:p>
    <w:p>
      <w:pPr>
        <w:ind w:firstLine="720"/>
        <w:jc w:val="center"/>
        <w:rPr>
          <w:b/>
          <w:noProof/>
          <w:sz w:val="22"/>
          <w:lang w:val="sr-Latn-CS"/>
        </w:rPr>
      </w:pPr>
    </w:p>
    <w:p>
      <w:pPr>
        <w:jc w:val="center"/>
        <w:rPr>
          <w:noProof/>
          <w:sz w:val="22"/>
          <w:lang w:val="sr-Latn-CS"/>
        </w:rPr>
      </w:pPr>
      <w:r>
        <w:rPr>
          <w:noProof/>
          <w:sz w:val="22"/>
          <w:lang w:val="sr-Latn-CS"/>
        </w:rPr>
        <w:t>I</w:t>
      </w:r>
    </w:p>
    <w:p>
      <w:pPr>
        <w:ind w:firstLine="720"/>
        <w:jc w:val="center"/>
        <w:rPr>
          <w:noProof/>
          <w:sz w:val="22"/>
          <w:lang w:val="sr-Latn-CS"/>
        </w:rPr>
      </w:pPr>
    </w:p>
    <w:p>
      <w:pPr>
        <w:tabs>
          <w:tab w:val="left" w:pos="0"/>
        </w:tabs>
        <w:rPr>
          <w:noProof/>
          <w:sz w:val="22"/>
          <w:lang w:val="sr-Latn-CS"/>
        </w:rPr>
      </w:pPr>
      <w:r>
        <w:rPr>
          <w:noProof/>
          <w:sz w:val="22"/>
          <w:lang w:val="sr-Latn-CS"/>
        </w:rPr>
        <w:tab/>
      </w:r>
      <w:r>
        <w:rPr>
          <w:noProof/>
          <w:sz w:val="22"/>
          <w:lang w:val="sr-Latn-CS"/>
        </w:rPr>
        <w:tab/>
        <w:t>Razrešavaju se dužnosti u Upravnom odboru Nacionalne službe za zapošljavanje:</w:t>
      </w:r>
    </w:p>
    <w:p>
      <w:pPr>
        <w:tabs>
          <w:tab w:val="left" w:pos="0"/>
        </w:tabs>
        <w:rPr>
          <w:noProof/>
          <w:sz w:val="22"/>
          <w:lang w:val="sr-Latn-CS"/>
        </w:rPr>
      </w:pPr>
    </w:p>
    <w:p>
      <w:pPr>
        <w:tabs>
          <w:tab w:val="left" w:pos="0"/>
        </w:tabs>
        <w:rPr>
          <w:noProof/>
          <w:sz w:val="22"/>
          <w:lang w:val="sr-Latn-CS"/>
        </w:rPr>
      </w:pPr>
      <w:r>
        <w:rPr>
          <w:noProof/>
          <w:sz w:val="22"/>
          <w:lang w:val="sr-Latn-CS"/>
        </w:rPr>
        <w:tab/>
      </w:r>
      <w:r>
        <w:rPr>
          <w:noProof/>
          <w:sz w:val="22"/>
          <w:lang w:val="sr-Latn-CS"/>
        </w:rPr>
        <w:tab/>
        <w:t>1. Darijo Mačkić, predsednik,</w:t>
      </w:r>
    </w:p>
    <w:p>
      <w:pPr>
        <w:tabs>
          <w:tab w:val="left" w:pos="0"/>
        </w:tabs>
        <w:rPr>
          <w:noProof/>
          <w:sz w:val="22"/>
          <w:lang w:val="sr-Latn-CS"/>
        </w:rPr>
      </w:pPr>
      <w:r>
        <w:rPr>
          <w:noProof/>
          <w:sz w:val="22"/>
          <w:lang w:val="sr-Latn-CS"/>
        </w:rPr>
        <w:tab/>
      </w:r>
      <w:r>
        <w:rPr>
          <w:noProof/>
          <w:sz w:val="22"/>
          <w:lang w:val="sr-Latn-CS"/>
        </w:rPr>
        <w:tab/>
        <w:t xml:space="preserve">2. </w:t>
      </w:r>
      <w:r>
        <w:rPr>
          <w:bCs/>
          <w:noProof/>
          <w:sz w:val="22"/>
          <w:lang w:val="sr-Latn-CS"/>
        </w:rPr>
        <w:t>Milan Bojović</w:t>
      </w:r>
      <w:r>
        <w:rPr>
          <w:noProof/>
          <w:sz w:val="22"/>
          <w:lang w:val="sr-Latn-CS"/>
        </w:rPr>
        <w:t xml:space="preserve">, član, </w:t>
      </w:r>
    </w:p>
    <w:p>
      <w:pPr>
        <w:tabs>
          <w:tab w:val="left" w:pos="0"/>
        </w:tabs>
        <w:rPr>
          <w:noProof/>
          <w:sz w:val="22"/>
          <w:lang w:val="sr-Latn-CS"/>
        </w:rPr>
      </w:pPr>
      <w:r>
        <w:rPr>
          <w:noProof/>
          <w:sz w:val="22"/>
          <w:lang w:val="sr-Latn-CS"/>
        </w:rPr>
        <w:tab/>
      </w:r>
      <w:r>
        <w:rPr>
          <w:noProof/>
          <w:sz w:val="22"/>
          <w:lang w:val="sr-Latn-CS"/>
        </w:rPr>
        <w:tab/>
        <w:t xml:space="preserve">3. </w:t>
      </w:r>
      <w:r>
        <w:rPr>
          <w:bCs/>
          <w:noProof/>
          <w:sz w:val="22"/>
          <w:lang w:val="sr-Latn-CS"/>
        </w:rPr>
        <w:t>Vladimir Ristović</w:t>
      </w:r>
      <w:r>
        <w:rPr>
          <w:noProof/>
          <w:sz w:val="22"/>
          <w:lang w:val="sr-Latn-CS"/>
        </w:rPr>
        <w:t>, član,</w:t>
      </w:r>
    </w:p>
    <w:p>
      <w:pPr>
        <w:tabs>
          <w:tab w:val="left" w:pos="0"/>
        </w:tabs>
        <w:rPr>
          <w:noProof/>
          <w:sz w:val="22"/>
          <w:lang w:val="sr-Latn-CS"/>
        </w:rPr>
      </w:pPr>
      <w:r>
        <w:rPr>
          <w:noProof/>
          <w:sz w:val="22"/>
          <w:lang w:val="sr-Latn-CS"/>
        </w:rPr>
        <w:tab/>
      </w:r>
      <w:r>
        <w:rPr>
          <w:noProof/>
          <w:sz w:val="22"/>
          <w:lang w:val="sr-Latn-CS"/>
        </w:rPr>
        <w:tab/>
        <w:t>4. Živorad Nastić, član.</w:t>
      </w:r>
    </w:p>
    <w:p>
      <w:pPr>
        <w:tabs>
          <w:tab w:val="left" w:pos="0"/>
        </w:tabs>
        <w:rPr>
          <w:noProof/>
          <w:sz w:val="22"/>
          <w:lang w:val="sr-Latn-CS"/>
        </w:rPr>
      </w:pPr>
      <w:r>
        <w:rPr>
          <w:noProof/>
          <w:sz w:val="22"/>
          <w:lang w:val="sr-Latn-CS"/>
        </w:rPr>
        <w:tab/>
      </w:r>
    </w:p>
    <w:p>
      <w:pPr>
        <w:jc w:val="center"/>
        <w:rPr>
          <w:noProof/>
          <w:sz w:val="22"/>
          <w:lang w:val="sr-Latn-CS"/>
        </w:rPr>
      </w:pPr>
      <w:r>
        <w:rPr>
          <w:noProof/>
          <w:sz w:val="22"/>
          <w:lang w:val="sr-Latn-CS"/>
        </w:rPr>
        <w:t>II</w:t>
      </w:r>
    </w:p>
    <w:p>
      <w:pPr>
        <w:jc w:val="center"/>
        <w:rPr>
          <w:noProof/>
          <w:sz w:val="22"/>
          <w:lang w:val="sr-Latn-CS"/>
        </w:rPr>
      </w:pPr>
    </w:p>
    <w:p>
      <w:pPr>
        <w:rPr>
          <w:noProof/>
          <w:sz w:val="22"/>
          <w:lang w:val="sr-Latn-CS"/>
        </w:rPr>
      </w:pPr>
      <w:r>
        <w:rPr>
          <w:noProof/>
          <w:sz w:val="22"/>
          <w:lang w:val="sr-Latn-CS"/>
        </w:rPr>
        <w:tab/>
      </w:r>
      <w:r>
        <w:rPr>
          <w:noProof/>
          <w:sz w:val="22"/>
          <w:lang w:val="sr-Latn-CS"/>
        </w:rPr>
        <w:tab/>
        <w:t>U Upravni odbor Nacionalne službe za zapošljavanje imenuju se:</w:t>
      </w:r>
    </w:p>
    <w:p>
      <w:pPr>
        <w:rPr>
          <w:noProof/>
          <w:sz w:val="22"/>
          <w:lang w:val="sr-Latn-CS"/>
        </w:rPr>
      </w:pPr>
    </w:p>
    <w:p>
      <w:pPr>
        <w:pStyle w:val="BodyText"/>
        <w:spacing w:after="0"/>
        <w:rPr>
          <w:bCs/>
          <w:noProof/>
          <w:sz w:val="22"/>
          <w:lang w:val="sr-Latn-CS"/>
        </w:rPr>
      </w:pPr>
      <w:r>
        <w:rPr>
          <w:noProof/>
          <w:sz w:val="22"/>
          <w:lang w:val="sr-Latn-CS"/>
        </w:rPr>
        <w:tab/>
      </w:r>
      <w:r>
        <w:rPr>
          <w:noProof/>
          <w:sz w:val="22"/>
          <w:lang w:val="sr-Latn-CS"/>
        </w:rPr>
        <w:tab/>
        <w:t xml:space="preserve">1) za </w:t>
      </w:r>
      <w:r>
        <w:rPr>
          <w:bCs/>
          <w:noProof/>
          <w:sz w:val="22"/>
          <w:lang w:val="sr-Latn-CS"/>
        </w:rPr>
        <w:t>predsednika:</w:t>
      </w:r>
    </w:p>
    <w:p>
      <w:pPr>
        <w:pStyle w:val="BodyText"/>
        <w:spacing w:after="0"/>
        <w:rPr>
          <w:bCs/>
          <w:noProof/>
          <w:sz w:val="22"/>
          <w:lang w:val="sr-Latn-CS"/>
        </w:rPr>
      </w:pPr>
      <w:r>
        <w:rPr>
          <w:bCs/>
          <w:noProof/>
          <w:sz w:val="22"/>
          <w:lang w:val="sr-Latn-CS"/>
        </w:rPr>
        <w:tab/>
      </w:r>
      <w:r>
        <w:rPr>
          <w:bCs/>
          <w:noProof/>
          <w:sz w:val="22"/>
          <w:lang w:val="sr-Latn-CS"/>
        </w:rPr>
        <w:tab/>
        <w:t>-</w:t>
      </w:r>
      <w:r>
        <w:rPr>
          <w:noProof/>
          <w:sz w:val="22"/>
          <w:lang w:val="sr-Latn-CS"/>
        </w:rPr>
        <w:t xml:space="preserve"> Milan Bojović</w:t>
      </w:r>
      <w:r>
        <w:rPr>
          <w:bCs/>
          <w:noProof/>
          <w:sz w:val="22"/>
          <w:lang w:val="sr-Latn-CS"/>
        </w:rPr>
        <w:t>, dipl. ekonomista iz Beograda;</w:t>
      </w:r>
    </w:p>
    <w:p>
      <w:pPr>
        <w:pStyle w:val="BodyText"/>
        <w:spacing w:after="0"/>
        <w:rPr>
          <w:bCs/>
          <w:noProof/>
          <w:sz w:val="22"/>
          <w:lang w:val="sr-Latn-CS"/>
        </w:rPr>
      </w:pPr>
    </w:p>
    <w:p>
      <w:pPr>
        <w:pStyle w:val="BodyText"/>
        <w:spacing w:after="0"/>
        <w:rPr>
          <w:bCs/>
          <w:noProof/>
          <w:sz w:val="22"/>
          <w:lang w:val="sr-Latn-CS"/>
        </w:rPr>
      </w:pPr>
      <w:r>
        <w:rPr>
          <w:noProof/>
          <w:sz w:val="22"/>
          <w:lang w:val="sr-Latn-CS"/>
        </w:rPr>
        <w:tab/>
      </w:r>
      <w:r>
        <w:rPr>
          <w:noProof/>
          <w:sz w:val="22"/>
          <w:lang w:val="sr-Latn-CS"/>
        </w:rPr>
        <w:tab/>
        <w:t xml:space="preserve">2) za </w:t>
      </w:r>
      <w:r>
        <w:rPr>
          <w:bCs/>
          <w:noProof/>
          <w:sz w:val="22"/>
          <w:lang w:val="sr-Latn-CS"/>
        </w:rPr>
        <w:t>članove:</w:t>
      </w:r>
    </w:p>
    <w:p>
      <w:pPr>
        <w:pStyle w:val="BodyText"/>
        <w:spacing w:after="0"/>
        <w:rPr>
          <w:bCs/>
          <w:noProof/>
          <w:sz w:val="22"/>
          <w:lang w:val="sr-Latn-CS"/>
        </w:rPr>
      </w:pPr>
      <w:r>
        <w:rPr>
          <w:bCs/>
          <w:noProof/>
          <w:sz w:val="22"/>
          <w:lang w:val="sr-Latn-CS"/>
        </w:rPr>
        <w:tab/>
      </w:r>
      <w:r>
        <w:rPr>
          <w:bCs/>
          <w:noProof/>
          <w:sz w:val="22"/>
          <w:lang w:val="sr-Latn-CS"/>
        </w:rPr>
        <w:tab/>
        <w:t>(1) Dragan Jakovljević, dipl. menadžer iz Beograda,</w:t>
      </w:r>
    </w:p>
    <w:p>
      <w:pPr>
        <w:pStyle w:val="BodyText"/>
        <w:spacing w:after="0"/>
        <w:rPr>
          <w:bCs/>
          <w:noProof/>
          <w:sz w:val="22"/>
          <w:lang w:val="sr-Latn-CS"/>
        </w:rPr>
      </w:pPr>
      <w:r>
        <w:rPr>
          <w:bCs/>
          <w:noProof/>
          <w:sz w:val="22"/>
          <w:lang w:val="sr-Latn-CS"/>
        </w:rPr>
        <w:tab/>
      </w:r>
      <w:r>
        <w:rPr>
          <w:bCs/>
          <w:noProof/>
          <w:sz w:val="22"/>
          <w:lang w:val="sr-Latn-CS"/>
        </w:rPr>
        <w:tab/>
        <w:t>(2) Dejan Pantelić, dipl. menadžer u medijima iz Beograda,</w:t>
      </w:r>
    </w:p>
    <w:p>
      <w:pPr>
        <w:pStyle w:val="BodyText"/>
        <w:spacing w:after="0"/>
        <w:rPr>
          <w:noProof/>
          <w:sz w:val="22"/>
          <w:lang w:val="sr-Latn-CS"/>
        </w:rPr>
      </w:pPr>
      <w:r>
        <w:rPr>
          <w:bCs/>
          <w:noProof/>
          <w:sz w:val="22"/>
          <w:lang w:val="sr-Latn-CS"/>
        </w:rPr>
        <w:tab/>
      </w:r>
      <w:r>
        <w:rPr>
          <w:bCs/>
          <w:noProof/>
          <w:sz w:val="22"/>
          <w:lang w:val="sr-Latn-CS"/>
        </w:rPr>
        <w:tab/>
        <w:t xml:space="preserve">(3) </w:t>
      </w:r>
      <w:r>
        <w:rPr>
          <w:noProof/>
          <w:sz w:val="22"/>
          <w:lang w:val="sr-Latn-CS"/>
        </w:rPr>
        <w:t>Dejan Paunović, dipl. menadžer iz Beograda.</w:t>
      </w:r>
    </w:p>
    <w:p>
      <w:pPr>
        <w:rPr>
          <w:noProof/>
          <w:sz w:val="22"/>
          <w:lang w:val="sr-Latn-CS"/>
        </w:rPr>
      </w:pPr>
    </w:p>
    <w:p>
      <w:pPr>
        <w:jc w:val="center"/>
        <w:rPr>
          <w:noProof/>
          <w:sz w:val="22"/>
          <w:lang w:val="sr-Latn-CS"/>
        </w:rPr>
      </w:pPr>
      <w:r>
        <w:rPr>
          <w:noProof/>
          <w:sz w:val="22"/>
          <w:lang w:val="sr-Latn-CS"/>
        </w:rPr>
        <w:t>III</w:t>
      </w:r>
    </w:p>
    <w:p>
      <w:pPr>
        <w:jc w:val="center"/>
        <w:rPr>
          <w:noProof/>
          <w:sz w:val="22"/>
          <w:lang w:val="sr-Latn-CS"/>
        </w:rPr>
      </w:pPr>
    </w:p>
    <w:p>
      <w:pPr>
        <w:rPr>
          <w:noProof/>
          <w:sz w:val="22"/>
          <w:lang w:val="sr-Latn-CS"/>
        </w:rPr>
      </w:pPr>
      <w:r>
        <w:rPr>
          <w:noProof/>
          <w:sz w:val="22"/>
          <w:lang w:val="sr-Latn-CS"/>
        </w:rPr>
        <w:tab/>
      </w:r>
      <w:r>
        <w:rPr>
          <w:noProof/>
          <w:sz w:val="22"/>
          <w:lang w:val="sr-Latn-CS"/>
        </w:rPr>
        <w:tab/>
        <w:t>Ovo rešenje objaviti u „Službenom glasniku Republike Srbije”.</w:t>
      </w:r>
    </w:p>
    <w:p>
      <w:pPr>
        <w:rPr>
          <w:noProof/>
          <w:sz w:val="22"/>
          <w:lang w:val="sr-Latn-CS"/>
        </w:rPr>
      </w:pPr>
    </w:p>
    <w:p>
      <w:pPr>
        <w:rPr>
          <w:noProof/>
          <w:sz w:val="22"/>
          <w:lang w:val="sr-Latn-CS"/>
        </w:rPr>
      </w:pPr>
    </w:p>
    <w:p>
      <w:pPr>
        <w:rPr>
          <w:noProof/>
          <w:sz w:val="22"/>
          <w:lang w:val="sr-Latn-CS"/>
        </w:rPr>
      </w:pPr>
      <w:r>
        <w:rPr>
          <w:noProof/>
          <w:sz w:val="22"/>
          <w:lang w:val="sr-Latn-CS"/>
        </w:rPr>
        <w:t>24 Broj: 119-9672/2017</w:t>
      </w:r>
    </w:p>
    <w:p>
      <w:pPr>
        <w:rPr>
          <w:rFonts w:cs="Times New Roman"/>
          <w:noProof/>
          <w:sz w:val="22"/>
          <w:lang w:val="sr-Latn-CS"/>
        </w:rPr>
      </w:pPr>
      <w:r>
        <w:rPr>
          <w:rFonts w:cs="Times New Roman"/>
          <w:noProof/>
          <w:sz w:val="22"/>
          <w:lang w:val="sr-Latn-CS"/>
        </w:rPr>
        <w:t xml:space="preserve">U Beogradu, 6. oktobra 2017. godine   </w:t>
      </w:r>
    </w:p>
    <w:p>
      <w:pPr>
        <w:rPr>
          <w:rFonts w:cs="Times New Roman"/>
          <w:noProof/>
          <w:sz w:val="22"/>
          <w:lang w:val="sr-Latn-CS"/>
        </w:rPr>
      </w:pPr>
    </w:p>
    <w:p>
      <w:pPr>
        <w:rPr>
          <w:rFonts w:cs="Times New Roman"/>
          <w:noProof/>
          <w:sz w:val="22"/>
          <w:lang w:val="sr-Latn-CS"/>
        </w:rPr>
      </w:pPr>
    </w:p>
    <w:p>
      <w:pPr>
        <w:jc w:val="center"/>
        <w:rPr>
          <w:rFonts w:cs="Times New Roman"/>
          <w:b/>
          <w:noProof/>
          <w:sz w:val="22"/>
          <w:lang w:val="sr-Latn-CS"/>
        </w:rPr>
      </w:pPr>
      <w:r>
        <w:rPr>
          <w:rFonts w:cs="Times New Roman"/>
          <w:b/>
          <w:noProof/>
          <w:sz w:val="22"/>
          <w:lang w:val="sr-Latn-CS"/>
        </w:rPr>
        <w:t>V  L  A  D  A</w:t>
      </w:r>
    </w:p>
    <w:p>
      <w:pPr>
        <w:jc w:val="center"/>
        <w:rPr>
          <w:rFonts w:cs="Times New Roman"/>
          <w:b/>
          <w:noProof/>
          <w:sz w:val="22"/>
          <w:lang w:val="sr-Latn-CS"/>
        </w:rPr>
      </w:pPr>
    </w:p>
    <w:p>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hideMark/>
          </w:tcPr>
          <w:p>
            <w:pPr>
              <w:tabs>
                <w:tab w:val="left" w:pos="-110"/>
                <w:tab w:val="left" w:pos="1418"/>
              </w:tabs>
              <w:jc w:val="center"/>
              <w:rPr>
                <w:rFonts w:eastAsia="Times New Roman" w:cs="Times New Roman"/>
                <w:noProof/>
                <w:sz w:val="22"/>
                <w:lang w:val="sr-Latn-CS"/>
              </w:rPr>
            </w:pPr>
            <w:r>
              <w:rPr>
                <w:noProof/>
                <w:sz w:val="22"/>
                <w:lang w:val="sr-Latn-CS"/>
              </w:rPr>
              <w:t>PREDSEDNIK</w:t>
            </w:r>
          </w:p>
        </w:tc>
      </w:tr>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tcPr>
          <w:p>
            <w:pPr>
              <w:tabs>
                <w:tab w:val="left" w:pos="900"/>
                <w:tab w:val="left" w:pos="1418"/>
              </w:tabs>
              <w:rPr>
                <w:rFonts w:eastAsia="Times New Roman" w:cs="Times New Roman"/>
                <w:noProof/>
                <w:sz w:val="22"/>
                <w:lang w:val="sr-Latn-CS"/>
              </w:rPr>
            </w:pPr>
          </w:p>
        </w:tc>
      </w:tr>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tcPr>
          <w:p>
            <w:pPr>
              <w:tabs>
                <w:tab w:val="left" w:pos="900"/>
                <w:tab w:val="left" w:pos="1418"/>
              </w:tabs>
              <w:jc w:val="center"/>
              <w:rPr>
                <w:rFonts w:eastAsia="Times New Roman" w:cs="Times New Roman"/>
                <w:noProof/>
                <w:sz w:val="22"/>
                <w:lang w:val="sr-Latn-CS"/>
              </w:rPr>
            </w:pPr>
          </w:p>
        </w:tc>
      </w:tr>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hideMark/>
          </w:tcPr>
          <w:p>
            <w:pPr>
              <w:tabs>
                <w:tab w:val="left" w:pos="0"/>
                <w:tab w:val="left" w:pos="1418"/>
              </w:tabs>
              <w:jc w:val="center"/>
              <w:rPr>
                <w:rFonts w:eastAsia="Times New Roman" w:cs="Times New Roman"/>
                <w:noProof/>
                <w:sz w:val="22"/>
                <w:lang w:val="sr-Latn-CS"/>
              </w:rPr>
            </w:pPr>
            <w:r>
              <w:rPr>
                <w:noProof/>
                <w:sz w:val="22"/>
                <w:lang w:val="sr-Latn-CS"/>
              </w:rPr>
              <w:t>Ana Brnabić</w:t>
            </w:r>
          </w:p>
        </w:tc>
      </w:tr>
    </w:tbl>
    <w:p>
      <w:pPr>
        <w:rPr>
          <w:noProof/>
          <w:sz w:val="22"/>
          <w:lang w:val="sr-Latn-CS"/>
        </w:rPr>
        <w:sectPr>
          <w:pgSz w:w="12240" w:h="15840"/>
          <w:pgMar w:top="709" w:right="1440" w:bottom="142" w:left="1440" w:header="708" w:footer="708" w:gutter="0"/>
          <w:cols w:space="708"/>
          <w:docGrid w:linePitch="360"/>
        </w:sectPr>
      </w:pPr>
    </w:p>
    <w:p>
      <w:pPr>
        <w:jc w:val="right"/>
        <w:rPr>
          <w:noProof/>
          <w:szCs w:val="24"/>
          <w:lang w:val="sr-Latn-CS"/>
        </w:rPr>
      </w:pPr>
    </w:p>
    <w:p>
      <w:pPr>
        <w:jc w:val="right"/>
        <w:rPr>
          <w:noProof/>
          <w:szCs w:val="24"/>
          <w:lang w:val="sr-Latn-CS"/>
        </w:rPr>
      </w:pPr>
    </w:p>
    <w:p>
      <w:pPr>
        <w:jc w:val="right"/>
        <w:rPr>
          <w:noProof/>
          <w:szCs w:val="24"/>
          <w:lang w:val="sr-Latn-CS"/>
        </w:rPr>
      </w:pPr>
    </w:p>
    <w:p>
      <w:pPr>
        <w:rPr>
          <w:noProof/>
          <w:szCs w:val="24"/>
          <w:lang w:val="sr-Latn-CS"/>
        </w:rPr>
      </w:pPr>
    </w:p>
    <w:p>
      <w:pPr>
        <w:tabs>
          <w:tab w:val="left" w:pos="1440"/>
        </w:tabs>
        <w:ind w:firstLine="720"/>
        <w:rPr>
          <w:noProof/>
          <w:szCs w:val="24"/>
          <w:lang w:val="sr-Latn-CS"/>
        </w:rPr>
      </w:pPr>
      <w:r>
        <w:rPr>
          <w:rFonts w:cs="Times New Roman"/>
          <w:noProof/>
          <w:szCs w:val="24"/>
          <w:lang w:val="sr-Latn-CS"/>
        </w:rPr>
        <w:t xml:space="preserve">           </w:t>
      </w:r>
      <w:r>
        <w:rPr>
          <w:noProof/>
          <w:szCs w:val="24"/>
          <w:lang w:val="sr-Latn-CS"/>
        </w:rPr>
        <w:t xml:space="preserve">Na osnovu člana 17. stav 1. Zakona o javnim preduzećima („Službeni glasnik RS”, broj 15/16), člana 43. stav 2. Zakona o Vladi („Službeni glasnik RS”, br. 55/05, 71/05 – ispravka, 101/07, 65/08, 16/11, 68/12 – US, 72/12, 7/14 – US i 44/14) i člana 21. Odluke o usklađivanju poslovanja </w:t>
      </w:r>
      <w:r>
        <w:rPr>
          <w:bCs/>
          <w:noProof/>
          <w:szCs w:val="24"/>
          <w:lang w:val="sr-Latn-CS"/>
        </w:rPr>
        <w:t>Javnog preduzeća „Nacionalni park Đerdap”, Donji Milanovac</w:t>
      </w:r>
      <w:r>
        <w:rPr>
          <w:noProof/>
          <w:szCs w:val="24"/>
          <w:lang w:val="sr-Latn-CS"/>
        </w:rPr>
        <w:t xml:space="preserve"> sa Zakonom o javnim preduzećima („Službeni glasnik RS”, broj 5/17),</w:t>
      </w:r>
    </w:p>
    <w:p>
      <w:pPr>
        <w:rPr>
          <w:rFonts w:cs="Times New Roman"/>
          <w:noProof/>
          <w:szCs w:val="24"/>
          <w:lang w:val="sr-Latn-CS"/>
        </w:rPr>
      </w:pPr>
    </w:p>
    <w:p>
      <w:pPr>
        <w:spacing w:after="240"/>
        <w:contextualSpacing/>
        <w:rPr>
          <w:rFonts w:cs="Times New Roman"/>
          <w:noProof/>
          <w:szCs w:val="24"/>
          <w:lang w:val="sr-Latn-CS"/>
        </w:rPr>
      </w:pPr>
      <w:r>
        <w:rPr>
          <w:rFonts w:cs="Times New Roman"/>
          <w:noProof/>
          <w:szCs w:val="24"/>
          <w:lang w:val="sr-Latn-CS"/>
        </w:rPr>
        <w:tab/>
      </w:r>
      <w:r>
        <w:rPr>
          <w:rFonts w:cs="Times New Roman"/>
          <w:noProof/>
          <w:szCs w:val="24"/>
          <w:lang w:val="sr-Latn-CS"/>
        </w:rPr>
        <w:tab/>
        <w:t>Vlada donosi</w:t>
      </w:r>
    </w:p>
    <w:p>
      <w:pPr>
        <w:spacing w:after="240"/>
        <w:ind w:firstLine="1080"/>
        <w:contextualSpacing/>
        <w:rPr>
          <w:rFonts w:cs="Times New Roman"/>
          <w:noProof/>
          <w:szCs w:val="24"/>
          <w:lang w:val="sr-Latn-CS"/>
        </w:rPr>
      </w:pPr>
    </w:p>
    <w:p>
      <w:pPr>
        <w:spacing w:after="240"/>
        <w:ind w:firstLine="1080"/>
        <w:contextualSpacing/>
        <w:rPr>
          <w:rFonts w:cs="Times New Roman"/>
          <w:noProof/>
          <w:szCs w:val="24"/>
          <w:lang w:val="sr-Latn-CS"/>
        </w:rPr>
      </w:pPr>
    </w:p>
    <w:p>
      <w:pPr>
        <w:spacing w:after="240"/>
        <w:contextualSpacing/>
        <w:jc w:val="center"/>
        <w:rPr>
          <w:rFonts w:cs="Times New Roman"/>
          <w:b/>
          <w:noProof/>
          <w:szCs w:val="24"/>
          <w:lang w:val="sr-Latn-CS"/>
        </w:rPr>
      </w:pPr>
      <w:r>
        <w:rPr>
          <w:rFonts w:cs="Times New Roman"/>
          <w:b/>
          <w:noProof/>
          <w:szCs w:val="24"/>
          <w:lang w:val="sr-Latn-CS"/>
        </w:rPr>
        <w:t>R E Š E NJ E</w:t>
      </w:r>
    </w:p>
    <w:p>
      <w:pPr>
        <w:pStyle w:val="BodyText2"/>
        <w:spacing w:after="240" w:line="240" w:lineRule="auto"/>
        <w:contextualSpacing/>
        <w:jc w:val="center"/>
        <w:rPr>
          <w:b/>
          <w:noProof/>
          <w:szCs w:val="24"/>
          <w:lang w:val="sr-Latn-CS"/>
        </w:rPr>
      </w:pPr>
      <w:r>
        <w:rPr>
          <w:b/>
          <w:noProof/>
          <w:szCs w:val="24"/>
          <w:lang w:val="sr-Latn-CS"/>
        </w:rPr>
        <w:t xml:space="preserve">O IMENOVANJU ČLANA NADZORNOG ODBORA </w:t>
      </w:r>
      <w:r>
        <w:rPr>
          <w:b/>
          <w:bCs/>
          <w:noProof/>
          <w:szCs w:val="24"/>
          <w:lang w:val="sr-Latn-CS"/>
        </w:rPr>
        <w:t>JAVNOG PREDUZEĆA „NACIONALNI PARK ĐERDAP”</w:t>
      </w:r>
      <w:r>
        <w:rPr>
          <w:b/>
          <w:noProof/>
          <w:szCs w:val="24"/>
          <w:lang w:val="sr-Latn-CS"/>
        </w:rPr>
        <w:t xml:space="preserve"> </w:t>
      </w:r>
    </w:p>
    <w:p>
      <w:pPr>
        <w:spacing w:after="240"/>
        <w:contextualSpacing/>
        <w:jc w:val="center"/>
        <w:rPr>
          <w:rFonts w:cs="Times New Roman"/>
          <w:noProof/>
          <w:szCs w:val="24"/>
          <w:lang w:val="sr-Latn-CS"/>
        </w:rPr>
      </w:pPr>
      <w:r>
        <w:rPr>
          <w:rFonts w:cs="Times New Roman"/>
          <w:noProof/>
          <w:szCs w:val="24"/>
          <w:lang w:val="sr-Latn-CS"/>
        </w:rPr>
        <w:t>I</w:t>
      </w:r>
    </w:p>
    <w:p>
      <w:pPr>
        <w:spacing w:after="240"/>
        <w:contextualSpacing/>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 xml:space="preserve">Imenuje se dr Meho Mahmutović, doktor medicinskih nauka iz Novog Pazara, za člana Nadzornog odbora </w:t>
      </w:r>
      <w:r>
        <w:rPr>
          <w:bCs/>
          <w:noProof/>
          <w:szCs w:val="24"/>
          <w:lang w:val="sr-Latn-CS"/>
        </w:rPr>
        <w:t>Javnog preduzeća „Nacionalni park Đerdap”.</w:t>
      </w:r>
    </w:p>
    <w:p>
      <w:pPr>
        <w:spacing w:after="240"/>
        <w:contextualSpacing/>
        <w:jc w:val="center"/>
        <w:rPr>
          <w:rFonts w:cs="Times New Roman"/>
          <w:noProof/>
          <w:szCs w:val="24"/>
          <w:lang w:val="sr-Latn-CS"/>
        </w:rPr>
      </w:pPr>
    </w:p>
    <w:p>
      <w:pPr>
        <w:spacing w:after="240"/>
        <w:contextualSpacing/>
        <w:jc w:val="center"/>
        <w:rPr>
          <w:rFonts w:cs="Times New Roman"/>
          <w:noProof/>
          <w:szCs w:val="24"/>
          <w:lang w:val="sr-Latn-CS"/>
        </w:rPr>
      </w:pPr>
      <w:r>
        <w:rPr>
          <w:rFonts w:cs="Times New Roman"/>
          <w:noProof/>
          <w:szCs w:val="24"/>
          <w:lang w:val="sr-Latn-CS"/>
        </w:rPr>
        <w:t>II</w:t>
      </w:r>
    </w:p>
    <w:p>
      <w:pPr>
        <w:spacing w:after="240"/>
        <w:contextualSpacing/>
        <w:jc w:val="center"/>
        <w:rPr>
          <w:rFonts w:cs="Times New Roman"/>
          <w:b/>
          <w:noProof/>
          <w:szCs w:val="24"/>
          <w:lang w:val="sr-Latn-CS"/>
        </w:rPr>
      </w:pPr>
    </w:p>
    <w:p>
      <w:pPr>
        <w:spacing w:after="240"/>
        <w:contextualSpacing/>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spacing w:after="240"/>
        <w:ind w:firstLine="1080"/>
        <w:contextualSpacing/>
        <w:rPr>
          <w:rFonts w:cs="Times New Roman"/>
          <w:noProof/>
          <w:szCs w:val="24"/>
          <w:lang w:val="sr-Latn-CS"/>
        </w:rPr>
      </w:pPr>
    </w:p>
    <w:p>
      <w:pPr>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119-9754/2017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709" w:right="1440" w:bottom="142" w:left="1440" w:header="708" w:footer="708" w:gutter="0"/>
          <w:cols w:space="708"/>
          <w:docGrid w:linePitch="360"/>
        </w:sectPr>
      </w:pPr>
    </w:p>
    <w:p>
      <w:pPr>
        <w:rPr>
          <w:noProof/>
          <w:sz w:val="20"/>
          <w:szCs w:val="20"/>
          <w:lang w:val="sr-Latn-CS"/>
        </w:rPr>
      </w:pPr>
    </w:p>
    <w:p>
      <w:pPr>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p>
    <w:p>
      <w:pPr>
        <w:ind w:firstLine="720"/>
        <w:rPr>
          <w:rFonts w:cs="Times New Roman"/>
          <w:noProof/>
          <w:szCs w:val="24"/>
          <w:lang w:val="sr-Latn-CS"/>
        </w:rPr>
      </w:pPr>
      <w:r>
        <w:rPr>
          <w:rFonts w:cs="Times New Roman"/>
          <w:noProof/>
          <w:szCs w:val="24"/>
          <w:lang w:val="sr-Latn-CS"/>
        </w:rPr>
        <w:tab/>
        <w:t>Na osnovu člana 10. stav 2. Zakona o Pravosudnoj akademiji („Službeni glasnik RS”, br. 104/09, 32/14 – US i 106/15) i člana 43. stav 2. Zakona o Vladi („Službeni glasnik RS”, br. 55/05, 71/05 – ispravka, 101/07, 65/08, 16/11, 68/12 – US, 72/12, 7/14 – US i 44/14),</w:t>
      </w:r>
    </w:p>
    <w:p>
      <w:pP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Vlada donosi</w:t>
      </w: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jc w:val="center"/>
        <w:rPr>
          <w:rFonts w:cs="Times New Roman"/>
          <w:b/>
          <w:noProof/>
          <w:szCs w:val="24"/>
          <w:lang w:val="sr-Latn-CS"/>
        </w:rPr>
      </w:pPr>
      <w:r>
        <w:rPr>
          <w:rFonts w:cs="Times New Roman"/>
          <w:b/>
          <w:noProof/>
          <w:szCs w:val="24"/>
          <w:lang w:val="sr-Latn-CS"/>
        </w:rPr>
        <w:t xml:space="preserve">O PRESTANKU FUNKCIJE ČLANA UPRAVNOG ODBORA </w:t>
      </w:r>
    </w:p>
    <w:p>
      <w:pPr>
        <w:jc w:val="center"/>
        <w:rPr>
          <w:rFonts w:cs="Times New Roman"/>
          <w:b/>
          <w:noProof/>
          <w:szCs w:val="24"/>
          <w:lang w:val="sr-Latn-CS"/>
        </w:rPr>
      </w:pPr>
      <w:r>
        <w:rPr>
          <w:rFonts w:cs="Times New Roman"/>
          <w:b/>
          <w:noProof/>
          <w:szCs w:val="24"/>
          <w:lang w:val="sr-Latn-CS"/>
        </w:rPr>
        <w:t>PRAVOSUDNE AKADEMIJE</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Jovanu Ćosiću prestaje funkcija člana Upravnog odbora Pravosudne akademije, na lični zahtev.</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rPr>
          <w:rFonts w:cs="Times New Roman"/>
          <w:noProof/>
          <w:szCs w:val="24"/>
          <w:lang w:val="sr-Latn-CS"/>
        </w:rPr>
      </w:pPr>
    </w:p>
    <w:p>
      <w:pPr>
        <w:rPr>
          <w:rFonts w:cs="Times New Roman"/>
          <w:noProof/>
          <w:szCs w:val="24"/>
          <w:lang w:val="sr-Latn-CS"/>
        </w:rPr>
      </w:pPr>
    </w:p>
    <w:p>
      <w:pPr>
        <w:rPr>
          <w:noProof/>
          <w:szCs w:val="24"/>
          <w:lang w:val="sr-Latn-CS"/>
        </w:rPr>
      </w:pPr>
      <w:r>
        <w:rPr>
          <w:noProof/>
          <w:szCs w:val="24"/>
          <w:lang w:val="sr-Latn-CS"/>
        </w:rPr>
        <w:t>24 Broj: 119-9679/2017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rFonts w:cs="Times New Roman"/>
          <w:noProof/>
          <w:szCs w:val="24"/>
          <w:lang w:val="sr-Latn-CS"/>
        </w:rPr>
        <w:sectPr>
          <w:pgSz w:w="12240" w:h="15840"/>
          <w:pgMar w:top="567" w:right="1440" w:bottom="709" w:left="1440" w:header="708" w:footer="708" w:gutter="0"/>
          <w:cols w:space="720"/>
        </w:sectPr>
      </w:pPr>
    </w:p>
    <w:p>
      <w:pPr>
        <w:rPr>
          <w:rFonts w:cs="Times New Roman"/>
          <w:noProof/>
          <w:szCs w:val="24"/>
          <w:lang w:val="sr-Latn-CS"/>
        </w:rPr>
      </w:pPr>
    </w:p>
    <w:p>
      <w:pPr>
        <w:rPr>
          <w:rFonts w:cs="Times New Roman"/>
          <w:noProof/>
          <w:szCs w:val="24"/>
          <w:lang w:val="sr-Latn-CS"/>
        </w:rPr>
      </w:pPr>
    </w:p>
    <w:p>
      <w:pPr>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p>
    <w:p>
      <w:pPr>
        <w:jc w:val="right"/>
        <w:rPr>
          <w:rFonts w:cs="Times New Roman"/>
          <w:noProof/>
          <w:szCs w:val="24"/>
          <w:lang w:val="sr-Latn-CS"/>
        </w:rPr>
      </w:pPr>
    </w:p>
    <w:p>
      <w:pPr>
        <w:ind w:firstLine="720"/>
        <w:rPr>
          <w:rFonts w:cs="Times New Roman"/>
          <w:noProof/>
          <w:szCs w:val="24"/>
          <w:lang w:val="sr-Latn-CS"/>
        </w:rPr>
      </w:pPr>
      <w:r>
        <w:rPr>
          <w:rFonts w:cs="Times New Roman"/>
          <w:noProof/>
          <w:szCs w:val="24"/>
          <w:lang w:val="sr-Latn-CS"/>
        </w:rPr>
        <w:tab/>
        <w:t>Na osnovu člana 7. stav 2. Zakona o Pravosudnoj akademiji („Službeni glasnik RS”, br. 104/09, 32/14 – US i 106/15) i člana 43. stav 2. Zakona o Vladi („Službeni glasnik RS”, br. 55/05, 71/05 – ispravka, 101/07, 65/08, 16/11, 68/12 – US, 72/12, 7/14 – US i 44/14),</w:t>
      </w:r>
    </w:p>
    <w:p>
      <w:pP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Vlada donosi</w:t>
      </w: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jc w:val="center"/>
        <w:rPr>
          <w:rFonts w:cs="Times New Roman"/>
          <w:b/>
          <w:noProof/>
          <w:szCs w:val="24"/>
          <w:lang w:val="sr-Latn-CS"/>
        </w:rPr>
      </w:pPr>
      <w:r>
        <w:rPr>
          <w:rFonts w:cs="Times New Roman"/>
          <w:b/>
          <w:noProof/>
          <w:szCs w:val="24"/>
          <w:lang w:val="sr-Latn-CS"/>
        </w:rPr>
        <w:t xml:space="preserve">O IMENOVANJU ČLANA UPRAVNOG ODBORA </w:t>
      </w:r>
    </w:p>
    <w:p>
      <w:pPr>
        <w:jc w:val="center"/>
        <w:rPr>
          <w:rFonts w:cs="Times New Roman"/>
          <w:b/>
          <w:noProof/>
          <w:szCs w:val="24"/>
          <w:lang w:val="sr-Latn-CS"/>
        </w:rPr>
      </w:pPr>
      <w:r>
        <w:rPr>
          <w:rFonts w:cs="Times New Roman"/>
          <w:b/>
          <w:noProof/>
          <w:szCs w:val="24"/>
          <w:lang w:val="sr-Latn-CS"/>
        </w:rPr>
        <w:t>PRAVOSUDNE AKADEMIJE</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Imenuje se Aleksandra Đurić, samostalni savetnik u Ministarstvu pravde, za člana Upravnog odbora Pravosudne akademije.</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rPr>
          <w:rFonts w:cs="Times New Roman"/>
          <w:noProof/>
          <w:szCs w:val="24"/>
          <w:lang w:val="sr-Latn-CS"/>
        </w:rPr>
      </w:pPr>
    </w:p>
    <w:p>
      <w:pPr>
        <w:rPr>
          <w:rFonts w:cs="Times New Roman"/>
          <w:noProof/>
          <w:szCs w:val="24"/>
          <w:lang w:val="sr-Latn-CS"/>
        </w:rPr>
      </w:pPr>
    </w:p>
    <w:p>
      <w:pPr>
        <w:rPr>
          <w:noProof/>
          <w:szCs w:val="24"/>
          <w:lang w:val="sr-Latn-CS"/>
        </w:rPr>
      </w:pPr>
      <w:r>
        <w:rPr>
          <w:noProof/>
          <w:szCs w:val="24"/>
          <w:lang w:val="sr-Latn-CS"/>
        </w:rPr>
        <w:t>24 Broj: 119-9678/2017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rFonts w:cs="Times New Roman"/>
          <w:noProof/>
          <w:szCs w:val="24"/>
          <w:lang w:val="sr-Latn-CS"/>
        </w:rPr>
        <w:sectPr>
          <w:pgSz w:w="12240" w:h="15840"/>
          <w:pgMar w:top="567" w:right="1440" w:bottom="709" w:left="1440" w:header="708" w:footer="708" w:gutter="0"/>
          <w:cols w:space="720"/>
        </w:sectPr>
      </w:pPr>
    </w:p>
    <w:p>
      <w:pPr>
        <w:rPr>
          <w:noProof/>
          <w:sz w:val="23"/>
          <w:szCs w:val="23"/>
          <w:lang w:val="sr-Latn-CS"/>
        </w:rPr>
      </w:pPr>
    </w:p>
    <w:p>
      <w:pPr>
        <w:rPr>
          <w:noProof/>
          <w:sz w:val="23"/>
          <w:szCs w:val="23"/>
          <w:lang w:val="sr-Latn-CS"/>
        </w:rPr>
      </w:pPr>
    </w:p>
    <w:p>
      <w:pPr>
        <w:jc w:val="right"/>
        <w:rPr>
          <w:noProof/>
          <w:szCs w:val="24"/>
          <w:lang w:val="sr-Latn-CS"/>
        </w:rPr>
      </w:pPr>
    </w:p>
    <w:p>
      <w:pPr>
        <w:jc w:val="right"/>
        <w:rPr>
          <w:noProof/>
          <w:szCs w:val="24"/>
          <w:lang w:val="sr-Latn-CS"/>
        </w:rPr>
      </w:pPr>
    </w:p>
    <w:p>
      <w:pPr>
        <w:jc w:val="right"/>
        <w:rPr>
          <w:noProof/>
          <w:szCs w:val="24"/>
          <w:lang w:val="sr-Latn-CS"/>
        </w:rPr>
      </w:pPr>
      <w:r>
        <w:rPr>
          <w:noProof/>
          <w:szCs w:val="24"/>
          <w:lang w:val="sr-Latn-CS"/>
        </w:rPr>
        <w:tab/>
      </w:r>
    </w:p>
    <w:p>
      <w:pPr>
        <w:rPr>
          <w:rFonts w:cs="Times New Roman"/>
          <w:noProof/>
          <w:szCs w:val="24"/>
          <w:lang w:val="sr-Latn-CS"/>
        </w:rPr>
      </w:pPr>
      <w:r>
        <w:rPr>
          <w:rFonts w:cs="Times New Roman"/>
          <w:noProof/>
          <w:szCs w:val="24"/>
          <w:lang w:val="sr-Latn-CS"/>
        </w:rPr>
        <w:tab/>
      </w:r>
      <w:r>
        <w:rPr>
          <w:rFonts w:cs="Times New Roman"/>
          <w:noProof/>
          <w:szCs w:val="24"/>
          <w:lang w:val="sr-Latn-CS"/>
        </w:rPr>
        <w:tab/>
        <w:t>Na osnovu člana 54. stav 1. Zakona o naučnoistraživačkoj delatnosti  („Službeni glasnik RS”, br. 110/05, 50/06 – ispravka, 18/10 i 112/15) i člana 43. stav 2. Zakona o Vladi („Službeni glasnik RS”, br. 55/05, 71/05 – ispravka, 101/07, 65/08, 16/11, 68/12 – US, 72/12, 7/14 – US i 44/14),</w:t>
      </w:r>
    </w:p>
    <w:p>
      <w:pPr>
        <w:ind w:firstLine="720"/>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 xml:space="preserve">Vlada donosi </w:t>
      </w:r>
    </w:p>
    <w:p>
      <w:pPr>
        <w:rPr>
          <w:rFonts w:cs="Times New Roman"/>
          <w:noProof/>
          <w:szCs w:val="24"/>
          <w:lang w:val="sr-Latn-CS"/>
        </w:rPr>
      </w:pPr>
    </w:p>
    <w:p>
      <w:pPr>
        <w:keepNext/>
        <w:jc w:val="center"/>
        <w:outlineLvl w:val="0"/>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jc w:val="center"/>
        <w:rPr>
          <w:rFonts w:cs="Times New Roman"/>
          <w:b/>
          <w:noProof/>
          <w:szCs w:val="24"/>
          <w:lang w:val="sr-Latn-CS"/>
        </w:rPr>
      </w:pPr>
      <w:r>
        <w:rPr>
          <w:rFonts w:cs="Times New Roman"/>
          <w:b/>
          <w:noProof/>
          <w:szCs w:val="24"/>
          <w:lang w:val="sr-Latn-CS"/>
        </w:rPr>
        <w:t>O RAZREŠENJU I IMENOVANJU ČLANA UPRAVNOG ODBORA</w:t>
      </w:r>
    </w:p>
    <w:p>
      <w:pPr>
        <w:jc w:val="center"/>
        <w:rPr>
          <w:rFonts w:cs="Times New Roman"/>
          <w:b/>
          <w:noProof/>
          <w:szCs w:val="24"/>
          <w:lang w:val="sr-Latn-CS"/>
        </w:rPr>
      </w:pPr>
      <w:r>
        <w:rPr>
          <w:rFonts w:cs="Times New Roman"/>
          <w:b/>
          <w:noProof/>
          <w:szCs w:val="24"/>
          <w:lang w:val="sr-Latn-CS"/>
        </w:rPr>
        <w:t>INSTITUTA ZA ARHITEKTURU I URBANIZAM SRBIJE U BEOGRADU</w:t>
      </w:r>
    </w:p>
    <w:p>
      <w:pPr>
        <w:jc w:val="center"/>
        <w:rPr>
          <w:rFonts w:cs="Times New Roman"/>
          <w:b/>
          <w:noProof/>
          <w:szCs w:val="24"/>
          <w:lang w:val="sr-Latn-CS"/>
        </w:rPr>
      </w:pPr>
    </w:p>
    <w:p>
      <w:pPr>
        <w:jc w:val="center"/>
        <w:rPr>
          <w:rFonts w:cs="Times New Roman"/>
          <w:noProof/>
          <w:szCs w:val="24"/>
          <w:lang w:val="sr-Latn-CS"/>
        </w:rPr>
      </w:pPr>
      <w:r>
        <w:rPr>
          <w:rFonts w:cs="Times New Roman"/>
          <w:noProof/>
          <w:szCs w:val="24"/>
          <w:lang w:val="sr-Latn-CS"/>
        </w:rPr>
        <w:t>I</w:t>
      </w:r>
    </w:p>
    <w:p>
      <w:pP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Razrešava se dr Miodrag Vujošević dužnosti člana Upravnog odbora Instituta za arhitekturu i urbanizam Srbije u Beogradu, zbog prestanka radnog odnosa u Institutu za arhitekturu i urbanizam Srbije u Beogradu.</w:t>
      </w:r>
    </w:p>
    <w:p>
      <w:pPr>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noProof/>
          <w:szCs w:val="24"/>
          <w:lang w:val="sr-Latn-CS"/>
        </w:rPr>
      </w:pPr>
    </w:p>
    <w:p>
      <w:pPr>
        <w:rPr>
          <w:rFonts w:cs="Times New Roman"/>
          <w:noProof/>
          <w:szCs w:val="24"/>
          <w:lang w:val="sr-Latn-CS"/>
        </w:rPr>
      </w:pPr>
      <w:r>
        <w:rPr>
          <w:rFonts w:cs="Times New Roman"/>
          <w:noProof/>
          <w:szCs w:val="24"/>
          <w:lang w:val="sr-Latn-CS"/>
        </w:rPr>
        <w:tab/>
      </w:r>
      <w:r>
        <w:rPr>
          <w:rFonts w:cs="Times New Roman"/>
          <w:noProof/>
          <w:szCs w:val="24"/>
          <w:lang w:val="sr-Latn-CS"/>
        </w:rPr>
        <w:tab/>
        <w:t>Imenuje se dr Boško Josimović, viši naučni saradnik u Institutu za arhitekturu i urbanizam Srbije u Beogradu, za člana Upravnog odbora Instituta za arhitekturu i urbanizam Srbije u Beogradu.</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III</w:t>
      </w:r>
    </w:p>
    <w:p>
      <w:pPr>
        <w:jc w:val="center"/>
        <w:rPr>
          <w:rFonts w:cs="Times New Roman"/>
          <w:noProof/>
          <w:szCs w:val="24"/>
          <w:lang w:val="sr-Latn-CS"/>
        </w:rPr>
      </w:pPr>
    </w:p>
    <w:p>
      <w:pPr>
        <w:ind w:left="720"/>
        <w:rPr>
          <w:rFonts w:cs="Times New Roman"/>
          <w:noProof/>
          <w:szCs w:val="24"/>
          <w:lang w:val="sr-Latn-CS"/>
        </w:rPr>
      </w:pPr>
      <w:r>
        <w:rPr>
          <w:rFonts w:cs="Times New Roman"/>
          <w:noProof/>
          <w:szCs w:val="24"/>
          <w:lang w:val="sr-Latn-CS"/>
        </w:rPr>
        <w:tab/>
        <w:t>Ovo rešenje objaviti u „Službenom glasniku Republike Srbije”.</w:t>
      </w:r>
    </w:p>
    <w:p>
      <w:pPr>
        <w:rPr>
          <w:rFonts w:cs="Times New Roman"/>
          <w:noProof/>
          <w:color w:val="FF0000"/>
          <w:szCs w:val="24"/>
          <w:lang w:val="sr-Latn-CS"/>
        </w:rPr>
      </w:pPr>
    </w:p>
    <w:p>
      <w:pPr>
        <w:rPr>
          <w:rFonts w:cs="Times New Roman"/>
          <w:noProof/>
          <w:color w:val="FF0000"/>
          <w:szCs w:val="24"/>
          <w:lang w:val="sr-Latn-CS"/>
        </w:rPr>
      </w:pPr>
    </w:p>
    <w:p>
      <w:pPr>
        <w:rPr>
          <w:rFonts w:cs="Times New Roman"/>
          <w:noProof/>
          <w:szCs w:val="24"/>
          <w:lang w:val="sr-Latn-CS"/>
        </w:rPr>
      </w:pPr>
      <w:r>
        <w:rPr>
          <w:rFonts w:cs="Times New Roman"/>
          <w:noProof/>
          <w:szCs w:val="24"/>
          <w:lang w:val="sr-Latn-CS"/>
        </w:rPr>
        <w:t>24 Broj: 119-9583/2017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709" w:right="1440" w:bottom="1440" w:left="1440" w:header="720" w:footer="720" w:gutter="0"/>
          <w:cols w:space="720"/>
          <w:docGrid w:linePitch="360"/>
        </w:sectPr>
      </w:pPr>
    </w:p>
    <w:p>
      <w:pPr>
        <w:jc w:val="right"/>
        <w:rPr>
          <w:noProof/>
          <w:szCs w:val="24"/>
          <w:lang w:val="sr-Latn-CS"/>
        </w:rPr>
      </w:pPr>
    </w:p>
    <w:p>
      <w:pPr>
        <w:ind w:right="4"/>
        <w:jc w:val="right"/>
        <w:rPr>
          <w:rFonts w:cs="Times New Roman"/>
          <w:noProof/>
          <w:szCs w:val="24"/>
          <w:lang w:val="sr-Latn-CS"/>
        </w:rPr>
      </w:pPr>
    </w:p>
    <w:p>
      <w:pPr>
        <w:ind w:right="4"/>
        <w:rPr>
          <w:rFonts w:cs="Times New Roman"/>
          <w:noProof/>
          <w:szCs w:val="24"/>
          <w:lang w:val="sr-Latn-CS"/>
        </w:rPr>
      </w:pPr>
      <w:r>
        <w:rPr>
          <w:rFonts w:cs="Times New Roman"/>
          <w:noProof/>
          <w:szCs w:val="24"/>
          <w:lang w:val="sr-Latn-CS"/>
        </w:rPr>
        <w:tab/>
      </w:r>
      <w:r>
        <w:rPr>
          <w:rFonts w:cs="Times New Roman"/>
          <w:noProof/>
          <w:szCs w:val="24"/>
          <w:lang w:val="sr-Latn-CS"/>
        </w:rPr>
        <w:tab/>
        <w:t xml:space="preserve">Na osnovu člana 43. stav 2. Zakona o Vladi („Službeni glasnik RS”, br. 55/05, 71/05 – ispravka, 101/07, 65/08, 16/11, 68/12 – US, 72/12, 7/14 – US i 44/14), </w:t>
      </w:r>
    </w:p>
    <w:p>
      <w:pPr>
        <w:ind w:right="4"/>
        <w:rPr>
          <w:rFonts w:cs="Times New Roman"/>
          <w:noProof/>
          <w:szCs w:val="24"/>
          <w:lang w:val="sr-Latn-CS"/>
        </w:rPr>
      </w:pPr>
    </w:p>
    <w:p>
      <w:pPr>
        <w:tabs>
          <w:tab w:val="left" w:pos="1260"/>
        </w:tabs>
        <w:ind w:right="4"/>
        <w:rPr>
          <w:rFonts w:cs="Times New Roman"/>
          <w:noProof/>
          <w:szCs w:val="24"/>
          <w:lang w:val="sr-Latn-CS"/>
        </w:rPr>
      </w:pPr>
      <w:r>
        <w:rPr>
          <w:rFonts w:cs="Times New Roman"/>
          <w:noProof/>
          <w:szCs w:val="24"/>
          <w:lang w:val="sr-Latn-CS"/>
        </w:rPr>
        <w:tab/>
      </w:r>
      <w:r>
        <w:rPr>
          <w:rFonts w:cs="Times New Roman"/>
          <w:noProof/>
          <w:szCs w:val="24"/>
          <w:lang w:val="sr-Latn-CS"/>
        </w:rPr>
        <w:tab/>
        <w:t>Vlada donosi</w:t>
      </w:r>
    </w:p>
    <w:p>
      <w:pPr>
        <w:ind w:right="4"/>
        <w:jc w:val="center"/>
        <w:rPr>
          <w:rFonts w:cs="Times New Roman"/>
          <w:noProof/>
          <w:szCs w:val="24"/>
          <w:lang w:val="sr-Latn-CS"/>
        </w:rPr>
      </w:pPr>
    </w:p>
    <w:p>
      <w:pPr>
        <w:ind w:right="4"/>
        <w:jc w:val="cente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jc w:val="center"/>
        <w:rPr>
          <w:b/>
          <w:noProof/>
          <w:szCs w:val="24"/>
          <w:lang w:val="sr-Latn-CS"/>
        </w:rPr>
      </w:pPr>
      <w:r>
        <w:rPr>
          <w:b/>
          <w:noProof/>
          <w:szCs w:val="24"/>
          <w:lang w:val="sr-Latn-CS"/>
        </w:rPr>
        <w:t xml:space="preserve">O IMENOVANJU NACIONALNOG KOORDINATORA ZA </w:t>
      </w:r>
    </w:p>
    <w:p>
      <w:pPr>
        <w:jc w:val="center"/>
        <w:rPr>
          <w:b/>
          <w:noProof/>
          <w:szCs w:val="24"/>
          <w:lang w:val="sr-Latn-CS"/>
        </w:rPr>
      </w:pPr>
      <w:r>
        <w:rPr>
          <w:b/>
          <w:noProof/>
          <w:szCs w:val="24"/>
          <w:lang w:val="sr-Latn-CS"/>
        </w:rPr>
        <w:t>BORBU PROTIV TRGOVINE LJUDIMA</w:t>
      </w:r>
    </w:p>
    <w:p>
      <w:pPr>
        <w:jc w:val="center"/>
        <w:rPr>
          <w:rFonts w:cs="Times New Roman"/>
          <w:b/>
          <w:noProof/>
          <w:szCs w:val="24"/>
          <w:lang w:val="sr-Latn-CS"/>
        </w:rPr>
      </w:pPr>
    </w:p>
    <w:p>
      <w:pPr>
        <w:ind w:right="4"/>
        <w:jc w:val="center"/>
        <w:rPr>
          <w:rFonts w:cs="Times New Roman"/>
          <w:noProof/>
          <w:szCs w:val="24"/>
          <w:lang w:val="sr-Latn-CS"/>
        </w:rPr>
      </w:pPr>
      <w:r>
        <w:rPr>
          <w:rFonts w:cs="Times New Roman"/>
          <w:noProof/>
          <w:szCs w:val="24"/>
          <w:lang w:val="sr-Latn-CS"/>
        </w:rPr>
        <w:t>I</w:t>
      </w:r>
    </w:p>
    <w:p>
      <w:pPr>
        <w:tabs>
          <w:tab w:val="left" w:pos="0"/>
        </w:tabs>
        <w:ind w:right="4"/>
        <w:rPr>
          <w:rFonts w:cs="Times New Roman"/>
          <w:noProof/>
          <w:szCs w:val="24"/>
          <w:lang w:val="sr-Latn-CS"/>
        </w:rPr>
      </w:pPr>
      <w:r>
        <w:rPr>
          <w:rFonts w:cs="Times New Roman"/>
          <w:noProof/>
          <w:szCs w:val="24"/>
          <w:lang w:val="sr-Latn-CS"/>
        </w:rPr>
        <w:tab/>
      </w:r>
      <w:r>
        <w:rPr>
          <w:rFonts w:cs="Times New Roman"/>
          <w:noProof/>
          <w:szCs w:val="24"/>
          <w:lang w:val="sr-Latn-CS"/>
        </w:rPr>
        <w:tab/>
      </w:r>
    </w:p>
    <w:p>
      <w:pPr>
        <w:ind w:right="4"/>
        <w:rPr>
          <w:rFonts w:cs="Times New Roman"/>
          <w:noProof/>
          <w:szCs w:val="24"/>
          <w:lang w:val="sr-Latn-CS"/>
        </w:rPr>
      </w:pPr>
      <w:r>
        <w:rPr>
          <w:rFonts w:cs="Times New Roman"/>
          <w:noProof/>
          <w:szCs w:val="24"/>
          <w:lang w:val="sr-Latn-CS"/>
        </w:rPr>
        <w:tab/>
      </w:r>
      <w:r>
        <w:rPr>
          <w:rFonts w:cs="Times New Roman"/>
          <w:noProof/>
          <w:szCs w:val="24"/>
          <w:lang w:val="sr-Latn-CS"/>
        </w:rPr>
        <w:tab/>
        <w:t>Imenuje se Mitar Đurašković za Nacionalnog koordinatora za borbu protiv trgovine ljudima.</w:t>
      </w:r>
    </w:p>
    <w:p>
      <w:pPr>
        <w:tabs>
          <w:tab w:val="left" w:pos="0"/>
        </w:tabs>
        <w:ind w:right="4"/>
        <w:rPr>
          <w:rFonts w:cs="Times New Roman"/>
          <w:noProof/>
          <w:szCs w:val="24"/>
          <w:lang w:val="sr-Latn-CS"/>
        </w:rPr>
      </w:pPr>
    </w:p>
    <w:p>
      <w:pPr>
        <w:ind w:right="4"/>
        <w:jc w:val="center"/>
        <w:rPr>
          <w:rFonts w:cs="Times New Roman"/>
          <w:noProof/>
          <w:szCs w:val="24"/>
          <w:lang w:val="sr-Latn-CS"/>
        </w:rPr>
      </w:pPr>
      <w:r>
        <w:rPr>
          <w:rFonts w:cs="Times New Roman"/>
          <w:noProof/>
          <w:szCs w:val="24"/>
          <w:lang w:val="sr-Latn-CS"/>
        </w:rPr>
        <w:t>II</w:t>
      </w:r>
    </w:p>
    <w:p>
      <w:pPr>
        <w:ind w:right="4"/>
        <w:rPr>
          <w:rFonts w:cs="Times New Roman"/>
          <w:noProof/>
          <w:szCs w:val="24"/>
          <w:lang w:val="sr-Latn-CS"/>
        </w:rPr>
      </w:pPr>
    </w:p>
    <w:p>
      <w:pPr>
        <w:ind w:right="4"/>
        <w:rPr>
          <w:rFonts w:cs="Times New Roman"/>
          <w:noProof/>
          <w:szCs w:val="24"/>
          <w:lang w:val="sr-Latn-CS"/>
        </w:rPr>
      </w:pPr>
      <w:r>
        <w:rPr>
          <w:rFonts w:cs="Times New Roman"/>
          <w:noProof/>
          <w:szCs w:val="24"/>
          <w:lang w:val="sr-Latn-CS"/>
        </w:rPr>
        <w:tab/>
      </w:r>
      <w:r>
        <w:rPr>
          <w:rFonts w:cs="Times New Roman"/>
          <w:noProof/>
          <w:szCs w:val="24"/>
          <w:lang w:val="sr-Latn-CS"/>
        </w:rPr>
        <w:tab/>
        <w:t>Ovo rešenje objaviti u „Službenom glasniku Republike Srbije”.</w:t>
      </w:r>
    </w:p>
    <w:p>
      <w:pPr>
        <w:ind w:right="4"/>
        <w:rPr>
          <w:rFonts w:cs="Times New Roman"/>
          <w:noProof/>
          <w:szCs w:val="24"/>
          <w:lang w:val="sr-Latn-CS"/>
        </w:rPr>
      </w:pPr>
    </w:p>
    <w:p>
      <w:pPr>
        <w:ind w:right="4"/>
        <w:rPr>
          <w:rFonts w:cs="Times New Roman"/>
          <w:noProof/>
          <w:szCs w:val="24"/>
          <w:lang w:val="sr-Latn-CS"/>
        </w:rPr>
      </w:pPr>
    </w:p>
    <w:p>
      <w:pPr>
        <w:ind w:right="4"/>
        <w:rPr>
          <w:rFonts w:cs="Times New Roman"/>
          <w:noProof/>
          <w:szCs w:val="24"/>
          <w:lang w:val="sr-Latn-CS"/>
        </w:rPr>
      </w:pPr>
      <w:r>
        <w:rPr>
          <w:rFonts w:cs="Times New Roman"/>
          <w:noProof/>
          <w:szCs w:val="24"/>
          <w:lang w:val="sr-Latn-CS"/>
        </w:rPr>
        <w:t>24 Broj: 119-9273/2017</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rPr>
          <w:noProof/>
          <w:szCs w:val="24"/>
          <w:lang w:val="sr-Latn-CS"/>
        </w:rPr>
        <w:sectPr>
          <w:pgSz w:w="12240" w:h="15840"/>
          <w:pgMar w:top="1440" w:right="1440" w:bottom="1440" w:left="1440" w:header="720" w:footer="720" w:gutter="0"/>
          <w:cols w:space="720"/>
          <w:docGrid w:linePitch="360"/>
        </w:sectPr>
      </w:pPr>
    </w:p>
    <w:p>
      <w:pPr>
        <w:jc w:val="right"/>
        <w:rPr>
          <w:noProof/>
          <w:sz w:val="22"/>
          <w:lang w:val="sr-Latn-CS"/>
        </w:rPr>
      </w:pPr>
    </w:p>
    <w:p>
      <w:pPr>
        <w:jc w:val="right"/>
        <w:rPr>
          <w:noProof/>
          <w:sz w:val="22"/>
          <w:lang w:val="sr-Latn-CS"/>
        </w:rPr>
      </w:pPr>
    </w:p>
    <w:p>
      <w:pPr>
        <w:jc w:val="right"/>
        <w:rPr>
          <w:noProof/>
          <w:sz w:val="22"/>
          <w:lang w:val="sr-Latn-CS"/>
        </w:rPr>
      </w:pPr>
    </w:p>
    <w:p>
      <w:pPr>
        <w:rPr>
          <w:noProof/>
          <w:sz w:val="22"/>
          <w:lang w:val="sr-Latn-CS"/>
        </w:rPr>
      </w:pPr>
      <w:r>
        <w:rPr>
          <w:noProof/>
          <w:sz w:val="22"/>
          <w:lang w:val="sr-Latn-CS"/>
        </w:rPr>
        <w:tab/>
      </w:r>
      <w:r>
        <w:rPr>
          <w:noProof/>
          <w:sz w:val="22"/>
          <w:lang w:val="sr-Latn-CS"/>
        </w:rPr>
        <w:tab/>
        <w:t>Na osnovu tačke 3. stav 3. Odluke o obrazovanju Saveta za praćenje primene preporuka mahanizama Ujedinjenih nacija za ljudska prava („Službeni glasnik RS”, broj 140/14) i člana 43. stav 2. Zakona o Vladi („Službeni glasnik RS”, br. 55/05, 71/05 – ispravka, 101/07, 65/08, 16/11, 68/12 – US, 72/12, 7/14 – US i 44/14),</w:t>
      </w:r>
    </w:p>
    <w:p>
      <w:pPr>
        <w:rPr>
          <w:noProof/>
          <w:sz w:val="22"/>
          <w:lang w:val="sr-Latn-CS"/>
        </w:rPr>
      </w:pPr>
    </w:p>
    <w:p>
      <w:pPr>
        <w:ind w:firstLine="1440"/>
        <w:rPr>
          <w:noProof/>
          <w:sz w:val="22"/>
          <w:lang w:val="sr-Latn-CS"/>
        </w:rPr>
      </w:pPr>
      <w:r>
        <w:rPr>
          <w:noProof/>
          <w:sz w:val="22"/>
          <w:lang w:val="sr-Latn-CS"/>
        </w:rPr>
        <w:t>Vlada donosi</w:t>
      </w:r>
    </w:p>
    <w:p>
      <w:pPr>
        <w:ind w:firstLine="1080"/>
        <w:rPr>
          <w:noProof/>
          <w:sz w:val="22"/>
          <w:lang w:val="sr-Latn-CS"/>
        </w:rPr>
      </w:pPr>
    </w:p>
    <w:p>
      <w:pPr>
        <w:jc w:val="center"/>
        <w:rPr>
          <w:b/>
          <w:noProof/>
          <w:sz w:val="22"/>
          <w:lang w:val="sr-Latn-CS"/>
        </w:rPr>
      </w:pPr>
      <w:r>
        <w:rPr>
          <w:b/>
          <w:noProof/>
          <w:sz w:val="22"/>
          <w:lang w:val="sr-Latn-CS"/>
        </w:rPr>
        <w:t>R E Š E NJ E</w:t>
      </w:r>
    </w:p>
    <w:p>
      <w:pPr>
        <w:jc w:val="center"/>
        <w:rPr>
          <w:b/>
          <w:noProof/>
          <w:sz w:val="22"/>
          <w:lang w:val="sr-Latn-CS"/>
        </w:rPr>
      </w:pPr>
    </w:p>
    <w:p>
      <w:pPr>
        <w:jc w:val="center"/>
        <w:rPr>
          <w:b/>
          <w:noProof/>
          <w:sz w:val="22"/>
          <w:lang w:val="sr-Latn-CS"/>
        </w:rPr>
      </w:pPr>
      <w:r>
        <w:rPr>
          <w:b/>
          <w:noProof/>
          <w:sz w:val="22"/>
          <w:lang w:val="sr-Latn-CS"/>
        </w:rPr>
        <w:t>O RAZREŠENJU I IMENOVANJU ČLANOVA SAVETA ZA PRAĆENJE PRIMENE PREPORUKA MEHANIZAMA UJEDINJENIH NACIJA ZA LJUDSKA PRAVA</w:t>
      </w:r>
    </w:p>
    <w:p>
      <w:pPr>
        <w:jc w:val="center"/>
        <w:rPr>
          <w:noProof/>
          <w:sz w:val="22"/>
          <w:lang w:val="sr-Latn-CS"/>
        </w:rPr>
      </w:pPr>
    </w:p>
    <w:p>
      <w:pPr>
        <w:jc w:val="center"/>
        <w:rPr>
          <w:noProof/>
          <w:sz w:val="22"/>
          <w:lang w:val="sr-Latn-CS"/>
        </w:rPr>
      </w:pPr>
      <w:r>
        <w:rPr>
          <w:noProof/>
          <w:sz w:val="22"/>
          <w:lang w:val="sr-Latn-CS"/>
        </w:rPr>
        <w:t>I</w:t>
      </w:r>
    </w:p>
    <w:p>
      <w:pPr>
        <w:jc w:val="center"/>
        <w:rPr>
          <w:noProof/>
          <w:sz w:val="22"/>
          <w:lang w:val="sr-Latn-CS"/>
        </w:rPr>
      </w:pPr>
    </w:p>
    <w:p>
      <w:pPr>
        <w:rPr>
          <w:noProof/>
          <w:sz w:val="22"/>
          <w:lang w:val="sr-Latn-CS"/>
        </w:rPr>
      </w:pPr>
      <w:r>
        <w:rPr>
          <w:noProof/>
          <w:sz w:val="22"/>
          <w:lang w:val="sr-Latn-CS"/>
        </w:rPr>
        <w:tab/>
      </w:r>
      <w:r>
        <w:rPr>
          <w:noProof/>
          <w:sz w:val="22"/>
          <w:lang w:val="sr-Latn-CS"/>
        </w:rPr>
        <w:tab/>
        <w:t>Razrešavaju se dužnosti člana Saveta za praćenje primene preporuka mehanizama Ujedinjenih nacija za ljudska prava:</w:t>
      </w:r>
    </w:p>
    <w:p>
      <w:pPr>
        <w:rPr>
          <w:noProof/>
          <w:sz w:val="22"/>
          <w:lang w:val="sr-Latn-CS"/>
        </w:rPr>
      </w:pPr>
    </w:p>
    <w:p>
      <w:pPr>
        <w:rPr>
          <w:noProof/>
          <w:sz w:val="22"/>
          <w:lang w:val="sr-Latn-CS"/>
        </w:rPr>
      </w:pPr>
      <w:r>
        <w:rPr>
          <w:noProof/>
          <w:sz w:val="22"/>
          <w:lang w:val="sr-Latn-CS"/>
        </w:rPr>
        <w:tab/>
      </w:r>
      <w:r>
        <w:rPr>
          <w:noProof/>
          <w:sz w:val="22"/>
          <w:lang w:val="sr-Latn-CS"/>
        </w:rPr>
        <w:tab/>
        <w:t>1) Gordana Predić,</w:t>
      </w:r>
    </w:p>
    <w:p>
      <w:pPr>
        <w:rPr>
          <w:noProof/>
          <w:sz w:val="22"/>
          <w:lang w:val="sr-Latn-CS"/>
        </w:rPr>
      </w:pPr>
      <w:r>
        <w:rPr>
          <w:noProof/>
          <w:sz w:val="22"/>
          <w:lang w:val="sr-Latn-CS"/>
        </w:rPr>
        <w:tab/>
      </w:r>
      <w:r>
        <w:rPr>
          <w:noProof/>
          <w:sz w:val="22"/>
          <w:lang w:val="sr-Latn-CS"/>
        </w:rPr>
        <w:tab/>
        <w:t>2) Marina Ivanović,</w:t>
      </w:r>
      <w:r>
        <w:rPr>
          <w:noProof/>
          <w:sz w:val="22"/>
          <w:lang w:val="sr-Latn-CS"/>
        </w:rPr>
        <w:tab/>
      </w:r>
      <w:r>
        <w:rPr>
          <w:noProof/>
          <w:sz w:val="22"/>
          <w:lang w:val="sr-Latn-CS"/>
        </w:rPr>
        <w:tab/>
      </w:r>
    </w:p>
    <w:p>
      <w:pPr>
        <w:rPr>
          <w:noProof/>
          <w:sz w:val="22"/>
          <w:lang w:val="sr-Latn-CS"/>
        </w:rPr>
      </w:pPr>
      <w:r>
        <w:rPr>
          <w:noProof/>
          <w:sz w:val="22"/>
          <w:lang w:val="sr-Latn-CS"/>
        </w:rPr>
        <w:tab/>
      </w:r>
      <w:r>
        <w:rPr>
          <w:noProof/>
          <w:sz w:val="22"/>
          <w:lang w:val="sr-Latn-CS"/>
        </w:rPr>
        <w:tab/>
        <w:t>3) dr Nenad Ivanišević,</w:t>
      </w:r>
    </w:p>
    <w:p>
      <w:pPr>
        <w:rPr>
          <w:noProof/>
          <w:sz w:val="22"/>
          <w:lang w:val="sr-Latn-CS"/>
        </w:rPr>
      </w:pPr>
      <w:r>
        <w:rPr>
          <w:noProof/>
          <w:sz w:val="22"/>
          <w:lang w:val="sr-Latn-CS"/>
        </w:rPr>
        <w:tab/>
      </w:r>
      <w:r>
        <w:rPr>
          <w:noProof/>
          <w:sz w:val="22"/>
          <w:lang w:val="sr-Latn-CS"/>
        </w:rPr>
        <w:tab/>
        <w:t>4) Srđan Majstorović,</w:t>
      </w:r>
    </w:p>
    <w:p>
      <w:pPr>
        <w:rPr>
          <w:noProof/>
          <w:sz w:val="22"/>
          <w:lang w:val="sr-Latn-CS"/>
        </w:rPr>
      </w:pPr>
      <w:r>
        <w:rPr>
          <w:noProof/>
          <w:sz w:val="22"/>
          <w:lang w:val="sr-Latn-CS"/>
        </w:rPr>
        <w:tab/>
      </w:r>
      <w:r>
        <w:rPr>
          <w:noProof/>
          <w:sz w:val="22"/>
          <w:lang w:val="sr-Latn-CS"/>
        </w:rPr>
        <w:tab/>
        <w:t>5) Novica Antić.</w:t>
      </w:r>
    </w:p>
    <w:p>
      <w:pPr>
        <w:rPr>
          <w:noProof/>
          <w:sz w:val="22"/>
          <w:lang w:val="sr-Latn-CS"/>
        </w:rPr>
      </w:pPr>
      <w:r>
        <w:rPr>
          <w:noProof/>
          <w:sz w:val="22"/>
          <w:lang w:val="sr-Latn-CS"/>
        </w:rPr>
        <w:tab/>
      </w:r>
      <w:r>
        <w:rPr>
          <w:noProof/>
          <w:sz w:val="22"/>
          <w:lang w:val="sr-Latn-CS"/>
        </w:rPr>
        <w:tab/>
      </w:r>
    </w:p>
    <w:p>
      <w:pPr>
        <w:jc w:val="center"/>
        <w:rPr>
          <w:noProof/>
          <w:sz w:val="22"/>
          <w:lang w:val="sr-Latn-CS"/>
        </w:rPr>
      </w:pPr>
      <w:r>
        <w:rPr>
          <w:noProof/>
          <w:sz w:val="22"/>
          <w:lang w:val="sr-Latn-CS"/>
        </w:rPr>
        <w:t>II</w:t>
      </w:r>
    </w:p>
    <w:p>
      <w:pPr>
        <w:jc w:val="center"/>
        <w:rPr>
          <w:noProof/>
          <w:sz w:val="22"/>
          <w:lang w:val="sr-Latn-CS"/>
        </w:rPr>
      </w:pPr>
    </w:p>
    <w:p>
      <w:pPr>
        <w:ind w:firstLine="720"/>
        <w:rPr>
          <w:noProof/>
          <w:sz w:val="22"/>
          <w:lang w:val="sr-Latn-CS"/>
        </w:rPr>
      </w:pPr>
      <w:r>
        <w:rPr>
          <w:noProof/>
          <w:sz w:val="22"/>
          <w:lang w:val="sr-Latn-CS"/>
        </w:rPr>
        <w:tab/>
        <w:t>U Savet za praćenje primene preporuka mehanizama Ujedinjenih nacija za ljudska prava imenuju se za članove:</w:t>
      </w:r>
    </w:p>
    <w:p>
      <w:pPr>
        <w:rPr>
          <w:noProof/>
          <w:sz w:val="22"/>
          <w:lang w:val="sr-Latn-CS"/>
        </w:rPr>
      </w:pPr>
    </w:p>
    <w:p>
      <w:pPr>
        <w:rPr>
          <w:noProof/>
          <w:sz w:val="22"/>
          <w:lang w:val="sr-Latn-CS"/>
        </w:rPr>
      </w:pPr>
      <w:r>
        <w:rPr>
          <w:noProof/>
          <w:sz w:val="22"/>
          <w:lang w:val="sr-Latn-CS"/>
        </w:rPr>
        <w:tab/>
      </w:r>
      <w:r>
        <w:rPr>
          <w:noProof/>
          <w:sz w:val="22"/>
          <w:lang w:val="sr-Latn-CS"/>
        </w:rPr>
        <w:tab/>
        <w:t>1) Viček Anamarija, državni sekretar u Ministarstvu prosvete, nauke i tehnološkog razvoja,</w:t>
      </w:r>
    </w:p>
    <w:p>
      <w:pPr>
        <w:rPr>
          <w:noProof/>
          <w:sz w:val="22"/>
          <w:lang w:val="sr-Latn-CS"/>
        </w:rPr>
      </w:pPr>
      <w:r>
        <w:rPr>
          <w:noProof/>
          <w:sz w:val="22"/>
          <w:lang w:val="sr-Latn-CS"/>
        </w:rPr>
        <w:tab/>
      </w:r>
      <w:r>
        <w:rPr>
          <w:noProof/>
          <w:sz w:val="22"/>
          <w:lang w:val="sr-Latn-CS"/>
        </w:rPr>
        <w:tab/>
        <w:t>2) Boris Holovka, šef Odseka za ljudska prava i humanitarna pitanja u Ministarstvu spoljnih poslova,</w:t>
      </w:r>
      <w:r>
        <w:rPr>
          <w:noProof/>
          <w:sz w:val="22"/>
          <w:lang w:val="sr-Latn-CS"/>
        </w:rPr>
        <w:tab/>
      </w:r>
      <w:r>
        <w:rPr>
          <w:noProof/>
          <w:sz w:val="22"/>
          <w:lang w:val="sr-Latn-CS"/>
        </w:rPr>
        <w:tab/>
      </w:r>
      <w:r>
        <w:rPr>
          <w:noProof/>
          <w:sz w:val="22"/>
          <w:lang w:val="sr-Latn-CS"/>
        </w:rPr>
        <w:tab/>
      </w:r>
    </w:p>
    <w:p>
      <w:pPr>
        <w:rPr>
          <w:noProof/>
          <w:sz w:val="22"/>
          <w:lang w:val="sr-Latn-CS"/>
        </w:rPr>
      </w:pPr>
      <w:r>
        <w:rPr>
          <w:noProof/>
          <w:sz w:val="22"/>
          <w:lang w:val="sr-Latn-CS"/>
        </w:rPr>
        <w:tab/>
      </w:r>
      <w:r>
        <w:rPr>
          <w:noProof/>
          <w:sz w:val="22"/>
          <w:lang w:val="sr-Latn-CS"/>
        </w:rPr>
        <w:tab/>
        <w:t>3) Srbislav Cvejić, državni sekretar u Ministarstvu za rad, zapošljavanje, boračka i socijalna pitanja,</w:t>
      </w:r>
    </w:p>
    <w:p>
      <w:pPr>
        <w:rPr>
          <w:noProof/>
          <w:sz w:val="22"/>
          <w:lang w:val="sr-Latn-CS"/>
        </w:rPr>
      </w:pPr>
      <w:r>
        <w:rPr>
          <w:noProof/>
          <w:sz w:val="22"/>
          <w:lang w:val="sr-Latn-CS"/>
        </w:rPr>
        <w:tab/>
      </w:r>
      <w:r>
        <w:rPr>
          <w:noProof/>
          <w:sz w:val="22"/>
          <w:lang w:val="sr-Latn-CS"/>
        </w:rPr>
        <w:tab/>
        <w:t>4) Jugoslav Milačić, savetnik u Kabinetu ministra za evropske integracije,</w:t>
      </w:r>
    </w:p>
    <w:p>
      <w:pPr>
        <w:rPr>
          <w:noProof/>
          <w:sz w:val="22"/>
          <w:lang w:val="sr-Latn-CS"/>
        </w:rPr>
      </w:pPr>
      <w:r>
        <w:rPr>
          <w:noProof/>
          <w:sz w:val="22"/>
          <w:lang w:val="sr-Latn-CS"/>
        </w:rPr>
        <w:tab/>
      </w:r>
      <w:r>
        <w:rPr>
          <w:noProof/>
          <w:sz w:val="22"/>
          <w:lang w:val="sr-Latn-CS"/>
        </w:rPr>
        <w:tab/>
        <w:t>5) Ivana Dedić, vršilac dužnosti pomoćnika ministra kulture  i informisanja.</w:t>
      </w:r>
    </w:p>
    <w:p>
      <w:pPr>
        <w:rPr>
          <w:noProof/>
          <w:sz w:val="22"/>
          <w:lang w:val="sr-Latn-CS"/>
        </w:rPr>
      </w:pPr>
    </w:p>
    <w:p>
      <w:pPr>
        <w:jc w:val="center"/>
        <w:rPr>
          <w:noProof/>
          <w:sz w:val="22"/>
          <w:lang w:val="sr-Latn-CS"/>
        </w:rPr>
      </w:pPr>
      <w:r>
        <w:rPr>
          <w:noProof/>
          <w:sz w:val="22"/>
          <w:lang w:val="sr-Latn-CS"/>
        </w:rPr>
        <w:t>III</w:t>
      </w:r>
    </w:p>
    <w:p>
      <w:pPr>
        <w:jc w:val="center"/>
        <w:rPr>
          <w:b/>
          <w:noProof/>
          <w:sz w:val="22"/>
          <w:lang w:val="sr-Latn-CS"/>
        </w:rPr>
      </w:pPr>
    </w:p>
    <w:p>
      <w:pPr>
        <w:rPr>
          <w:noProof/>
          <w:sz w:val="22"/>
          <w:lang w:val="sr-Latn-CS"/>
        </w:rPr>
      </w:pPr>
      <w:r>
        <w:rPr>
          <w:noProof/>
          <w:sz w:val="22"/>
          <w:lang w:val="sr-Latn-CS"/>
        </w:rPr>
        <w:tab/>
      </w:r>
      <w:r>
        <w:rPr>
          <w:noProof/>
          <w:sz w:val="22"/>
          <w:lang w:val="sr-Latn-CS"/>
        </w:rPr>
        <w:tab/>
        <w:t>Ovo rešenje objaviti u „Službenom glasniku Republike Srbije”.</w:t>
      </w:r>
    </w:p>
    <w:p>
      <w:pPr>
        <w:rPr>
          <w:noProof/>
          <w:sz w:val="22"/>
          <w:lang w:val="sr-Latn-CS"/>
        </w:rPr>
      </w:pPr>
      <w:r>
        <w:rPr>
          <w:noProof/>
          <w:sz w:val="22"/>
          <w:lang w:val="sr-Latn-CS"/>
        </w:rPr>
        <w:tab/>
      </w:r>
    </w:p>
    <w:p>
      <w:pPr>
        <w:rPr>
          <w:noProof/>
          <w:sz w:val="22"/>
          <w:lang w:val="sr-Latn-CS"/>
        </w:rPr>
      </w:pPr>
      <w:r>
        <w:rPr>
          <w:noProof/>
          <w:sz w:val="22"/>
          <w:lang w:val="sr-Latn-CS"/>
        </w:rPr>
        <w:tab/>
      </w:r>
    </w:p>
    <w:p>
      <w:pPr>
        <w:rPr>
          <w:noProof/>
          <w:sz w:val="22"/>
          <w:lang w:val="sr-Latn-CS"/>
        </w:rPr>
      </w:pPr>
      <w:r>
        <w:rPr>
          <w:noProof/>
          <w:sz w:val="22"/>
          <w:lang w:val="sr-Latn-CS"/>
        </w:rPr>
        <w:t>24 Broj: 119-9608/2017</w:t>
      </w:r>
    </w:p>
    <w:p>
      <w:pPr>
        <w:rPr>
          <w:rFonts w:cs="Times New Roman"/>
          <w:noProof/>
          <w:sz w:val="22"/>
          <w:lang w:val="sr-Latn-CS"/>
        </w:rPr>
      </w:pPr>
      <w:r>
        <w:rPr>
          <w:rFonts w:cs="Times New Roman"/>
          <w:noProof/>
          <w:sz w:val="22"/>
          <w:lang w:val="sr-Latn-CS"/>
        </w:rPr>
        <w:t xml:space="preserve">U Beogradu, 6. oktobra 2017. godine   </w:t>
      </w:r>
    </w:p>
    <w:p>
      <w:pPr>
        <w:rPr>
          <w:rFonts w:cs="Times New Roman"/>
          <w:noProof/>
          <w:sz w:val="22"/>
          <w:lang w:val="sr-Latn-CS"/>
        </w:rPr>
      </w:pPr>
    </w:p>
    <w:p>
      <w:pPr>
        <w:rPr>
          <w:rFonts w:cs="Times New Roman"/>
          <w:noProof/>
          <w:sz w:val="22"/>
          <w:lang w:val="sr-Latn-CS"/>
        </w:rPr>
      </w:pPr>
    </w:p>
    <w:p>
      <w:pPr>
        <w:jc w:val="center"/>
        <w:rPr>
          <w:rFonts w:cs="Times New Roman"/>
          <w:b/>
          <w:noProof/>
          <w:sz w:val="22"/>
          <w:lang w:val="sr-Latn-CS"/>
        </w:rPr>
      </w:pPr>
      <w:r>
        <w:rPr>
          <w:rFonts w:cs="Times New Roman"/>
          <w:b/>
          <w:noProof/>
          <w:sz w:val="22"/>
          <w:lang w:val="sr-Latn-CS"/>
        </w:rPr>
        <w:t>V  L  A  D  A</w:t>
      </w:r>
    </w:p>
    <w:p>
      <w:pPr>
        <w:jc w:val="center"/>
        <w:rPr>
          <w:rFonts w:cs="Times New Roman"/>
          <w:noProof/>
          <w:sz w:val="22"/>
          <w:lang w:val="sr-Latn-CS"/>
        </w:rPr>
      </w:pPr>
    </w:p>
    <w:p>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hideMark/>
          </w:tcPr>
          <w:p>
            <w:pPr>
              <w:tabs>
                <w:tab w:val="left" w:pos="-110"/>
                <w:tab w:val="left" w:pos="1418"/>
              </w:tabs>
              <w:jc w:val="center"/>
              <w:rPr>
                <w:rFonts w:eastAsia="Times New Roman" w:cs="Times New Roman"/>
                <w:noProof/>
                <w:sz w:val="22"/>
                <w:lang w:val="sr-Latn-CS"/>
              </w:rPr>
            </w:pPr>
            <w:r>
              <w:rPr>
                <w:noProof/>
                <w:sz w:val="22"/>
                <w:lang w:val="sr-Latn-CS"/>
              </w:rPr>
              <w:t>PREDSEDNIK</w:t>
            </w:r>
          </w:p>
        </w:tc>
      </w:tr>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tcPr>
          <w:p>
            <w:pPr>
              <w:tabs>
                <w:tab w:val="left" w:pos="900"/>
                <w:tab w:val="left" w:pos="1418"/>
              </w:tabs>
              <w:rPr>
                <w:rFonts w:eastAsia="Times New Roman" w:cs="Times New Roman"/>
                <w:noProof/>
                <w:sz w:val="22"/>
                <w:lang w:val="sr-Latn-CS"/>
              </w:rPr>
            </w:pPr>
          </w:p>
        </w:tc>
      </w:tr>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tcPr>
          <w:p>
            <w:pPr>
              <w:tabs>
                <w:tab w:val="left" w:pos="900"/>
                <w:tab w:val="left" w:pos="1418"/>
              </w:tabs>
              <w:jc w:val="center"/>
              <w:rPr>
                <w:rFonts w:eastAsia="Times New Roman" w:cs="Times New Roman"/>
                <w:noProof/>
                <w:sz w:val="22"/>
                <w:lang w:val="sr-Latn-CS"/>
              </w:rPr>
            </w:pPr>
          </w:p>
        </w:tc>
      </w:tr>
      <w:tr>
        <w:trPr>
          <w:jc w:val="center"/>
        </w:trPr>
        <w:tc>
          <w:tcPr>
            <w:tcW w:w="4360" w:type="dxa"/>
          </w:tcPr>
          <w:p>
            <w:pPr>
              <w:tabs>
                <w:tab w:val="left" w:pos="900"/>
                <w:tab w:val="left" w:pos="1418"/>
              </w:tabs>
              <w:jc w:val="center"/>
              <w:rPr>
                <w:rFonts w:eastAsia="Times New Roman" w:cs="Times New Roman"/>
                <w:noProof/>
                <w:sz w:val="22"/>
                <w:lang w:val="sr-Latn-CS"/>
              </w:rPr>
            </w:pPr>
          </w:p>
        </w:tc>
        <w:tc>
          <w:tcPr>
            <w:tcW w:w="4360" w:type="dxa"/>
            <w:hideMark/>
          </w:tcPr>
          <w:p>
            <w:pPr>
              <w:tabs>
                <w:tab w:val="left" w:pos="0"/>
                <w:tab w:val="left" w:pos="1418"/>
              </w:tabs>
              <w:jc w:val="center"/>
              <w:rPr>
                <w:rFonts w:eastAsia="Times New Roman" w:cs="Times New Roman"/>
                <w:noProof/>
                <w:sz w:val="22"/>
                <w:lang w:val="sr-Latn-CS"/>
              </w:rPr>
            </w:pPr>
            <w:r>
              <w:rPr>
                <w:noProof/>
                <w:sz w:val="22"/>
                <w:lang w:val="sr-Latn-CS"/>
              </w:rPr>
              <w:t>Ana Brnabić</w:t>
            </w:r>
          </w:p>
        </w:tc>
      </w:tr>
    </w:tbl>
    <w:p>
      <w:pPr>
        <w:rPr>
          <w:noProof/>
          <w:sz w:val="22"/>
          <w:lang w:val="sr-Latn-CS"/>
        </w:rPr>
        <w:sectPr>
          <w:pgSz w:w="12240" w:h="15840"/>
          <w:pgMar w:top="568" w:right="1440" w:bottom="142" w:left="1440" w:header="720" w:footer="720" w:gutter="0"/>
          <w:cols w:space="720"/>
          <w:docGrid w:linePitch="360"/>
        </w:sectPr>
      </w:pPr>
    </w:p>
    <w:p>
      <w:pPr>
        <w:jc w:val="right"/>
        <w:rPr>
          <w:noProof/>
          <w:szCs w:val="24"/>
          <w:lang w:val="sr-Latn-CS"/>
        </w:rPr>
      </w:pPr>
    </w:p>
    <w:p>
      <w:pPr>
        <w:ind w:firstLine="1080"/>
        <w:jc w:val="right"/>
        <w:rPr>
          <w:noProof/>
          <w:szCs w:val="24"/>
          <w:lang w:val="sr-Latn-CS"/>
        </w:rPr>
      </w:pPr>
    </w:p>
    <w:p>
      <w:pPr>
        <w:ind w:firstLine="1080"/>
        <w:jc w:val="right"/>
        <w:rPr>
          <w:rFonts w:cs="Times New Roman"/>
          <w:noProof/>
          <w:szCs w:val="24"/>
          <w:lang w:val="sr-Latn-CS"/>
        </w:rPr>
      </w:pPr>
      <w:r>
        <w:rPr>
          <w:noProof/>
          <w:szCs w:val="24"/>
          <w:lang w:val="sr-Latn-CS"/>
        </w:rPr>
        <w:tab/>
      </w:r>
    </w:p>
    <w:p>
      <w:pPr>
        <w:ind w:firstLine="1077"/>
        <w:rPr>
          <w:noProof/>
          <w:szCs w:val="24"/>
          <w:lang w:val="sr-Latn-CS"/>
        </w:rPr>
      </w:pPr>
      <w:r>
        <w:rPr>
          <w:rFonts w:cs="Times New Roman"/>
          <w:noProof/>
          <w:szCs w:val="24"/>
          <w:lang w:val="sr-Latn-CS"/>
        </w:rPr>
        <w:tab/>
      </w:r>
      <w:r>
        <w:rPr>
          <w:noProof/>
          <w:szCs w:val="24"/>
          <w:lang w:val="sr-Latn-CS"/>
        </w:rPr>
        <w:t>Na osnovu člana 24. stav 4. Zakona o državnoj upravi („Službeni glasnik RS”, br. 79/05, 101/07, 95/10 i 99/14) i člana 43. stav 2. Zakona o Vladi („Službeni glasnik RS”, br. 55/05, 71/05 – ispravka, 101/07, 65/08, 16/11, 68/12 – US, 72/12, 7/14 – US i 44/14),</w:t>
      </w:r>
    </w:p>
    <w:p>
      <w:pPr>
        <w:ind w:firstLine="1077"/>
        <w:rPr>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 POSTAVLJENJU DRŽAVNOG SEKRETARA</w:t>
      </w:r>
    </w:p>
    <w:p>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U MINISTARSTVU ZAŠTITE ŽIVOTNE SREDINE</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pStyle w:val="BodyText2"/>
        <w:tabs>
          <w:tab w:val="left" w:pos="0"/>
        </w:tabs>
        <w:spacing w:after="0" w:line="240" w:lineRule="auto"/>
        <w:rPr>
          <w:rFonts w:cs="Times New Roman"/>
          <w:noProof/>
          <w:szCs w:val="24"/>
          <w:lang w:val="sr-Latn-CS"/>
        </w:rPr>
      </w:pPr>
      <w:r>
        <w:rPr>
          <w:rFonts w:cs="Times New Roman"/>
          <w:noProof/>
          <w:szCs w:val="24"/>
          <w:lang w:val="sr-Latn-CS"/>
        </w:rPr>
        <w:tab/>
      </w:r>
      <w:r>
        <w:rPr>
          <w:rFonts w:cs="Times New Roman"/>
          <w:noProof/>
          <w:szCs w:val="24"/>
          <w:lang w:val="sr-Latn-CS"/>
        </w:rPr>
        <w:tab/>
        <w:t>Postavlja se Ivan Karić za državnog sekretara u Ministarstvu zaštite životne sredine.</w:t>
      </w:r>
    </w:p>
    <w:p>
      <w:pPr>
        <w:ind w:firstLine="1080"/>
        <w:jc w:val="left"/>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119-9766/2017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right"/>
        <w:rPr>
          <w:noProof/>
          <w:szCs w:val="24"/>
          <w:lang w:val="sr-Latn-CS"/>
        </w:rPr>
        <w:sectPr>
          <w:pgSz w:w="12240" w:h="15840"/>
          <w:pgMar w:top="568" w:right="1440" w:bottom="142" w:left="1440" w:header="720" w:footer="720" w:gutter="0"/>
          <w:cols w:space="720"/>
          <w:docGrid w:linePitch="360"/>
        </w:sectPr>
      </w:pPr>
    </w:p>
    <w:p>
      <w:pPr>
        <w:jc w:val="right"/>
        <w:rPr>
          <w:noProof/>
          <w:szCs w:val="24"/>
          <w:lang w:val="sr-Latn-CS"/>
        </w:rPr>
      </w:pPr>
    </w:p>
    <w:p>
      <w:pPr>
        <w:jc w:val="right"/>
        <w:rPr>
          <w:noProof/>
          <w:szCs w:val="24"/>
          <w:lang w:val="sr-Latn-CS"/>
        </w:rPr>
      </w:pPr>
    </w:p>
    <w:p>
      <w:pPr>
        <w:jc w:val="right"/>
        <w:rPr>
          <w:noProof/>
          <w:szCs w:val="24"/>
          <w:lang w:val="sr-Latn-CS"/>
        </w:rPr>
      </w:pPr>
    </w:p>
    <w:p>
      <w:pPr>
        <w:ind w:firstLine="1080"/>
        <w:jc w:val="right"/>
        <w:rPr>
          <w:rFonts w:cs="Times New Roman"/>
          <w:noProof/>
          <w:szCs w:val="24"/>
          <w:lang w:val="sr-Latn-CS"/>
        </w:rPr>
      </w:pPr>
      <w:r>
        <w:rPr>
          <w:noProof/>
          <w:szCs w:val="24"/>
          <w:lang w:val="sr-Latn-CS"/>
        </w:rPr>
        <w:tab/>
      </w:r>
    </w:p>
    <w:p>
      <w:pPr>
        <w:ind w:firstLine="1077"/>
        <w:rPr>
          <w:noProof/>
          <w:szCs w:val="24"/>
          <w:lang w:val="sr-Latn-CS"/>
        </w:rPr>
      </w:pPr>
      <w:r>
        <w:rPr>
          <w:rFonts w:cs="Times New Roman"/>
          <w:noProof/>
          <w:szCs w:val="24"/>
          <w:lang w:val="sr-Latn-CS"/>
        </w:rPr>
        <w:tab/>
      </w:r>
      <w:r>
        <w:rPr>
          <w:noProof/>
          <w:szCs w:val="24"/>
          <w:lang w:val="sr-Latn-CS"/>
        </w:rPr>
        <w:t>Na osnovu člana 24. stav 4. Zakona o državnoj upravi („Službeni glasnik RS”, br. 79/05, 101/07, 95/10 i 99/14) i člana 43. stav 2. Zakona o Vladi („Službeni glasnik RS”, br. 55/05, 71/05 – ispravka, 101/07, 65/08, 16/11, 68/12 – US, 72/12, 7/14 – US i 44/14),</w:t>
      </w:r>
    </w:p>
    <w:p>
      <w:pPr>
        <w:ind w:firstLine="1077"/>
        <w:rPr>
          <w:noProof/>
          <w:szCs w:val="24"/>
          <w:lang w:val="sr-Latn-CS"/>
        </w:rPr>
      </w:pPr>
    </w:p>
    <w:p>
      <w:pPr>
        <w:ind w:firstLine="1080"/>
        <w:rPr>
          <w:rFonts w:cs="Times New Roman"/>
          <w:noProof/>
          <w:szCs w:val="24"/>
          <w:lang w:val="sr-Latn-CS"/>
        </w:rPr>
      </w:pPr>
      <w:r>
        <w:rPr>
          <w:rFonts w:cs="Times New Roman"/>
          <w:noProof/>
          <w:szCs w:val="24"/>
          <w:lang w:val="sr-Latn-CS"/>
        </w:rPr>
        <w:tab/>
        <w:t>Vlada donosi</w:t>
      </w:r>
    </w:p>
    <w:p>
      <w:pPr>
        <w:ind w:firstLine="1080"/>
        <w:rPr>
          <w:rFonts w:cs="Times New Roman"/>
          <w:noProof/>
          <w:szCs w:val="24"/>
          <w:lang w:val="sr-Latn-CS"/>
        </w:rPr>
      </w:pPr>
    </w:p>
    <w:p>
      <w:pPr>
        <w:ind w:firstLine="1080"/>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R E Š E NJ E</w:t>
      </w:r>
    </w:p>
    <w:p>
      <w:pPr>
        <w:jc w:val="center"/>
        <w:rPr>
          <w:rFonts w:cs="Times New Roman"/>
          <w:b/>
          <w:noProof/>
          <w:szCs w:val="24"/>
          <w:lang w:val="sr-Latn-CS"/>
        </w:rPr>
      </w:pPr>
    </w:p>
    <w:p>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 POSTAVLJENJU DRŽAVNOG SEKRETARA</w:t>
      </w:r>
    </w:p>
    <w:p>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U MINISTARSTVU ZAŠTITE ŽIVOTNE SREDINE</w:t>
      </w:r>
    </w:p>
    <w:p>
      <w:pPr>
        <w:jc w:val="center"/>
        <w:rPr>
          <w:rFonts w:cs="Times New Roman"/>
          <w:noProof/>
          <w:szCs w:val="24"/>
          <w:lang w:val="sr-Latn-CS"/>
        </w:rPr>
      </w:pPr>
    </w:p>
    <w:p>
      <w:pPr>
        <w:jc w:val="center"/>
        <w:rPr>
          <w:rFonts w:cs="Times New Roman"/>
          <w:noProof/>
          <w:szCs w:val="24"/>
          <w:lang w:val="sr-Latn-CS"/>
        </w:rPr>
      </w:pPr>
      <w:r>
        <w:rPr>
          <w:rFonts w:cs="Times New Roman"/>
          <w:noProof/>
          <w:szCs w:val="24"/>
          <w:lang w:val="sr-Latn-CS"/>
        </w:rPr>
        <w:t>I</w:t>
      </w:r>
    </w:p>
    <w:p>
      <w:pPr>
        <w:jc w:val="center"/>
        <w:rPr>
          <w:rFonts w:cs="Times New Roman"/>
          <w:noProof/>
          <w:szCs w:val="24"/>
          <w:lang w:val="sr-Latn-CS"/>
        </w:rPr>
      </w:pPr>
    </w:p>
    <w:p>
      <w:pPr>
        <w:pStyle w:val="BodyText2"/>
        <w:tabs>
          <w:tab w:val="left" w:pos="0"/>
        </w:tabs>
        <w:spacing w:after="0" w:line="240" w:lineRule="auto"/>
        <w:rPr>
          <w:rFonts w:cs="Times New Roman"/>
          <w:noProof/>
          <w:szCs w:val="24"/>
          <w:lang w:val="sr-Latn-CS"/>
        </w:rPr>
      </w:pPr>
      <w:r>
        <w:rPr>
          <w:rFonts w:cs="Times New Roman"/>
          <w:noProof/>
          <w:szCs w:val="24"/>
          <w:lang w:val="sr-Latn-CS"/>
        </w:rPr>
        <w:tab/>
      </w:r>
      <w:r>
        <w:rPr>
          <w:rFonts w:cs="Times New Roman"/>
          <w:noProof/>
          <w:szCs w:val="24"/>
          <w:lang w:val="sr-Latn-CS"/>
        </w:rPr>
        <w:tab/>
        <w:t>Postavlja se dr Branislav Blažić za državnog sekretara u Ministarstvu zaštite životne sredine.</w:t>
      </w:r>
    </w:p>
    <w:p>
      <w:pPr>
        <w:ind w:firstLine="1080"/>
        <w:jc w:val="left"/>
        <w:rPr>
          <w:rFonts w:cs="Times New Roman"/>
          <w:noProof/>
          <w:szCs w:val="24"/>
          <w:lang w:val="sr-Latn-CS"/>
        </w:rPr>
      </w:pPr>
    </w:p>
    <w:p>
      <w:pPr>
        <w:jc w:val="center"/>
        <w:rPr>
          <w:rFonts w:cs="Times New Roman"/>
          <w:noProof/>
          <w:szCs w:val="24"/>
          <w:lang w:val="sr-Latn-CS"/>
        </w:rPr>
      </w:pPr>
      <w:r>
        <w:rPr>
          <w:rFonts w:cs="Times New Roman"/>
          <w:noProof/>
          <w:szCs w:val="24"/>
          <w:lang w:val="sr-Latn-CS"/>
        </w:rPr>
        <w:t>II</w:t>
      </w:r>
    </w:p>
    <w:p>
      <w:pPr>
        <w:jc w:val="center"/>
        <w:rPr>
          <w:rFonts w:cs="Times New Roman"/>
          <w:b/>
          <w:noProof/>
          <w:szCs w:val="24"/>
          <w:lang w:val="sr-Latn-CS"/>
        </w:rPr>
      </w:pPr>
    </w:p>
    <w:p>
      <w:pPr>
        <w:ind w:firstLine="1080"/>
        <w:rPr>
          <w:rFonts w:cs="Times New Roman"/>
          <w:noProof/>
          <w:szCs w:val="24"/>
          <w:lang w:val="sr-Latn-CS"/>
        </w:rPr>
      </w:pPr>
      <w:r>
        <w:rPr>
          <w:rFonts w:cs="Times New Roman"/>
          <w:noProof/>
          <w:szCs w:val="24"/>
          <w:lang w:val="sr-Latn-CS"/>
        </w:rPr>
        <w:tab/>
        <w:t>Ovo rešenje objaviti u „Službenom glasniku Republike Srbije”.</w:t>
      </w:r>
    </w:p>
    <w:p>
      <w:pPr>
        <w:ind w:firstLine="1080"/>
        <w:rPr>
          <w:rFonts w:cs="Times New Roman"/>
          <w:noProof/>
          <w:szCs w:val="24"/>
          <w:lang w:val="sr-Latn-CS"/>
        </w:rPr>
      </w:pPr>
    </w:p>
    <w:p>
      <w:pPr>
        <w:rPr>
          <w:rFonts w:cs="Times New Roman"/>
          <w:noProof/>
          <w:szCs w:val="24"/>
          <w:lang w:val="sr-Latn-CS"/>
        </w:rPr>
      </w:pPr>
    </w:p>
    <w:p>
      <w:pPr>
        <w:rPr>
          <w:rFonts w:cs="Times New Roman"/>
          <w:noProof/>
          <w:szCs w:val="24"/>
          <w:lang w:val="sr-Latn-CS"/>
        </w:rPr>
      </w:pPr>
      <w:r>
        <w:rPr>
          <w:rFonts w:cs="Times New Roman"/>
          <w:noProof/>
          <w:szCs w:val="24"/>
          <w:lang w:val="sr-Latn-CS"/>
        </w:rPr>
        <w:t xml:space="preserve">24 Broj: 119-9767/2017 </w:t>
      </w:r>
    </w:p>
    <w:p>
      <w:pPr>
        <w:rPr>
          <w:rFonts w:cs="Times New Roman"/>
          <w:noProof/>
          <w:szCs w:val="24"/>
          <w:lang w:val="sr-Latn-CS"/>
        </w:rPr>
      </w:pPr>
      <w:r>
        <w:rPr>
          <w:rFonts w:cs="Times New Roman"/>
          <w:noProof/>
          <w:szCs w:val="24"/>
          <w:lang w:val="sr-Latn-CS"/>
        </w:rPr>
        <w:t xml:space="preserve">U Beogradu, 6. oktobra 2017. godine   </w:t>
      </w:r>
    </w:p>
    <w:p>
      <w:pPr>
        <w:rPr>
          <w:rFonts w:cs="Times New Roman"/>
          <w:noProof/>
          <w:szCs w:val="24"/>
          <w:lang w:val="sr-Latn-CS"/>
        </w:rPr>
      </w:pPr>
    </w:p>
    <w:p>
      <w:pPr>
        <w:rPr>
          <w:rFonts w:cs="Times New Roman"/>
          <w:noProof/>
          <w:szCs w:val="24"/>
          <w:lang w:val="sr-Latn-CS"/>
        </w:rPr>
      </w:pPr>
    </w:p>
    <w:p>
      <w:pPr>
        <w:jc w:val="center"/>
        <w:rPr>
          <w:rFonts w:cs="Times New Roman"/>
          <w:b/>
          <w:noProof/>
          <w:szCs w:val="24"/>
          <w:lang w:val="sr-Latn-CS"/>
        </w:rPr>
      </w:pPr>
      <w:r>
        <w:rPr>
          <w:rFonts w:cs="Times New Roman"/>
          <w:b/>
          <w:noProof/>
          <w:szCs w:val="24"/>
          <w:lang w:val="sr-Latn-CS"/>
        </w:rPr>
        <w:t>V  L  A  D  A</w:t>
      </w:r>
    </w:p>
    <w:p>
      <w:pPr>
        <w:jc w:val="center"/>
        <w:rPr>
          <w:rFonts w:cs="Times New Roman"/>
          <w:b/>
          <w:noProof/>
          <w:szCs w:val="24"/>
          <w:lang w:val="sr-Latn-CS"/>
        </w:rPr>
      </w:pPr>
    </w:p>
    <w:p>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110"/>
                <w:tab w:val="left" w:pos="1418"/>
              </w:tabs>
              <w:jc w:val="center"/>
              <w:rPr>
                <w:rFonts w:eastAsia="Times New Roman" w:cs="Times New Roman"/>
                <w:noProof/>
                <w:szCs w:val="24"/>
                <w:lang w:val="sr-Latn-CS"/>
              </w:rPr>
            </w:pPr>
            <w:r>
              <w:rPr>
                <w:noProof/>
                <w:lang w:val="sr-Latn-CS"/>
              </w:rPr>
              <w:t>PREDSEDNIK</w:t>
            </w: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tcPr>
          <w:p>
            <w:pPr>
              <w:tabs>
                <w:tab w:val="left" w:pos="900"/>
                <w:tab w:val="left" w:pos="1418"/>
              </w:tabs>
              <w:jc w:val="center"/>
              <w:rPr>
                <w:rFonts w:eastAsia="Times New Roman" w:cs="Times New Roman"/>
                <w:noProof/>
                <w:szCs w:val="24"/>
                <w:lang w:val="sr-Latn-CS"/>
              </w:rPr>
            </w:pPr>
          </w:p>
        </w:tc>
      </w:tr>
      <w:tr>
        <w:trPr>
          <w:jc w:val="center"/>
        </w:trPr>
        <w:tc>
          <w:tcPr>
            <w:tcW w:w="4360" w:type="dxa"/>
          </w:tcPr>
          <w:p>
            <w:pPr>
              <w:tabs>
                <w:tab w:val="left" w:pos="900"/>
                <w:tab w:val="left" w:pos="1418"/>
              </w:tabs>
              <w:jc w:val="center"/>
              <w:rPr>
                <w:rFonts w:eastAsia="Times New Roman" w:cs="Times New Roman"/>
                <w:noProof/>
                <w:szCs w:val="24"/>
                <w:lang w:val="sr-Latn-CS"/>
              </w:rPr>
            </w:pPr>
          </w:p>
        </w:tc>
        <w:tc>
          <w:tcPr>
            <w:tcW w:w="4360" w:type="dxa"/>
            <w:hideMark/>
          </w:tcPr>
          <w:p>
            <w:pPr>
              <w:tabs>
                <w:tab w:val="left" w:pos="0"/>
                <w:tab w:val="left" w:pos="1418"/>
              </w:tabs>
              <w:jc w:val="center"/>
              <w:rPr>
                <w:rFonts w:eastAsia="Times New Roman" w:cs="Times New Roman"/>
                <w:noProof/>
                <w:szCs w:val="24"/>
                <w:lang w:val="sr-Latn-CS"/>
              </w:rPr>
            </w:pPr>
            <w:r>
              <w:rPr>
                <w:noProof/>
                <w:lang w:val="sr-Latn-CS"/>
              </w:rPr>
              <w:t>Ana Brnabić</w:t>
            </w:r>
          </w:p>
        </w:tc>
      </w:tr>
    </w:tbl>
    <w:p>
      <w:pPr>
        <w:jc w:val="right"/>
        <w:rPr>
          <w:noProof/>
          <w:sz w:val="22"/>
          <w:lang w:val="sr-Latn-CS"/>
        </w:rPr>
      </w:pPr>
    </w:p>
    <w:sectPr>
      <w:pgSz w:w="12240" w:h="15840"/>
      <w:pgMar w:top="568"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64642-EE7E-47E2-8D35-EEB293F5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sz w:val="24"/>
    </w:rPr>
  </w:style>
  <w:style w:type="paragraph" w:styleId="Heading1">
    <w:name w:val="heading 1"/>
    <w:basedOn w:val="Normal"/>
    <w:next w:val="Normal"/>
    <w:link w:val="Heading1Char"/>
    <w:qFormat/>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C DzComm" w:eastAsia="Times New Roman" w:hAnsi="TimesC DzComm" w:cs="Times New Roman"/>
      <w:b/>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hAnsi="Times New Roman"/>
      <w:sz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163">
      <w:bodyDiv w:val="1"/>
      <w:marLeft w:val="0"/>
      <w:marRight w:val="0"/>
      <w:marTop w:val="0"/>
      <w:marBottom w:val="0"/>
      <w:divBdr>
        <w:top w:val="none" w:sz="0" w:space="0" w:color="auto"/>
        <w:left w:val="none" w:sz="0" w:space="0" w:color="auto"/>
        <w:bottom w:val="none" w:sz="0" w:space="0" w:color="auto"/>
        <w:right w:val="none" w:sz="0" w:space="0" w:color="auto"/>
      </w:divBdr>
    </w:div>
    <w:div w:id="113409132">
      <w:bodyDiv w:val="1"/>
      <w:marLeft w:val="0"/>
      <w:marRight w:val="0"/>
      <w:marTop w:val="0"/>
      <w:marBottom w:val="0"/>
      <w:divBdr>
        <w:top w:val="none" w:sz="0" w:space="0" w:color="auto"/>
        <w:left w:val="none" w:sz="0" w:space="0" w:color="auto"/>
        <w:bottom w:val="none" w:sz="0" w:space="0" w:color="auto"/>
        <w:right w:val="none" w:sz="0" w:space="0" w:color="auto"/>
      </w:divBdr>
    </w:div>
    <w:div w:id="215552155">
      <w:bodyDiv w:val="1"/>
      <w:marLeft w:val="0"/>
      <w:marRight w:val="0"/>
      <w:marTop w:val="0"/>
      <w:marBottom w:val="0"/>
      <w:divBdr>
        <w:top w:val="none" w:sz="0" w:space="0" w:color="auto"/>
        <w:left w:val="none" w:sz="0" w:space="0" w:color="auto"/>
        <w:bottom w:val="none" w:sz="0" w:space="0" w:color="auto"/>
        <w:right w:val="none" w:sz="0" w:space="0" w:color="auto"/>
      </w:divBdr>
    </w:div>
    <w:div w:id="302808991">
      <w:bodyDiv w:val="1"/>
      <w:marLeft w:val="0"/>
      <w:marRight w:val="0"/>
      <w:marTop w:val="0"/>
      <w:marBottom w:val="0"/>
      <w:divBdr>
        <w:top w:val="none" w:sz="0" w:space="0" w:color="auto"/>
        <w:left w:val="none" w:sz="0" w:space="0" w:color="auto"/>
        <w:bottom w:val="none" w:sz="0" w:space="0" w:color="auto"/>
        <w:right w:val="none" w:sz="0" w:space="0" w:color="auto"/>
      </w:divBdr>
    </w:div>
    <w:div w:id="347029699">
      <w:bodyDiv w:val="1"/>
      <w:marLeft w:val="0"/>
      <w:marRight w:val="0"/>
      <w:marTop w:val="0"/>
      <w:marBottom w:val="0"/>
      <w:divBdr>
        <w:top w:val="none" w:sz="0" w:space="0" w:color="auto"/>
        <w:left w:val="none" w:sz="0" w:space="0" w:color="auto"/>
        <w:bottom w:val="none" w:sz="0" w:space="0" w:color="auto"/>
        <w:right w:val="none" w:sz="0" w:space="0" w:color="auto"/>
      </w:divBdr>
    </w:div>
    <w:div w:id="480461476">
      <w:bodyDiv w:val="1"/>
      <w:marLeft w:val="0"/>
      <w:marRight w:val="0"/>
      <w:marTop w:val="0"/>
      <w:marBottom w:val="0"/>
      <w:divBdr>
        <w:top w:val="none" w:sz="0" w:space="0" w:color="auto"/>
        <w:left w:val="none" w:sz="0" w:space="0" w:color="auto"/>
        <w:bottom w:val="none" w:sz="0" w:space="0" w:color="auto"/>
        <w:right w:val="none" w:sz="0" w:space="0" w:color="auto"/>
      </w:divBdr>
    </w:div>
    <w:div w:id="894976103">
      <w:bodyDiv w:val="1"/>
      <w:marLeft w:val="0"/>
      <w:marRight w:val="0"/>
      <w:marTop w:val="0"/>
      <w:marBottom w:val="0"/>
      <w:divBdr>
        <w:top w:val="none" w:sz="0" w:space="0" w:color="auto"/>
        <w:left w:val="none" w:sz="0" w:space="0" w:color="auto"/>
        <w:bottom w:val="none" w:sz="0" w:space="0" w:color="auto"/>
        <w:right w:val="none" w:sz="0" w:space="0" w:color="auto"/>
      </w:divBdr>
    </w:div>
    <w:div w:id="918564913">
      <w:bodyDiv w:val="1"/>
      <w:marLeft w:val="0"/>
      <w:marRight w:val="0"/>
      <w:marTop w:val="0"/>
      <w:marBottom w:val="0"/>
      <w:divBdr>
        <w:top w:val="none" w:sz="0" w:space="0" w:color="auto"/>
        <w:left w:val="none" w:sz="0" w:space="0" w:color="auto"/>
        <w:bottom w:val="none" w:sz="0" w:space="0" w:color="auto"/>
        <w:right w:val="none" w:sz="0" w:space="0" w:color="auto"/>
      </w:divBdr>
    </w:div>
    <w:div w:id="949243450">
      <w:bodyDiv w:val="1"/>
      <w:marLeft w:val="0"/>
      <w:marRight w:val="0"/>
      <w:marTop w:val="0"/>
      <w:marBottom w:val="0"/>
      <w:divBdr>
        <w:top w:val="none" w:sz="0" w:space="0" w:color="auto"/>
        <w:left w:val="none" w:sz="0" w:space="0" w:color="auto"/>
        <w:bottom w:val="none" w:sz="0" w:space="0" w:color="auto"/>
        <w:right w:val="none" w:sz="0" w:space="0" w:color="auto"/>
      </w:divBdr>
    </w:div>
    <w:div w:id="1086223042">
      <w:bodyDiv w:val="1"/>
      <w:marLeft w:val="0"/>
      <w:marRight w:val="0"/>
      <w:marTop w:val="0"/>
      <w:marBottom w:val="0"/>
      <w:divBdr>
        <w:top w:val="none" w:sz="0" w:space="0" w:color="auto"/>
        <w:left w:val="none" w:sz="0" w:space="0" w:color="auto"/>
        <w:bottom w:val="none" w:sz="0" w:space="0" w:color="auto"/>
        <w:right w:val="none" w:sz="0" w:space="0" w:color="auto"/>
      </w:divBdr>
    </w:div>
    <w:div w:id="1440222921">
      <w:bodyDiv w:val="1"/>
      <w:marLeft w:val="0"/>
      <w:marRight w:val="0"/>
      <w:marTop w:val="0"/>
      <w:marBottom w:val="0"/>
      <w:divBdr>
        <w:top w:val="none" w:sz="0" w:space="0" w:color="auto"/>
        <w:left w:val="none" w:sz="0" w:space="0" w:color="auto"/>
        <w:bottom w:val="none" w:sz="0" w:space="0" w:color="auto"/>
        <w:right w:val="none" w:sz="0" w:space="0" w:color="auto"/>
      </w:divBdr>
    </w:div>
    <w:div w:id="1467578025">
      <w:bodyDiv w:val="1"/>
      <w:marLeft w:val="0"/>
      <w:marRight w:val="0"/>
      <w:marTop w:val="0"/>
      <w:marBottom w:val="0"/>
      <w:divBdr>
        <w:top w:val="none" w:sz="0" w:space="0" w:color="auto"/>
        <w:left w:val="none" w:sz="0" w:space="0" w:color="auto"/>
        <w:bottom w:val="none" w:sz="0" w:space="0" w:color="auto"/>
        <w:right w:val="none" w:sz="0" w:space="0" w:color="auto"/>
      </w:divBdr>
    </w:div>
    <w:div w:id="1574662978">
      <w:bodyDiv w:val="1"/>
      <w:marLeft w:val="0"/>
      <w:marRight w:val="0"/>
      <w:marTop w:val="0"/>
      <w:marBottom w:val="0"/>
      <w:divBdr>
        <w:top w:val="none" w:sz="0" w:space="0" w:color="auto"/>
        <w:left w:val="none" w:sz="0" w:space="0" w:color="auto"/>
        <w:bottom w:val="none" w:sz="0" w:space="0" w:color="auto"/>
        <w:right w:val="none" w:sz="0" w:space="0" w:color="auto"/>
      </w:divBdr>
    </w:div>
    <w:div w:id="1619533551">
      <w:bodyDiv w:val="1"/>
      <w:marLeft w:val="0"/>
      <w:marRight w:val="0"/>
      <w:marTop w:val="0"/>
      <w:marBottom w:val="0"/>
      <w:divBdr>
        <w:top w:val="none" w:sz="0" w:space="0" w:color="auto"/>
        <w:left w:val="none" w:sz="0" w:space="0" w:color="auto"/>
        <w:bottom w:val="none" w:sz="0" w:space="0" w:color="auto"/>
        <w:right w:val="none" w:sz="0" w:space="0" w:color="auto"/>
      </w:divBdr>
    </w:div>
    <w:div w:id="1683432037">
      <w:bodyDiv w:val="1"/>
      <w:marLeft w:val="0"/>
      <w:marRight w:val="0"/>
      <w:marTop w:val="0"/>
      <w:marBottom w:val="0"/>
      <w:divBdr>
        <w:top w:val="none" w:sz="0" w:space="0" w:color="auto"/>
        <w:left w:val="none" w:sz="0" w:space="0" w:color="auto"/>
        <w:bottom w:val="none" w:sz="0" w:space="0" w:color="auto"/>
        <w:right w:val="none" w:sz="0" w:space="0" w:color="auto"/>
      </w:divBdr>
    </w:div>
    <w:div w:id="1782843746">
      <w:bodyDiv w:val="1"/>
      <w:marLeft w:val="0"/>
      <w:marRight w:val="0"/>
      <w:marTop w:val="0"/>
      <w:marBottom w:val="0"/>
      <w:divBdr>
        <w:top w:val="none" w:sz="0" w:space="0" w:color="auto"/>
        <w:left w:val="none" w:sz="0" w:space="0" w:color="auto"/>
        <w:bottom w:val="none" w:sz="0" w:space="0" w:color="auto"/>
        <w:right w:val="none" w:sz="0" w:space="0" w:color="auto"/>
      </w:divBdr>
    </w:div>
    <w:div w:id="1900893714">
      <w:bodyDiv w:val="1"/>
      <w:marLeft w:val="0"/>
      <w:marRight w:val="0"/>
      <w:marTop w:val="0"/>
      <w:marBottom w:val="0"/>
      <w:divBdr>
        <w:top w:val="none" w:sz="0" w:space="0" w:color="auto"/>
        <w:left w:val="none" w:sz="0" w:space="0" w:color="auto"/>
        <w:bottom w:val="none" w:sz="0" w:space="0" w:color="auto"/>
        <w:right w:val="none" w:sz="0" w:space="0" w:color="auto"/>
      </w:divBdr>
    </w:div>
    <w:div w:id="1907258740">
      <w:bodyDiv w:val="1"/>
      <w:marLeft w:val="0"/>
      <w:marRight w:val="0"/>
      <w:marTop w:val="0"/>
      <w:marBottom w:val="0"/>
      <w:divBdr>
        <w:top w:val="none" w:sz="0" w:space="0" w:color="auto"/>
        <w:left w:val="none" w:sz="0" w:space="0" w:color="auto"/>
        <w:bottom w:val="none" w:sz="0" w:space="0" w:color="auto"/>
        <w:right w:val="none" w:sz="0" w:space="0" w:color="auto"/>
      </w:divBdr>
    </w:div>
    <w:div w:id="21142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E937-6763-4A39-B61A-1AA9667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Domanovic</dc:creator>
  <cp:keywords/>
  <dc:description/>
  <cp:lastModifiedBy>PC-SALE I KIKI</cp:lastModifiedBy>
  <cp:revision>2</cp:revision>
  <cp:lastPrinted>2017-10-06T07:11:00Z</cp:lastPrinted>
  <dcterms:created xsi:type="dcterms:W3CDTF">2017-10-08T08:18:00Z</dcterms:created>
  <dcterms:modified xsi:type="dcterms:W3CDTF">2017-10-08T08:18:00Z</dcterms:modified>
</cp:coreProperties>
</file>