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011" w:rsidRPr="002E47BE" w:rsidRDefault="00FD7011" w:rsidP="00FD7011">
      <w:pPr>
        <w:tabs>
          <w:tab w:val="left" w:pos="1418"/>
        </w:tabs>
        <w:rPr>
          <w:noProof/>
          <w:lang w:val="sr-Latn-CS"/>
        </w:rPr>
      </w:pPr>
      <w:r w:rsidRPr="002E47BE">
        <w:rPr>
          <w:noProof/>
          <w:lang w:val="sr-Latn-CS"/>
        </w:rPr>
        <w:tab/>
      </w:r>
    </w:p>
    <w:p w:rsidR="00FD7011" w:rsidRPr="002E47BE" w:rsidRDefault="00FD7011" w:rsidP="00FD7011">
      <w:pPr>
        <w:tabs>
          <w:tab w:val="left" w:pos="1418"/>
        </w:tabs>
        <w:rPr>
          <w:noProof/>
          <w:lang w:val="sr-Latn-CS"/>
        </w:rPr>
      </w:pPr>
    </w:p>
    <w:p w:rsidR="00FD7011" w:rsidRPr="002E47BE" w:rsidRDefault="00FD7011" w:rsidP="00FD7011">
      <w:pPr>
        <w:tabs>
          <w:tab w:val="left" w:pos="1418"/>
        </w:tabs>
        <w:rPr>
          <w:noProof/>
          <w:lang w:val="sr-Latn-CS"/>
        </w:rPr>
      </w:pPr>
    </w:p>
    <w:p w:rsidR="00FD7011" w:rsidRPr="002E47BE" w:rsidRDefault="00FD7011" w:rsidP="00FD7011">
      <w:pPr>
        <w:tabs>
          <w:tab w:val="left" w:pos="1418"/>
        </w:tabs>
        <w:rPr>
          <w:noProof/>
          <w:lang w:val="sr-Latn-CS"/>
        </w:rPr>
      </w:pPr>
      <w:r w:rsidRPr="002E47BE">
        <w:rPr>
          <w:noProof/>
          <w:lang w:val="sr-Latn-CS"/>
        </w:rPr>
        <w:tab/>
      </w:r>
      <w:r w:rsidR="002E47BE">
        <w:rPr>
          <w:noProof/>
          <w:lang w:val="sr-Latn-CS"/>
        </w:rPr>
        <w:t>Na</w:t>
      </w:r>
      <w:r w:rsidRPr="002E47BE">
        <w:rPr>
          <w:noProof/>
          <w:lang w:val="sr-Latn-CS"/>
        </w:rPr>
        <w:t xml:space="preserve"> </w:t>
      </w:r>
      <w:r w:rsidR="002E47BE">
        <w:rPr>
          <w:noProof/>
          <w:lang w:val="sr-Latn-CS"/>
        </w:rPr>
        <w:t>osnovu</w:t>
      </w:r>
      <w:r w:rsidRPr="002E47BE">
        <w:rPr>
          <w:noProof/>
          <w:lang w:val="sr-Latn-CS"/>
        </w:rPr>
        <w:t xml:space="preserve"> </w:t>
      </w:r>
      <w:r w:rsidR="002E47BE">
        <w:rPr>
          <w:noProof/>
          <w:lang w:val="sr-Latn-CS"/>
        </w:rPr>
        <w:t>člana</w:t>
      </w:r>
      <w:r w:rsidRPr="002E47BE">
        <w:rPr>
          <w:noProof/>
          <w:lang w:val="sr-Latn-CS"/>
        </w:rPr>
        <w:t xml:space="preserve"> 6. </w:t>
      </w:r>
      <w:r w:rsidR="002E47BE">
        <w:rPr>
          <w:noProof/>
          <w:lang w:val="sr-Latn-CS"/>
        </w:rPr>
        <w:t>stav</w:t>
      </w:r>
      <w:r w:rsidRPr="002E47BE">
        <w:rPr>
          <w:noProof/>
          <w:lang w:val="sr-Latn-CS"/>
        </w:rPr>
        <w:t xml:space="preserve"> 2. </w:t>
      </w:r>
      <w:r w:rsidR="002E47BE">
        <w:rPr>
          <w:noProof/>
          <w:lang w:val="sr-Latn-CS"/>
        </w:rPr>
        <w:t>Zakona</w:t>
      </w:r>
      <w:r w:rsidRPr="002E47BE">
        <w:rPr>
          <w:noProof/>
          <w:lang w:val="sr-Latn-CS"/>
        </w:rPr>
        <w:t xml:space="preserve"> </w:t>
      </w:r>
      <w:r w:rsidR="002E47BE">
        <w:rPr>
          <w:noProof/>
          <w:lang w:val="sr-Latn-CS"/>
        </w:rPr>
        <w:t>o</w:t>
      </w:r>
      <w:r w:rsidRPr="002E47BE">
        <w:rPr>
          <w:noProof/>
          <w:lang w:val="sr-Latn-CS"/>
        </w:rPr>
        <w:t xml:space="preserve"> </w:t>
      </w:r>
      <w:r w:rsidR="002E47BE">
        <w:rPr>
          <w:noProof/>
          <w:lang w:val="sr-Latn-CS"/>
        </w:rPr>
        <w:t>železnici</w:t>
      </w:r>
      <w:r w:rsidRPr="002E47BE">
        <w:rPr>
          <w:noProof/>
          <w:lang w:val="sr-Latn-CS"/>
        </w:rPr>
        <w:t xml:space="preserve"> („</w:t>
      </w:r>
      <w:r w:rsidR="002E47BE">
        <w:rPr>
          <w:noProof/>
          <w:lang w:val="sr-Latn-CS"/>
        </w:rPr>
        <w:t>Službeni</w:t>
      </w:r>
      <w:r w:rsidRPr="002E47BE">
        <w:rPr>
          <w:noProof/>
          <w:lang w:val="sr-Latn-CS"/>
        </w:rPr>
        <w:t xml:space="preserve"> </w:t>
      </w:r>
      <w:r w:rsidR="002E47BE">
        <w:rPr>
          <w:noProof/>
          <w:lang w:val="sr-Latn-CS"/>
        </w:rPr>
        <w:t>glasnik</w:t>
      </w:r>
      <w:r w:rsidRPr="002E47BE">
        <w:rPr>
          <w:noProof/>
          <w:lang w:val="sr-Latn-CS"/>
        </w:rPr>
        <w:t xml:space="preserve"> </w:t>
      </w:r>
      <w:r w:rsidR="002E47BE">
        <w:rPr>
          <w:noProof/>
          <w:lang w:val="sr-Latn-CS"/>
        </w:rPr>
        <w:t>RS</w:t>
      </w:r>
      <w:r w:rsidRPr="002E47BE">
        <w:rPr>
          <w:noProof/>
          <w:lang w:val="sr-Latn-CS"/>
        </w:rPr>
        <w:t xml:space="preserve">”, </w:t>
      </w:r>
      <w:r w:rsidR="002E47BE">
        <w:rPr>
          <w:noProof/>
          <w:lang w:val="sr-Latn-CS"/>
        </w:rPr>
        <w:t>br</w:t>
      </w:r>
      <w:r w:rsidRPr="002E47BE">
        <w:rPr>
          <w:noProof/>
          <w:lang w:val="sr-Latn-CS"/>
        </w:rPr>
        <w:t xml:space="preserve">. 45/13 </w:t>
      </w:r>
      <w:r w:rsidR="002E47BE">
        <w:rPr>
          <w:noProof/>
          <w:lang w:val="sr-Latn-CS"/>
        </w:rPr>
        <w:t>i</w:t>
      </w:r>
      <w:r w:rsidRPr="002E47BE">
        <w:rPr>
          <w:noProof/>
          <w:lang w:val="sr-Latn-CS"/>
        </w:rPr>
        <w:t xml:space="preserve"> 91/15) </w:t>
      </w:r>
      <w:r w:rsidR="002E47BE">
        <w:rPr>
          <w:noProof/>
          <w:lang w:val="sr-Latn-CS"/>
        </w:rPr>
        <w:t>i</w:t>
      </w:r>
      <w:r w:rsidRPr="002E47BE">
        <w:rPr>
          <w:noProof/>
          <w:lang w:val="sr-Latn-CS"/>
        </w:rPr>
        <w:t xml:space="preserve"> </w:t>
      </w:r>
      <w:r w:rsidR="002E47BE">
        <w:rPr>
          <w:noProof/>
          <w:lang w:val="sr-Latn-CS"/>
        </w:rPr>
        <w:t>člana</w:t>
      </w:r>
      <w:r w:rsidRPr="002E47BE">
        <w:rPr>
          <w:noProof/>
          <w:lang w:val="sr-Latn-CS"/>
        </w:rPr>
        <w:t xml:space="preserve"> 17. </w:t>
      </w:r>
      <w:r w:rsidR="002E47BE">
        <w:rPr>
          <w:noProof/>
          <w:lang w:val="sr-Latn-CS"/>
        </w:rPr>
        <w:t>stav</w:t>
      </w:r>
      <w:r w:rsidRPr="002E47BE">
        <w:rPr>
          <w:noProof/>
          <w:lang w:val="sr-Latn-CS"/>
        </w:rPr>
        <w:t xml:space="preserve"> 1. </w:t>
      </w:r>
      <w:r w:rsidR="002E47BE">
        <w:rPr>
          <w:noProof/>
          <w:lang w:val="sr-Latn-CS"/>
        </w:rPr>
        <w:t>i</w:t>
      </w:r>
      <w:r w:rsidRPr="002E47BE">
        <w:rPr>
          <w:noProof/>
          <w:lang w:val="sr-Latn-CS"/>
        </w:rPr>
        <w:t xml:space="preserve"> </w:t>
      </w:r>
      <w:r w:rsidR="002E47BE">
        <w:rPr>
          <w:noProof/>
          <w:lang w:val="sr-Latn-CS"/>
        </w:rPr>
        <w:t>člana</w:t>
      </w:r>
      <w:r w:rsidRPr="002E47BE">
        <w:rPr>
          <w:noProof/>
          <w:lang w:val="sr-Latn-CS"/>
        </w:rPr>
        <w:t xml:space="preserve"> 42. </w:t>
      </w:r>
      <w:r w:rsidR="002E47BE">
        <w:rPr>
          <w:noProof/>
          <w:lang w:val="sr-Latn-CS"/>
        </w:rPr>
        <w:t>stav</w:t>
      </w:r>
      <w:r w:rsidRPr="002E47BE">
        <w:rPr>
          <w:noProof/>
          <w:lang w:val="sr-Latn-CS"/>
        </w:rPr>
        <w:t xml:space="preserve"> 1</w:t>
      </w:r>
      <w:r w:rsidR="00090B71" w:rsidRPr="002E47BE">
        <w:rPr>
          <w:noProof/>
          <w:lang w:val="sr-Latn-CS"/>
        </w:rPr>
        <w:t>.</w:t>
      </w:r>
      <w:r w:rsidRPr="002E47BE">
        <w:rPr>
          <w:noProof/>
          <w:lang w:val="sr-Latn-CS"/>
        </w:rPr>
        <w:t xml:space="preserve"> </w:t>
      </w:r>
      <w:r w:rsidR="002E47BE">
        <w:rPr>
          <w:noProof/>
          <w:lang w:val="sr-Latn-CS"/>
        </w:rPr>
        <w:t>Zakona</w:t>
      </w:r>
      <w:r w:rsidRPr="002E47BE">
        <w:rPr>
          <w:noProof/>
          <w:lang w:val="sr-Latn-CS"/>
        </w:rPr>
        <w:t xml:space="preserve"> </w:t>
      </w:r>
      <w:r w:rsidR="002E47BE">
        <w:rPr>
          <w:noProof/>
          <w:lang w:val="sr-Latn-CS"/>
        </w:rPr>
        <w:t>o</w:t>
      </w:r>
      <w:r w:rsidRPr="002E47BE">
        <w:rPr>
          <w:noProof/>
          <w:lang w:val="sr-Latn-CS"/>
        </w:rPr>
        <w:t xml:space="preserve"> </w:t>
      </w:r>
      <w:r w:rsidR="002E47BE">
        <w:rPr>
          <w:noProof/>
          <w:lang w:val="sr-Latn-CS"/>
        </w:rPr>
        <w:t>Vladi</w:t>
      </w:r>
      <w:r w:rsidRPr="002E47BE">
        <w:rPr>
          <w:noProof/>
          <w:lang w:val="sr-Latn-CS"/>
        </w:rPr>
        <w:t xml:space="preserve"> („</w:t>
      </w:r>
      <w:r w:rsidR="002E47BE">
        <w:rPr>
          <w:noProof/>
          <w:lang w:val="sr-Latn-CS"/>
        </w:rPr>
        <w:t>Službeni</w:t>
      </w:r>
      <w:r w:rsidRPr="002E47BE">
        <w:rPr>
          <w:noProof/>
          <w:lang w:val="sr-Latn-CS"/>
        </w:rPr>
        <w:t xml:space="preserve"> </w:t>
      </w:r>
      <w:r w:rsidR="002E47BE">
        <w:rPr>
          <w:noProof/>
          <w:lang w:val="sr-Latn-CS"/>
        </w:rPr>
        <w:t>glasnik</w:t>
      </w:r>
      <w:r w:rsidRPr="002E47BE">
        <w:rPr>
          <w:noProof/>
          <w:lang w:val="sr-Latn-CS"/>
        </w:rPr>
        <w:t xml:space="preserve"> </w:t>
      </w:r>
      <w:r w:rsidR="002E47BE">
        <w:rPr>
          <w:noProof/>
          <w:lang w:val="sr-Latn-CS"/>
        </w:rPr>
        <w:t>RS</w:t>
      </w:r>
      <w:r w:rsidRPr="002E47BE">
        <w:rPr>
          <w:noProof/>
          <w:lang w:val="sr-Latn-CS"/>
        </w:rPr>
        <w:t xml:space="preserve">”, </w:t>
      </w:r>
      <w:r w:rsidR="002E47BE">
        <w:rPr>
          <w:noProof/>
          <w:lang w:val="sr-Latn-CS"/>
        </w:rPr>
        <w:t>br</w:t>
      </w:r>
      <w:r w:rsidRPr="002E47BE">
        <w:rPr>
          <w:noProof/>
          <w:lang w:val="sr-Latn-CS"/>
        </w:rPr>
        <w:t xml:space="preserve">. 55/05, 71/05 - </w:t>
      </w:r>
      <w:r w:rsidR="002E47BE">
        <w:rPr>
          <w:noProof/>
          <w:lang w:val="sr-Latn-CS"/>
        </w:rPr>
        <w:t>ispravka</w:t>
      </w:r>
      <w:r w:rsidRPr="002E47BE">
        <w:rPr>
          <w:noProof/>
          <w:lang w:val="sr-Latn-CS"/>
        </w:rPr>
        <w:t>, 101/07, 65/08, 16/11, 68/12 –</w:t>
      </w:r>
      <w:r w:rsidR="002E47BE">
        <w:rPr>
          <w:noProof/>
          <w:lang w:val="sr-Latn-CS"/>
        </w:rPr>
        <w:t>US</w:t>
      </w:r>
      <w:r w:rsidRPr="002E47BE">
        <w:rPr>
          <w:noProof/>
          <w:lang w:val="sr-Latn-CS"/>
        </w:rPr>
        <w:t xml:space="preserve">, 72/12, 7/14 – </w:t>
      </w:r>
      <w:r w:rsidR="002E47BE">
        <w:rPr>
          <w:noProof/>
          <w:lang w:val="sr-Latn-CS"/>
        </w:rPr>
        <w:t>US</w:t>
      </w:r>
      <w:r w:rsidRPr="002E47BE">
        <w:rPr>
          <w:noProof/>
          <w:lang w:val="sr-Latn-CS"/>
        </w:rPr>
        <w:t xml:space="preserve"> </w:t>
      </w:r>
      <w:r w:rsidR="002E47BE">
        <w:rPr>
          <w:noProof/>
          <w:lang w:val="sr-Latn-CS"/>
        </w:rPr>
        <w:t>i</w:t>
      </w:r>
      <w:r w:rsidRPr="002E47BE">
        <w:rPr>
          <w:noProof/>
          <w:lang w:val="sr-Latn-CS"/>
        </w:rPr>
        <w:t xml:space="preserve"> 44/14),</w:t>
      </w:r>
    </w:p>
    <w:p w:rsidR="00FD7011" w:rsidRPr="002E47BE" w:rsidRDefault="00FD7011" w:rsidP="00FD7011">
      <w:pPr>
        <w:tabs>
          <w:tab w:val="left" w:pos="1418"/>
        </w:tabs>
        <w:rPr>
          <w:noProof/>
          <w:lang w:val="sr-Latn-CS"/>
        </w:rPr>
      </w:pPr>
    </w:p>
    <w:p w:rsidR="00FD7011" w:rsidRPr="002E47BE" w:rsidRDefault="00FD7011" w:rsidP="00FD7011">
      <w:pPr>
        <w:tabs>
          <w:tab w:val="left" w:pos="1418"/>
        </w:tabs>
        <w:ind w:firstLine="720"/>
        <w:rPr>
          <w:noProof/>
          <w:lang w:val="sr-Latn-CS"/>
        </w:rPr>
      </w:pPr>
      <w:r w:rsidRPr="002E47BE">
        <w:rPr>
          <w:noProof/>
          <w:lang w:val="sr-Latn-CS"/>
        </w:rPr>
        <w:tab/>
      </w:r>
      <w:r w:rsidR="002E47BE">
        <w:rPr>
          <w:noProof/>
          <w:lang w:val="sr-Latn-CS"/>
        </w:rPr>
        <w:t>Vlada</w:t>
      </w:r>
      <w:r w:rsidRPr="002E47BE">
        <w:rPr>
          <w:noProof/>
          <w:lang w:val="sr-Latn-CS"/>
        </w:rPr>
        <w:t xml:space="preserve"> </w:t>
      </w:r>
      <w:r w:rsidR="002E47BE">
        <w:rPr>
          <w:noProof/>
          <w:lang w:val="sr-Latn-CS"/>
        </w:rPr>
        <w:t>donosi</w:t>
      </w:r>
    </w:p>
    <w:p w:rsidR="00FD7011" w:rsidRPr="002E47BE" w:rsidRDefault="00FD7011" w:rsidP="00FD7011">
      <w:pPr>
        <w:tabs>
          <w:tab w:val="left" w:pos="1418"/>
        </w:tabs>
        <w:rPr>
          <w:noProof/>
          <w:lang w:val="sr-Latn-CS"/>
        </w:rPr>
      </w:pPr>
    </w:p>
    <w:p w:rsidR="00FD7011" w:rsidRPr="002E47BE" w:rsidRDefault="002E47BE" w:rsidP="00FD7011">
      <w:pPr>
        <w:tabs>
          <w:tab w:val="left" w:pos="1418"/>
        </w:tabs>
        <w:jc w:val="center"/>
        <w:rPr>
          <w:noProof/>
          <w:lang w:val="sr-Latn-CS"/>
        </w:rPr>
      </w:pPr>
      <w:r>
        <w:rPr>
          <w:noProof/>
          <w:lang w:val="sr-Latn-CS"/>
        </w:rPr>
        <w:t>UREDBU</w:t>
      </w:r>
    </w:p>
    <w:p w:rsidR="00FD7011" w:rsidRPr="002E47BE" w:rsidRDefault="002E47BE" w:rsidP="00FD7011">
      <w:pPr>
        <w:tabs>
          <w:tab w:val="left" w:pos="1418"/>
        </w:tabs>
        <w:jc w:val="center"/>
        <w:rPr>
          <w:noProof/>
          <w:lang w:val="sr-Latn-CS"/>
        </w:rPr>
      </w:pPr>
      <w:r>
        <w:rPr>
          <w:noProof/>
          <w:lang w:val="sr-Latn-CS"/>
        </w:rPr>
        <w:t>O</w:t>
      </w:r>
      <w:r w:rsidR="00FD7011" w:rsidRPr="002E47BE">
        <w:rPr>
          <w:noProof/>
          <w:lang w:val="sr-Latn-CS"/>
        </w:rPr>
        <w:t xml:space="preserve"> </w:t>
      </w:r>
      <w:r>
        <w:rPr>
          <w:noProof/>
          <w:lang w:val="sr-Latn-CS"/>
        </w:rPr>
        <w:t>DOPUNI</w:t>
      </w:r>
      <w:r w:rsidR="00FD7011" w:rsidRPr="002E47BE">
        <w:rPr>
          <w:noProof/>
          <w:lang w:val="sr-Latn-CS"/>
        </w:rPr>
        <w:t xml:space="preserve"> </w:t>
      </w:r>
      <w:r>
        <w:rPr>
          <w:noProof/>
          <w:lang w:val="sr-Latn-CS"/>
        </w:rPr>
        <w:t>UREDBE</w:t>
      </w:r>
      <w:r w:rsidR="00FD7011" w:rsidRPr="002E47BE">
        <w:rPr>
          <w:noProof/>
          <w:lang w:val="sr-Latn-CS"/>
        </w:rPr>
        <w:t xml:space="preserve"> </w:t>
      </w:r>
      <w:r>
        <w:rPr>
          <w:noProof/>
          <w:lang w:val="sr-Latn-CS"/>
        </w:rPr>
        <w:t>O</w:t>
      </w:r>
      <w:r w:rsidR="00FD7011" w:rsidRPr="002E47BE">
        <w:rPr>
          <w:noProof/>
          <w:lang w:val="sr-Latn-CS"/>
        </w:rPr>
        <w:t xml:space="preserve"> </w:t>
      </w:r>
      <w:r>
        <w:rPr>
          <w:noProof/>
          <w:lang w:val="sr-Latn-CS"/>
        </w:rPr>
        <w:t>KATEGORIZACIJI</w:t>
      </w:r>
      <w:r w:rsidR="00FD7011" w:rsidRPr="002E47BE">
        <w:rPr>
          <w:noProof/>
          <w:lang w:val="sr-Latn-CS"/>
        </w:rPr>
        <w:t xml:space="preserve"> </w:t>
      </w:r>
      <w:r>
        <w:rPr>
          <w:noProof/>
          <w:lang w:val="sr-Latn-CS"/>
        </w:rPr>
        <w:t>ŽELEZNIČKIH</w:t>
      </w:r>
      <w:r w:rsidR="00FD7011" w:rsidRPr="002E47BE">
        <w:rPr>
          <w:noProof/>
          <w:lang w:val="sr-Latn-CS"/>
        </w:rPr>
        <w:t xml:space="preserve"> </w:t>
      </w:r>
      <w:r>
        <w:rPr>
          <w:noProof/>
          <w:lang w:val="sr-Latn-CS"/>
        </w:rPr>
        <w:t>PRUGA</w:t>
      </w:r>
    </w:p>
    <w:p w:rsidR="00FD7011" w:rsidRPr="002E47BE" w:rsidRDefault="00FD7011" w:rsidP="00FD7011">
      <w:pPr>
        <w:tabs>
          <w:tab w:val="left" w:pos="1418"/>
        </w:tabs>
        <w:rPr>
          <w:noProof/>
          <w:lang w:val="sr-Latn-CS"/>
        </w:rPr>
      </w:pPr>
    </w:p>
    <w:p w:rsidR="00FD7011" w:rsidRPr="002E47BE" w:rsidRDefault="00FD7011" w:rsidP="00FD7011">
      <w:pPr>
        <w:tabs>
          <w:tab w:val="left" w:pos="1418"/>
        </w:tabs>
        <w:rPr>
          <w:noProof/>
          <w:lang w:val="sr-Latn-CS"/>
        </w:rPr>
      </w:pPr>
    </w:p>
    <w:p w:rsidR="00FD7011" w:rsidRPr="002E47BE" w:rsidRDefault="002E47BE" w:rsidP="00FD7011">
      <w:pPr>
        <w:tabs>
          <w:tab w:val="left" w:pos="1418"/>
        </w:tabs>
        <w:jc w:val="center"/>
        <w:rPr>
          <w:noProof/>
          <w:lang w:val="sr-Latn-CS"/>
        </w:rPr>
      </w:pPr>
      <w:r>
        <w:rPr>
          <w:noProof/>
          <w:lang w:val="sr-Latn-CS"/>
        </w:rPr>
        <w:t>Član</w:t>
      </w:r>
      <w:r w:rsidR="00FD7011" w:rsidRPr="002E47BE">
        <w:rPr>
          <w:noProof/>
          <w:lang w:val="sr-Latn-CS"/>
        </w:rPr>
        <w:t xml:space="preserve"> 1.</w:t>
      </w:r>
    </w:p>
    <w:p w:rsidR="00FD7011" w:rsidRPr="002E47BE" w:rsidRDefault="00FD7011" w:rsidP="00FD7011">
      <w:pPr>
        <w:tabs>
          <w:tab w:val="left" w:pos="1418"/>
        </w:tabs>
        <w:rPr>
          <w:noProof/>
          <w:lang w:val="sr-Latn-CS"/>
        </w:rPr>
      </w:pPr>
      <w:r w:rsidRPr="002E47BE">
        <w:rPr>
          <w:noProof/>
          <w:lang w:val="sr-Latn-CS"/>
        </w:rPr>
        <w:tab/>
      </w:r>
      <w:r w:rsidR="002E47BE">
        <w:rPr>
          <w:noProof/>
          <w:lang w:val="sr-Latn-CS"/>
        </w:rPr>
        <w:t>U</w:t>
      </w:r>
      <w:r w:rsidRPr="002E47BE">
        <w:rPr>
          <w:noProof/>
          <w:lang w:val="sr-Latn-CS"/>
        </w:rPr>
        <w:t xml:space="preserve"> </w:t>
      </w:r>
      <w:r w:rsidR="002E47BE">
        <w:rPr>
          <w:noProof/>
          <w:lang w:val="sr-Latn-CS"/>
        </w:rPr>
        <w:t>Uredbi</w:t>
      </w:r>
      <w:r w:rsidRPr="002E47BE">
        <w:rPr>
          <w:noProof/>
          <w:lang w:val="sr-Latn-CS"/>
        </w:rPr>
        <w:t xml:space="preserve"> </w:t>
      </w:r>
      <w:r w:rsidR="002E47BE">
        <w:rPr>
          <w:noProof/>
          <w:lang w:val="sr-Latn-CS"/>
        </w:rPr>
        <w:t>o</w:t>
      </w:r>
      <w:r w:rsidRPr="002E47BE">
        <w:rPr>
          <w:noProof/>
          <w:lang w:val="sr-Latn-CS"/>
        </w:rPr>
        <w:t xml:space="preserve"> </w:t>
      </w:r>
      <w:r w:rsidR="002E47BE">
        <w:rPr>
          <w:noProof/>
          <w:lang w:val="sr-Latn-CS"/>
        </w:rPr>
        <w:t>kategorizaciji</w:t>
      </w:r>
      <w:r w:rsidRPr="002E47BE">
        <w:rPr>
          <w:noProof/>
          <w:lang w:val="sr-Latn-CS"/>
        </w:rPr>
        <w:t xml:space="preserve"> </w:t>
      </w:r>
      <w:r w:rsidR="002E47BE">
        <w:rPr>
          <w:noProof/>
          <w:lang w:val="sr-Latn-CS"/>
        </w:rPr>
        <w:t>železničkih</w:t>
      </w:r>
      <w:r w:rsidRPr="002E47BE">
        <w:rPr>
          <w:noProof/>
          <w:lang w:val="sr-Latn-CS"/>
        </w:rPr>
        <w:t xml:space="preserve"> </w:t>
      </w:r>
      <w:r w:rsidR="002E47BE">
        <w:rPr>
          <w:noProof/>
          <w:lang w:val="sr-Latn-CS"/>
        </w:rPr>
        <w:t>pruga</w:t>
      </w:r>
      <w:r w:rsidRPr="002E47BE">
        <w:rPr>
          <w:noProof/>
          <w:lang w:val="sr-Latn-CS"/>
        </w:rPr>
        <w:t xml:space="preserve"> („</w:t>
      </w:r>
      <w:r w:rsidR="002E47BE">
        <w:rPr>
          <w:noProof/>
          <w:lang w:val="sr-Latn-CS"/>
        </w:rPr>
        <w:t>Službeni</w:t>
      </w:r>
      <w:r w:rsidRPr="002E47BE">
        <w:rPr>
          <w:noProof/>
          <w:lang w:val="sr-Latn-CS"/>
        </w:rPr>
        <w:t xml:space="preserve"> </w:t>
      </w:r>
      <w:r w:rsidR="002E47BE">
        <w:rPr>
          <w:noProof/>
          <w:lang w:val="sr-Latn-CS"/>
        </w:rPr>
        <w:t>glasnik</w:t>
      </w:r>
      <w:r w:rsidRPr="002E47BE">
        <w:rPr>
          <w:noProof/>
          <w:lang w:val="sr-Latn-CS"/>
        </w:rPr>
        <w:t xml:space="preserve"> </w:t>
      </w:r>
      <w:r w:rsidR="002E47BE">
        <w:rPr>
          <w:noProof/>
          <w:lang w:val="sr-Latn-CS"/>
        </w:rPr>
        <w:t>RS</w:t>
      </w:r>
      <w:r w:rsidRPr="002E47BE">
        <w:rPr>
          <w:noProof/>
          <w:lang w:val="sr-Latn-CS"/>
        </w:rPr>
        <w:t xml:space="preserve">”, </w:t>
      </w:r>
      <w:r w:rsidR="002E47BE">
        <w:rPr>
          <w:noProof/>
          <w:lang w:val="sr-Latn-CS"/>
        </w:rPr>
        <w:t>broj</w:t>
      </w:r>
      <w:r w:rsidRPr="002E47BE">
        <w:rPr>
          <w:noProof/>
          <w:lang w:val="sr-Latn-CS"/>
        </w:rPr>
        <w:t xml:space="preserve"> 115/13), </w:t>
      </w:r>
      <w:r w:rsidR="002E47BE">
        <w:rPr>
          <w:noProof/>
          <w:lang w:val="sr-Latn-CS"/>
        </w:rPr>
        <w:t>u</w:t>
      </w:r>
      <w:r w:rsidRPr="002E47BE">
        <w:rPr>
          <w:noProof/>
          <w:lang w:val="sr-Latn-CS"/>
        </w:rPr>
        <w:t xml:space="preserve"> </w:t>
      </w:r>
      <w:r w:rsidR="002E47BE">
        <w:rPr>
          <w:noProof/>
          <w:lang w:val="sr-Latn-CS"/>
        </w:rPr>
        <w:t>članu</w:t>
      </w:r>
      <w:r w:rsidRPr="002E47BE">
        <w:rPr>
          <w:noProof/>
          <w:lang w:val="sr-Latn-CS"/>
        </w:rPr>
        <w:t xml:space="preserve"> 4. </w:t>
      </w:r>
      <w:r w:rsidR="002E47BE">
        <w:rPr>
          <w:noProof/>
          <w:lang w:val="sr-Latn-CS"/>
        </w:rPr>
        <w:t>posle</w:t>
      </w:r>
      <w:r w:rsidRPr="002E47BE">
        <w:rPr>
          <w:noProof/>
          <w:lang w:val="sr-Latn-CS"/>
        </w:rPr>
        <w:t xml:space="preserve"> </w:t>
      </w:r>
      <w:r w:rsidR="002E47BE">
        <w:rPr>
          <w:noProof/>
          <w:lang w:val="sr-Latn-CS"/>
        </w:rPr>
        <w:t>tačke</w:t>
      </w:r>
      <w:r w:rsidR="008F5518" w:rsidRPr="002E47BE">
        <w:rPr>
          <w:noProof/>
          <w:lang w:val="sr-Latn-CS"/>
        </w:rPr>
        <w:t xml:space="preserve"> 14) </w:t>
      </w:r>
      <w:r w:rsidRPr="002E47BE">
        <w:rPr>
          <w:noProof/>
          <w:lang w:val="sr-Latn-CS"/>
        </w:rPr>
        <w:t xml:space="preserve"> </w:t>
      </w:r>
      <w:r w:rsidR="002E47BE">
        <w:rPr>
          <w:noProof/>
          <w:lang w:val="sr-Latn-CS"/>
        </w:rPr>
        <w:t>dodaje</w:t>
      </w:r>
      <w:r w:rsidRPr="002E47BE">
        <w:rPr>
          <w:noProof/>
          <w:lang w:val="sr-Latn-CS"/>
        </w:rPr>
        <w:t xml:space="preserve"> </w:t>
      </w:r>
      <w:r w:rsidR="002E47BE">
        <w:rPr>
          <w:noProof/>
          <w:lang w:val="sr-Latn-CS"/>
        </w:rPr>
        <w:t>se</w:t>
      </w:r>
      <w:r w:rsidRPr="002E47BE">
        <w:rPr>
          <w:noProof/>
          <w:lang w:val="sr-Latn-CS"/>
        </w:rPr>
        <w:t xml:space="preserve"> </w:t>
      </w:r>
      <w:r w:rsidR="002E47BE">
        <w:rPr>
          <w:noProof/>
          <w:lang w:val="sr-Latn-CS"/>
        </w:rPr>
        <w:t>tačka</w:t>
      </w:r>
      <w:r w:rsidRPr="002E47BE">
        <w:rPr>
          <w:noProof/>
          <w:lang w:val="sr-Latn-CS"/>
        </w:rPr>
        <w:t xml:space="preserve"> 14</w:t>
      </w:r>
      <w:r w:rsidR="002E47BE">
        <w:rPr>
          <w:noProof/>
          <w:lang w:val="sr-Latn-CS"/>
        </w:rPr>
        <w:t>a</w:t>
      </w:r>
      <w:r w:rsidRPr="002E47BE">
        <w:rPr>
          <w:noProof/>
          <w:lang w:val="sr-Latn-CS"/>
        </w:rPr>
        <w:t>)</w:t>
      </w:r>
      <w:r w:rsidR="008F5518" w:rsidRPr="002E47BE">
        <w:rPr>
          <w:noProof/>
          <w:lang w:val="sr-Latn-CS"/>
        </w:rPr>
        <w:t>,</w:t>
      </w:r>
      <w:r w:rsidRPr="002E47BE">
        <w:rPr>
          <w:noProof/>
          <w:lang w:val="sr-Latn-CS"/>
        </w:rPr>
        <w:t xml:space="preserve"> </w:t>
      </w:r>
      <w:r w:rsidR="002E47BE">
        <w:rPr>
          <w:noProof/>
          <w:lang w:val="sr-Latn-CS"/>
        </w:rPr>
        <w:t>koja</w:t>
      </w:r>
      <w:r w:rsidRPr="002E47BE">
        <w:rPr>
          <w:noProof/>
          <w:lang w:val="sr-Latn-CS"/>
        </w:rPr>
        <w:t xml:space="preserve"> </w:t>
      </w:r>
      <w:r w:rsidR="002E47BE">
        <w:rPr>
          <w:noProof/>
          <w:lang w:val="sr-Latn-CS"/>
        </w:rPr>
        <w:t>glasi</w:t>
      </w:r>
      <w:r w:rsidRPr="002E47BE">
        <w:rPr>
          <w:noProof/>
          <w:lang w:val="sr-Latn-CS"/>
        </w:rPr>
        <w:t>:</w:t>
      </w:r>
    </w:p>
    <w:p w:rsidR="00FD7011" w:rsidRPr="002E47BE" w:rsidRDefault="00FD7011" w:rsidP="00FD7011">
      <w:pPr>
        <w:tabs>
          <w:tab w:val="left" w:pos="1418"/>
        </w:tabs>
        <w:rPr>
          <w:noProof/>
          <w:lang w:val="sr-Latn-CS"/>
        </w:rPr>
      </w:pPr>
    </w:p>
    <w:p w:rsidR="00FD7011" w:rsidRPr="002E47BE" w:rsidRDefault="00FD7011" w:rsidP="00FD7011">
      <w:pPr>
        <w:tabs>
          <w:tab w:val="left" w:pos="1418"/>
        </w:tabs>
        <w:rPr>
          <w:noProof/>
          <w:lang w:val="sr-Latn-CS"/>
        </w:rPr>
      </w:pPr>
      <w:r w:rsidRPr="002E47BE">
        <w:rPr>
          <w:noProof/>
          <w:lang w:val="sr-Latn-CS"/>
        </w:rPr>
        <w:tab/>
        <w:t>„14</w:t>
      </w:r>
      <w:r w:rsidR="002E47BE">
        <w:rPr>
          <w:noProof/>
          <w:lang w:val="sr-Latn-CS"/>
        </w:rPr>
        <w:t>a</w:t>
      </w:r>
      <w:r w:rsidRPr="002E47BE">
        <w:rPr>
          <w:noProof/>
          <w:lang w:val="sr-Latn-CS"/>
        </w:rPr>
        <w:t xml:space="preserve">) </w:t>
      </w:r>
      <w:r w:rsidR="002E47BE">
        <w:rPr>
          <w:noProof/>
          <w:lang w:val="sr-Latn-CS"/>
        </w:rPr>
        <w:t>Rasputnica</w:t>
      </w:r>
      <w:r w:rsidRPr="002E47BE">
        <w:rPr>
          <w:noProof/>
          <w:lang w:val="sr-Latn-CS"/>
        </w:rPr>
        <w:t xml:space="preserve"> </w:t>
      </w:r>
      <w:r w:rsidR="002E47BE">
        <w:rPr>
          <w:noProof/>
          <w:lang w:val="sr-Latn-CS"/>
        </w:rPr>
        <w:t>Jezava</w:t>
      </w:r>
      <w:r w:rsidRPr="002E47BE">
        <w:rPr>
          <w:noProof/>
          <w:lang w:val="sr-Latn-CS"/>
        </w:rPr>
        <w:t xml:space="preserve"> – </w:t>
      </w:r>
      <w:r w:rsidR="002E47BE">
        <w:rPr>
          <w:noProof/>
          <w:lang w:val="sr-Latn-CS"/>
        </w:rPr>
        <w:t>nova</w:t>
      </w:r>
      <w:r w:rsidRPr="002E47BE">
        <w:rPr>
          <w:noProof/>
          <w:lang w:val="sr-Latn-CS"/>
        </w:rPr>
        <w:t xml:space="preserve"> </w:t>
      </w:r>
      <w:r w:rsidR="002E47BE">
        <w:rPr>
          <w:noProof/>
          <w:lang w:val="sr-Latn-CS"/>
        </w:rPr>
        <w:t>luka</w:t>
      </w:r>
      <w:r w:rsidRPr="002E47BE">
        <w:rPr>
          <w:noProof/>
          <w:lang w:val="sr-Latn-CS"/>
        </w:rPr>
        <w:t xml:space="preserve"> </w:t>
      </w:r>
      <w:r w:rsidR="002E47BE">
        <w:rPr>
          <w:noProof/>
          <w:lang w:val="sr-Latn-CS"/>
        </w:rPr>
        <w:t>u</w:t>
      </w:r>
      <w:r w:rsidRPr="002E47BE">
        <w:rPr>
          <w:noProof/>
          <w:lang w:val="sr-Latn-CS"/>
        </w:rPr>
        <w:t xml:space="preserve"> </w:t>
      </w:r>
      <w:r w:rsidR="002E47BE">
        <w:rPr>
          <w:noProof/>
          <w:lang w:val="sr-Latn-CS"/>
        </w:rPr>
        <w:t>Smederevu</w:t>
      </w:r>
      <w:r w:rsidRPr="002E47BE">
        <w:rPr>
          <w:noProof/>
          <w:lang w:val="sr-Latn-CS"/>
        </w:rPr>
        <w:t>”.</w:t>
      </w:r>
    </w:p>
    <w:p w:rsidR="00FD7011" w:rsidRPr="002E47BE" w:rsidRDefault="00FD7011" w:rsidP="00FD7011">
      <w:pPr>
        <w:tabs>
          <w:tab w:val="left" w:pos="1418"/>
        </w:tabs>
        <w:rPr>
          <w:noProof/>
          <w:lang w:val="sr-Latn-CS"/>
        </w:rPr>
      </w:pPr>
    </w:p>
    <w:p w:rsidR="00FD7011" w:rsidRPr="002E47BE" w:rsidRDefault="00FD7011" w:rsidP="00FD7011">
      <w:pPr>
        <w:tabs>
          <w:tab w:val="left" w:pos="1418"/>
        </w:tabs>
        <w:rPr>
          <w:noProof/>
          <w:lang w:val="sr-Latn-CS"/>
        </w:rPr>
      </w:pPr>
    </w:p>
    <w:p w:rsidR="00FD7011" w:rsidRPr="002E47BE" w:rsidRDefault="002E47BE" w:rsidP="00FD7011">
      <w:pPr>
        <w:tabs>
          <w:tab w:val="left" w:pos="1418"/>
        </w:tabs>
        <w:jc w:val="center"/>
        <w:rPr>
          <w:noProof/>
          <w:lang w:val="sr-Latn-CS"/>
        </w:rPr>
      </w:pPr>
      <w:bookmarkStart w:id="0" w:name="_GoBack"/>
      <w:bookmarkEnd w:id="0"/>
      <w:r>
        <w:rPr>
          <w:noProof/>
          <w:lang w:val="sr-Latn-CS"/>
        </w:rPr>
        <w:t>Član</w:t>
      </w:r>
      <w:r w:rsidR="00FD7011" w:rsidRPr="002E47BE">
        <w:rPr>
          <w:noProof/>
          <w:lang w:val="sr-Latn-CS"/>
        </w:rPr>
        <w:t xml:space="preserve"> 2.</w:t>
      </w:r>
    </w:p>
    <w:p w:rsidR="00FD7011" w:rsidRPr="002E47BE" w:rsidRDefault="00FD7011" w:rsidP="00FD7011">
      <w:pPr>
        <w:tabs>
          <w:tab w:val="left" w:pos="1418"/>
        </w:tabs>
        <w:rPr>
          <w:noProof/>
          <w:lang w:val="sr-Latn-CS"/>
        </w:rPr>
      </w:pPr>
      <w:r w:rsidRPr="002E47BE">
        <w:rPr>
          <w:noProof/>
          <w:lang w:val="sr-Latn-CS"/>
        </w:rPr>
        <w:tab/>
      </w:r>
      <w:r w:rsidR="002E47BE">
        <w:rPr>
          <w:noProof/>
          <w:lang w:val="sr-Latn-CS"/>
        </w:rPr>
        <w:t>Ova</w:t>
      </w:r>
      <w:r w:rsidRPr="002E47BE">
        <w:rPr>
          <w:noProof/>
          <w:lang w:val="sr-Latn-CS"/>
        </w:rPr>
        <w:t xml:space="preserve"> </w:t>
      </w:r>
      <w:r w:rsidR="002E47BE">
        <w:rPr>
          <w:noProof/>
          <w:lang w:val="sr-Latn-CS"/>
        </w:rPr>
        <w:t>uredba</w:t>
      </w:r>
      <w:r w:rsidRPr="002E47BE">
        <w:rPr>
          <w:noProof/>
          <w:lang w:val="sr-Latn-CS"/>
        </w:rPr>
        <w:t xml:space="preserve"> </w:t>
      </w:r>
      <w:r w:rsidR="002E47BE">
        <w:rPr>
          <w:noProof/>
          <w:lang w:val="sr-Latn-CS"/>
        </w:rPr>
        <w:t>stupa</w:t>
      </w:r>
      <w:r w:rsidRPr="002E47BE">
        <w:rPr>
          <w:noProof/>
          <w:lang w:val="sr-Latn-CS"/>
        </w:rPr>
        <w:t xml:space="preserve"> </w:t>
      </w:r>
      <w:r w:rsidR="002E47BE">
        <w:rPr>
          <w:noProof/>
          <w:lang w:val="sr-Latn-CS"/>
        </w:rPr>
        <w:t>na</w:t>
      </w:r>
      <w:r w:rsidRPr="002E47BE">
        <w:rPr>
          <w:noProof/>
          <w:lang w:val="sr-Latn-CS"/>
        </w:rPr>
        <w:t xml:space="preserve"> </w:t>
      </w:r>
      <w:r w:rsidR="002E47BE">
        <w:rPr>
          <w:noProof/>
          <w:lang w:val="sr-Latn-CS"/>
        </w:rPr>
        <w:t>snagu</w:t>
      </w:r>
      <w:r w:rsidRPr="002E47BE">
        <w:rPr>
          <w:noProof/>
          <w:lang w:val="sr-Latn-CS"/>
        </w:rPr>
        <w:t xml:space="preserve"> </w:t>
      </w:r>
      <w:r w:rsidR="002E47BE">
        <w:rPr>
          <w:noProof/>
          <w:lang w:val="sr-Latn-CS"/>
        </w:rPr>
        <w:t>osmog</w:t>
      </w:r>
      <w:r w:rsidRPr="002E47BE">
        <w:rPr>
          <w:noProof/>
          <w:lang w:val="sr-Latn-CS"/>
        </w:rPr>
        <w:t xml:space="preserve"> </w:t>
      </w:r>
      <w:r w:rsidR="002E47BE">
        <w:rPr>
          <w:noProof/>
          <w:lang w:val="sr-Latn-CS"/>
        </w:rPr>
        <w:t>dana</w:t>
      </w:r>
      <w:r w:rsidRPr="002E47BE">
        <w:rPr>
          <w:noProof/>
          <w:lang w:val="sr-Latn-CS"/>
        </w:rPr>
        <w:t xml:space="preserve"> </w:t>
      </w:r>
      <w:r w:rsidR="002E47BE">
        <w:rPr>
          <w:noProof/>
          <w:lang w:val="sr-Latn-CS"/>
        </w:rPr>
        <w:t>od</w:t>
      </w:r>
      <w:r w:rsidRPr="002E47BE">
        <w:rPr>
          <w:noProof/>
          <w:lang w:val="sr-Latn-CS"/>
        </w:rPr>
        <w:t xml:space="preserve"> </w:t>
      </w:r>
      <w:r w:rsidR="002E47BE">
        <w:rPr>
          <w:noProof/>
          <w:lang w:val="sr-Latn-CS"/>
        </w:rPr>
        <w:t>dana</w:t>
      </w:r>
      <w:r w:rsidRPr="002E47BE">
        <w:rPr>
          <w:noProof/>
          <w:lang w:val="sr-Latn-CS"/>
        </w:rPr>
        <w:t xml:space="preserve"> </w:t>
      </w:r>
      <w:r w:rsidR="002E47BE">
        <w:rPr>
          <w:noProof/>
          <w:lang w:val="sr-Latn-CS"/>
        </w:rPr>
        <w:t>objavljivanja</w:t>
      </w:r>
      <w:r w:rsidRPr="002E47BE">
        <w:rPr>
          <w:noProof/>
          <w:lang w:val="sr-Latn-CS"/>
        </w:rPr>
        <w:t xml:space="preserve"> </w:t>
      </w:r>
      <w:r w:rsidR="002E47BE">
        <w:rPr>
          <w:noProof/>
          <w:lang w:val="sr-Latn-CS"/>
        </w:rPr>
        <w:t>u</w:t>
      </w:r>
      <w:r w:rsidRPr="002E47BE">
        <w:rPr>
          <w:noProof/>
          <w:lang w:val="sr-Latn-CS"/>
        </w:rPr>
        <w:t xml:space="preserve"> „</w:t>
      </w:r>
      <w:r w:rsidR="002E47BE">
        <w:rPr>
          <w:noProof/>
          <w:lang w:val="sr-Latn-CS"/>
        </w:rPr>
        <w:t>Službenom</w:t>
      </w:r>
      <w:r w:rsidRPr="002E47BE">
        <w:rPr>
          <w:noProof/>
          <w:lang w:val="sr-Latn-CS"/>
        </w:rPr>
        <w:t xml:space="preserve"> </w:t>
      </w:r>
      <w:r w:rsidR="002E47BE">
        <w:rPr>
          <w:noProof/>
          <w:lang w:val="sr-Latn-CS"/>
        </w:rPr>
        <w:t>glasniku</w:t>
      </w:r>
      <w:r w:rsidRPr="002E47BE">
        <w:rPr>
          <w:noProof/>
          <w:lang w:val="sr-Latn-CS"/>
        </w:rPr>
        <w:t xml:space="preserve"> </w:t>
      </w:r>
      <w:r w:rsidR="002E47BE">
        <w:rPr>
          <w:noProof/>
          <w:lang w:val="sr-Latn-CS"/>
        </w:rPr>
        <w:t>Republike</w:t>
      </w:r>
      <w:r w:rsidRPr="002E47BE">
        <w:rPr>
          <w:noProof/>
          <w:lang w:val="sr-Latn-CS"/>
        </w:rPr>
        <w:t xml:space="preserve"> </w:t>
      </w:r>
      <w:r w:rsidR="002E47BE">
        <w:rPr>
          <w:noProof/>
          <w:lang w:val="sr-Latn-CS"/>
        </w:rPr>
        <w:t>Srbije</w:t>
      </w:r>
      <w:r w:rsidRPr="002E47BE">
        <w:rPr>
          <w:noProof/>
          <w:lang w:val="sr-Latn-CS"/>
        </w:rPr>
        <w:t>”.</w:t>
      </w:r>
    </w:p>
    <w:p w:rsidR="00FD7011" w:rsidRPr="002E47BE" w:rsidRDefault="00FD7011" w:rsidP="00FD7011">
      <w:pPr>
        <w:rPr>
          <w:noProof/>
          <w:lang w:val="sr-Latn-CS"/>
        </w:rPr>
      </w:pPr>
    </w:p>
    <w:p w:rsidR="00FD7011" w:rsidRPr="002E47BE" w:rsidRDefault="00FD7011" w:rsidP="00FD7011">
      <w:pPr>
        <w:rPr>
          <w:noProof/>
          <w:lang w:val="sr-Latn-CS"/>
        </w:rPr>
      </w:pPr>
    </w:p>
    <w:p w:rsidR="00FD7011" w:rsidRPr="002E47BE" w:rsidRDefault="00FD7011" w:rsidP="00FD7011">
      <w:pPr>
        <w:rPr>
          <w:noProof/>
          <w:szCs w:val="24"/>
          <w:lang w:val="sr-Latn-CS"/>
        </w:rPr>
      </w:pPr>
      <w:r w:rsidRPr="002E47BE">
        <w:rPr>
          <w:noProof/>
          <w:szCs w:val="24"/>
          <w:lang w:val="sr-Latn-CS"/>
        </w:rPr>
        <w:t xml:space="preserve">05 </w:t>
      </w:r>
      <w:r w:rsidR="002E47BE">
        <w:rPr>
          <w:noProof/>
          <w:szCs w:val="24"/>
          <w:lang w:val="sr-Latn-CS"/>
        </w:rPr>
        <w:t>Broj</w:t>
      </w:r>
      <w:r w:rsidRPr="002E47BE">
        <w:rPr>
          <w:noProof/>
          <w:szCs w:val="24"/>
          <w:lang w:val="sr-Latn-CS"/>
        </w:rPr>
        <w:t xml:space="preserve">: </w:t>
      </w:r>
      <w:r w:rsidR="00C03185" w:rsidRPr="002E47BE">
        <w:rPr>
          <w:noProof/>
          <w:szCs w:val="24"/>
          <w:lang w:val="sr-Latn-CS"/>
        </w:rPr>
        <w:t>110-5323/2017</w:t>
      </w:r>
    </w:p>
    <w:p w:rsidR="00FD7011" w:rsidRPr="002E47BE" w:rsidRDefault="002E47BE" w:rsidP="00FD7011">
      <w:pPr>
        <w:rPr>
          <w:noProof/>
          <w:szCs w:val="24"/>
          <w:lang w:val="sr-Latn-CS"/>
        </w:rPr>
      </w:pPr>
      <w:r>
        <w:rPr>
          <w:noProof/>
          <w:szCs w:val="24"/>
          <w:lang w:val="sr-Latn-CS"/>
        </w:rPr>
        <w:t>U</w:t>
      </w:r>
      <w:r w:rsidR="00FD7011" w:rsidRPr="002E47BE">
        <w:rPr>
          <w:noProof/>
          <w:szCs w:val="24"/>
          <w:lang w:val="sr-Latn-CS"/>
        </w:rPr>
        <w:t xml:space="preserve"> </w:t>
      </w:r>
      <w:r>
        <w:rPr>
          <w:noProof/>
          <w:szCs w:val="24"/>
          <w:lang w:val="sr-Latn-CS"/>
        </w:rPr>
        <w:t>Beogradu</w:t>
      </w:r>
      <w:r w:rsidR="00FD7011" w:rsidRPr="002E47BE">
        <w:rPr>
          <w:noProof/>
          <w:szCs w:val="24"/>
          <w:lang w:val="sr-Latn-CS"/>
        </w:rPr>
        <w:t xml:space="preserve">,  </w:t>
      </w:r>
      <w:r w:rsidR="00C03185" w:rsidRPr="002E47BE">
        <w:rPr>
          <w:noProof/>
          <w:szCs w:val="24"/>
          <w:lang w:val="sr-Latn-CS"/>
        </w:rPr>
        <w:t xml:space="preserve">7. </w:t>
      </w:r>
      <w:r>
        <w:rPr>
          <w:noProof/>
          <w:szCs w:val="24"/>
          <w:lang w:val="sr-Latn-CS"/>
        </w:rPr>
        <w:t>juna</w:t>
      </w:r>
      <w:r w:rsidR="00FD7011" w:rsidRPr="002E47BE">
        <w:rPr>
          <w:noProof/>
          <w:szCs w:val="24"/>
          <w:lang w:val="sr-Latn-CS"/>
        </w:rPr>
        <w:t xml:space="preserve">  2017. </w:t>
      </w:r>
      <w:r>
        <w:rPr>
          <w:noProof/>
          <w:szCs w:val="24"/>
          <w:lang w:val="sr-Latn-CS"/>
        </w:rPr>
        <w:t>godine</w:t>
      </w:r>
    </w:p>
    <w:p w:rsidR="00FD7011" w:rsidRPr="002E47BE" w:rsidRDefault="00FD7011" w:rsidP="00FD7011">
      <w:pPr>
        <w:pStyle w:val="1tekst"/>
        <w:spacing w:before="0" w:after="0"/>
        <w:ind w:hanging="26"/>
        <w:rPr>
          <w:noProof/>
          <w:szCs w:val="24"/>
          <w:lang w:val="sr-Latn-CS"/>
        </w:rPr>
      </w:pPr>
    </w:p>
    <w:p w:rsidR="00FD7011" w:rsidRPr="002E47BE" w:rsidRDefault="00FD7011" w:rsidP="00FD7011">
      <w:pPr>
        <w:pStyle w:val="1tekst"/>
        <w:spacing w:before="0" w:after="0"/>
        <w:ind w:hanging="26"/>
        <w:rPr>
          <w:noProof/>
          <w:szCs w:val="24"/>
          <w:lang w:val="sr-Latn-CS"/>
        </w:rPr>
      </w:pPr>
    </w:p>
    <w:p w:rsidR="00FD7011" w:rsidRPr="002E47BE" w:rsidRDefault="002E47BE" w:rsidP="00FD7011">
      <w:pPr>
        <w:jc w:val="center"/>
        <w:rPr>
          <w:noProof/>
          <w:szCs w:val="24"/>
          <w:lang w:val="sr-Latn-CS"/>
        </w:rPr>
      </w:pPr>
      <w:r>
        <w:rPr>
          <w:noProof/>
          <w:szCs w:val="24"/>
          <w:lang w:val="sr-Latn-CS"/>
        </w:rPr>
        <w:t>V</w:t>
      </w:r>
      <w:r w:rsidR="00FD7011" w:rsidRPr="002E47BE">
        <w:rPr>
          <w:noProof/>
          <w:szCs w:val="24"/>
          <w:lang w:val="sr-Latn-CS"/>
        </w:rPr>
        <w:t xml:space="preserve"> </w:t>
      </w:r>
      <w:r>
        <w:rPr>
          <w:noProof/>
          <w:szCs w:val="24"/>
          <w:lang w:val="sr-Latn-CS"/>
        </w:rPr>
        <w:t>L</w:t>
      </w:r>
      <w:r w:rsidR="00FD7011" w:rsidRPr="002E47BE">
        <w:rPr>
          <w:noProof/>
          <w:szCs w:val="24"/>
          <w:lang w:val="sr-Latn-CS"/>
        </w:rPr>
        <w:t xml:space="preserve"> </w:t>
      </w:r>
      <w:r>
        <w:rPr>
          <w:noProof/>
          <w:szCs w:val="24"/>
          <w:lang w:val="sr-Latn-CS"/>
        </w:rPr>
        <w:t>A</w:t>
      </w:r>
      <w:r w:rsidR="00FD7011" w:rsidRPr="002E47BE">
        <w:rPr>
          <w:noProof/>
          <w:szCs w:val="24"/>
          <w:lang w:val="sr-Latn-CS"/>
        </w:rPr>
        <w:t xml:space="preserve"> </w:t>
      </w:r>
      <w:r>
        <w:rPr>
          <w:noProof/>
          <w:szCs w:val="24"/>
          <w:lang w:val="sr-Latn-CS"/>
        </w:rPr>
        <w:t>D</w:t>
      </w:r>
      <w:r w:rsidR="00FD7011" w:rsidRPr="002E47BE">
        <w:rPr>
          <w:noProof/>
          <w:szCs w:val="24"/>
          <w:lang w:val="sr-Latn-CS"/>
        </w:rPr>
        <w:t xml:space="preserve"> </w:t>
      </w:r>
      <w:r>
        <w:rPr>
          <w:noProof/>
          <w:szCs w:val="24"/>
          <w:lang w:val="sr-Latn-CS"/>
        </w:rPr>
        <w:t>A</w:t>
      </w:r>
      <w:r w:rsidR="00FD7011" w:rsidRPr="002E47BE">
        <w:rPr>
          <w:noProof/>
          <w:szCs w:val="24"/>
          <w:lang w:val="sr-Latn-CS"/>
        </w:rPr>
        <w:t xml:space="preserve"> </w:t>
      </w:r>
    </w:p>
    <w:p w:rsidR="00FD7011" w:rsidRPr="002E47BE" w:rsidRDefault="00FD7011" w:rsidP="00FD7011">
      <w:pPr>
        <w:jc w:val="center"/>
        <w:rPr>
          <w:noProof/>
          <w:szCs w:val="24"/>
          <w:lang w:val="sr-Latn-CS"/>
        </w:rPr>
      </w:pPr>
    </w:p>
    <w:p w:rsidR="00FD7011" w:rsidRPr="002E47BE" w:rsidRDefault="00FD7011" w:rsidP="00FD7011">
      <w:pPr>
        <w:jc w:val="center"/>
        <w:rPr>
          <w:noProof/>
          <w:szCs w:val="24"/>
          <w:lang w:val="sr-Latn-CS"/>
        </w:rPr>
      </w:pPr>
    </w:p>
    <w:tbl>
      <w:tblPr>
        <w:tblW w:w="0" w:type="auto"/>
        <w:tblLayout w:type="fixed"/>
        <w:tblLook w:val="0000"/>
      </w:tblPr>
      <w:tblGrid>
        <w:gridCol w:w="4503"/>
        <w:gridCol w:w="4002"/>
      </w:tblGrid>
      <w:tr w:rsidR="00FD7011" w:rsidRPr="002E47BE" w:rsidTr="009205AD">
        <w:tc>
          <w:tcPr>
            <w:tcW w:w="4503" w:type="dxa"/>
            <w:shd w:val="clear" w:color="auto" w:fill="auto"/>
          </w:tcPr>
          <w:p w:rsidR="00FD7011" w:rsidRPr="002E47BE" w:rsidRDefault="00FD7011" w:rsidP="009205AD">
            <w:pPr>
              <w:pStyle w:val="Footer"/>
              <w:tabs>
                <w:tab w:val="left" w:pos="720"/>
              </w:tabs>
              <w:jc w:val="center"/>
              <w:rPr>
                <w:noProof/>
                <w:szCs w:val="24"/>
                <w:lang w:val="sr-Latn-CS"/>
              </w:rPr>
            </w:pPr>
          </w:p>
        </w:tc>
        <w:tc>
          <w:tcPr>
            <w:tcW w:w="4002" w:type="dxa"/>
            <w:shd w:val="clear" w:color="auto" w:fill="auto"/>
          </w:tcPr>
          <w:p w:rsidR="00FD7011" w:rsidRPr="002E47BE" w:rsidRDefault="002E47BE" w:rsidP="009205AD">
            <w:pPr>
              <w:jc w:val="center"/>
              <w:rPr>
                <w:noProof/>
                <w:szCs w:val="24"/>
                <w:lang w:val="sr-Latn-CS"/>
              </w:rPr>
            </w:pPr>
            <w:r>
              <w:rPr>
                <w:noProof/>
                <w:szCs w:val="24"/>
                <w:lang w:val="sr-Latn-CS"/>
              </w:rPr>
              <w:t>PRVI</w:t>
            </w:r>
            <w:r w:rsidR="00FD7011" w:rsidRPr="002E47BE">
              <w:rPr>
                <w:noProof/>
                <w:szCs w:val="24"/>
                <w:lang w:val="sr-Latn-CS"/>
              </w:rPr>
              <w:t xml:space="preserve"> </w:t>
            </w:r>
            <w:r>
              <w:rPr>
                <w:noProof/>
                <w:szCs w:val="24"/>
                <w:lang w:val="sr-Latn-CS"/>
              </w:rPr>
              <w:t>POTPREDSEDNIK</w:t>
            </w:r>
            <w:r w:rsidR="00FD7011" w:rsidRPr="002E47BE">
              <w:rPr>
                <w:noProof/>
                <w:szCs w:val="24"/>
                <w:lang w:val="sr-Latn-CS"/>
              </w:rPr>
              <w:t xml:space="preserve"> </w:t>
            </w:r>
            <w:r>
              <w:rPr>
                <w:noProof/>
                <w:szCs w:val="24"/>
                <w:lang w:val="sr-Latn-CS"/>
              </w:rPr>
              <w:t>VLADE</w:t>
            </w:r>
          </w:p>
          <w:p w:rsidR="00FD7011" w:rsidRPr="002E47BE" w:rsidRDefault="00FD7011" w:rsidP="009205AD">
            <w:pPr>
              <w:jc w:val="center"/>
              <w:rPr>
                <w:noProof/>
                <w:szCs w:val="24"/>
                <w:lang w:val="sr-Latn-CS"/>
              </w:rPr>
            </w:pPr>
          </w:p>
          <w:p w:rsidR="00FD7011" w:rsidRPr="002E47BE" w:rsidRDefault="00FD7011" w:rsidP="009205AD">
            <w:pPr>
              <w:jc w:val="center"/>
              <w:rPr>
                <w:noProof/>
                <w:szCs w:val="24"/>
                <w:lang w:val="sr-Latn-CS"/>
              </w:rPr>
            </w:pPr>
          </w:p>
        </w:tc>
      </w:tr>
    </w:tbl>
    <w:p w:rsidR="00FD7011" w:rsidRPr="002E47BE" w:rsidRDefault="00FD7011" w:rsidP="00FD7011">
      <w:pPr>
        <w:rPr>
          <w:szCs w:val="24"/>
          <w:lang w:val="sr-Latn-CS"/>
        </w:rPr>
      </w:pPr>
    </w:p>
    <w:sectPr w:rsidR="00FD7011" w:rsidRPr="002E47BE" w:rsidSect="00F16DCB">
      <w:headerReference w:type="even" r:id="rId6"/>
      <w:headerReference w:type="default" r:id="rId7"/>
      <w:footerReference w:type="even" r:id="rId8"/>
      <w:footerReference w:type="default" r:id="rId9"/>
      <w:headerReference w:type="first" r:id="rId10"/>
      <w:footerReference w:type="first" r:id="rId11"/>
      <w:pgSz w:w="11907" w:h="16840" w:code="9"/>
      <w:pgMar w:top="1134" w:right="1440" w:bottom="1134"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72A8" w:rsidRDefault="007A72A8" w:rsidP="002E47BE">
      <w:r>
        <w:separator/>
      </w:r>
    </w:p>
  </w:endnote>
  <w:endnote w:type="continuationSeparator" w:id="0">
    <w:p w:rsidR="007A72A8" w:rsidRDefault="007A72A8" w:rsidP="002E47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BE" w:rsidRDefault="002E47B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BE" w:rsidRDefault="002E47BE">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BE" w:rsidRDefault="002E47B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72A8" w:rsidRDefault="007A72A8" w:rsidP="002E47BE">
      <w:r>
        <w:separator/>
      </w:r>
    </w:p>
  </w:footnote>
  <w:footnote w:type="continuationSeparator" w:id="0">
    <w:p w:rsidR="007A72A8" w:rsidRDefault="007A72A8" w:rsidP="002E47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BE" w:rsidRDefault="002E47B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BE" w:rsidRDefault="002E47BE">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47BE" w:rsidRDefault="002E47B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rsids>
    <w:rsidRoot w:val="00FD7011"/>
    <w:rsid w:val="00090B71"/>
    <w:rsid w:val="00097CC5"/>
    <w:rsid w:val="000E551A"/>
    <w:rsid w:val="001015EC"/>
    <w:rsid w:val="00285918"/>
    <w:rsid w:val="002E47BE"/>
    <w:rsid w:val="003865D6"/>
    <w:rsid w:val="003E2D5C"/>
    <w:rsid w:val="004208C2"/>
    <w:rsid w:val="00496CDA"/>
    <w:rsid w:val="005F4823"/>
    <w:rsid w:val="006415DB"/>
    <w:rsid w:val="0067712D"/>
    <w:rsid w:val="00685E0E"/>
    <w:rsid w:val="00772C60"/>
    <w:rsid w:val="007960EF"/>
    <w:rsid w:val="007A72A8"/>
    <w:rsid w:val="007C460D"/>
    <w:rsid w:val="007F6504"/>
    <w:rsid w:val="00896DE7"/>
    <w:rsid w:val="008F5518"/>
    <w:rsid w:val="00914118"/>
    <w:rsid w:val="009D4F60"/>
    <w:rsid w:val="00A06846"/>
    <w:rsid w:val="00A4701B"/>
    <w:rsid w:val="00A85219"/>
    <w:rsid w:val="00AD2FBD"/>
    <w:rsid w:val="00B73F14"/>
    <w:rsid w:val="00BE2F94"/>
    <w:rsid w:val="00C03185"/>
    <w:rsid w:val="00C86607"/>
    <w:rsid w:val="00CD2C81"/>
    <w:rsid w:val="00EB3859"/>
    <w:rsid w:val="00F16DCB"/>
    <w:rsid w:val="00FD70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C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FD7011"/>
    <w:pPr>
      <w:widowControl w:val="0"/>
      <w:tabs>
        <w:tab w:val="left" w:pos="1440"/>
        <w:tab w:val="center" w:pos="4320"/>
        <w:tab w:val="right" w:pos="8640"/>
      </w:tabs>
    </w:pPr>
    <w:rPr>
      <w:rFonts w:eastAsia="Times New Roman" w:cs="Times New Roman"/>
      <w:szCs w:val="20"/>
      <w:lang w:val="sr-Cyrl-CS"/>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FD7011"/>
    <w:rPr>
      <w:rFonts w:eastAsia="Times New Roman" w:cs="Times New Roman"/>
      <w:szCs w:val="20"/>
      <w:lang w:val="sr-Cyrl-CS"/>
    </w:rPr>
  </w:style>
  <w:style w:type="paragraph" w:customStyle="1" w:styleId="1tekst">
    <w:name w:val="1tekst"/>
    <w:basedOn w:val="Normal"/>
    <w:rsid w:val="00FD7011"/>
    <w:pPr>
      <w:spacing w:before="100" w:after="100"/>
      <w:ind w:firstLine="240"/>
    </w:pPr>
    <w:rPr>
      <w:rFonts w:eastAsia="Times New Roman" w:cs="Times New Roman"/>
      <w:szCs w:val="20"/>
    </w:rPr>
  </w:style>
  <w:style w:type="paragraph" w:styleId="Header">
    <w:name w:val="header"/>
    <w:basedOn w:val="Normal"/>
    <w:link w:val="HeaderChar"/>
    <w:uiPriority w:val="99"/>
    <w:semiHidden/>
    <w:unhideWhenUsed/>
    <w:rsid w:val="002E47BE"/>
    <w:pPr>
      <w:tabs>
        <w:tab w:val="center" w:pos="4680"/>
        <w:tab w:val="right" w:pos="9360"/>
      </w:tabs>
    </w:pPr>
  </w:style>
  <w:style w:type="character" w:customStyle="1" w:styleId="HeaderChar">
    <w:name w:val="Header Char"/>
    <w:basedOn w:val="DefaultParagraphFont"/>
    <w:link w:val="Header"/>
    <w:uiPriority w:val="99"/>
    <w:semiHidden/>
    <w:rsid w:val="002E47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 Char Char Char Char Char Char Char Char,Char Char Char Char Char Char Char Char Char Char Char,Char Char Char Char Char Char Char Char Char Char Char Char Char,Char Char,Char Char Char Char,Char,Char Char Char Char Char"/>
    <w:basedOn w:val="Normal"/>
    <w:link w:val="FooterChar"/>
    <w:rsid w:val="00FD7011"/>
    <w:pPr>
      <w:widowControl w:val="0"/>
      <w:tabs>
        <w:tab w:val="left" w:pos="1440"/>
        <w:tab w:val="center" w:pos="4320"/>
        <w:tab w:val="right" w:pos="8640"/>
      </w:tabs>
    </w:pPr>
    <w:rPr>
      <w:rFonts w:eastAsia="Times New Roman" w:cs="Times New Roman"/>
      <w:szCs w:val="20"/>
      <w:lang w:val="sr-Cyrl-CS"/>
    </w:rPr>
  </w:style>
  <w:style w:type="character" w:customStyle="1" w:styleId="FooterChar">
    <w:name w:val="Footer Char"/>
    <w:aliases w:val="Char Char Char Char Char Char Char Char Char Char,Char Char Char Char Char Char Char Char Char Char Char Char,Char Char Char Char Char Char Char Char Char Char Char Char Char Char,Char Char Char,Char Char Char Char Char1,Char Char1"/>
    <w:basedOn w:val="DefaultParagraphFont"/>
    <w:link w:val="Footer"/>
    <w:rsid w:val="00FD7011"/>
    <w:rPr>
      <w:rFonts w:eastAsia="Times New Roman" w:cs="Times New Roman"/>
      <w:szCs w:val="20"/>
      <w:lang w:val="sr-Cyrl-CS"/>
    </w:rPr>
  </w:style>
  <w:style w:type="paragraph" w:customStyle="1" w:styleId="1tekst">
    <w:name w:val="1tekst"/>
    <w:basedOn w:val="Normal"/>
    <w:rsid w:val="00FD7011"/>
    <w:pPr>
      <w:spacing w:before="100" w:after="100"/>
      <w:ind w:firstLine="240"/>
    </w:pPr>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113</Words>
  <Characters>646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Snezana Marinovic</dc:creator>
  <cp:lastModifiedBy>jovan</cp:lastModifiedBy>
  <cp:revision>2</cp:revision>
  <dcterms:created xsi:type="dcterms:W3CDTF">2017-06-07T13:11:00Z</dcterms:created>
  <dcterms:modified xsi:type="dcterms:W3CDTF">2017-06-07T13:11:00Z</dcterms:modified>
</cp:coreProperties>
</file>