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06" w:rsidRPr="00A50259" w:rsidRDefault="00B13A06" w:rsidP="00C853D8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4C4B53" w:rsidRPr="00A50259" w:rsidRDefault="004C4B53" w:rsidP="00B13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DB45FD" w:rsidRPr="00A50259" w:rsidRDefault="00A50259" w:rsidP="00B13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Na</w:t>
      </w:r>
      <w:r w:rsidR="0036074A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osnovu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a 8.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Zakona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budžetu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Republike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Srbije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godinu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broj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103/15)</w:t>
      </w:r>
      <w:r w:rsidR="0036074A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člana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stav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Zakona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Vladi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. 55/ 05, 71/05 -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ispravka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101/07, 65/08, 16/11, 68/12 -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72/12, 7/14 -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44/14</w:t>
      </w:r>
      <w:r w:rsidR="003C2DA7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)</w:t>
      </w:r>
      <w:r w:rsidR="00026D02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</w:p>
    <w:p w:rsidR="00DB45FD" w:rsidRPr="00A50259" w:rsidRDefault="00DB45FD" w:rsidP="00B13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B13A06" w:rsidRPr="00A50259" w:rsidRDefault="00A50259" w:rsidP="00B13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Vlada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donosi</w:t>
      </w:r>
    </w:p>
    <w:p w:rsidR="002F372C" w:rsidRPr="00A50259" w:rsidRDefault="002F372C" w:rsidP="00B13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B13A06" w:rsidRPr="00A50259" w:rsidRDefault="00A50259" w:rsidP="00B13A0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:rsidR="00B13A06" w:rsidRPr="00A50259" w:rsidRDefault="00A50259" w:rsidP="00B13A0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A25FD1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</w:p>
    <w:p w:rsidR="00DB45FD" w:rsidRPr="00A50259" w:rsidRDefault="00DB45FD" w:rsidP="00B13A06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B13A06" w:rsidRPr="00A50259" w:rsidRDefault="00A50259" w:rsidP="002F3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  <w:t>Član</w:t>
      </w:r>
      <w:r w:rsidR="00B13A06" w:rsidRPr="00A5025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  <w:t xml:space="preserve"> 1.</w:t>
      </w:r>
    </w:p>
    <w:p w:rsidR="00B13A06" w:rsidRPr="00A50259" w:rsidRDefault="00A50259" w:rsidP="00DB45FD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Uredbi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utvrđivanju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DB45FD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”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broj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28/16),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Programu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5C360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glavi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 w:rsidR="00DB45FD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III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NAMENA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SREDSTAVA</w:t>
      </w:r>
      <w:r w:rsidR="00C97C0B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tačka</w:t>
      </w:r>
      <w:r w:rsidR="00C97C0B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Obuke</w:t>
      </w:r>
      <w:r w:rsidR="00C97C0B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</w:t>
      </w:r>
      <w:r w:rsidR="00DB45FD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.</w:t>
      </w:r>
      <w:r w:rsidR="00C97C0B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10.</w:t>
      </w:r>
      <w:r w:rsidR="00DB45FD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DB45FD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11.</w:t>
      </w:r>
      <w:r w:rsidR="00371191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menjaju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se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glase</w:t>
      </w:r>
      <w:r w:rsidR="005C360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:</w:t>
      </w:r>
    </w:p>
    <w:p w:rsidR="005C3600" w:rsidRPr="00A50259" w:rsidRDefault="005C3600" w:rsidP="005C3600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opredeljeno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1.200.000,00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AB5682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.000.000,00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3600" w:rsidRPr="00A50259" w:rsidRDefault="00A50259" w:rsidP="005C3600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maksimalni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opredeljeni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Razvojna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1.200.000,00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DB45FD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C360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B45FD" w:rsidRPr="00A50259" w:rsidRDefault="00DB45FD" w:rsidP="00B13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</w:pPr>
    </w:p>
    <w:p w:rsidR="00B13A06" w:rsidRPr="00A50259" w:rsidRDefault="00A50259" w:rsidP="00B13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Član</w:t>
      </w:r>
      <w:r w:rsidR="002F372C" w:rsidRPr="00A5025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</w:t>
      </w:r>
      <w:r w:rsidR="00DB45FD" w:rsidRPr="00A5025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2</w:t>
      </w:r>
      <w:r w:rsidR="00B13A06" w:rsidRPr="00A5025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.</w:t>
      </w:r>
    </w:p>
    <w:p w:rsidR="00B13A06" w:rsidRPr="00A50259" w:rsidRDefault="00A50259" w:rsidP="00B13A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B13A06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B13A06" w:rsidRPr="00A50259" w:rsidRDefault="00B13A06" w:rsidP="00B13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</w:p>
    <w:p w:rsidR="00B13A06" w:rsidRPr="00A50259" w:rsidRDefault="00B13A06" w:rsidP="00B13A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F51B4C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110-11407/2016</w:t>
      </w:r>
    </w:p>
    <w:p w:rsidR="00F51B4C" w:rsidRPr="00A50259" w:rsidRDefault="00A50259" w:rsidP="00B13A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F51B4C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novembra</w:t>
      </w:r>
      <w:r w:rsidR="00F51B4C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13A06" w:rsidRPr="00A50259" w:rsidRDefault="00B13A06" w:rsidP="00B13A0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</w:p>
    <w:p w:rsidR="00B13A06" w:rsidRPr="00A50259" w:rsidRDefault="00A50259" w:rsidP="00B13A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B13A06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B13A06" w:rsidRPr="00A50259" w:rsidRDefault="00B13A06" w:rsidP="00B13A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B13A06" w:rsidRPr="00A50259" w:rsidRDefault="00B13A06" w:rsidP="00B13A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2F372C" w:rsidRPr="00A50259" w:rsidRDefault="00B13A06" w:rsidP="00F51B4C">
      <w:pPr>
        <w:autoSpaceDE w:val="0"/>
        <w:autoSpaceDN w:val="0"/>
        <w:adjustRightInd w:val="0"/>
        <w:ind w:left="50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F51B4C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F51B4C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Vučić</w:t>
      </w:r>
      <w:r w:rsidR="002F372C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B13A06" w:rsidRPr="00A50259" w:rsidRDefault="00B13A06" w:rsidP="00A25FD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25FD1" w:rsidRPr="00A50259" w:rsidRDefault="00A25FD1" w:rsidP="00A25FD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78CA" w:rsidRPr="00A50259" w:rsidRDefault="00BC78CA" w:rsidP="001F698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78CA" w:rsidRPr="00A50259" w:rsidRDefault="00A50259" w:rsidP="00BC78CA">
      <w:pPr>
        <w:spacing w:after="24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BC78CA"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BC78CA" w:rsidRPr="00A50259" w:rsidRDefault="00BC78CA" w:rsidP="00BC78CA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78CA" w:rsidRPr="00A50259" w:rsidRDefault="00BC78CA" w:rsidP="00BC78CA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 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PRAVNI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</w:t>
      </w:r>
    </w:p>
    <w:p w:rsidR="00BC78CA" w:rsidRPr="00A50259" w:rsidRDefault="00A50259" w:rsidP="00BC78CA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C78CA" w:rsidRPr="00A50259">
        <w:rPr>
          <w:noProof/>
          <w:lang w:val="sr-Latn-CS"/>
        </w:rPr>
        <w:t>”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103/15),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razdela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Podsticaji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410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Opšti</w:t>
      </w:r>
      <w:r w:rsidR="00BC78CA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ekonomski</w:t>
      </w:r>
      <w:r w:rsidR="00BC78CA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C78CA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komercijalni</w:t>
      </w:r>
      <w:r w:rsidR="00BC78CA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</w:t>
      </w:r>
      <w:r w:rsidR="00BC78CA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C78CA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</w:t>
      </w:r>
      <w:r w:rsidR="00BC78CA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BC78CA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pitanju</w:t>
      </w:r>
      <w:r w:rsidR="00BC78CA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Standardizovani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set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usluga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MSPP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aproprijacija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- 424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41.250.000,00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realizaciji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Programa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standardizovanog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seta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usluga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mikro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mala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srednja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preduzeća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preduzetnike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2016.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godini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realizuje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preko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akreditovanih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regionalnih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razvojnih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agencija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C78CA" w:rsidRPr="00A50259" w:rsidRDefault="00A50259" w:rsidP="00BC78CA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rStyle w:val="rvts3"/>
          <w:noProof/>
          <w:color w:val="000000"/>
          <w:szCs w:val="20"/>
          <w:lang w:val="sr-Latn-CS"/>
        </w:rPr>
      </w:pPr>
      <w:r>
        <w:rPr>
          <w:rStyle w:val="rvts3"/>
          <w:noProof/>
          <w:color w:val="000000"/>
          <w:szCs w:val="20"/>
          <w:lang w:val="sr-Latn-CS"/>
        </w:rPr>
        <w:t>Članom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42. </w:t>
      </w:r>
      <w:r>
        <w:rPr>
          <w:rStyle w:val="rvts3"/>
          <w:noProof/>
          <w:color w:val="000000"/>
          <w:szCs w:val="20"/>
          <w:lang w:val="sr-Latn-CS"/>
        </w:rPr>
        <w:t>stav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1. </w:t>
      </w:r>
      <w:r>
        <w:rPr>
          <w:rStyle w:val="rvts3"/>
          <w:noProof/>
          <w:color w:val="000000"/>
          <w:szCs w:val="20"/>
          <w:lang w:val="sr-Latn-CS"/>
        </w:rPr>
        <w:t>Zakona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o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Vladi</w:t>
      </w:r>
      <w:r w:rsidR="0062587B" w:rsidRPr="00A50259">
        <w:rPr>
          <w:rStyle w:val="rvts3"/>
          <w:noProof/>
          <w:color w:val="000000"/>
          <w:szCs w:val="20"/>
          <w:lang w:val="sr-Latn-CS"/>
        </w:rPr>
        <w:t>,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propisano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je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da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Vlada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Uredbom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podrobnije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razrađuje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odnos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uređen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zakonom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, </w:t>
      </w:r>
      <w:r>
        <w:rPr>
          <w:rStyle w:val="rvts3"/>
          <w:noProof/>
          <w:color w:val="000000"/>
          <w:szCs w:val="20"/>
          <w:lang w:val="sr-Latn-CS"/>
        </w:rPr>
        <w:t>u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skladu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sa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svrhom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i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ciljem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 xml:space="preserve"> </w:t>
      </w:r>
      <w:r>
        <w:rPr>
          <w:rStyle w:val="rvts3"/>
          <w:noProof/>
          <w:color w:val="000000"/>
          <w:szCs w:val="20"/>
          <w:lang w:val="sr-Latn-CS"/>
        </w:rPr>
        <w:t>zakona</w:t>
      </w:r>
      <w:r w:rsidR="00BC78CA" w:rsidRPr="00A50259">
        <w:rPr>
          <w:rStyle w:val="rvts3"/>
          <w:noProof/>
          <w:color w:val="000000"/>
          <w:szCs w:val="20"/>
          <w:lang w:val="sr-Latn-CS"/>
        </w:rPr>
        <w:t>.</w:t>
      </w:r>
    </w:p>
    <w:p w:rsidR="00BC78CA" w:rsidRPr="00A50259" w:rsidRDefault="00BC78CA" w:rsidP="00BC78CA">
      <w:pPr>
        <w:pStyle w:val="rvps1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szCs w:val="20"/>
          <w:lang w:val="sr-Latn-CS"/>
        </w:rPr>
      </w:pPr>
    </w:p>
    <w:p w:rsidR="00BC78CA" w:rsidRPr="00A50259" w:rsidRDefault="00BC78CA" w:rsidP="00BC78CA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II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RAZLOZI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UREDBE</w:t>
      </w:r>
    </w:p>
    <w:p w:rsidR="00BC78CA" w:rsidRPr="00A50259" w:rsidRDefault="00A50259" w:rsidP="00BC78CA">
      <w:pPr>
        <w:spacing w:after="120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Uredba</w:t>
      </w:r>
      <w:r w:rsidR="00A24A9E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A24A9E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izmenama</w:t>
      </w:r>
      <w:r w:rsidR="00A24A9E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Uredbe</w:t>
      </w:r>
      <w:r w:rsidR="00A24A9E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A24A9E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utvrđivanju</w:t>
      </w:r>
      <w:r w:rsidR="00A24A9E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A24A9E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interesovanja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potencijalnih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pohađanje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A24A9E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akreditovanim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regionalnim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razvojnim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agencijama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pokrivaju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teritoriju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2587B" w:rsidRPr="00A50259" w:rsidRDefault="00A50259" w:rsidP="0062587B">
      <w:pPr>
        <w:spacing w:after="12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Imajući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Zaključkom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023-502/2016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proglašenom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Godinom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standardizovanog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seta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mikro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srednja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preduzetnike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akreditovanih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regionalnih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razvojnih</w:t>
      </w:r>
      <w:r w:rsidR="0062587B" w:rsidRPr="00A5025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prepoznat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nefinansijske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potencijalnim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postojećim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izuzetne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važnosti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postojećim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potencijlnim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omoguđi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pohađanje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akreditovane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regionalne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2587B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23449" w:rsidRPr="00A50259" w:rsidRDefault="00A50259" w:rsidP="0062587B">
      <w:pPr>
        <w:spacing w:after="12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3449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E23449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23449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="00E23449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E23449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E23449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izmenama</w:t>
      </w:r>
      <w:r w:rsidR="00E23449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Uredbe</w:t>
      </w:r>
      <w:r w:rsidR="00E23449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E23449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utvrđivanju</w:t>
      </w:r>
      <w:r w:rsidR="00E23449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opredeljuju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1.200.000,00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bruto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godišnjem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nivou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sprovođenje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pojedinačno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kako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zadovoljila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povećana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tražnja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obukama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pojedinim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akreditovanim</w:t>
      </w:r>
      <w:r w:rsidR="00A60D3F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regionalnim</w:t>
      </w:r>
      <w:r w:rsidR="00A60D3F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razvojnim</w:t>
      </w:r>
      <w:r w:rsidR="00A60D3F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agencijama</w:t>
      </w:r>
      <w:r w:rsidR="00E23449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C78CA" w:rsidRPr="00A50259" w:rsidRDefault="00BC78CA" w:rsidP="00BC78CA">
      <w:pPr>
        <w:pStyle w:val="ListParagraph"/>
        <w:tabs>
          <w:tab w:val="left" w:pos="709"/>
        </w:tabs>
        <w:spacing w:before="120" w:after="240"/>
        <w:ind w:left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godišnjim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informisati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Vladu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utvrđenog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C78CA" w:rsidRPr="00A50259" w:rsidRDefault="00BC78CA" w:rsidP="00BC78CA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III O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BRAZLOŽENJE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POJEDINAČNIH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UREDBI</w:t>
      </w:r>
    </w:p>
    <w:p w:rsidR="00BC78CA" w:rsidRPr="00A50259" w:rsidRDefault="00A50259" w:rsidP="00BC78CA">
      <w:pPr>
        <w:pStyle w:val="rvps1"/>
        <w:shd w:val="clear" w:color="auto" w:fill="FFFFFF"/>
        <w:spacing w:before="0" w:beforeAutospacing="0" w:after="120" w:afterAutospacing="0"/>
        <w:ind w:firstLine="708"/>
        <w:jc w:val="both"/>
        <w:rPr>
          <w:bCs/>
          <w:noProof/>
          <w:color w:val="008080"/>
          <w:lang w:val="sr-Latn-CS"/>
        </w:rPr>
      </w:pPr>
      <w:r>
        <w:rPr>
          <w:noProof/>
          <w:lang w:val="sr-Latn-CS"/>
        </w:rPr>
        <w:t>Član</w:t>
      </w:r>
      <w:r w:rsidR="00BC78CA" w:rsidRPr="00A50259">
        <w:rPr>
          <w:noProof/>
          <w:lang w:val="sr-Latn-CS"/>
        </w:rPr>
        <w:t xml:space="preserve"> 1. </w:t>
      </w:r>
      <w:r>
        <w:rPr>
          <w:noProof/>
          <w:lang w:val="sr-Latn-CS"/>
        </w:rPr>
        <w:t>ove</w:t>
      </w:r>
      <w:r w:rsidR="00BC78CA" w:rsidRPr="00A50259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A24A9E" w:rsidRPr="00A50259">
        <w:rPr>
          <w:noProof/>
          <w:lang w:val="sr-Latn-CS"/>
        </w:rPr>
        <w:t xml:space="preserve"> </w:t>
      </w:r>
      <w:r>
        <w:rPr>
          <w:noProof/>
          <w:lang w:val="sr-Latn-CS"/>
        </w:rPr>
        <w:t>navodi</w:t>
      </w:r>
      <w:r w:rsidR="00A24A9E" w:rsidRPr="00A5025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24A9E" w:rsidRPr="00A5025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24A9E" w:rsidRPr="00A50259">
        <w:rPr>
          <w:noProof/>
          <w:lang w:val="sr-Latn-CS"/>
        </w:rPr>
        <w:t xml:space="preserve"> </w:t>
      </w:r>
      <w:r>
        <w:rPr>
          <w:noProof/>
          <w:lang w:val="sr-Latn-CS"/>
        </w:rPr>
        <w:t>istom</w:t>
      </w:r>
      <w:r w:rsidR="00A24A9E" w:rsidRPr="00A50259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A24A9E" w:rsidRPr="00A50259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A24A9E" w:rsidRPr="00A50259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A24A9E" w:rsidRPr="00A5025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C78CA" w:rsidRPr="00A50259">
        <w:rPr>
          <w:noProof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utvrđivanju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Programa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standardizovanog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seta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usluga</w:t>
      </w:r>
      <w:r w:rsidR="00BC78CA" w:rsidRPr="00A50259">
        <w:rPr>
          <w:rStyle w:val="rvts3"/>
          <w:noProof/>
          <w:color w:val="000000"/>
          <w:lang w:val="sr-Latn-CS"/>
        </w:rPr>
        <w:t xml:space="preserve">  </w:t>
      </w:r>
      <w:r>
        <w:rPr>
          <w:rStyle w:val="rvts3"/>
          <w:noProof/>
          <w:color w:val="000000"/>
          <w:lang w:val="sr-Latn-CS"/>
        </w:rPr>
        <w:t>za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mikro</w:t>
      </w:r>
      <w:r w:rsidR="00BC78CA" w:rsidRPr="00A50259">
        <w:rPr>
          <w:rStyle w:val="rvts3"/>
          <w:noProof/>
          <w:color w:val="000000"/>
          <w:lang w:val="sr-Latn-CS"/>
        </w:rPr>
        <w:t xml:space="preserve">, </w:t>
      </w:r>
      <w:r>
        <w:rPr>
          <w:rStyle w:val="rvts3"/>
          <w:noProof/>
          <w:color w:val="000000"/>
          <w:lang w:val="sr-Latn-CS"/>
        </w:rPr>
        <w:t>mala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i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srednja</w:t>
      </w:r>
      <w:r w:rsidR="000231F0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preduzeća</w:t>
      </w:r>
      <w:r w:rsidR="000231F0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i</w:t>
      </w:r>
      <w:r w:rsidR="000231F0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preduzetnike</w:t>
      </w:r>
      <w:r w:rsidR="000231F0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u</w:t>
      </w:r>
      <w:r w:rsidR="000231F0" w:rsidRPr="00A50259">
        <w:rPr>
          <w:rStyle w:val="rvts3"/>
          <w:noProof/>
          <w:color w:val="000000"/>
          <w:lang w:val="sr-Latn-CS"/>
        </w:rPr>
        <w:t xml:space="preserve"> 2016</w:t>
      </w:r>
      <w:r w:rsidR="00BC78CA" w:rsidRPr="00A50259">
        <w:rPr>
          <w:rStyle w:val="rvts3"/>
          <w:noProof/>
          <w:color w:val="000000"/>
          <w:lang w:val="sr-Latn-CS"/>
        </w:rPr>
        <w:t xml:space="preserve">. </w:t>
      </w:r>
      <w:r>
        <w:rPr>
          <w:rStyle w:val="rvts3"/>
          <w:noProof/>
          <w:color w:val="000000"/>
          <w:lang w:val="sr-Latn-CS"/>
        </w:rPr>
        <w:t>godini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koji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se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sprovodi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preko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akreditovanih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regionalnih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razvojnih</w:t>
      </w:r>
      <w:r w:rsidR="00BC78CA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agencija</w:t>
      </w:r>
      <w:r w:rsidR="00A24A9E" w:rsidRPr="00A50259">
        <w:rPr>
          <w:rStyle w:val="rvts3"/>
          <w:noProof/>
          <w:color w:val="000000"/>
          <w:lang w:val="sr-Latn-CS"/>
        </w:rPr>
        <w:t xml:space="preserve"> („</w:t>
      </w:r>
      <w:r>
        <w:rPr>
          <w:rStyle w:val="rvts3"/>
          <w:noProof/>
          <w:color w:val="000000"/>
          <w:lang w:val="sr-Latn-CS"/>
        </w:rPr>
        <w:t>Službeni</w:t>
      </w:r>
      <w:r w:rsidR="00A24A9E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glasnik</w:t>
      </w:r>
      <w:r w:rsidR="00A24A9E" w:rsidRPr="00A50259">
        <w:rPr>
          <w:rStyle w:val="rvts3"/>
          <w:noProof/>
          <w:color w:val="000000"/>
          <w:lang w:val="sr-Latn-CS"/>
        </w:rPr>
        <w:t xml:space="preserve"> </w:t>
      </w:r>
      <w:r>
        <w:rPr>
          <w:rStyle w:val="rvts3"/>
          <w:noProof/>
          <w:color w:val="000000"/>
          <w:lang w:val="sr-Latn-CS"/>
        </w:rPr>
        <w:t>RS</w:t>
      </w:r>
      <w:r w:rsidR="00A24A9E" w:rsidRPr="00A50259">
        <w:rPr>
          <w:rStyle w:val="rvts3"/>
          <w:noProof/>
          <w:color w:val="000000"/>
          <w:lang w:val="sr-Latn-CS"/>
        </w:rPr>
        <w:t xml:space="preserve">“, </w:t>
      </w:r>
      <w:r>
        <w:rPr>
          <w:rStyle w:val="rvts3"/>
          <w:noProof/>
          <w:color w:val="000000"/>
          <w:lang w:val="sr-Latn-CS"/>
        </w:rPr>
        <w:t>br</w:t>
      </w:r>
      <w:r w:rsidR="00A24A9E" w:rsidRPr="00A50259">
        <w:rPr>
          <w:rStyle w:val="rvts3"/>
          <w:noProof/>
          <w:color w:val="000000"/>
          <w:lang w:val="sr-Latn-CS"/>
        </w:rPr>
        <w:t>. 28/16)</w:t>
      </w:r>
      <w:r w:rsidR="00BC78CA" w:rsidRPr="00A50259">
        <w:rPr>
          <w:rStyle w:val="rvts3"/>
          <w:noProof/>
          <w:color w:val="000000"/>
          <w:lang w:val="sr-Latn-CS"/>
        </w:rPr>
        <w:t> </w:t>
      </w:r>
    </w:p>
    <w:p w:rsidR="002F372C" w:rsidRPr="00A50259" w:rsidRDefault="00BC78CA" w:rsidP="002F3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2F372C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A921F8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921F8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A921F8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921F8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Programu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standardizovanog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seta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usluga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mikro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mala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srednja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preduzeća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preduzetnike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2016.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godini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sprovodi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preko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akreditovanih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regionalnih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razvojnih</w:t>
      </w:r>
      <w:r w:rsidR="00A921F8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agencija</w:t>
      </w:r>
      <w:r w:rsidR="00A921F8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A921F8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A921F8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F372C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921F8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glavi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 w:rsid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NAMENA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Obuke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10.,</w:t>
      </w:r>
      <w:r w:rsid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2F372C" w:rsidRPr="00A50259" w:rsidRDefault="002F372C" w:rsidP="002F372C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opredeljeno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1.200.000,00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A042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.000.000,00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.“</w:t>
      </w:r>
    </w:p>
    <w:p w:rsidR="002F372C" w:rsidRPr="00A50259" w:rsidRDefault="00A50259" w:rsidP="002F37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glavi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NAMENA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Obuke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11.,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="002F372C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A921F8" w:rsidRPr="00A50259" w:rsidRDefault="002F372C" w:rsidP="002F372C">
      <w:pPr>
        <w:pStyle w:val="rvps1"/>
        <w:shd w:val="clear" w:color="auto" w:fill="FFFFFF"/>
        <w:spacing w:before="0" w:beforeAutospacing="0" w:after="240" w:afterAutospacing="0"/>
        <w:ind w:firstLine="708"/>
        <w:jc w:val="both"/>
        <w:rPr>
          <w:noProof/>
          <w:lang w:val="sr-Latn-CS"/>
        </w:rPr>
      </w:pPr>
      <w:r w:rsidRPr="00A50259">
        <w:rPr>
          <w:noProof/>
          <w:lang w:val="sr-Latn-CS"/>
        </w:rPr>
        <w:t>„</w:t>
      </w:r>
      <w:r w:rsidR="00A50259">
        <w:rPr>
          <w:noProof/>
          <w:lang w:val="sr-Latn-CS"/>
        </w:rPr>
        <w:t>Ukoliko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ARRA</w:t>
      </w:r>
      <w:r w:rsidRPr="00A50259">
        <w:rPr>
          <w:noProof/>
          <w:lang w:val="sr-Latn-CS"/>
        </w:rPr>
        <w:t xml:space="preserve">  </w:t>
      </w:r>
      <w:r w:rsidR="00A50259">
        <w:rPr>
          <w:noProof/>
          <w:lang w:val="sr-Latn-CS"/>
        </w:rPr>
        <w:t>na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godišnjem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nivou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sprovede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obuke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čija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vrednost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premašuje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maksimalni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godišnji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opredeljeni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iznos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za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obuke</w:t>
      </w:r>
      <w:r w:rsidRPr="00A50259">
        <w:rPr>
          <w:noProof/>
          <w:lang w:val="sr-Latn-CS"/>
        </w:rPr>
        <w:t xml:space="preserve">, </w:t>
      </w:r>
      <w:r w:rsidR="00A50259">
        <w:rPr>
          <w:noProof/>
          <w:lang w:val="sr-Latn-CS"/>
        </w:rPr>
        <w:t>Razvojna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agencija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može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da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isplati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ARRA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iznos</w:t>
      </w:r>
      <w:r w:rsidRPr="00A50259">
        <w:rPr>
          <w:noProof/>
          <w:lang w:val="sr-Latn-CS"/>
        </w:rPr>
        <w:t xml:space="preserve"> </w:t>
      </w:r>
      <w:r w:rsidR="00A50259">
        <w:rPr>
          <w:noProof/>
          <w:lang w:val="sr-Latn-CS"/>
        </w:rPr>
        <w:t>do</w:t>
      </w:r>
      <w:r w:rsidRPr="00A50259">
        <w:rPr>
          <w:noProof/>
          <w:lang w:val="sr-Latn-CS"/>
        </w:rPr>
        <w:t xml:space="preserve"> 1.200.000,00 </w:t>
      </w:r>
      <w:r w:rsidR="00A50259">
        <w:rPr>
          <w:noProof/>
          <w:lang w:val="sr-Latn-CS"/>
        </w:rPr>
        <w:t>dinara</w:t>
      </w:r>
      <w:r w:rsidRPr="00A50259">
        <w:rPr>
          <w:noProof/>
          <w:lang w:val="sr-Latn-CS"/>
        </w:rPr>
        <w:t>.“</w:t>
      </w:r>
    </w:p>
    <w:p w:rsidR="005A1ED0" w:rsidRPr="00A50259" w:rsidRDefault="00A50259" w:rsidP="005A1ED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propisano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A1ED0" w:rsidRPr="00A50259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5A1ED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5A1ED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A1ED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5A1ED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5A1ED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5A1ED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5A1ED0" w:rsidRPr="00A502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5A1ED0" w:rsidRPr="00A5025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5A1ED0" w:rsidRPr="00A50259" w:rsidRDefault="005A1ED0" w:rsidP="002F372C">
      <w:pPr>
        <w:pStyle w:val="rvps1"/>
        <w:shd w:val="clear" w:color="auto" w:fill="FFFFFF"/>
        <w:spacing w:before="0" w:beforeAutospacing="0" w:after="240" w:afterAutospacing="0"/>
        <w:ind w:firstLine="708"/>
        <w:jc w:val="both"/>
        <w:rPr>
          <w:noProof/>
          <w:lang w:val="sr-Latn-CS"/>
        </w:rPr>
      </w:pPr>
    </w:p>
    <w:p w:rsidR="00BC78CA" w:rsidRPr="00A50259" w:rsidRDefault="00BC78CA" w:rsidP="00BC78CA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IV 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POTREBNA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FINANSIJSKA</w:t>
      </w:r>
      <w:r w:rsidRP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5025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SREDSTVA</w:t>
      </w:r>
    </w:p>
    <w:p w:rsidR="00BC78CA" w:rsidRPr="00A50259" w:rsidRDefault="00A50259" w:rsidP="00BC78CA">
      <w:pPr>
        <w:ind w:firstLine="720"/>
        <w:jc w:val="both"/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C78CA" w:rsidRPr="00A50259">
        <w:rPr>
          <w:rFonts w:cs="Times New Roman"/>
          <w:noProof/>
          <w:sz w:val="24"/>
          <w:szCs w:val="24"/>
          <w:lang w:val="sr-Latn-CS"/>
        </w:rPr>
        <w:t>“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103/15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0231F0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razdela</w:t>
      </w:r>
      <w:r w:rsidR="000231F0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0231F0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0231F0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="000231F0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Podsticaji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410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Opšti</w:t>
      </w:r>
      <w:r w:rsidR="000231F0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ekonomski</w:t>
      </w:r>
      <w:r w:rsidR="000231F0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0231F0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komercijalni</w:t>
      </w:r>
      <w:r w:rsidR="000231F0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</w:t>
      </w:r>
      <w:r w:rsidR="000231F0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0231F0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</w:t>
      </w:r>
      <w:r w:rsidR="000231F0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0231F0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pitanju</w:t>
      </w:r>
      <w:r w:rsidR="000231F0" w:rsidRPr="00A5025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rada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4003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Standardizovani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set</w:t>
      </w:r>
      <w:r w:rsidR="000231F0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usluga</w:t>
      </w:r>
      <w:r w:rsidR="000231F0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0231F0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MSPP</w:t>
      </w:r>
      <w:r w:rsidR="000231F0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aproprijacija</w:t>
      </w:r>
      <w:r w:rsidR="000231F0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klasifikacije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- 424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Specijalizovane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41.250.000,00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0231F0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C78CA" w:rsidRPr="00A5025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namenjen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BC78CA" w:rsidRPr="00A5025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Programa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standardizovanog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seta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usluga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mikro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mala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srednja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preduzeća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preduzetnike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</w:t>
      </w:r>
      <w:r w:rsidR="000231F0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6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godini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sprovodi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preko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akreditovanih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regionalnih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razvojnih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agencija</w:t>
      </w:r>
      <w:r w:rsidR="00BC78CA" w:rsidRPr="00A5025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C30DC5" w:rsidRPr="00A50259" w:rsidRDefault="00C30DC5" w:rsidP="00BC78CA">
      <w:pPr>
        <w:ind w:firstLine="720"/>
        <w:jc w:val="both"/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C30DC5" w:rsidRPr="00A50259" w:rsidRDefault="00C30DC5" w:rsidP="00C30D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</w:pPr>
      <w:r w:rsidRPr="00A50259">
        <w:rPr>
          <w:rFonts w:ascii="Times New Roman" w:eastAsia="Calibri" w:hAnsi="Times New Roman" w:cs="Times New Roman"/>
          <w:b/>
          <w:noProof/>
          <w:sz w:val="24"/>
          <w:szCs w:val="24"/>
          <w:lang w:val="sr-Latn-CS" w:eastAsia="en-GB"/>
        </w:rPr>
        <w:t xml:space="preserve">V. 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RAZLOZI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ZBOG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KOJIH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SE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PREDLAŽE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DA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UREDBA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STUPI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NA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SNAGU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PRE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OSMOG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DANA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OD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DANA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OBJAVLJIVANJA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U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SLUŽBENOM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GLASNIKU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REPUBLIKE</w:t>
      </w:r>
      <w:r w:rsidRP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 xml:space="preserve"> </w:t>
      </w:r>
      <w:r w:rsidR="00A5025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  <w:t>SRBIJE</w:t>
      </w:r>
    </w:p>
    <w:p w:rsidR="00C30DC5" w:rsidRPr="00A50259" w:rsidRDefault="00C30DC5" w:rsidP="00C30D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CS" w:eastAsia="en-GB"/>
        </w:rPr>
      </w:pPr>
    </w:p>
    <w:p w:rsidR="00BC78CA" w:rsidRPr="00A50259" w:rsidRDefault="00A50259" w:rsidP="006761B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Stupanje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Uredbe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snagu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narednog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dana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objavljivanja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neophodno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nesmetanog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sprovođenja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zbog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velike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zainteresovanosti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potencijalnih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postojećih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MSPP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za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ovaj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Program</w:t>
      </w:r>
      <w:r w:rsidR="00C30DC5" w:rsidRPr="00A50259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sectPr w:rsidR="00BC78CA" w:rsidRPr="00A50259" w:rsidSect="00AF6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99" w:rsidRDefault="00CE3F99" w:rsidP="00AF6232">
      <w:pPr>
        <w:spacing w:after="0" w:line="240" w:lineRule="auto"/>
      </w:pPr>
      <w:r>
        <w:separator/>
      </w:r>
    </w:p>
  </w:endnote>
  <w:endnote w:type="continuationSeparator" w:id="0">
    <w:p w:rsidR="00CE3F99" w:rsidRDefault="00CE3F99" w:rsidP="00AF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59" w:rsidRDefault="00A502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27267157"/>
      <w:docPartObj>
        <w:docPartGallery w:val="Page Numbers (Bottom of Page)"/>
        <w:docPartUnique/>
      </w:docPartObj>
    </w:sdtPr>
    <w:sdtContent>
      <w:p w:rsidR="00AF6232" w:rsidRPr="00A50259" w:rsidRDefault="001146C4">
        <w:pPr>
          <w:pStyle w:val="Footer"/>
          <w:jc w:val="right"/>
          <w:rPr>
            <w:noProof/>
            <w:lang w:val="sr-Latn-CS"/>
          </w:rPr>
        </w:pPr>
        <w:r w:rsidRPr="00A50259">
          <w:rPr>
            <w:rFonts w:ascii="Times New Roman" w:hAnsi="Times New Roman" w:cs="Times New Roman"/>
            <w:noProof/>
            <w:lang w:val="sr-Latn-CS"/>
          </w:rPr>
          <w:fldChar w:fldCharType="begin"/>
        </w:r>
        <w:r w:rsidR="00AF6232" w:rsidRPr="00A50259">
          <w:rPr>
            <w:rFonts w:ascii="Times New Roman" w:hAnsi="Times New Roman" w:cs="Times New Roman"/>
            <w:noProof/>
            <w:lang w:val="sr-Latn-CS"/>
          </w:rPr>
          <w:instrText xml:space="preserve"> PAGE   \* MERGEFORMAT </w:instrText>
        </w:r>
        <w:r w:rsidRPr="00A50259">
          <w:rPr>
            <w:rFonts w:ascii="Times New Roman" w:hAnsi="Times New Roman" w:cs="Times New Roman"/>
            <w:noProof/>
            <w:lang w:val="sr-Latn-CS"/>
          </w:rPr>
          <w:fldChar w:fldCharType="separate"/>
        </w:r>
        <w:r w:rsidR="00A50259">
          <w:rPr>
            <w:rFonts w:ascii="Times New Roman" w:hAnsi="Times New Roman" w:cs="Times New Roman"/>
            <w:noProof/>
            <w:lang w:val="sr-Latn-CS"/>
          </w:rPr>
          <w:t>3</w:t>
        </w:r>
        <w:r w:rsidRPr="00A50259">
          <w:rPr>
            <w:rFonts w:ascii="Times New Roman" w:hAnsi="Times New Roman" w:cs="Times New Roman"/>
            <w:noProof/>
            <w:lang w:val="sr-Latn-CS"/>
          </w:rPr>
          <w:fldChar w:fldCharType="end"/>
        </w:r>
      </w:p>
    </w:sdtContent>
  </w:sdt>
  <w:p w:rsidR="00AF6232" w:rsidRPr="00A50259" w:rsidRDefault="00AF6232" w:rsidP="00AF6232">
    <w:pPr>
      <w:pStyle w:val="Footer"/>
      <w:tabs>
        <w:tab w:val="clear" w:pos="4680"/>
        <w:tab w:val="clear" w:pos="9360"/>
        <w:tab w:val="left" w:pos="1245"/>
      </w:tabs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59" w:rsidRDefault="00A50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99" w:rsidRDefault="00CE3F99" w:rsidP="00AF6232">
      <w:pPr>
        <w:spacing w:after="0" w:line="240" w:lineRule="auto"/>
      </w:pPr>
      <w:r>
        <w:separator/>
      </w:r>
    </w:p>
  </w:footnote>
  <w:footnote w:type="continuationSeparator" w:id="0">
    <w:p w:rsidR="00CE3F99" w:rsidRDefault="00CE3F99" w:rsidP="00AF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59" w:rsidRDefault="00A502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59" w:rsidRDefault="00A502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59" w:rsidRDefault="00A50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78"/>
    <w:multiLevelType w:val="hybridMultilevel"/>
    <w:tmpl w:val="A1EA076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874BA"/>
    <w:multiLevelType w:val="hybridMultilevel"/>
    <w:tmpl w:val="8648F3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3D36BC2"/>
    <w:multiLevelType w:val="hybridMultilevel"/>
    <w:tmpl w:val="A1FA7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71CEF"/>
    <w:multiLevelType w:val="hybridMultilevel"/>
    <w:tmpl w:val="94D059E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921E9"/>
    <w:multiLevelType w:val="hybridMultilevel"/>
    <w:tmpl w:val="0F28DFA0"/>
    <w:lvl w:ilvl="0" w:tplc="BF4EB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B134C"/>
    <w:multiLevelType w:val="hybridMultilevel"/>
    <w:tmpl w:val="1D0A7B6E"/>
    <w:lvl w:ilvl="0" w:tplc="221E57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AE17C1"/>
    <w:multiLevelType w:val="hybridMultilevel"/>
    <w:tmpl w:val="2D1E44DC"/>
    <w:lvl w:ilvl="0" w:tplc="163C752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C3D67A5"/>
    <w:multiLevelType w:val="hybridMultilevel"/>
    <w:tmpl w:val="5EDC9D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826F97"/>
    <w:multiLevelType w:val="hybridMultilevel"/>
    <w:tmpl w:val="94D059E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5225D8"/>
    <w:multiLevelType w:val="hybridMultilevel"/>
    <w:tmpl w:val="3AA2D224"/>
    <w:lvl w:ilvl="0" w:tplc="2D3CE05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8D0128"/>
    <w:multiLevelType w:val="hybridMultilevel"/>
    <w:tmpl w:val="12128CE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37722"/>
    <w:multiLevelType w:val="hybridMultilevel"/>
    <w:tmpl w:val="EFF29C4C"/>
    <w:lvl w:ilvl="0" w:tplc="CCE88A7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36164F"/>
    <w:multiLevelType w:val="hybridMultilevel"/>
    <w:tmpl w:val="FDDEE574"/>
    <w:lvl w:ilvl="0" w:tplc="08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012790F"/>
    <w:multiLevelType w:val="hybridMultilevel"/>
    <w:tmpl w:val="80DE6C66"/>
    <w:lvl w:ilvl="0" w:tplc="0C9ACA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CA38C7"/>
    <w:multiLevelType w:val="hybridMultilevel"/>
    <w:tmpl w:val="E6AA95C4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6553"/>
    <w:multiLevelType w:val="hybridMultilevel"/>
    <w:tmpl w:val="65D403EE"/>
    <w:lvl w:ilvl="0" w:tplc="EB34C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5206"/>
    <w:multiLevelType w:val="hybridMultilevel"/>
    <w:tmpl w:val="0DA2574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6984"/>
    <w:rsid w:val="0001036B"/>
    <w:rsid w:val="000231F0"/>
    <w:rsid w:val="00026D02"/>
    <w:rsid w:val="00042C92"/>
    <w:rsid w:val="0006038B"/>
    <w:rsid w:val="00061401"/>
    <w:rsid w:val="000648DA"/>
    <w:rsid w:val="00080F69"/>
    <w:rsid w:val="00085F79"/>
    <w:rsid w:val="00092513"/>
    <w:rsid w:val="000C3C6E"/>
    <w:rsid w:val="000F31EA"/>
    <w:rsid w:val="001049F7"/>
    <w:rsid w:val="00111439"/>
    <w:rsid w:val="00113895"/>
    <w:rsid w:val="001146C4"/>
    <w:rsid w:val="00121646"/>
    <w:rsid w:val="001224A4"/>
    <w:rsid w:val="00141331"/>
    <w:rsid w:val="001569BE"/>
    <w:rsid w:val="001640CE"/>
    <w:rsid w:val="00165061"/>
    <w:rsid w:val="0017074A"/>
    <w:rsid w:val="00172D75"/>
    <w:rsid w:val="00174C9A"/>
    <w:rsid w:val="00181E5F"/>
    <w:rsid w:val="00196E43"/>
    <w:rsid w:val="001A7710"/>
    <w:rsid w:val="001B0D73"/>
    <w:rsid w:val="001B51CA"/>
    <w:rsid w:val="001B7377"/>
    <w:rsid w:val="001B73F5"/>
    <w:rsid w:val="001C1D23"/>
    <w:rsid w:val="001D1C1C"/>
    <w:rsid w:val="001D4552"/>
    <w:rsid w:val="001D4587"/>
    <w:rsid w:val="001E3667"/>
    <w:rsid w:val="001F6984"/>
    <w:rsid w:val="002119DD"/>
    <w:rsid w:val="00212422"/>
    <w:rsid w:val="0022379F"/>
    <w:rsid w:val="002329C0"/>
    <w:rsid w:val="002378B2"/>
    <w:rsid w:val="00247100"/>
    <w:rsid w:val="00257C86"/>
    <w:rsid w:val="00263120"/>
    <w:rsid w:val="00267E35"/>
    <w:rsid w:val="00274A8F"/>
    <w:rsid w:val="00275C99"/>
    <w:rsid w:val="0027763E"/>
    <w:rsid w:val="002813B7"/>
    <w:rsid w:val="00286B8B"/>
    <w:rsid w:val="002A11F6"/>
    <w:rsid w:val="002A547D"/>
    <w:rsid w:val="002C299C"/>
    <w:rsid w:val="002D2DEC"/>
    <w:rsid w:val="002D3D34"/>
    <w:rsid w:val="002D7153"/>
    <w:rsid w:val="002F372C"/>
    <w:rsid w:val="002F4802"/>
    <w:rsid w:val="00302355"/>
    <w:rsid w:val="003039CB"/>
    <w:rsid w:val="00337CBA"/>
    <w:rsid w:val="00343790"/>
    <w:rsid w:val="0036074A"/>
    <w:rsid w:val="00362EC0"/>
    <w:rsid w:val="00371191"/>
    <w:rsid w:val="003821EF"/>
    <w:rsid w:val="003841BE"/>
    <w:rsid w:val="003B7EBA"/>
    <w:rsid w:val="003C2DA7"/>
    <w:rsid w:val="003D73B4"/>
    <w:rsid w:val="003F05EE"/>
    <w:rsid w:val="003F14A0"/>
    <w:rsid w:val="00414405"/>
    <w:rsid w:val="004151B3"/>
    <w:rsid w:val="00416C1C"/>
    <w:rsid w:val="00425438"/>
    <w:rsid w:val="00452797"/>
    <w:rsid w:val="00454AC5"/>
    <w:rsid w:val="0048076C"/>
    <w:rsid w:val="0048548B"/>
    <w:rsid w:val="004975E1"/>
    <w:rsid w:val="004A1187"/>
    <w:rsid w:val="004B7F66"/>
    <w:rsid w:val="004C4B53"/>
    <w:rsid w:val="004C531A"/>
    <w:rsid w:val="004C537B"/>
    <w:rsid w:val="004D79FF"/>
    <w:rsid w:val="00501665"/>
    <w:rsid w:val="0050436F"/>
    <w:rsid w:val="00521892"/>
    <w:rsid w:val="00532A11"/>
    <w:rsid w:val="00535F74"/>
    <w:rsid w:val="005366CE"/>
    <w:rsid w:val="00541C94"/>
    <w:rsid w:val="00544348"/>
    <w:rsid w:val="00565CB1"/>
    <w:rsid w:val="00565DB2"/>
    <w:rsid w:val="00566153"/>
    <w:rsid w:val="00577C40"/>
    <w:rsid w:val="00597409"/>
    <w:rsid w:val="005A1ED0"/>
    <w:rsid w:val="005A7B6C"/>
    <w:rsid w:val="005C28FD"/>
    <w:rsid w:val="005C3600"/>
    <w:rsid w:val="005C7FA4"/>
    <w:rsid w:val="005E4E1E"/>
    <w:rsid w:val="005F3518"/>
    <w:rsid w:val="005F757E"/>
    <w:rsid w:val="00602C31"/>
    <w:rsid w:val="006112CD"/>
    <w:rsid w:val="00611613"/>
    <w:rsid w:val="0062587B"/>
    <w:rsid w:val="00634543"/>
    <w:rsid w:val="006460DD"/>
    <w:rsid w:val="0064785E"/>
    <w:rsid w:val="006558FE"/>
    <w:rsid w:val="00655EFF"/>
    <w:rsid w:val="00663243"/>
    <w:rsid w:val="006761B3"/>
    <w:rsid w:val="00684142"/>
    <w:rsid w:val="006945B4"/>
    <w:rsid w:val="00695627"/>
    <w:rsid w:val="00696FFB"/>
    <w:rsid w:val="006A6F91"/>
    <w:rsid w:val="006B1597"/>
    <w:rsid w:val="006C0E54"/>
    <w:rsid w:val="006C2563"/>
    <w:rsid w:val="006C67C6"/>
    <w:rsid w:val="006D394F"/>
    <w:rsid w:val="006D4A45"/>
    <w:rsid w:val="006E5613"/>
    <w:rsid w:val="006E7821"/>
    <w:rsid w:val="007000D6"/>
    <w:rsid w:val="00703557"/>
    <w:rsid w:val="00713749"/>
    <w:rsid w:val="00716861"/>
    <w:rsid w:val="00721742"/>
    <w:rsid w:val="00723715"/>
    <w:rsid w:val="00723772"/>
    <w:rsid w:val="00746630"/>
    <w:rsid w:val="00747F1A"/>
    <w:rsid w:val="00754540"/>
    <w:rsid w:val="0075610B"/>
    <w:rsid w:val="007675ED"/>
    <w:rsid w:val="007762F1"/>
    <w:rsid w:val="00787451"/>
    <w:rsid w:val="00813F5F"/>
    <w:rsid w:val="00814944"/>
    <w:rsid w:val="0084022D"/>
    <w:rsid w:val="00845993"/>
    <w:rsid w:val="00860E3A"/>
    <w:rsid w:val="008777F7"/>
    <w:rsid w:val="008A1C7E"/>
    <w:rsid w:val="008C0FC4"/>
    <w:rsid w:val="008D6BCD"/>
    <w:rsid w:val="008F41EA"/>
    <w:rsid w:val="008F588E"/>
    <w:rsid w:val="008F6B25"/>
    <w:rsid w:val="008F6B4F"/>
    <w:rsid w:val="00905331"/>
    <w:rsid w:val="00920DAE"/>
    <w:rsid w:val="0093639D"/>
    <w:rsid w:val="00947331"/>
    <w:rsid w:val="00952100"/>
    <w:rsid w:val="00964929"/>
    <w:rsid w:val="0097157C"/>
    <w:rsid w:val="00986F82"/>
    <w:rsid w:val="009949D9"/>
    <w:rsid w:val="009955AE"/>
    <w:rsid w:val="009A72F3"/>
    <w:rsid w:val="009D57B6"/>
    <w:rsid w:val="009D5809"/>
    <w:rsid w:val="009F169B"/>
    <w:rsid w:val="00A0303D"/>
    <w:rsid w:val="00A042CA"/>
    <w:rsid w:val="00A24A9E"/>
    <w:rsid w:val="00A25FD1"/>
    <w:rsid w:val="00A27483"/>
    <w:rsid w:val="00A362A0"/>
    <w:rsid w:val="00A50259"/>
    <w:rsid w:val="00A561E3"/>
    <w:rsid w:val="00A60D3F"/>
    <w:rsid w:val="00A83EA9"/>
    <w:rsid w:val="00A921F8"/>
    <w:rsid w:val="00A96D0B"/>
    <w:rsid w:val="00AB5682"/>
    <w:rsid w:val="00AC2988"/>
    <w:rsid w:val="00AC3B23"/>
    <w:rsid w:val="00AD03C2"/>
    <w:rsid w:val="00AD5AF3"/>
    <w:rsid w:val="00AE362D"/>
    <w:rsid w:val="00AF6232"/>
    <w:rsid w:val="00B0154F"/>
    <w:rsid w:val="00B1399E"/>
    <w:rsid w:val="00B13A06"/>
    <w:rsid w:val="00B13DA1"/>
    <w:rsid w:val="00B24A92"/>
    <w:rsid w:val="00B3368B"/>
    <w:rsid w:val="00B3399B"/>
    <w:rsid w:val="00B70F68"/>
    <w:rsid w:val="00B75F3A"/>
    <w:rsid w:val="00BC2A63"/>
    <w:rsid w:val="00BC78CA"/>
    <w:rsid w:val="00BD7454"/>
    <w:rsid w:val="00BE3E49"/>
    <w:rsid w:val="00BF7D9E"/>
    <w:rsid w:val="00C138D6"/>
    <w:rsid w:val="00C222C0"/>
    <w:rsid w:val="00C2269A"/>
    <w:rsid w:val="00C229EF"/>
    <w:rsid w:val="00C30DC5"/>
    <w:rsid w:val="00C422BD"/>
    <w:rsid w:val="00C65B65"/>
    <w:rsid w:val="00C72CE7"/>
    <w:rsid w:val="00C7746B"/>
    <w:rsid w:val="00C8049F"/>
    <w:rsid w:val="00C8213F"/>
    <w:rsid w:val="00C83BC6"/>
    <w:rsid w:val="00C853D8"/>
    <w:rsid w:val="00C86345"/>
    <w:rsid w:val="00C903D2"/>
    <w:rsid w:val="00C97C0B"/>
    <w:rsid w:val="00C97D6E"/>
    <w:rsid w:val="00CA2ABD"/>
    <w:rsid w:val="00CB17D8"/>
    <w:rsid w:val="00CC1669"/>
    <w:rsid w:val="00CC1E57"/>
    <w:rsid w:val="00CD0BDB"/>
    <w:rsid w:val="00CE0E9C"/>
    <w:rsid w:val="00CE3F99"/>
    <w:rsid w:val="00CF5D80"/>
    <w:rsid w:val="00D01EFE"/>
    <w:rsid w:val="00D04AF0"/>
    <w:rsid w:val="00D165FC"/>
    <w:rsid w:val="00D26E69"/>
    <w:rsid w:val="00D33B30"/>
    <w:rsid w:val="00D451B4"/>
    <w:rsid w:val="00D52E82"/>
    <w:rsid w:val="00D65DD2"/>
    <w:rsid w:val="00D81D99"/>
    <w:rsid w:val="00D8295E"/>
    <w:rsid w:val="00DB010C"/>
    <w:rsid w:val="00DB4361"/>
    <w:rsid w:val="00DB45FD"/>
    <w:rsid w:val="00DB4A3B"/>
    <w:rsid w:val="00DD3D9F"/>
    <w:rsid w:val="00DD3EB9"/>
    <w:rsid w:val="00DE6961"/>
    <w:rsid w:val="00DF7064"/>
    <w:rsid w:val="00E0195D"/>
    <w:rsid w:val="00E0510E"/>
    <w:rsid w:val="00E14BFA"/>
    <w:rsid w:val="00E16536"/>
    <w:rsid w:val="00E23449"/>
    <w:rsid w:val="00E2670C"/>
    <w:rsid w:val="00E270D8"/>
    <w:rsid w:val="00E3142E"/>
    <w:rsid w:val="00E47986"/>
    <w:rsid w:val="00E53BCD"/>
    <w:rsid w:val="00E64562"/>
    <w:rsid w:val="00E67B8A"/>
    <w:rsid w:val="00EA1D9E"/>
    <w:rsid w:val="00EA4EFE"/>
    <w:rsid w:val="00EA786E"/>
    <w:rsid w:val="00EB7273"/>
    <w:rsid w:val="00ED770D"/>
    <w:rsid w:val="00EE221F"/>
    <w:rsid w:val="00EE4D34"/>
    <w:rsid w:val="00EF1881"/>
    <w:rsid w:val="00F15939"/>
    <w:rsid w:val="00F15C66"/>
    <w:rsid w:val="00F24E70"/>
    <w:rsid w:val="00F26BC3"/>
    <w:rsid w:val="00F37DE5"/>
    <w:rsid w:val="00F4471D"/>
    <w:rsid w:val="00F450D6"/>
    <w:rsid w:val="00F50514"/>
    <w:rsid w:val="00F51B4C"/>
    <w:rsid w:val="00F53928"/>
    <w:rsid w:val="00F55460"/>
    <w:rsid w:val="00F57512"/>
    <w:rsid w:val="00F626AA"/>
    <w:rsid w:val="00F703D6"/>
    <w:rsid w:val="00F75448"/>
    <w:rsid w:val="00F7558B"/>
    <w:rsid w:val="00F82A40"/>
    <w:rsid w:val="00FA239B"/>
    <w:rsid w:val="00FB1448"/>
    <w:rsid w:val="00FB208F"/>
    <w:rsid w:val="00FB3CC7"/>
    <w:rsid w:val="00FB7402"/>
    <w:rsid w:val="00FE579D"/>
    <w:rsid w:val="00FF0A6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1F698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1F698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6984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A0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144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14A0"/>
  </w:style>
  <w:style w:type="paragraph" w:styleId="Header">
    <w:name w:val="header"/>
    <w:basedOn w:val="Normal"/>
    <w:link w:val="HeaderChar"/>
    <w:uiPriority w:val="99"/>
    <w:semiHidden/>
    <w:unhideWhenUsed/>
    <w:rsid w:val="00AF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232"/>
  </w:style>
  <w:style w:type="paragraph" w:styleId="Footer">
    <w:name w:val="footer"/>
    <w:basedOn w:val="Normal"/>
    <w:link w:val="FooterChar"/>
    <w:uiPriority w:val="99"/>
    <w:unhideWhenUsed/>
    <w:rsid w:val="00AF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32"/>
  </w:style>
  <w:style w:type="paragraph" w:customStyle="1" w:styleId="rvps1">
    <w:name w:val="rvps1"/>
    <w:basedOn w:val="Normal"/>
    <w:rsid w:val="00BC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BC78CA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il1tekst">
    <w:name w:val="stil_1tekst"/>
    <w:basedOn w:val="Normal"/>
    <w:rsid w:val="009A72F3"/>
    <w:pPr>
      <w:spacing w:after="0" w:line="240" w:lineRule="auto"/>
      <w:ind w:left="525" w:right="525" w:firstLine="240"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1F698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1F698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6984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A0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144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14A0"/>
  </w:style>
  <w:style w:type="paragraph" w:styleId="Header">
    <w:name w:val="header"/>
    <w:basedOn w:val="Normal"/>
    <w:link w:val="HeaderChar"/>
    <w:uiPriority w:val="99"/>
    <w:semiHidden/>
    <w:unhideWhenUsed/>
    <w:rsid w:val="00AF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232"/>
  </w:style>
  <w:style w:type="paragraph" w:styleId="Footer">
    <w:name w:val="footer"/>
    <w:basedOn w:val="Normal"/>
    <w:link w:val="FooterChar"/>
    <w:uiPriority w:val="99"/>
    <w:unhideWhenUsed/>
    <w:rsid w:val="00AF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32"/>
  </w:style>
  <w:style w:type="paragraph" w:customStyle="1" w:styleId="rvps1">
    <w:name w:val="rvps1"/>
    <w:basedOn w:val="Normal"/>
    <w:rsid w:val="00BC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BC78CA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il1tekst">
    <w:name w:val="stil_1tekst"/>
    <w:basedOn w:val="Normal"/>
    <w:rsid w:val="009A72F3"/>
    <w:pPr>
      <w:spacing w:after="0" w:line="240" w:lineRule="auto"/>
      <w:ind w:left="525" w:right="525" w:firstLine="240"/>
      <w:jc w:val="both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D753-48FD-4C62-8085-C51CAE02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marija.stoskovic</dc:creator>
  <cp:lastModifiedBy>jovan</cp:lastModifiedBy>
  <cp:revision>2</cp:revision>
  <cp:lastPrinted>2016-11-29T12:58:00Z</cp:lastPrinted>
  <dcterms:created xsi:type="dcterms:W3CDTF">2016-11-30T07:58:00Z</dcterms:created>
  <dcterms:modified xsi:type="dcterms:W3CDTF">2016-11-30T07:58:00Z</dcterms:modified>
</cp:coreProperties>
</file>