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11" w:rsidRPr="00DD0590" w:rsidRDefault="00D44611" w:rsidP="00D44611">
      <w:pPr>
        <w:pStyle w:val="Default"/>
        <w:rPr>
          <w:noProof/>
          <w:u w:val="single"/>
          <w:lang w:val="sr-Latn-CS"/>
        </w:rPr>
      </w:pPr>
    </w:p>
    <w:p w:rsidR="00C000D0" w:rsidRPr="00DD0590" w:rsidRDefault="00C000D0" w:rsidP="00C000D0">
      <w:pPr>
        <w:pStyle w:val="Default"/>
        <w:rPr>
          <w:noProof/>
          <w:lang w:val="sr-Latn-CS"/>
        </w:rPr>
      </w:pPr>
    </w:p>
    <w:p w:rsidR="00D44611" w:rsidRPr="00DD0590" w:rsidRDefault="00D44611" w:rsidP="00C000D0">
      <w:pPr>
        <w:pStyle w:val="Default"/>
        <w:rPr>
          <w:noProof/>
          <w:lang w:val="sr-Latn-CS"/>
        </w:rPr>
      </w:pP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osnovu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člana</w:t>
      </w:r>
      <w:r w:rsidRPr="00DD0590">
        <w:rPr>
          <w:noProof/>
          <w:lang w:val="sr-Latn-CS"/>
        </w:rPr>
        <w:t xml:space="preserve"> 35. </w:t>
      </w:r>
      <w:r w:rsidR="00DD0590">
        <w:rPr>
          <w:noProof/>
          <w:lang w:val="sr-Latn-CS"/>
        </w:rPr>
        <w:t>stav</w:t>
      </w:r>
      <w:r w:rsidRPr="00DD0590">
        <w:rPr>
          <w:noProof/>
          <w:lang w:val="sr-Latn-CS"/>
        </w:rPr>
        <w:t xml:space="preserve"> 2.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izgradnji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="00BE07B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="00BE07B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="00BE07BB" w:rsidRPr="00DD0590">
        <w:rPr>
          <w:noProof/>
          <w:lang w:val="sr-Latn-CS"/>
        </w:rPr>
        <w:t xml:space="preserve">ˮ, </w:t>
      </w:r>
      <w:r w:rsidR="00DD0590">
        <w:rPr>
          <w:noProof/>
          <w:lang w:val="sr-Latn-CS"/>
        </w:rPr>
        <w:t>br</w:t>
      </w:r>
      <w:r w:rsidR="00BE07BB" w:rsidRPr="00DD0590">
        <w:rPr>
          <w:noProof/>
          <w:lang w:val="sr-Latn-CS"/>
        </w:rPr>
        <w:t xml:space="preserve">. 72/09, 81/09 - </w:t>
      </w:r>
      <w:r w:rsidR="00DD0590">
        <w:rPr>
          <w:noProof/>
          <w:lang w:val="sr-Latn-CS"/>
        </w:rPr>
        <w:t>ispravka</w:t>
      </w:r>
      <w:r w:rsidR="00BE07BB" w:rsidRPr="00DD0590">
        <w:rPr>
          <w:noProof/>
          <w:lang w:val="sr-Latn-CS"/>
        </w:rPr>
        <w:t>, 64/10 -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</w:t>
      </w:r>
      <w:r w:rsidRPr="00DD0590">
        <w:rPr>
          <w:noProof/>
          <w:lang w:val="sr-Latn-CS"/>
        </w:rPr>
        <w:t>, 24</w:t>
      </w:r>
      <w:r w:rsidR="00BE07BB" w:rsidRPr="00DD0590">
        <w:rPr>
          <w:noProof/>
          <w:lang w:val="sr-Latn-CS"/>
        </w:rPr>
        <w:t xml:space="preserve">/11, 121/12, 42/13 - </w:t>
      </w:r>
      <w:r w:rsidR="00DD0590">
        <w:rPr>
          <w:noProof/>
          <w:lang w:val="sr-Latn-CS"/>
        </w:rPr>
        <w:t>US</w:t>
      </w:r>
      <w:r w:rsidR="00BE07BB" w:rsidRPr="00DD0590">
        <w:rPr>
          <w:noProof/>
          <w:lang w:val="sr-Latn-CS"/>
        </w:rPr>
        <w:t xml:space="preserve">, 50/13 - </w:t>
      </w:r>
      <w:r w:rsidR="00DD0590">
        <w:rPr>
          <w:noProof/>
          <w:lang w:val="sr-Latn-CS"/>
        </w:rPr>
        <w:t>US</w:t>
      </w:r>
      <w:r w:rsidR="00BE07BB" w:rsidRPr="00DD0590">
        <w:rPr>
          <w:noProof/>
          <w:lang w:val="sr-Latn-CS"/>
        </w:rPr>
        <w:t>, 98/13 -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</w:t>
      </w:r>
      <w:r w:rsidRPr="00DD0590">
        <w:rPr>
          <w:noProof/>
          <w:lang w:val="sr-Latn-CS"/>
        </w:rPr>
        <w:t xml:space="preserve">, 132/14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145/14)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člana</w:t>
      </w:r>
      <w:r w:rsidRPr="00DD0590">
        <w:rPr>
          <w:noProof/>
          <w:lang w:val="sr-Latn-CS"/>
        </w:rPr>
        <w:t xml:space="preserve"> 42. </w:t>
      </w:r>
      <w:r w:rsidR="00DD0590">
        <w:rPr>
          <w:noProof/>
          <w:lang w:val="sr-Latn-CS"/>
        </w:rPr>
        <w:t>stav</w:t>
      </w:r>
      <w:r w:rsidRPr="00DD0590">
        <w:rPr>
          <w:noProof/>
          <w:lang w:val="sr-Latn-CS"/>
        </w:rPr>
        <w:t xml:space="preserve"> 1.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>. 5</w:t>
      </w:r>
      <w:r w:rsidR="00BE07BB" w:rsidRPr="00DD0590">
        <w:rPr>
          <w:noProof/>
          <w:lang w:val="sr-Latn-CS"/>
        </w:rPr>
        <w:t xml:space="preserve">5/05, 71/05 - </w:t>
      </w:r>
      <w:r w:rsidR="00DD0590">
        <w:rPr>
          <w:noProof/>
          <w:lang w:val="sr-Latn-CS"/>
        </w:rPr>
        <w:t>ispravka</w:t>
      </w:r>
      <w:r w:rsidR="00BE07BB" w:rsidRPr="00DD0590">
        <w:rPr>
          <w:noProof/>
          <w:lang w:val="sr-Latn-CS"/>
        </w:rPr>
        <w:t>, 101/07,</w:t>
      </w:r>
      <w:r w:rsidRPr="00DD0590">
        <w:rPr>
          <w:noProof/>
          <w:lang w:val="sr-Latn-CS"/>
        </w:rPr>
        <w:t xml:space="preserve"> 65/08, 16/11, 68/12 -</w:t>
      </w:r>
      <w:r w:rsidR="00BE07B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</w:t>
      </w:r>
      <w:r w:rsidR="00BE07BB" w:rsidRPr="00DD0590">
        <w:rPr>
          <w:noProof/>
          <w:lang w:val="sr-Latn-CS"/>
        </w:rPr>
        <w:t xml:space="preserve">, 72/12, 7/14 - </w:t>
      </w:r>
      <w:r w:rsidR="00DD0590">
        <w:rPr>
          <w:noProof/>
          <w:lang w:val="sr-Latn-CS"/>
        </w:rPr>
        <w:t>US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44/14), </w:t>
      </w: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Vlada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donosi</w:t>
      </w:r>
      <w:r w:rsidRPr="00DD0590">
        <w:rPr>
          <w:noProof/>
          <w:lang w:val="sr-Latn-CS"/>
        </w:rPr>
        <w:t xml:space="preserve"> </w:t>
      </w: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</w:p>
    <w:p w:rsidR="00C000D0" w:rsidRPr="00DD0590" w:rsidRDefault="00DD0590" w:rsidP="00063F2F">
      <w:pPr>
        <w:pStyle w:val="Default"/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</w:p>
    <w:p w:rsidR="00C000D0" w:rsidRPr="00DD0590" w:rsidRDefault="00DD0590" w:rsidP="00063F2F">
      <w:pPr>
        <w:pStyle w:val="Default"/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C000D0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A93432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A93432" w:rsidRPr="00DD0590">
        <w:rPr>
          <w:noProof/>
          <w:lang w:val="sr-Latn-CS"/>
        </w:rPr>
        <w:t xml:space="preserve"> </w:t>
      </w:r>
      <w:r w:rsidR="006C780B" w:rsidRPr="00DD0590">
        <w:rPr>
          <w:noProof/>
          <w:lang w:val="sr-Latn-CS"/>
        </w:rPr>
        <w:t>-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VRANJE</w:t>
      </w:r>
      <w:r w:rsidR="00A93432" w:rsidRPr="00DD0590">
        <w:rPr>
          <w:noProof/>
          <w:lang w:val="sr-Latn-CS"/>
        </w:rPr>
        <w:t>,</w:t>
      </w:r>
      <w:r w:rsidR="006C2BFF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C2BFF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A93432" w:rsidRPr="00DD0590">
        <w:rPr>
          <w:noProof/>
          <w:lang w:val="sr-Latn-CS"/>
        </w:rPr>
        <w:t xml:space="preserve"> </w:t>
      </w:r>
      <w:r w:rsidR="00C000D0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C000D0" w:rsidRPr="00DD0590">
        <w:rPr>
          <w:noProof/>
          <w:lang w:val="sr-Latn-CS"/>
        </w:rPr>
        <w:t>”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A93432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</w:p>
    <w:p w:rsidR="00C000D0" w:rsidRPr="00DD0590" w:rsidRDefault="00DD0590" w:rsidP="00063F2F">
      <w:pPr>
        <w:pStyle w:val="Defaul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000D0" w:rsidRPr="00DD0590">
        <w:rPr>
          <w:noProof/>
          <w:lang w:val="sr-Latn-CS"/>
        </w:rPr>
        <w:t xml:space="preserve"> 1.</w:t>
      </w: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Utvrđuje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Prostorni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posebne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deo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="00A93432"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Leskovac</w:t>
      </w:r>
      <w:r w:rsidR="00A93432" w:rsidRPr="00DD0590">
        <w:rPr>
          <w:noProof/>
          <w:lang w:val="sr-Latn-CS"/>
        </w:rPr>
        <w:t xml:space="preserve"> </w:t>
      </w:r>
      <w:r w:rsidR="006C780B" w:rsidRPr="00DD0590">
        <w:rPr>
          <w:noProof/>
          <w:lang w:val="sr-Latn-CS"/>
        </w:rPr>
        <w:t>-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Vranje</w:t>
      </w:r>
      <w:r w:rsidR="006C2BFF"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</w:t>
      </w:r>
      <w:r w:rsidR="006C2BFF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blok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="00A93432"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Velika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Kopašnica</w:t>
      </w:r>
      <w:r w:rsidR="00A93432"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do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granice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="00A93432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Vranja</w:t>
      </w:r>
      <w:r w:rsidR="006C780B"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u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daljem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tekstu</w:t>
      </w:r>
      <w:r w:rsidR="006C780B" w:rsidRPr="00DD0590">
        <w:rPr>
          <w:noProof/>
          <w:lang w:val="sr-Latn-CS"/>
        </w:rPr>
        <w:t xml:space="preserve">: </w:t>
      </w:r>
      <w:r w:rsidR="00DD0590">
        <w:rPr>
          <w:noProof/>
          <w:lang w:val="sr-Latn-CS"/>
        </w:rPr>
        <w:t>Prostorni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</w:t>
      </w:r>
      <w:r w:rsidR="006C780B" w:rsidRPr="00DD0590">
        <w:rPr>
          <w:noProof/>
          <w:lang w:val="sr-Latn-CS"/>
        </w:rPr>
        <w:t xml:space="preserve">), </w:t>
      </w:r>
      <w:r w:rsidR="00DD0590">
        <w:rPr>
          <w:noProof/>
          <w:lang w:val="sr-Latn-CS"/>
        </w:rPr>
        <w:t>koji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odštampan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uz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ovu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uredbu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čini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njen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sastavni</w:t>
      </w:r>
      <w:r w:rsidR="006C780B"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deo</w:t>
      </w:r>
      <w:r w:rsidR="006C2BFF" w:rsidRPr="00DD0590">
        <w:rPr>
          <w:noProof/>
          <w:lang w:val="sr-Latn-CS"/>
        </w:rPr>
        <w:t>.</w:t>
      </w:r>
    </w:p>
    <w:p w:rsidR="006C2BFF" w:rsidRPr="00DD0590" w:rsidRDefault="006C2BFF" w:rsidP="00063F2F">
      <w:pPr>
        <w:pStyle w:val="Default"/>
        <w:jc w:val="both"/>
        <w:rPr>
          <w:noProof/>
          <w:lang w:val="sr-Latn-CS"/>
        </w:rPr>
      </w:pPr>
    </w:p>
    <w:p w:rsidR="00C000D0" w:rsidRPr="00DD0590" w:rsidRDefault="00DD0590" w:rsidP="00063F2F">
      <w:pPr>
        <w:pStyle w:val="Defaul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000D0" w:rsidRPr="00DD0590">
        <w:rPr>
          <w:noProof/>
          <w:lang w:val="sr-Latn-CS"/>
        </w:rPr>
        <w:t xml:space="preserve"> 2.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color w:val="auto"/>
          <w:lang w:val="sr-Latn-CS"/>
        </w:rPr>
        <w:t>Prostornim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planom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utvrđuju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osnove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organizacije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korišćenja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uređenja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zaštite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područja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posebne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namene</w:t>
      </w:r>
      <w:r w:rsidR="00CB7144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deo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razvodnog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gasovoda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RG</w:t>
      </w:r>
      <w:r w:rsidR="002A2560" w:rsidRPr="00DD0590">
        <w:rPr>
          <w:noProof/>
          <w:color w:val="auto"/>
          <w:lang w:val="sr-Latn-CS"/>
        </w:rPr>
        <w:t xml:space="preserve"> 11-02 </w:t>
      </w:r>
      <w:r w:rsidR="00DD0590">
        <w:rPr>
          <w:noProof/>
          <w:color w:val="auto"/>
          <w:lang w:val="sr-Latn-CS"/>
        </w:rPr>
        <w:t>Leskovac</w:t>
      </w:r>
      <w:r w:rsidR="002A2560" w:rsidRPr="00DD0590">
        <w:rPr>
          <w:noProof/>
          <w:color w:val="auto"/>
          <w:lang w:val="sr-Latn-CS"/>
        </w:rPr>
        <w:t xml:space="preserve"> </w:t>
      </w:r>
      <w:r w:rsidR="00C20B1A" w:rsidRPr="00DD0590">
        <w:rPr>
          <w:noProof/>
          <w:color w:val="auto"/>
          <w:lang w:val="sr-Latn-CS"/>
        </w:rPr>
        <w:t xml:space="preserve">- </w:t>
      </w:r>
      <w:r w:rsidR="00DD0590">
        <w:rPr>
          <w:noProof/>
          <w:color w:val="auto"/>
          <w:lang w:val="sr-Latn-CS"/>
        </w:rPr>
        <w:t>Vranje</w:t>
      </w:r>
      <w:r w:rsidR="002A2560"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od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blok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stanice</w:t>
      </w:r>
      <w:r w:rsidR="002A2560" w:rsidRPr="00DD0590">
        <w:rPr>
          <w:noProof/>
          <w:color w:val="auto"/>
          <w:lang w:val="sr-Latn-CS"/>
        </w:rPr>
        <w:t xml:space="preserve">  „</w:t>
      </w:r>
      <w:r w:rsidR="00DD0590">
        <w:rPr>
          <w:noProof/>
          <w:color w:val="auto"/>
          <w:lang w:val="sr-Latn-CS"/>
        </w:rPr>
        <w:t>Velika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Kopašnica</w:t>
      </w:r>
      <w:r w:rsidR="002A2560" w:rsidRPr="00DD0590">
        <w:rPr>
          <w:noProof/>
          <w:color w:val="auto"/>
          <w:lang w:val="sr-Latn-CS"/>
        </w:rPr>
        <w:t xml:space="preserve">” </w:t>
      </w:r>
      <w:r w:rsidR="00DD0590">
        <w:rPr>
          <w:noProof/>
          <w:color w:val="auto"/>
          <w:lang w:val="sr-Latn-CS"/>
        </w:rPr>
        <w:t>do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granice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područja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opštine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Vladičin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Han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grada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Vranja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delovima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teritorija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grada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Leskovca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opštine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Vladičin</w:t>
      </w:r>
      <w:r w:rsidR="002A2560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Han</w:t>
      </w:r>
      <w:r w:rsidR="002A2560" w:rsidRPr="00DD0590">
        <w:rPr>
          <w:noProof/>
          <w:color w:val="auto"/>
          <w:lang w:val="sr-Latn-CS"/>
        </w:rPr>
        <w:t>.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</w:p>
    <w:p w:rsidR="00C000D0" w:rsidRPr="00DD0590" w:rsidRDefault="00DD0590" w:rsidP="00063F2F">
      <w:pPr>
        <w:pStyle w:val="Defaul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000D0" w:rsidRPr="00DD0590">
        <w:rPr>
          <w:noProof/>
          <w:lang w:val="sr-Latn-CS"/>
        </w:rPr>
        <w:t xml:space="preserve"> 3.</w:t>
      </w: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Prostorni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sastoji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tekstualnog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grafičkih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prikaza</w:t>
      </w:r>
      <w:r w:rsidRPr="00DD0590">
        <w:rPr>
          <w:noProof/>
          <w:lang w:val="sr-Latn-CS"/>
        </w:rPr>
        <w:t xml:space="preserve">. </w:t>
      </w: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Tekstualni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objavljuje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="00C20B1A" w:rsidRPr="00DD0590">
        <w:rPr>
          <w:noProof/>
          <w:lang w:val="sr-Latn-CS"/>
        </w:rPr>
        <w:t xml:space="preserve"> </w:t>
      </w:r>
      <w:r w:rsidRPr="00DD0590">
        <w:rPr>
          <w:noProof/>
          <w:lang w:val="sr-Latn-CS"/>
        </w:rPr>
        <w:t>„</w:t>
      </w:r>
      <w:r w:rsidR="00DD0590">
        <w:rPr>
          <w:noProof/>
          <w:lang w:val="sr-Latn-CS"/>
        </w:rPr>
        <w:t>Službenom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”. 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color w:val="auto"/>
          <w:lang w:val="sr-Latn-CS"/>
        </w:rPr>
        <w:t>Grafički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prikazi</w:t>
      </w:r>
      <w:r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referalne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karte</w:t>
      </w:r>
      <w:r w:rsidRPr="00DD0590">
        <w:rPr>
          <w:noProof/>
          <w:color w:val="auto"/>
          <w:lang w:val="sr-Latn-CS"/>
        </w:rPr>
        <w:t xml:space="preserve">) </w:t>
      </w:r>
      <w:r w:rsidR="00DD0590">
        <w:rPr>
          <w:noProof/>
          <w:color w:val="auto"/>
          <w:lang w:val="sr-Latn-CS"/>
        </w:rPr>
        <w:t>izrađeni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razmeri</w:t>
      </w:r>
      <w:r w:rsidRPr="00DD0590">
        <w:rPr>
          <w:noProof/>
          <w:color w:val="auto"/>
          <w:lang w:val="sr-Latn-CS"/>
        </w:rPr>
        <w:t xml:space="preserve"> 1:</w:t>
      </w:r>
      <w:r w:rsidR="005C2834" w:rsidRPr="00DD0590">
        <w:rPr>
          <w:noProof/>
          <w:color w:val="auto"/>
          <w:lang w:val="sr-Latn-CS"/>
        </w:rPr>
        <w:t xml:space="preserve">100.000, </w:t>
      </w:r>
      <w:r w:rsidR="00DD0590">
        <w:rPr>
          <w:noProof/>
          <w:color w:val="auto"/>
          <w:lang w:val="sr-Latn-CS"/>
        </w:rPr>
        <w:t>i</w:t>
      </w:r>
      <w:r w:rsidR="005C2834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to</w:t>
      </w:r>
      <w:r w:rsidR="005C2834" w:rsidRPr="00DD0590">
        <w:rPr>
          <w:noProof/>
          <w:color w:val="auto"/>
          <w:lang w:val="sr-Latn-CS"/>
        </w:rPr>
        <w:t xml:space="preserve">: </w:t>
      </w:r>
      <w:r w:rsidR="00DD0590">
        <w:rPr>
          <w:noProof/>
          <w:color w:val="auto"/>
          <w:lang w:val="sr-Latn-CS"/>
        </w:rPr>
        <w:t>Pregledna</w:t>
      </w:r>
      <w:r w:rsidR="005C2834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karta</w:t>
      </w:r>
      <w:r w:rsidR="00C4144B" w:rsidRPr="00DD0590">
        <w:rPr>
          <w:noProof/>
          <w:color w:val="auto"/>
          <w:lang w:val="sr-Latn-CS"/>
        </w:rPr>
        <w:t>;</w:t>
      </w:r>
      <w:r w:rsidR="009903DB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Referalna</w:t>
      </w:r>
      <w:r w:rsidR="00BE07BB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karta</w:t>
      </w:r>
      <w:r w:rsidR="00BE07BB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broj</w:t>
      </w:r>
      <w:r w:rsidR="009D0C05" w:rsidRPr="00DD0590">
        <w:rPr>
          <w:noProof/>
          <w:color w:val="auto"/>
          <w:lang w:val="sr-Latn-CS"/>
        </w:rPr>
        <w:t xml:space="preserve"> </w:t>
      </w:r>
      <w:r w:rsidR="00BE07BB" w:rsidRPr="00DD0590">
        <w:rPr>
          <w:noProof/>
          <w:color w:val="auto"/>
          <w:lang w:val="sr-Latn-CS"/>
        </w:rPr>
        <w:t xml:space="preserve">1 - </w:t>
      </w:r>
      <w:r w:rsidR="00DD0590">
        <w:rPr>
          <w:noProof/>
          <w:color w:val="auto"/>
          <w:lang w:val="sr-Latn-CS"/>
        </w:rPr>
        <w:t>Posebna</w:t>
      </w:r>
      <w:r w:rsidR="00BE07BB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namena</w:t>
      </w:r>
      <w:r w:rsidR="00BE07BB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prostora</w:t>
      </w:r>
      <w:r w:rsidR="00BE07BB" w:rsidRPr="00DD0590">
        <w:rPr>
          <w:noProof/>
          <w:color w:val="auto"/>
          <w:lang w:val="sr-Latn-CS"/>
        </w:rPr>
        <w:t xml:space="preserve">; </w:t>
      </w:r>
      <w:r w:rsidR="00DD0590">
        <w:rPr>
          <w:noProof/>
          <w:color w:val="auto"/>
          <w:lang w:val="sr-Latn-CS"/>
        </w:rPr>
        <w:t>Referalna</w:t>
      </w:r>
      <w:r w:rsidR="00BE07BB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karta</w:t>
      </w:r>
      <w:r w:rsidR="00BE07BB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broj</w:t>
      </w:r>
      <w:r w:rsidR="009D0C05" w:rsidRPr="00DD0590">
        <w:rPr>
          <w:noProof/>
          <w:color w:val="auto"/>
          <w:lang w:val="sr-Latn-CS"/>
        </w:rPr>
        <w:t xml:space="preserve"> </w:t>
      </w:r>
      <w:r w:rsidR="00BE07BB" w:rsidRPr="00DD0590">
        <w:rPr>
          <w:noProof/>
          <w:color w:val="auto"/>
          <w:lang w:val="sr-Latn-CS"/>
        </w:rPr>
        <w:t>2</w:t>
      </w:r>
      <w:r w:rsidR="00BC0984" w:rsidRPr="00DD0590">
        <w:rPr>
          <w:noProof/>
          <w:color w:val="auto"/>
          <w:lang w:val="sr-Latn-CS"/>
        </w:rPr>
        <w:t>.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FF0000"/>
          <w:lang w:val="sr-Latn-CS"/>
        </w:rPr>
        <w:tab/>
      </w:r>
      <w:r w:rsidR="00DD0590">
        <w:rPr>
          <w:noProof/>
          <w:color w:val="auto"/>
          <w:lang w:val="sr-Latn-CS"/>
        </w:rPr>
        <w:t>Grafičke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prikaze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iz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stava</w:t>
      </w:r>
      <w:r w:rsidRPr="00DD0590">
        <w:rPr>
          <w:noProof/>
          <w:color w:val="auto"/>
          <w:lang w:val="sr-Latn-CS"/>
        </w:rPr>
        <w:t xml:space="preserve"> 3. </w:t>
      </w:r>
      <w:r w:rsidR="00DD0590">
        <w:rPr>
          <w:noProof/>
          <w:color w:val="auto"/>
          <w:lang w:val="sr-Latn-CS"/>
        </w:rPr>
        <w:t>ovog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člana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izrađene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1</w:t>
      </w:r>
      <w:r w:rsidR="00C62FFE" w:rsidRPr="00DD0590">
        <w:rPr>
          <w:noProof/>
          <w:color w:val="auto"/>
          <w:lang w:val="sr-Latn-CS"/>
        </w:rPr>
        <w:t>7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primeraka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overava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svojim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potpisom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ministar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nadležan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poslove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prostornog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planiranja</w:t>
      </w:r>
      <w:r w:rsidRPr="00DD0590">
        <w:rPr>
          <w:noProof/>
          <w:color w:val="auto"/>
          <w:lang w:val="sr-Latn-CS"/>
        </w:rPr>
        <w:t xml:space="preserve">. </w:t>
      </w:r>
    </w:p>
    <w:p w:rsidR="00C000D0" w:rsidRPr="00DD0590" w:rsidRDefault="00C000D0" w:rsidP="00063F2F">
      <w:pPr>
        <w:pStyle w:val="Default"/>
        <w:jc w:val="both"/>
        <w:rPr>
          <w:noProof/>
          <w:lang w:val="sr-Latn-CS"/>
        </w:rPr>
      </w:pPr>
    </w:p>
    <w:p w:rsidR="00C000D0" w:rsidRPr="00DD0590" w:rsidRDefault="00DD0590" w:rsidP="00063F2F">
      <w:pPr>
        <w:pStyle w:val="Defaul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000D0" w:rsidRPr="00DD0590">
        <w:rPr>
          <w:noProof/>
          <w:lang w:val="sr-Latn-CS"/>
        </w:rPr>
        <w:t xml:space="preserve"> 4.</w:t>
      </w:r>
    </w:p>
    <w:p w:rsidR="00C000D0" w:rsidRPr="00DD0590" w:rsidRDefault="00C000D0" w:rsidP="009A532E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color w:val="auto"/>
          <w:lang w:val="sr-Latn-CS"/>
        </w:rPr>
        <w:t>Prostorni</w:t>
      </w:r>
      <w:r w:rsidR="00F40BCC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sprovodi</w:t>
      </w:r>
      <w:r w:rsidR="009D0C05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="009D0C05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dva</w:t>
      </w:r>
      <w:r w:rsidR="009D0C05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načina</w:t>
      </w:r>
      <w:r w:rsidR="009D0C05"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i</w:t>
      </w:r>
      <w:r w:rsidR="009D0C05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to</w:t>
      </w:r>
      <w:r w:rsidRPr="00DD0590">
        <w:rPr>
          <w:noProof/>
          <w:color w:val="auto"/>
          <w:lang w:val="sr-Latn-CS"/>
        </w:rPr>
        <w:t xml:space="preserve">: </w:t>
      </w:r>
    </w:p>
    <w:p w:rsidR="00822D9B" w:rsidRPr="00DD0590" w:rsidRDefault="00DD0590" w:rsidP="00C20B1A">
      <w:pPr>
        <w:pStyle w:val="Default"/>
        <w:numPr>
          <w:ilvl w:val="0"/>
          <w:numId w:val="5"/>
        </w:numPr>
        <w:tabs>
          <w:tab w:val="left" w:pos="720"/>
          <w:tab w:val="left" w:pos="1170"/>
        </w:tabs>
        <w:spacing w:after="27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direktno</w:t>
      </w:r>
      <w:r w:rsidR="00822D9B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neposredno</w:t>
      </w:r>
      <w:r w:rsidR="00822D9B" w:rsidRPr="00DD0590">
        <w:rPr>
          <w:noProof/>
          <w:lang w:val="sr-Latn-CS"/>
        </w:rPr>
        <w:t xml:space="preserve">): </w:t>
      </w:r>
      <w:r>
        <w:rPr>
          <w:noProof/>
          <w:lang w:val="sr-Latn-CS"/>
        </w:rPr>
        <w:t>izdavanjem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7395" w:rsidRPr="00DD0590">
        <w:rPr>
          <w:noProof/>
          <w:lang w:val="sr-Latn-CS"/>
        </w:rPr>
        <w:br/>
      </w:r>
      <w:r>
        <w:rPr>
          <w:noProof/>
          <w:lang w:val="sr-Latn-CS"/>
        </w:rPr>
        <w:t>lokacijskim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822D9B" w:rsidRPr="00DD0590">
        <w:rPr>
          <w:rFonts w:ascii="Times New Roman Bold" w:hAnsi="Times New Roman Bold"/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697395" w:rsidRPr="00DD0590">
        <w:rPr>
          <w:noProof/>
          <w:lang w:val="sr-Latn-CS"/>
        </w:rPr>
        <w:t xml:space="preserve"> </w:t>
      </w:r>
      <w:r w:rsidR="00822D9B" w:rsidRPr="00DD0590">
        <w:rPr>
          <w:noProof/>
          <w:lang w:val="sr-Latn-CS"/>
        </w:rPr>
        <w:t>(</w:t>
      </w:r>
      <w:r>
        <w:rPr>
          <w:noProof/>
          <w:lang w:val="sr-Latn-CS"/>
        </w:rPr>
        <w:t>detaljna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822D9B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u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822D9B" w:rsidRPr="00DD0590">
        <w:rPr>
          <w:noProof/>
          <w:lang w:val="sr-Latn-CS"/>
        </w:rPr>
        <w:t>.</w:t>
      </w:r>
    </w:p>
    <w:p w:rsidR="00822D9B" w:rsidRPr="00DD0590" w:rsidRDefault="00DD0590" w:rsidP="00C20B1A">
      <w:pPr>
        <w:pStyle w:val="Default"/>
        <w:numPr>
          <w:ilvl w:val="0"/>
          <w:numId w:val="5"/>
        </w:numPr>
        <w:tabs>
          <w:tab w:val="left" w:pos="1170"/>
        </w:tabs>
        <w:spacing w:after="27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indirektno</w:t>
      </w:r>
      <w:r w:rsidR="00822D9B" w:rsidRPr="00DD0590">
        <w:rPr>
          <w:noProof/>
          <w:lang w:val="sr-Latn-CS"/>
        </w:rPr>
        <w:t>:</w:t>
      </w:r>
      <w:r w:rsidR="00822D9B" w:rsidRPr="00DD0590">
        <w:rPr>
          <w:rFonts w:ascii="Times New Roman Bold" w:hAnsi="Times New Roman Bold"/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urbanističkih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C20B1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zaštitnom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822D9B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pojasu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22D9B" w:rsidRPr="00DD0590">
        <w:rPr>
          <w:noProof/>
          <w:lang w:val="sr-Latn-CS"/>
        </w:rPr>
        <w:t>).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822D9B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izrađivaće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22D9B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697395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697395" w:rsidRPr="00DD0590">
        <w:rPr>
          <w:noProof/>
          <w:lang w:val="sr-Latn-CS"/>
        </w:rPr>
        <w:t>.</w:t>
      </w:r>
    </w:p>
    <w:p w:rsidR="00822D9B" w:rsidRPr="00DD0590" w:rsidRDefault="00822D9B" w:rsidP="00822D9B">
      <w:pPr>
        <w:pStyle w:val="Default"/>
        <w:spacing w:after="27"/>
        <w:ind w:left="426" w:hanging="426"/>
        <w:jc w:val="both"/>
        <w:rPr>
          <w:rFonts w:asciiTheme="minorHAnsi" w:hAnsiTheme="minorHAnsi"/>
          <w:noProof/>
          <w:lang w:val="sr-Latn-CS"/>
        </w:rPr>
      </w:pPr>
    </w:p>
    <w:p w:rsidR="00822D9B" w:rsidRPr="00DD0590" w:rsidRDefault="00822D9B" w:rsidP="00822D9B">
      <w:pPr>
        <w:pStyle w:val="Default"/>
        <w:spacing w:after="27"/>
        <w:jc w:val="both"/>
        <w:rPr>
          <w:noProof/>
          <w:lang w:val="sr-Latn-CS"/>
        </w:rPr>
      </w:pPr>
    </w:p>
    <w:p w:rsidR="00C20B1A" w:rsidRPr="00DD0590" w:rsidRDefault="00C20B1A" w:rsidP="00C20B1A">
      <w:pPr>
        <w:pStyle w:val="Default"/>
        <w:spacing w:after="27"/>
        <w:ind w:left="1170"/>
        <w:jc w:val="center"/>
        <w:rPr>
          <w:noProof/>
          <w:color w:val="auto"/>
          <w:lang w:val="sr-Latn-CS"/>
        </w:rPr>
      </w:pPr>
    </w:p>
    <w:p w:rsidR="00C20B1A" w:rsidRPr="00DD0590" w:rsidRDefault="00C20B1A" w:rsidP="00C20B1A">
      <w:pPr>
        <w:pStyle w:val="Default"/>
        <w:spacing w:after="27"/>
        <w:ind w:left="1170"/>
        <w:jc w:val="center"/>
        <w:rPr>
          <w:noProof/>
          <w:color w:val="auto"/>
          <w:lang w:val="sr-Latn-CS"/>
        </w:rPr>
      </w:pPr>
    </w:p>
    <w:p w:rsidR="00C000D0" w:rsidRPr="00DD0590" w:rsidRDefault="00C20B1A" w:rsidP="00C20B1A">
      <w:pPr>
        <w:pStyle w:val="Default"/>
        <w:tabs>
          <w:tab w:val="left" w:pos="4140"/>
        </w:tabs>
        <w:spacing w:after="27"/>
        <w:ind w:left="1170"/>
        <w:rPr>
          <w:noProof/>
          <w:color w:val="auto"/>
          <w:lang w:val="sr-Latn-CS"/>
        </w:rPr>
      </w:pPr>
      <w:r w:rsidRPr="00DD0590">
        <w:rPr>
          <w:noProof/>
          <w:color w:val="auto"/>
          <w:lang w:val="sr-Latn-CS"/>
        </w:rPr>
        <w:lastRenderedPageBreak/>
        <w:t xml:space="preserve">                                                </w:t>
      </w:r>
      <w:r w:rsidR="00DD0590">
        <w:rPr>
          <w:noProof/>
          <w:color w:val="auto"/>
          <w:lang w:val="sr-Latn-CS"/>
        </w:rPr>
        <w:t>Član</w:t>
      </w:r>
      <w:r w:rsidR="00C000D0" w:rsidRPr="00DD0590">
        <w:rPr>
          <w:noProof/>
          <w:color w:val="auto"/>
          <w:lang w:val="sr-Latn-CS"/>
        </w:rPr>
        <w:t xml:space="preserve"> 5.</w:t>
      </w:r>
    </w:p>
    <w:p w:rsidR="00822D9B" w:rsidRPr="00DD0590" w:rsidRDefault="00822D9B" w:rsidP="00822D9B">
      <w:pPr>
        <w:pStyle w:val="Default"/>
        <w:spacing w:after="27"/>
        <w:jc w:val="both"/>
        <w:rPr>
          <w:noProof/>
          <w:color w:val="auto"/>
          <w:lang w:val="sr-Latn-CS"/>
        </w:rPr>
      </w:pPr>
    </w:p>
    <w:p w:rsidR="00C000D0" w:rsidRPr="00DD0590" w:rsidRDefault="00C000D0" w:rsidP="00063F2F">
      <w:pPr>
        <w:pStyle w:val="Default"/>
        <w:jc w:val="both"/>
        <w:rPr>
          <w:noProof/>
          <w:color w:val="5B9BD5" w:themeColor="accent1"/>
          <w:lang w:val="sr-Latn-CS"/>
        </w:rPr>
      </w:pPr>
      <w:r w:rsidRPr="00DD0590">
        <w:rPr>
          <w:noProof/>
          <w:color w:val="auto"/>
          <w:lang w:val="sr-Latn-CS"/>
        </w:rPr>
        <w:tab/>
      </w:r>
      <w:r w:rsidR="00DD0590">
        <w:rPr>
          <w:noProof/>
          <w:color w:val="auto"/>
          <w:lang w:val="sr-Latn-CS"/>
        </w:rPr>
        <w:t>Grafički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prikazi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iz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člana</w:t>
      </w:r>
      <w:r w:rsidRPr="00DD0590">
        <w:rPr>
          <w:noProof/>
          <w:color w:val="auto"/>
          <w:lang w:val="sr-Latn-CS"/>
        </w:rPr>
        <w:t xml:space="preserve"> 3. </w:t>
      </w:r>
      <w:r w:rsidR="00DD0590">
        <w:rPr>
          <w:noProof/>
          <w:color w:val="auto"/>
          <w:lang w:val="sr-Latn-CS"/>
        </w:rPr>
        <w:t>stav</w:t>
      </w:r>
      <w:r w:rsidRPr="00DD0590">
        <w:rPr>
          <w:noProof/>
          <w:color w:val="auto"/>
          <w:lang w:val="sr-Latn-CS"/>
        </w:rPr>
        <w:t xml:space="preserve"> 3. </w:t>
      </w:r>
      <w:r w:rsidR="00DD0590">
        <w:rPr>
          <w:noProof/>
          <w:color w:val="auto"/>
          <w:lang w:val="sr-Latn-CS"/>
        </w:rPr>
        <w:t>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uredbe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čuvaju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trajno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Vladi</w:t>
      </w:r>
      <w:r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jedan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</w:t>
      </w:r>
      <w:r w:rsidRPr="00DD0590">
        <w:rPr>
          <w:noProof/>
          <w:color w:val="auto"/>
          <w:lang w:val="sr-Latn-CS"/>
        </w:rPr>
        <w:t xml:space="preserve">), </w:t>
      </w:r>
      <w:r w:rsidR="00DD0590">
        <w:rPr>
          <w:noProof/>
          <w:color w:val="auto"/>
          <w:lang w:val="sr-Latn-CS"/>
        </w:rPr>
        <w:t>Ministarstvu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građevinarstva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saobraćaja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infrastrukture</w:t>
      </w:r>
      <w:r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tri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kompleta</w:t>
      </w:r>
      <w:r w:rsidRPr="00DD0590">
        <w:rPr>
          <w:noProof/>
          <w:color w:val="auto"/>
          <w:lang w:val="sr-Latn-CS"/>
        </w:rPr>
        <w:t xml:space="preserve">), </w:t>
      </w:r>
      <w:r w:rsidR="00DD0590">
        <w:rPr>
          <w:noProof/>
          <w:color w:val="auto"/>
          <w:lang w:val="sr-Latn-CS"/>
        </w:rPr>
        <w:t>Ministarstvu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poljoprivrede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="00BC0984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zaštite</w:t>
      </w:r>
      <w:r w:rsidR="00BC0984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životne</w:t>
      </w:r>
      <w:r w:rsidR="00BC0984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sredine</w:t>
      </w:r>
      <w:r w:rsidR="00BC0984"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dva</w:t>
      </w:r>
      <w:r w:rsidR="00C20B1A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kompleta</w:t>
      </w:r>
      <w:r w:rsidRPr="00DD0590">
        <w:rPr>
          <w:noProof/>
          <w:color w:val="auto"/>
          <w:lang w:val="sr-Latn-CS"/>
        </w:rPr>
        <w:t xml:space="preserve">), </w:t>
      </w:r>
      <w:r w:rsidR="00DD0590">
        <w:rPr>
          <w:noProof/>
          <w:color w:val="auto"/>
          <w:lang w:val="sr-Latn-CS"/>
        </w:rPr>
        <w:t>Ministarstvu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zdravlja</w:t>
      </w:r>
      <w:r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jedan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</w:t>
      </w:r>
      <w:r w:rsidRPr="00DD0590">
        <w:rPr>
          <w:noProof/>
          <w:color w:val="auto"/>
          <w:lang w:val="sr-Latn-CS"/>
        </w:rPr>
        <w:t xml:space="preserve">), </w:t>
      </w:r>
      <w:r w:rsidR="00DD0590">
        <w:rPr>
          <w:noProof/>
          <w:color w:val="auto"/>
          <w:lang w:val="sr-Latn-CS"/>
        </w:rPr>
        <w:t>Ministarstvu</w:t>
      </w:r>
      <w:r w:rsidR="00253166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rudarstva</w:t>
      </w:r>
      <w:r w:rsidR="00253166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="00253166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energetike</w:t>
      </w:r>
      <w:r w:rsidR="00253166"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dva</w:t>
      </w:r>
      <w:r w:rsidR="00253166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kompleta</w:t>
      </w:r>
      <w:r w:rsidR="00253166" w:rsidRPr="00DD0590">
        <w:rPr>
          <w:noProof/>
          <w:color w:val="auto"/>
          <w:lang w:val="sr-Latn-CS"/>
        </w:rPr>
        <w:t xml:space="preserve">), </w:t>
      </w:r>
      <w:r w:rsidR="00DD0590">
        <w:rPr>
          <w:noProof/>
          <w:color w:val="auto"/>
          <w:lang w:val="sr-Latn-CS"/>
        </w:rPr>
        <w:t>gradu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Leskovcu</w:t>
      </w:r>
      <w:r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jedan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</w:t>
      </w:r>
      <w:r w:rsidRPr="00DD0590">
        <w:rPr>
          <w:noProof/>
          <w:color w:val="auto"/>
          <w:lang w:val="sr-Latn-CS"/>
        </w:rPr>
        <w:t xml:space="preserve">), </w:t>
      </w:r>
      <w:r w:rsidR="00DD0590">
        <w:rPr>
          <w:noProof/>
          <w:color w:val="auto"/>
          <w:lang w:val="sr-Latn-CS"/>
        </w:rPr>
        <w:t>opštini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Vladičin</w:t>
      </w:r>
      <w:r w:rsidR="00253166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Han</w:t>
      </w:r>
      <w:r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jedan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</w:t>
      </w:r>
      <w:r w:rsidRPr="00DD0590">
        <w:rPr>
          <w:noProof/>
          <w:color w:val="auto"/>
          <w:lang w:val="sr-Latn-CS"/>
        </w:rPr>
        <w:t xml:space="preserve">). </w:t>
      </w:r>
      <w:r w:rsidR="00DD0590">
        <w:rPr>
          <w:noProof/>
          <w:color w:val="auto"/>
          <w:lang w:val="sr-Latn-CS"/>
        </w:rPr>
        <w:t>Republičkom</w:t>
      </w:r>
      <w:r w:rsidR="00801077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geodetskom</w:t>
      </w:r>
      <w:r w:rsidR="00801077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zavodu</w:t>
      </w:r>
      <w:r w:rsidR="00801077" w:rsidRPr="00DD0590">
        <w:rPr>
          <w:noProof/>
          <w:color w:val="auto"/>
          <w:lang w:val="sr-Latn-CS"/>
        </w:rPr>
        <w:t xml:space="preserve"> (</w:t>
      </w:r>
      <w:r w:rsidR="00DD0590">
        <w:rPr>
          <w:noProof/>
          <w:color w:val="auto"/>
          <w:lang w:val="sr-Latn-CS"/>
        </w:rPr>
        <w:t>jedan</w:t>
      </w:r>
      <w:r w:rsidR="00801077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</w:t>
      </w:r>
      <w:r w:rsidR="00801077" w:rsidRPr="00DD0590">
        <w:rPr>
          <w:noProof/>
          <w:color w:val="auto"/>
          <w:lang w:val="sr-Latn-CS"/>
        </w:rPr>
        <w:t xml:space="preserve">) </w:t>
      </w:r>
      <w:r w:rsidR="00DD0590">
        <w:rPr>
          <w:noProof/>
          <w:color w:val="auto"/>
          <w:lang w:val="sr-Latn-CS"/>
        </w:rPr>
        <w:t>i</w:t>
      </w:r>
      <w:r w:rsidR="00C62FFE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preduzeću</w:t>
      </w:r>
      <w:r w:rsidR="009A532E" w:rsidRPr="00DD0590">
        <w:rPr>
          <w:noProof/>
          <w:color w:val="auto"/>
          <w:lang w:val="sr-Latn-CS"/>
        </w:rPr>
        <w:t xml:space="preserve"> „</w:t>
      </w:r>
      <w:r w:rsidR="00DD0590">
        <w:rPr>
          <w:noProof/>
          <w:color w:val="auto"/>
          <w:lang w:val="sr-Latn-CS"/>
        </w:rPr>
        <w:t>Jugorosgaz</w:t>
      </w:r>
      <w:r w:rsidR="009A532E" w:rsidRPr="00DD0590">
        <w:rPr>
          <w:noProof/>
          <w:color w:val="auto"/>
          <w:lang w:val="sr-Latn-CS"/>
        </w:rPr>
        <w:t xml:space="preserve">” </w:t>
      </w:r>
      <w:r w:rsidR="00801077" w:rsidRPr="00DD0590">
        <w:rPr>
          <w:noProof/>
          <w:color w:val="auto"/>
          <w:lang w:val="sr-Latn-CS"/>
        </w:rPr>
        <w:t>(</w:t>
      </w:r>
      <w:r w:rsidR="00DD0590">
        <w:rPr>
          <w:noProof/>
          <w:color w:val="auto"/>
          <w:lang w:val="sr-Latn-CS"/>
        </w:rPr>
        <w:t>pet</w:t>
      </w:r>
      <w:r w:rsidR="00801077"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kompleta</w:t>
      </w:r>
      <w:r w:rsidR="00801077" w:rsidRPr="00DD0590">
        <w:rPr>
          <w:noProof/>
          <w:color w:val="auto"/>
          <w:lang w:val="sr-Latn-CS"/>
        </w:rPr>
        <w:t>)</w:t>
      </w:r>
      <w:r w:rsidR="00C62FFE" w:rsidRPr="00DD0590">
        <w:rPr>
          <w:noProof/>
          <w:color w:val="auto"/>
          <w:lang w:val="sr-Latn-CS"/>
        </w:rPr>
        <w:t>.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5B9BD5" w:themeColor="accent1"/>
          <w:lang w:val="sr-Latn-CS"/>
        </w:rPr>
        <w:tab/>
      </w:r>
      <w:r w:rsidR="00DD0590">
        <w:rPr>
          <w:noProof/>
          <w:color w:val="auto"/>
          <w:lang w:val="sr-Latn-CS"/>
        </w:rPr>
        <w:t>Dokumentaciona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osnova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kojoj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zasniva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Prostorni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čuva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ministarstvu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nadležnom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poslove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prostornog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planiranja</w:t>
      </w:r>
      <w:r w:rsidRPr="00DD0590">
        <w:rPr>
          <w:noProof/>
          <w:color w:val="auto"/>
          <w:lang w:val="sr-Latn-CS"/>
        </w:rPr>
        <w:t xml:space="preserve">. </w:t>
      </w:r>
    </w:p>
    <w:p w:rsidR="00801077" w:rsidRPr="00DD0590" w:rsidRDefault="00801077" w:rsidP="00063F2F">
      <w:pPr>
        <w:pStyle w:val="Default"/>
        <w:jc w:val="both"/>
        <w:rPr>
          <w:noProof/>
          <w:color w:val="auto"/>
          <w:lang w:val="sr-Latn-CS"/>
        </w:rPr>
      </w:pPr>
    </w:p>
    <w:p w:rsidR="00C000D0" w:rsidRPr="00DD0590" w:rsidRDefault="00DD0590" w:rsidP="00822D9B">
      <w:pPr>
        <w:pStyle w:val="Default"/>
        <w:jc w:val="center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Član</w:t>
      </w:r>
      <w:r w:rsidR="00C000D0" w:rsidRPr="00DD0590">
        <w:rPr>
          <w:noProof/>
          <w:color w:val="auto"/>
          <w:lang w:val="sr-Latn-CS"/>
        </w:rPr>
        <w:t xml:space="preserve"> 6.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auto"/>
          <w:lang w:val="sr-Latn-CS"/>
        </w:rPr>
        <w:tab/>
      </w:r>
      <w:r w:rsidR="00DD0590">
        <w:rPr>
          <w:noProof/>
          <w:color w:val="auto"/>
          <w:lang w:val="sr-Latn-CS"/>
        </w:rPr>
        <w:t>Pravo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neposredan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uvid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grafičke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prikaze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iz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člana</w:t>
      </w:r>
      <w:r w:rsidRPr="00DD0590">
        <w:rPr>
          <w:noProof/>
          <w:color w:val="auto"/>
          <w:lang w:val="sr-Latn-CS"/>
        </w:rPr>
        <w:t xml:space="preserve"> 3. </w:t>
      </w:r>
      <w:r w:rsidR="00DD0590">
        <w:rPr>
          <w:noProof/>
          <w:color w:val="auto"/>
          <w:lang w:val="sr-Latn-CS"/>
        </w:rPr>
        <w:t>stav</w:t>
      </w:r>
      <w:r w:rsidRPr="00DD0590">
        <w:rPr>
          <w:noProof/>
          <w:color w:val="auto"/>
          <w:lang w:val="sr-Latn-CS"/>
        </w:rPr>
        <w:t xml:space="preserve"> 3. </w:t>
      </w:r>
      <w:r w:rsidR="00DD0590">
        <w:rPr>
          <w:noProof/>
          <w:color w:val="auto"/>
          <w:lang w:val="sr-Latn-CS"/>
        </w:rPr>
        <w:t>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uredbe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imaju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pravna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fizička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lica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pod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uslovima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način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koji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bliže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propisuje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ministar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nadležan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za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poslove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prostornog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planiranja</w:t>
      </w:r>
      <w:r w:rsidRPr="00DD0590">
        <w:rPr>
          <w:noProof/>
          <w:color w:val="auto"/>
          <w:lang w:val="sr-Latn-CS"/>
        </w:rPr>
        <w:t xml:space="preserve">. 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</w:p>
    <w:p w:rsidR="00C000D0" w:rsidRPr="00DD0590" w:rsidRDefault="00DD0590" w:rsidP="00063F2F">
      <w:pPr>
        <w:pStyle w:val="Default"/>
        <w:jc w:val="center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Član</w:t>
      </w:r>
      <w:r w:rsidR="00C000D0" w:rsidRPr="00DD0590">
        <w:rPr>
          <w:noProof/>
          <w:color w:val="auto"/>
          <w:lang w:val="sr-Latn-CS"/>
        </w:rPr>
        <w:t xml:space="preserve"> 7.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auto"/>
          <w:lang w:val="sr-Latn-CS"/>
        </w:rPr>
        <w:tab/>
      </w:r>
      <w:r w:rsidR="00DD0590">
        <w:rPr>
          <w:noProof/>
          <w:color w:val="auto"/>
          <w:lang w:val="sr-Latn-CS"/>
        </w:rPr>
        <w:t>Prostorni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planovi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jedinica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lokalne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samouprave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urbanistički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planovi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projekti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uskladiće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odredbama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uredbe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način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utvrđen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Prostornim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planom</w:t>
      </w:r>
      <w:r w:rsidRPr="00DD0590">
        <w:rPr>
          <w:noProof/>
          <w:color w:val="auto"/>
          <w:lang w:val="sr-Latn-CS"/>
        </w:rPr>
        <w:t xml:space="preserve">. 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auto"/>
          <w:lang w:val="sr-Latn-CS"/>
        </w:rPr>
        <w:tab/>
      </w:r>
      <w:r w:rsidR="00DD0590">
        <w:rPr>
          <w:noProof/>
          <w:color w:val="auto"/>
          <w:lang w:val="sr-Latn-CS"/>
        </w:rPr>
        <w:t>Planovi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programi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razvoja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koji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donose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posebnim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propisima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propisi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drugi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opšti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akti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uskladiće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odredbama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uredbe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roku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od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godinu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dana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od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dana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njenog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stupanja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snagu</w:t>
      </w:r>
      <w:r w:rsidRPr="00DD0590">
        <w:rPr>
          <w:noProof/>
          <w:color w:val="auto"/>
          <w:lang w:val="sr-Latn-CS"/>
        </w:rPr>
        <w:t xml:space="preserve">. 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auto"/>
          <w:lang w:val="sr-Latn-CS"/>
        </w:rPr>
        <w:tab/>
      </w:r>
      <w:r w:rsidR="00DD0590">
        <w:rPr>
          <w:noProof/>
          <w:color w:val="auto"/>
          <w:lang w:val="sr-Latn-CS"/>
        </w:rPr>
        <w:t>Prostorni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planovi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jedinica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lokalne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samouprave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urbanistički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planovi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urbanistički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projekti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kao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planovi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programi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razvoja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doneti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do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dana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stupanja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snagu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ove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uredbe</w:t>
      </w:r>
      <w:r w:rsidRPr="00DD0590">
        <w:rPr>
          <w:noProof/>
          <w:color w:val="auto"/>
          <w:lang w:val="sr-Latn-CS"/>
        </w:rPr>
        <w:t xml:space="preserve">, </w:t>
      </w:r>
      <w:r w:rsidR="00DD0590">
        <w:rPr>
          <w:noProof/>
          <w:color w:val="auto"/>
          <w:lang w:val="sr-Latn-CS"/>
        </w:rPr>
        <w:t>primenjuju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delovima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koji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nisu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suprotnosti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ovom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uredbom</w:t>
      </w:r>
      <w:r w:rsidRPr="00DD0590">
        <w:rPr>
          <w:noProof/>
          <w:color w:val="auto"/>
          <w:lang w:val="sr-Latn-CS"/>
        </w:rPr>
        <w:t>.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auto"/>
          <w:lang w:val="sr-Latn-CS"/>
        </w:rPr>
        <w:t xml:space="preserve"> </w:t>
      </w:r>
    </w:p>
    <w:p w:rsidR="00C000D0" w:rsidRPr="00DD0590" w:rsidRDefault="00DD0590" w:rsidP="00063F2F">
      <w:pPr>
        <w:pStyle w:val="Default"/>
        <w:jc w:val="center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Član</w:t>
      </w:r>
      <w:r w:rsidR="00C000D0" w:rsidRPr="00DD0590">
        <w:rPr>
          <w:noProof/>
          <w:color w:val="auto"/>
          <w:lang w:val="sr-Latn-CS"/>
        </w:rPr>
        <w:t xml:space="preserve"> 8.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auto"/>
          <w:lang w:val="sr-Latn-CS"/>
        </w:rPr>
        <w:tab/>
      </w:r>
      <w:r w:rsidR="00DD0590">
        <w:rPr>
          <w:noProof/>
          <w:color w:val="auto"/>
          <w:lang w:val="sr-Latn-CS"/>
        </w:rPr>
        <w:t>Ova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uredba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stupa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snagu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osmog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dana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od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dana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objavljivanja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u</w:t>
      </w:r>
      <w:r w:rsidRPr="00DD0590">
        <w:rPr>
          <w:noProof/>
          <w:color w:val="auto"/>
          <w:lang w:val="sr-Latn-CS"/>
        </w:rPr>
        <w:t xml:space="preserve"> „</w:t>
      </w:r>
      <w:r w:rsidR="00DD0590">
        <w:rPr>
          <w:noProof/>
          <w:color w:val="auto"/>
          <w:lang w:val="sr-Latn-CS"/>
        </w:rPr>
        <w:t>Službenom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glasniku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Republike</w:t>
      </w:r>
      <w:r w:rsidRPr="00DD0590">
        <w:rPr>
          <w:noProof/>
          <w:color w:val="auto"/>
          <w:lang w:val="sr-Latn-CS"/>
        </w:rPr>
        <w:t xml:space="preserve"> </w:t>
      </w:r>
      <w:r w:rsidR="00DD0590">
        <w:rPr>
          <w:noProof/>
          <w:color w:val="auto"/>
          <w:lang w:val="sr-Latn-CS"/>
        </w:rPr>
        <w:t>Srbije</w:t>
      </w:r>
      <w:r w:rsidRPr="00DD0590">
        <w:rPr>
          <w:noProof/>
          <w:color w:val="auto"/>
          <w:lang w:val="sr-Latn-CS"/>
        </w:rPr>
        <w:t xml:space="preserve">”. </w:t>
      </w:r>
    </w:p>
    <w:p w:rsidR="00C000D0" w:rsidRPr="00DD0590" w:rsidRDefault="00C000D0" w:rsidP="00063F2F">
      <w:pPr>
        <w:pStyle w:val="Default"/>
        <w:jc w:val="both"/>
        <w:rPr>
          <w:noProof/>
          <w:color w:val="auto"/>
          <w:lang w:val="sr-Latn-CS"/>
        </w:rPr>
      </w:pPr>
    </w:p>
    <w:p w:rsidR="00111CFD" w:rsidRPr="00DD0590" w:rsidRDefault="00111CFD" w:rsidP="00063F2F">
      <w:pPr>
        <w:pStyle w:val="Default"/>
        <w:jc w:val="both"/>
        <w:rPr>
          <w:noProof/>
          <w:color w:val="auto"/>
          <w:lang w:val="sr-Latn-CS"/>
        </w:rPr>
      </w:pPr>
    </w:p>
    <w:p w:rsidR="00C000D0" w:rsidRPr="00DD0590" w:rsidRDefault="00111CFD" w:rsidP="00063F2F">
      <w:pPr>
        <w:pStyle w:val="Default"/>
        <w:jc w:val="both"/>
        <w:rPr>
          <w:noProof/>
          <w:color w:val="auto"/>
          <w:lang w:val="sr-Latn-CS"/>
        </w:rPr>
      </w:pPr>
      <w:r w:rsidRPr="00DD0590">
        <w:rPr>
          <w:noProof/>
          <w:color w:val="auto"/>
          <w:lang w:val="sr-Latn-CS"/>
        </w:rPr>
        <w:t xml:space="preserve">05 </w:t>
      </w:r>
      <w:r w:rsidR="00DD0590">
        <w:rPr>
          <w:noProof/>
          <w:color w:val="auto"/>
          <w:lang w:val="sr-Latn-CS"/>
        </w:rPr>
        <w:t>Broj</w:t>
      </w:r>
      <w:r w:rsidR="000F5BDD" w:rsidRPr="00DD0590">
        <w:rPr>
          <w:noProof/>
          <w:color w:val="auto"/>
          <w:lang w:val="sr-Latn-CS"/>
        </w:rPr>
        <w:t>:</w:t>
      </w:r>
      <w:r w:rsidR="00C000D0" w:rsidRPr="00DD0590">
        <w:rPr>
          <w:noProof/>
          <w:color w:val="auto"/>
          <w:lang w:val="sr-Latn-CS"/>
        </w:rPr>
        <w:t xml:space="preserve"> </w:t>
      </w:r>
    </w:p>
    <w:p w:rsidR="00C000D0" w:rsidRPr="00DD0590" w:rsidRDefault="00DD0590" w:rsidP="00063F2F">
      <w:pPr>
        <w:pStyle w:val="Default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U</w:t>
      </w:r>
      <w:r w:rsidR="00C000D0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Beogradu</w:t>
      </w:r>
      <w:r w:rsidR="00C000D0" w:rsidRPr="00DD0590">
        <w:rPr>
          <w:noProof/>
          <w:color w:val="auto"/>
          <w:lang w:val="sr-Latn-CS"/>
        </w:rPr>
        <w:t xml:space="preserve">,  </w:t>
      </w:r>
    </w:p>
    <w:p w:rsidR="00C000D0" w:rsidRPr="00DD0590" w:rsidRDefault="00C000D0" w:rsidP="00063F2F">
      <w:pPr>
        <w:jc w:val="both"/>
        <w:rPr>
          <w:noProof/>
          <w:sz w:val="24"/>
          <w:szCs w:val="24"/>
          <w:lang w:val="sr-Latn-CS"/>
        </w:rPr>
      </w:pPr>
    </w:p>
    <w:p w:rsidR="00235E88" w:rsidRPr="00DD0590" w:rsidRDefault="00235E88" w:rsidP="00063F2F">
      <w:pPr>
        <w:jc w:val="both"/>
        <w:rPr>
          <w:noProof/>
          <w:sz w:val="24"/>
          <w:szCs w:val="24"/>
          <w:lang w:val="sr-Latn-CS"/>
        </w:rPr>
      </w:pPr>
    </w:p>
    <w:p w:rsidR="00C000D0" w:rsidRPr="00DD0590" w:rsidRDefault="00DD0590" w:rsidP="00063F2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0F5BDD"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0F5BDD"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F5BDD"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0F5BDD"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063F2F" w:rsidRPr="00DD0590" w:rsidRDefault="00063F2F" w:rsidP="00063F2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C000D0" w:rsidRPr="00DD0590" w:rsidRDefault="00063F2F" w:rsidP="00063F2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D059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D0590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9D0C05" w:rsidRPr="00DD0590" w:rsidRDefault="009D0C05" w:rsidP="00063F2F">
      <w:pPr>
        <w:pStyle w:val="Default"/>
        <w:jc w:val="center"/>
        <w:rPr>
          <w:noProof/>
          <w:lang w:val="sr-Latn-CS"/>
        </w:rPr>
      </w:pPr>
    </w:p>
    <w:p w:rsidR="001A71B7" w:rsidRPr="00DD0590" w:rsidRDefault="001A71B7" w:rsidP="00063F2F">
      <w:pPr>
        <w:pStyle w:val="Default"/>
        <w:jc w:val="center"/>
        <w:rPr>
          <w:noProof/>
          <w:lang w:val="sr-Latn-CS"/>
        </w:rPr>
      </w:pPr>
    </w:p>
    <w:p w:rsidR="001A71B7" w:rsidRPr="00DD0590" w:rsidRDefault="001A71B7" w:rsidP="00063F2F">
      <w:pPr>
        <w:pStyle w:val="Default"/>
        <w:jc w:val="center"/>
        <w:rPr>
          <w:noProof/>
          <w:lang w:val="sr-Latn-CS"/>
        </w:rPr>
      </w:pPr>
    </w:p>
    <w:p w:rsidR="001A71B7" w:rsidRPr="00DD0590" w:rsidRDefault="001A71B7" w:rsidP="00063F2F">
      <w:pPr>
        <w:pStyle w:val="Default"/>
        <w:jc w:val="center"/>
        <w:rPr>
          <w:noProof/>
          <w:lang w:val="sr-Latn-CS"/>
        </w:rPr>
      </w:pPr>
    </w:p>
    <w:p w:rsidR="001A71B7" w:rsidRPr="00DD0590" w:rsidRDefault="001A71B7" w:rsidP="00063F2F">
      <w:pPr>
        <w:pStyle w:val="Default"/>
        <w:jc w:val="center"/>
        <w:rPr>
          <w:noProof/>
          <w:lang w:val="sr-Latn-CS"/>
        </w:rPr>
      </w:pPr>
    </w:p>
    <w:p w:rsidR="00B41B2A" w:rsidRPr="00DD0590" w:rsidRDefault="00D44611" w:rsidP="00B41B2A">
      <w:pPr>
        <w:rPr>
          <w:rFonts w:cs="TimesNewRoman,Bold"/>
          <w:bCs/>
          <w:noProof/>
          <w:sz w:val="20"/>
          <w:szCs w:val="20"/>
          <w:lang w:val="sr-Latn-CS"/>
        </w:rPr>
      </w:pPr>
      <w:r w:rsidRPr="00DD0590">
        <w:rPr>
          <w:noProof/>
          <w:lang w:val="sr-Latn-CS"/>
        </w:rPr>
        <w:br w:type="page"/>
      </w:r>
      <w:bookmarkStart w:id="0" w:name="_GoBack"/>
      <w:bookmarkEnd w:id="0"/>
    </w:p>
    <w:p w:rsidR="00B41B2A" w:rsidRPr="00DD0590" w:rsidRDefault="00DD0590" w:rsidP="00B41B2A">
      <w:pPr>
        <w:jc w:val="center"/>
        <w:rPr>
          <w:rFonts w:cs="TimesNewRoman,Bold"/>
          <w:noProof/>
          <w:sz w:val="20"/>
          <w:szCs w:val="20"/>
          <w:lang w:val="sr-Latn-CS"/>
        </w:rPr>
      </w:pPr>
      <w:r>
        <w:rPr>
          <w:noProof/>
          <w:lang w:val="sr-Latn-CS"/>
        </w:rPr>
        <w:lastRenderedPageBreak/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</w:p>
    <w:p w:rsidR="00B41B2A" w:rsidRPr="00DD0590" w:rsidRDefault="00B41B2A" w:rsidP="00B41B2A">
      <w:pPr>
        <w:rPr>
          <w:rFonts w:cs="TimesNewRoman,Bold"/>
          <w:noProof/>
          <w:sz w:val="20"/>
          <w:szCs w:val="20"/>
          <w:lang w:val="sr-Latn-CS"/>
        </w:rPr>
        <w:sectPr w:rsidR="00B41B2A" w:rsidRPr="00DD05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20" w:footer="720" w:gutter="0"/>
          <w:pgNumType w:start="1"/>
          <w:cols w:space="720"/>
        </w:sectPr>
      </w:pPr>
    </w:p>
    <w:p w:rsidR="00B41B2A" w:rsidRPr="00DD0590" w:rsidRDefault="00B41B2A" w:rsidP="00B41B2A">
      <w:pPr>
        <w:tabs>
          <w:tab w:val="left" w:pos="374"/>
          <w:tab w:val="right" w:leader="dot" w:pos="9356"/>
        </w:tabs>
        <w:autoSpaceDE w:val="0"/>
        <w:autoSpaceDN w:val="0"/>
        <w:adjustRightInd w:val="0"/>
        <w:spacing w:before="60" w:after="40"/>
        <w:rPr>
          <w:rFonts w:cs="Times New Roman"/>
          <w:bCs/>
          <w:noProof/>
          <w:sz w:val="26"/>
          <w:szCs w:val="26"/>
          <w:lang w:val="sr-Latn-CS"/>
        </w:rPr>
      </w:pPr>
    </w:p>
    <w:p w:rsidR="00B41B2A" w:rsidRPr="00DD0590" w:rsidRDefault="00B41B2A" w:rsidP="00B41B2A">
      <w:pPr>
        <w:tabs>
          <w:tab w:val="left" w:pos="374"/>
          <w:tab w:val="right" w:leader="dot" w:pos="9356"/>
        </w:tabs>
        <w:autoSpaceDE w:val="0"/>
        <w:autoSpaceDN w:val="0"/>
        <w:adjustRightInd w:val="0"/>
        <w:spacing w:before="60" w:after="40"/>
        <w:rPr>
          <w:bCs/>
          <w:noProof/>
          <w:sz w:val="26"/>
          <w:szCs w:val="26"/>
          <w:lang w:val="sr-Latn-CS"/>
        </w:rPr>
      </w:pPr>
    </w:p>
    <w:p w:rsidR="00B41B2A" w:rsidRPr="00DD0590" w:rsidRDefault="00B41B2A" w:rsidP="00B41B2A">
      <w:pPr>
        <w:tabs>
          <w:tab w:val="left" w:pos="374"/>
          <w:tab w:val="right" w:leader="dot" w:pos="9356"/>
        </w:tabs>
        <w:autoSpaceDE w:val="0"/>
        <w:autoSpaceDN w:val="0"/>
        <w:adjustRightInd w:val="0"/>
        <w:spacing w:before="60" w:after="40"/>
        <w:rPr>
          <w:bCs/>
          <w:noProof/>
          <w:sz w:val="26"/>
          <w:szCs w:val="26"/>
          <w:lang w:val="sr-Latn-CS"/>
        </w:rPr>
      </w:pPr>
    </w:p>
    <w:p w:rsidR="00B41B2A" w:rsidRPr="00DD0590" w:rsidRDefault="00B41B2A" w:rsidP="00B41B2A">
      <w:pPr>
        <w:tabs>
          <w:tab w:val="left" w:pos="374"/>
          <w:tab w:val="right" w:leader="dot" w:pos="9356"/>
        </w:tabs>
        <w:autoSpaceDE w:val="0"/>
        <w:autoSpaceDN w:val="0"/>
        <w:adjustRightInd w:val="0"/>
        <w:spacing w:before="60" w:after="40"/>
        <w:rPr>
          <w:bCs/>
          <w:noProof/>
          <w:sz w:val="26"/>
          <w:szCs w:val="26"/>
          <w:lang w:val="sr-Latn-CS"/>
        </w:rPr>
      </w:pPr>
    </w:p>
    <w:p w:rsidR="00B41B2A" w:rsidRPr="00DD0590" w:rsidRDefault="00B41B2A" w:rsidP="00B41B2A">
      <w:pPr>
        <w:tabs>
          <w:tab w:val="left" w:pos="374"/>
          <w:tab w:val="right" w:leader="dot" w:pos="9356"/>
        </w:tabs>
        <w:autoSpaceDE w:val="0"/>
        <w:autoSpaceDN w:val="0"/>
        <w:adjustRightInd w:val="0"/>
        <w:spacing w:before="60" w:after="40"/>
        <w:rPr>
          <w:bCs/>
          <w:noProof/>
          <w:sz w:val="26"/>
          <w:szCs w:val="26"/>
          <w:lang w:val="sr-Latn-CS"/>
        </w:rPr>
      </w:pPr>
    </w:p>
    <w:p w:rsidR="00B41B2A" w:rsidRPr="00DD0590" w:rsidRDefault="00B41B2A" w:rsidP="00B41B2A">
      <w:pPr>
        <w:tabs>
          <w:tab w:val="left" w:pos="374"/>
          <w:tab w:val="right" w:leader="dot" w:pos="9356"/>
        </w:tabs>
        <w:autoSpaceDE w:val="0"/>
        <w:autoSpaceDN w:val="0"/>
        <w:adjustRightInd w:val="0"/>
        <w:spacing w:before="60" w:after="40"/>
        <w:rPr>
          <w:noProof/>
          <w:sz w:val="26"/>
          <w:szCs w:val="26"/>
          <w:lang w:val="sr-Latn-CS"/>
        </w:rPr>
      </w:pPr>
      <w:r w:rsidRPr="00DD0590">
        <w:rPr>
          <w:bCs/>
          <w:noProof/>
          <w:sz w:val="26"/>
          <w:szCs w:val="26"/>
          <w:lang w:val="sr-Latn-CS"/>
        </w:rPr>
        <w:t xml:space="preserve">1. </w:t>
      </w:r>
      <w:r w:rsidRPr="00DD0590">
        <w:rPr>
          <w:bCs/>
          <w:noProof/>
          <w:sz w:val="26"/>
          <w:szCs w:val="26"/>
          <w:lang w:val="sr-Latn-CS"/>
        </w:rPr>
        <w:tab/>
      </w:r>
      <w:r w:rsidR="00DD0590">
        <w:rPr>
          <w:bCs/>
          <w:noProof/>
          <w:sz w:val="26"/>
          <w:szCs w:val="26"/>
          <w:lang w:val="sr-Latn-CS"/>
        </w:rPr>
        <w:t>POLAZNE</w:t>
      </w:r>
      <w:r w:rsidRPr="00DD0590">
        <w:rPr>
          <w:bCs/>
          <w:noProof/>
          <w:sz w:val="26"/>
          <w:szCs w:val="26"/>
          <w:lang w:val="sr-Latn-CS"/>
        </w:rPr>
        <w:t xml:space="preserve"> </w:t>
      </w:r>
      <w:r w:rsidR="00DD0590">
        <w:rPr>
          <w:bCs/>
          <w:noProof/>
          <w:sz w:val="26"/>
          <w:szCs w:val="26"/>
          <w:lang w:val="sr-Latn-CS"/>
        </w:rPr>
        <w:t>OSNOVE</w:t>
      </w:r>
      <w:r w:rsidRPr="00DD0590">
        <w:rPr>
          <w:noProof/>
          <w:sz w:val="26"/>
          <w:szCs w:val="26"/>
          <w:lang w:val="sr-Latn-CS"/>
        </w:rPr>
        <w:t xml:space="preserve"> </w:t>
      </w:r>
    </w:p>
    <w:p w:rsidR="00B41B2A" w:rsidRPr="00DD0590" w:rsidRDefault="00B41B2A" w:rsidP="00B41B2A">
      <w:pPr>
        <w:spacing w:line="276" w:lineRule="auto"/>
        <w:rPr>
          <w:noProof/>
          <w:sz w:val="24"/>
          <w:szCs w:val="24"/>
          <w:lang w:val="sr-Latn-CS"/>
        </w:rPr>
      </w:pP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Izradi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41B2A" w:rsidRPr="00DD0590">
        <w:rPr>
          <w:noProof/>
          <w:lang w:val="sr-Latn-CS"/>
        </w:rPr>
        <w:t xml:space="preserve">: </w:t>
      </w:r>
      <w:r>
        <w:rPr>
          <w:noProof/>
          <w:lang w:val="sr-Latn-CS"/>
        </w:rPr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pristupilo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11 - 02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87/14).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14/14).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Sadržina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41B2A" w:rsidRPr="00DD0590">
        <w:rPr>
          <w:noProof/>
          <w:lang w:val="sr-Latn-CS"/>
        </w:rPr>
        <w:t xml:space="preserve"> 22. </w:t>
      </w:r>
      <w:r>
        <w:rPr>
          <w:noProof/>
          <w:lang w:val="sr-Latn-CS"/>
        </w:rPr>
        <w:t>Zakona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72/09, 81/09 – </w:t>
      </w:r>
      <w:r>
        <w:rPr>
          <w:noProof/>
          <w:lang w:val="sr-Latn-CS"/>
        </w:rPr>
        <w:t>ispravka</w:t>
      </w:r>
      <w:r w:rsidR="00B41B2A" w:rsidRPr="00DD0590">
        <w:rPr>
          <w:noProof/>
          <w:lang w:val="sr-Latn-CS"/>
        </w:rPr>
        <w:t xml:space="preserve">, 64/10 </w:t>
      </w:r>
      <w:r>
        <w:rPr>
          <w:noProof/>
          <w:lang w:val="sr-Latn-CS"/>
        </w:rPr>
        <w:t>US</w:t>
      </w:r>
      <w:r w:rsidR="00B41B2A" w:rsidRPr="00DD0590">
        <w:rPr>
          <w:noProof/>
          <w:lang w:val="sr-Latn-CS"/>
        </w:rPr>
        <w:t xml:space="preserve">, 24/11, 121/12, 42/13 </w:t>
      </w:r>
      <w:r>
        <w:rPr>
          <w:noProof/>
          <w:lang w:val="sr-Latn-CS"/>
        </w:rPr>
        <w:t>US</w:t>
      </w:r>
      <w:r w:rsidR="00B41B2A" w:rsidRPr="00DD0590">
        <w:rPr>
          <w:noProof/>
          <w:lang w:val="sr-Latn-CS"/>
        </w:rPr>
        <w:t xml:space="preserve">, 50/13 </w:t>
      </w:r>
      <w:r>
        <w:rPr>
          <w:noProof/>
          <w:lang w:val="sr-Latn-CS"/>
        </w:rPr>
        <w:t>US</w:t>
      </w:r>
      <w:r w:rsidR="00B41B2A" w:rsidRPr="00DD0590">
        <w:rPr>
          <w:noProof/>
          <w:lang w:val="sr-Latn-CS"/>
        </w:rPr>
        <w:t xml:space="preserve">, 98/13 </w:t>
      </w:r>
      <w:r>
        <w:rPr>
          <w:noProof/>
          <w:lang w:val="sr-Latn-CS"/>
        </w:rPr>
        <w:t>US</w:t>
      </w:r>
      <w:r w:rsidR="00B41B2A" w:rsidRPr="00DD0590">
        <w:rPr>
          <w:noProof/>
          <w:lang w:val="sr-Latn-CS"/>
        </w:rPr>
        <w:t xml:space="preserve">, 132/14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145/14) 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41B2A" w:rsidRPr="00DD0590">
        <w:rPr>
          <w:noProof/>
          <w:lang w:val="sr-Latn-CS"/>
        </w:rPr>
        <w:t xml:space="preserve"> 11. </w:t>
      </w:r>
      <w:r>
        <w:rPr>
          <w:noProof/>
          <w:lang w:val="sr-Latn-CS"/>
        </w:rPr>
        <w:t>tačka</w:t>
      </w:r>
      <w:r w:rsidR="00B41B2A" w:rsidRPr="00DD0590">
        <w:rPr>
          <w:noProof/>
          <w:lang w:val="sr-Latn-CS"/>
        </w:rPr>
        <w:t xml:space="preserve"> 6.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B41B2A" w:rsidRPr="00DD0590">
        <w:rPr>
          <w:noProof/>
          <w:lang w:val="sr-Latn-CS"/>
        </w:rPr>
        <w:t>. 13-18.</w:t>
      </w:r>
      <w:r w:rsidR="00B41B2A" w:rsidRPr="00DD0590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Pravilnika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64/15).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Strateška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135/04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88/10).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Odlukom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deonica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Velika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Kopašnica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osnovu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člana</w:t>
      </w:r>
      <w:r w:rsidRPr="00DD0590">
        <w:rPr>
          <w:noProof/>
          <w:lang w:val="sr-Latn-CS"/>
        </w:rPr>
        <w:t xml:space="preserve"> 46.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određena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preliminarna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Područje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određeno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nacrtom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: </w:t>
      </w:r>
    </w:p>
    <w:p w:rsidR="00B41B2A" w:rsidRPr="00DD0590" w:rsidRDefault="00DD0590" w:rsidP="00B41B2A">
      <w:pPr>
        <w:pStyle w:val="ListParagraph"/>
        <w:numPr>
          <w:ilvl w:val="0"/>
          <w:numId w:val="9"/>
        </w:num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jc w:val="both"/>
        <w:rPr>
          <w:noProof/>
        </w:rPr>
      </w:pP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teritoriji</w:t>
      </w:r>
      <w:r w:rsidR="00B41B2A" w:rsidRPr="00DD0590">
        <w:rPr>
          <w:noProof/>
        </w:rPr>
        <w:t xml:space="preserve"> </w:t>
      </w:r>
      <w:r>
        <w:rPr>
          <w:noProof/>
        </w:rPr>
        <w:t>grada</w:t>
      </w:r>
      <w:r w:rsidR="00B41B2A" w:rsidRPr="00DD0590">
        <w:rPr>
          <w:noProof/>
        </w:rPr>
        <w:t xml:space="preserve"> </w:t>
      </w:r>
      <w:r>
        <w:rPr>
          <w:noProof/>
        </w:rPr>
        <w:t>Leskovca</w:t>
      </w:r>
      <w:r w:rsidR="00B41B2A" w:rsidRPr="00DD0590">
        <w:rPr>
          <w:noProof/>
        </w:rPr>
        <w:t xml:space="preserve"> </w:t>
      </w:r>
      <w:r>
        <w:rPr>
          <w:noProof/>
        </w:rPr>
        <w:t>delovi</w:t>
      </w:r>
      <w:r w:rsidR="00B41B2A" w:rsidRPr="00DD0590">
        <w:rPr>
          <w:noProof/>
        </w:rPr>
        <w:t xml:space="preserve"> </w:t>
      </w:r>
      <w:r>
        <w:rPr>
          <w:noProof/>
        </w:rPr>
        <w:t>katastarskih</w:t>
      </w:r>
      <w:r w:rsidR="00B41B2A" w:rsidRPr="00DD0590">
        <w:rPr>
          <w:noProof/>
        </w:rPr>
        <w:t xml:space="preserve"> </w:t>
      </w:r>
      <w:r>
        <w:rPr>
          <w:noProof/>
        </w:rPr>
        <w:t>opština</w:t>
      </w:r>
      <w:r w:rsidR="00B41B2A" w:rsidRPr="00DD0590">
        <w:rPr>
          <w:noProof/>
        </w:rPr>
        <w:t xml:space="preserve"> </w:t>
      </w:r>
      <w:r>
        <w:rPr>
          <w:noProof/>
        </w:rPr>
        <w:t>Bojišina</w:t>
      </w:r>
      <w:r w:rsidR="00B41B2A" w:rsidRPr="00DD0590">
        <w:rPr>
          <w:noProof/>
        </w:rPr>
        <w:t xml:space="preserve">, </w:t>
      </w:r>
      <w:r>
        <w:rPr>
          <w:noProof/>
        </w:rPr>
        <w:t>Boćevica</w:t>
      </w:r>
      <w:r w:rsidR="00B41B2A" w:rsidRPr="00DD0590">
        <w:rPr>
          <w:noProof/>
        </w:rPr>
        <w:t xml:space="preserve">, </w:t>
      </w:r>
      <w:r>
        <w:rPr>
          <w:noProof/>
        </w:rPr>
        <w:t>Bričevlje</w:t>
      </w:r>
      <w:r w:rsidR="00B41B2A" w:rsidRPr="00DD0590">
        <w:rPr>
          <w:noProof/>
        </w:rPr>
        <w:t xml:space="preserve">, </w:t>
      </w:r>
      <w:r>
        <w:rPr>
          <w:noProof/>
        </w:rPr>
        <w:t>Velika</w:t>
      </w:r>
      <w:r w:rsidR="00B41B2A" w:rsidRPr="00DD0590">
        <w:rPr>
          <w:noProof/>
        </w:rPr>
        <w:t xml:space="preserve"> </w:t>
      </w:r>
      <w:r>
        <w:rPr>
          <w:noProof/>
        </w:rPr>
        <w:t>Kopašnica</w:t>
      </w:r>
      <w:r w:rsidR="00B41B2A" w:rsidRPr="00DD0590">
        <w:rPr>
          <w:noProof/>
        </w:rPr>
        <w:t xml:space="preserve">, </w:t>
      </w:r>
      <w:r>
        <w:rPr>
          <w:noProof/>
        </w:rPr>
        <w:t>Graovo</w:t>
      </w:r>
      <w:r w:rsidR="00B41B2A" w:rsidRPr="00DD0590">
        <w:rPr>
          <w:noProof/>
        </w:rPr>
        <w:t xml:space="preserve">, </w:t>
      </w:r>
      <w:r>
        <w:rPr>
          <w:noProof/>
        </w:rPr>
        <w:t>Grdelica</w:t>
      </w:r>
      <w:r w:rsidR="00B41B2A" w:rsidRPr="00DD0590">
        <w:rPr>
          <w:noProof/>
        </w:rPr>
        <w:t xml:space="preserve"> (</w:t>
      </w:r>
      <w:r>
        <w:rPr>
          <w:noProof/>
        </w:rPr>
        <w:t>varoš</w:t>
      </w:r>
      <w:r w:rsidR="00B41B2A" w:rsidRPr="00DD0590">
        <w:rPr>
          <w:noProof/>
        </w:rPr>
        <w:t xml:space="preserve">), </w:t>
      </w:r>
      <w:r>
        <w:rPr>
          <w:noProof/>
        </w:rPr>
        <w:t>Grdelica</w:t>
      </w:r>
      <w:r w:rsidR="00B41B2A" w:rsidRPr="00DD0590">
        <w:rPr>
          <w:noProof/>
        </w:rPr>
        <w:t xml:space="preserve"> (</w:t>
      </w:r>
      <w:r>
        <w:rPr>
          <w:noProof/>
        </w:rPr>
        <w:t>selo</w:t>
      </w:r>
      <w:r w:rsidR="00B41B2A" w:rsidRPr="00DD0590">
        <w:rPr>
          <w:noProof/>
        </w:rPr>
        <w:t xml:space="preserve">), </w:t>
      </w:r>
      <w:r>
        <w:rPr>
          <w:noProof/>
        </w:rPr>
        <w:t>Koraćevac</w:t>
      </w:r>
      <w:r w:rsidR="00B41B2A" w:rsidRPr="00DD0590">
        <w:rPr>
          <w:noProof/>
        </w:rPr>
        <w:t xml:space="preserve">, </w:t>
      </w:r>
      <w:r>
        <w:rPr>
          <w:noProof/>
        </w:rPr>
        <w:t>Krpejce</w:t>
      </w:r>
      <w:r w:rsidR="00B41B2A" w:rsidRPr="00DD0590">
        <w:rPr>
          <w:noProof/>
        </w:rPr>
        <w:t xml:space="preserve">, </w:t>
      </w:r>
      <w:r>
        <w:rPr>
          <w:noProof/>
        </w:rPr>
        <w:t>Ličin</w:t>
      </w:r>
      <w:r w:rsidR="00B41B2A" w:rsidRPr="00DD0590">
        <w:rPr>
          <w:noProof/>
        </w:rPr>
        <w:t xml:space="preserve"> </w:t>
      </w:r>
      <w:r>
        <w:rPr>
          <w:noProof/>
        </w:rPr>
        <w:t>Dol</w:t>
      </w:r>
      <w:r w:rsidR="00B41B2A" w:rsidRPr="00DD0590">
        <w:rPr>
          <w:noProof/>
        </w:rPr>
        <w:t xml:space="preserve">, </w:t>
      </w:r>
      <w:r>
        <w:rPr>
          <w:noProof/>
        </w:rPr>
        <w:t>Oraovica</w:t>
      </w:r>
      <w:r w:rsidR="00B41B2A" w:rsidRPr="00DD0590">
        <w:rPr>
          <w:noProof/>
        </w:rPr>
        <w:t xml:space="preserve"> (</w:t>
      </w:r>
      <w:r>
        <w:rPr>
          <w:noProof/>
        </w:rPr>
        <w:t>kod</w:t>
      </w:r>
      <w:r w:rsidR="00B41B2A" w:rsidRPr="00DD0590">
        <w:rPr>
          <w:noProof/>
        </w:rPr>
        <w:t xml:space="preserve"> </w:t>
      </w:r>
      <w:r>
        <w:rPr>
          <w:noProof/>
        </w:rPr>
        <w:t>Grdelice</w:t>
      </w:r>
      <w:r w:rsidR="00B41B2A" w:rsidRPr="00DD0590">
        <w:rPr>
          <w:noProof/>
        </w:rPr>
        <w:t xml:space="preserve">), </w:t>
      </w:r>
      <w:r>
        <w:rPr>
          <w:noProof/>
        </w:rPr>
        <w:t>Palojce</w:t>
      </w:r>
      <w:r w:rsidR="00B41B2A" w:rsidRPr="00DD0590">
        <w:rPr>
          <w:noProof/>
        </w:rPr>
        <w:t xml:space="preserve">, </w:t>
      </w:r>
      <w:r>
        <w:rPr>
          <w:noProof/>
        </w:rPr>
        <w:t>Predejane</w:t>
      </w:r>
      <w:r w:rsidR="00B41B2A" w:rsidRPr="00DD0590">
        <w:rPr>
          <w:noProof/>
        </w:rPr>
        <w:t xml:space="preserve"> (</w:t>
      </w:r>
      <w:r>
        <w:rPr>
          <w:noProof/>
        </w:rPr>
        <w:t>varoš</w:t>
      </w:r>
      <w:r w:rsidR="00B41B2A" w:rsidRPr="00DD0590">
        <w:rPr>
          <w:noProof/>
        </w:rPr>
        <w:t xml:space="preserve">), </w:t>
      </w:r>
      <w:r>
        <w:rPr>
          <w:noProof/>
        </w:rPr>
        <w:t>Predejane</w:t>
      </w:r>
      <w:r w:rsidR="00B41B2A" w:rsidRPr="00DD0590">
        <w:rPr>
          <w:noProof/>
        </w:rPr>
        <w:t xml:space="preserve"> (</w:t>
      </w:r>
      <w:r>
        <w:rPr>
          <w:noProof/>
        </w:rPr>
        <w:t>selo</w:t>
      </w:r>
      <w:r w:rsidR="00B41B2A" w:rsidRPr="00DD0590">
        <w:rPr>
          <w:noProof/>
        </w:rPr>
        <w:t xml:space="preserve">)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Suševlje</w:t>
      </w:r>
      <w:r w:rsidR="00B41B2A" w:rsidRPr="00DD0590">
        <w:rPr>
          <w:noProof/>
        </w:rPr>
        <w:t xml:space="preserve">; </w:t>
      </w:r>
    </w:p>
    <w:p w:rsidR="00B41B2A" w:rsidRPr="00DD0590" w:rsidRDefault="00DD0590" w:rsidP="00B41B2A">
      <w:pPr>
        <w:pStyle w:val="ListParagraph"/>
        <w:numPr>
          <w:ilvl w:val="0"/>
          <w:numId w:val="9"/>
        </w:num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jc w:val="both"/>
        <w:rPr>
          <w:noProof/>
        </w:rPr>
      </w:pPr>
      <w:r>
        <w:rPr>
          <w:noProof/>
        </w:rPr>
        <w:lastRenderedPageBreak/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teritoriji</w:t>
      </w:r>
      <w:r w:rsidR="00B41B2A" w:rsidRPr="00DD0590">
        <w:rPr>
          <w:noProof/>
        </w:rPr>
        <w:t xml:space="preserve"> </w:t>
      </w:r>
      <w:r>
        <w:rPr>
          <w:noProof/>
        </w:rPr>
        <w:t>opštine</w:t>
      </w:r>
      <w:r w:rsidR="00B41B2A" w:rsidRPr="00DD0590">
        <w:rPr>
          <w:noProof/>
        </w:rPr>
        <w:t xml:space="preserve"> 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 xml:space="preserve"> </w:t>
      </w:r>
      <w:r>
        <w:rPr>
          <w:noProof/>
        </w:rPr>
        <w:t>delovi</w:t>
      </w:r>
      <w:r w:rsidR="00B41B2A" w:rsidRPr="00DD0590">
        <w:rPr>
          <w:noProof/>
        </w:rPr>
        <w:t xml:space="preserve"> </w:t>
      </w:r>
      <w:r>
        <w:rPr>
          <w:noProof/>
        </w:rPr>
        <w:t>katastarskih</w:t>
      </w:r>
      <w:r w:rsidR="00B41B2A" w:rsidRPr="00DD0590">
        <w:rPr>
          <w:noProof/>
        </w:rPr>
        <w:t xml:space="preserve"> </w:t>
      </w:r>
      <w:r>
        <w:rPr>
          <w:noProof/>
        </w:rPr>
        <w:t>opština</w:t>
      </w:r>
      <w:r w:rsidR="00B41B2A" w:rsidRPr="00DD0590">
        <w:rPr>
          <w:noProof/>
        </w:rPr>
        <w:t xml:space="preserve"> </w:t>
      </w:r>
      <w:r>
        <w:rPr>
          <w:noProof/>
        </w:rPr>
        <w:t>Balinovce</w:t>
      </w:r>
      <w:r w:rsidR="00B41B2A" w:rsidRPr="00DD0590">
        <w:rPr>
          <w:noProof/>
        </w:rPr>
        <w:t xml:space="preserve">, 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 xml:space="preserve">, </w:t>
      </w:r>
      <w:r>
        <w:rPr>
          <w:noProof/>
        </w:rPr>
        <w:t>Vrbovo</w:t>
      </w:r>
      <w:r w:rsidR="00B41B2A" w:rsidRPr="00DD0590">
        <w:rPr>
          <w:noProof/>
        </w:rPr>
        <w:t xml:space="preserve">, </w:t>
      </w:r>
      <w:r>
        <w:rPr>
          <w:noProof/>
        </w:rPr>
        <w:t>Garinje</w:t>
      </w:r>
      <w:r w:rsidR="00B41B2A" w:rsidRPr="00DD0590">
        <w:rPr>
          <w:noProof/>
        </w:rPr>
        <w:t xml:space="preserve">, </w:t>
      </w:r>
      <w:r>
        <w:rPr>
          <w:noProof/>
        </w:rPr>
        <w:t>Gramađe</w:t>
      </w:r>
      <w:r w:rsidR="00B41B2A" w:rsidRPr="00DD0590">
        <w:rPr>
          <w:noProof/>
        </w:rPr>
        <w:t xml:space="preserve">, </w:t>
      </w:r>
      <w:r>
        <w:rPr>
          <w:noProof/>
        </w:rPr>
        <w:t>Dekutince</w:t>
      </w:r>
      <w:r w:rsidR="00B41B2A" w:rsidRPr="00DD0590">
        <w:rPr>
          <w:noProof/>
        </w:rPr>
        <w:t xml:space="preserve">, </w:t>
      </w:r>
      <w:r>
        <w:rPr>
          <w:noProof/>
        </w:rPr>
        <w:t>Dupljane</w:t>
      </w:r>
      <w:r w:rsidR="00B41B2A" w:rsidRPr="00DD0590">
        <w:rPr>
          <w:noProof/>
        </w:rPr>
        <w:t xml:space="preserve">, </w:t>
      </w:r>
      <w:r>
        <w:rPr>
          <w:noProof/>
        </w:rPr>
        <w:t>Kržince</w:t>
      </w:r>
      <w:r w:rsidR="00B41B2A" w:rsidRPr="00DD0590">
        <w:rPr>
          <w:noProof/>
        </w:rPr>
        <w:t xml:space="preserve">, </w:t>
      </w:r>
      <w:r>
        <w:rPr>
          <w:noProof/>
        </w:rPr>
        <w:t>Letovište</w:t>
      </w:r>
      <w:r w:rsidR="00B41B2A" w:rsidRPr="00DD0590">
        <w:rPr>
          <w:noProof/>
        </w:rPr>
        <w:t xml:space="preserve">, </w:t>
      </w:r>
      <w:r>
        <w:rPr>
          <w:noProof/>
        </w:rPr>
        <w:t>Manajle</w:t>
      </w:r>
      <w:r w:rsidR="00B41B2A" w:rsidRPr="00DD0590">
        <w:rPr>
          <w:noProof/>
        </w:rPr>
        <w:t xml:space="preserve">, </w:t>
      </w:r>
      <w:r>
        <w:rPr>
          <w:noProof/>
        </w:rPr>
        <w:t>Mrtvica</w:t>
      </w:r>
      <w:r w:rsidR="00B41B2A" w:rsidRPr="00DD0590">
        <w:rPr>
          <w:noProof/>
        </w:rPr>
        <w:t xml:space="preserve">, </w:t>
      </w:r>
      <w:r>
        <w:rPr>
          <w:noProof/>
        </w:rPr>
        <w:t>Polom</w:t>
      </w:r>
      <w:r w:rsidR="00B41B2A" w:rsidRPr="00DD0590">
        <w:rPr>
          <w:noProof/>
        </w:rPr>
        <w:t xml:space="preserve">, </w:t>
      </w:r>
      <w:r>
        <w:rPr>
          <w:noProof/>
        </w:rPr>
        <w:t>Prekodolce</w:t>
      </w:r>
      <w:r w:rsidR="00B41B2A" w:rsidRPr="00DD0590">
        <w:rPr>
          <w:noProof/>
        </w:rPr>
        <w:t xml:space="preserve">, </w:t>
      </w:r>
      <w:r>
        <w:rPr>
          <w:noProof/>
        </w:rPr>
        <w:t>Repište</w:t>
      </w:r>
      <w:r w:rsidR="00B41B2A" w:rsidRPr="00DD0590">
        <w:rPr>
          <w:noProof/>
        </w:rPr>
        <w:t xml:space="preserve">, </w:t>
      </w:r>
      <w:r>
        <w:rPr>
          <w:noProof/>
        </w:rPr>
        <w:t>Tegovište</w:t>
      </w:r>
      <w:r w:rsidR="00B41B2A" w:rsidRPr="00DD0590">
        <w:rPr>
          <w:noProof/>
        </w:rPr>
        <w:t xml:space="preserve">, </w:t>
      </w:r>
      <w:r>
        <w:rPr>
          <w:noProof/>
        </w:rPr>
        <w:t>Urvič</w:t>
      </w:r>
      <w:r w:rsidR="00B41B2A" w:rsidRPr="00DD0590">
        <w:rPr>
          <w:noProof/>
        </w:rPr>
        <w:t xml:space="preserve">, </w:t>
      </w:r>
      <w:r>
        <w:rPr>
          <w:noProof/>
        </w:rPr>
        <w:t>Džep</w:t>
      </w:r>
      <w:r w:rsidR="00B41B2A" w:rsidRPr="00DD0590">
        <w:rPr>
          <w:noProof/>
        </w:rPr>
        <w:t xml:space="preserve">, </w:t>
      </w:r>
      <w:r>
        <w:rPr>
          <w:noProof/>
        </w:rPr>
        <w:t>Repince</w:t>
      </w:r>
      <w:r w:rsidR="00B41B2A" w:rsidRPr="00DD0590">
        <w:rPr>
          <w:noProof/>
        </w:rPr>
        <w:t xml:space="preserve">, </w:t>
      </w:r>
      <w:r>
        <w:rPr>
          <w:noProof/>
        </w:rPr>
        <w:t>Lepenica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Stubal</w:t>
      </w:r>
      <w:r w:rsidR="00B41B2A" w:rsidRPr="00DD0590">
        <w:rPr>
          <w:noProof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41B2A" w:rsidRPr="00DD0590">
        <w:rPr>
          <w:noProof/>
          <w:lang w:val="sr-Latn-CS"/>
        </w:rPr>
        <w:t xml:space="preserve"> 11. </w:t>
      </w:r>
      <w:r>
        <w:rPr>
          <w:noProof/>
          <w:lang w:val="sr-Latn-CS"/>
        </w:rPr>
        <w:t>Pravilnika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kartama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Obuhvat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50 </w:t>
      </w:r>
      <w:r>
        <w:rPr>
          <w:noProof/>
          <w:lang w:val="sr-Latn-CS"/>
        </w:rPr>
        <w:t>bara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nadzemni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2133.27 ha. </w:t>
      </w:r>
    </w:p>
    <w:p w:rsidR="00B41B2A" w:rsidRPr="00DD0590" w:rsidRDefault="00DD0590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B41B2A" w:rsidRPr="00DD0590">
        <w:rPr>
          <w:noProof/>
          <w:lang w:val="sr-Latn-CS"/>
        </w:rPr>
        <w:t xml:space="preserve"> 1: </w:t>
      </w:r>
      <w:r>
        <w:rPr>
          <w:noProof/>
          <w:lang w:val="sr-Latn-CS"/>
        </w:rPr>
        <w:t>Obuhvat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160"/>
        <w:gridCol w:w="2160"/>
      </w:tblGrid>
      <w:tr w:rsidR="00B41B2A" w:rsidRPr="00DD0590" w:rsidTr="00B41B2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Opština</w:t>
            </w:r>
            <w:r w:rsidR="00B41B2A" w:rsidRPr="00DD0590">
              <w:rPr>
                <w:noProof/>
                <w:lang w:val="sr-Latn-CS"/>
              </w:rPr>
              <w:t>/</w:t>
            </w:r>
            <w:r>
              <w:rPr>
                <w:noProof/>
                <w:lang w:val="sr-Latn-CS"/>
              </w:rPr>
              <w:t>Grad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Površina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obuhvata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B41B2A" w:rsidRPr="00DD0590">
              <w:rPr>
                <w:noProof/>
                <w:lang w:val="sr-Latn-CS"/>
              </w:rPr>
              <w:t xml:space="preserve"> (ha)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Stacionaža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gasovoda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  <w:p w:rsidR="00B41B2A" w:rsidRPr="00DD0590" w:rsidRDefault="00B41B2A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(km)</w:t>
            </w:r>
          </w:p>
        </w:tc>
      </w:tr>
      <w:tr w:rsidR="00B41B2A" w:rsidRPr="00DD0590" w:rsidTr="00B41B2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Leskovac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 xml:space="preserve"> 831,09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 xml:space="preserve"> 0+000 </w:t>
            </w:r>
            <w:r w:rsidR="00DD0590">
              <w:rPr>
                <w:noProof/>
                <w:lang w:val="sr-Latn-CS"/>
              </w:rPr>
              <w:t>do</w:t>
            </w:r>
            <w:r w:rsidRPr="00DD0590">
              <w:rPr>
                <w:noProof/>
                <w:lang w:val="sr-Latn-CS"/>
              </w:rPr>
              <w:t xml:space="preserve"> 15+974</w:t>
            </w:r>
          </w:p>
        </w:tc>
      </w:tr>
      <w:tr w:rsidR="00B41B2A" w:rsidRPr="00DD0590" w:rsidTr="00B41B2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1302,18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 xml:space="preserve">15+974 </w:t>
            </w:r>
            <w:r w:rsidR="00DD0590">
              <w:rPr>
                <w:noProof/>
                <w:lang w:val="sr-Latn-CS"/>
              </w:rPr>
              <w:t>do</w:t>
            </w:r>
            <w:r w:rsidRPr="00DD0590">
              <w:rPr>
                <w:noProof/>
                <w:lang w:val="sr-Latn-CS"/>
              </w:rPr>
              <w:t xml:space="preserve"> 44+508</w:t>
            </w:r>
          </w:p>
        </w:tc>
      </w:tr>
      <w:tr w:rsidR="00B41B2A" w:rsidRPr="00DD0590" w:rsidTr="00B41B2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2133,27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tabs>
                <w:tab w:val="left" w:pos="748"/>
                <w:tab w:val="right" w:leader="dot" w:pos="9356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 xml:space="preserve">0+000 </w:t>
            </w:r>
            <w:r w:rsidR="00DD0590">
              <w:rPr>
                <w:noProof/>
                <w:lang w:val="sr-Latn-CS"/>
              </w:rPr>
              <w:t>do</w:t>
            </w:r>
            <w:r w:rsidRPr="00DD0590">
              <w:rPr>
                <w:noProof/>
                <w:lang w:val="sr-Latn-CS"/>
              </w:rPr>
              <w:t xml:space="preserve"> 44+508</w:t>
            </w:r>
          </w:p>
        </w:tc>
      </w:tr>
    </w:tbl>
    <w:p w:rsidR="00B41B2A" w:rsidRPr="00DD0590" w:rsidRDefault="00DD0590" w:rsidP="00B41B2A">
      <w:pPr>
        <w:tabs>
          <w:tab w:val="left" w:pos="374"/>
          <w:tab w:val="right" w:leader="dot" w:pos="9356"/>
        </w:tabs>
        <w:autoSpaceDE w:val="0"/>
        <w:autoSpaceDN w:val="0"/>
        <w:adjustRightInd w:val="0"/>
        <w:spacing w:before="60" w:after="40"/>
        <w:jc w:val="both"/>
        <w:rPr>
          <w:rFonts w:eastAsia="ArialMT"/>
          <w:noProof/>
          <w:sz w:val="24"/>
          <w:szCs w:val="24"/>
          <w:lang w:val="sr-Latn-CS" w:eastAsia="sr-Latn-CS"/>
        </w:rPr>
      </w:pPr>
      <w:r>
        <w:rPr>
          <w:noProof/>
          <w:lang w:val="sr-Latn-CS"/>
        </w:rPr>
        <w:t>Sadržaj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tekstualnog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čl</w:t>
      </w:r>
      <w:r w:rsidR="00B41B2A" w:rsidRPr="00DD0590">
        <w:rPr>
          <w:noProof/>
          <w:lang w:val="sr-Latn-CS"/>
        </w:rPr>
        <w:t xml:space="preserve">. 13.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18. </w:t>
      </w:r>
      <w:r>
        <w:rPr>
          <w:noProof/>
          <w:lang w:val="sr-Latn-CS"/>
        </w:rPr>
        <w:t>Pravilnika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374"/>
          <w:tab w:val="right" w:leader="dot" w:pos="9356"/>
        </w:tabs>
        <w:autoSpaceDE w:val="0"/>
        <w:autoSpaceDN w:val="0"/>
        <w:adjustRightInd w:val="0"/>
        <w:spacing w:before="60" w:after="40"/>
        <w:rPr>
          <w:rFonts w:eastAsia="Times New Roman"/>
          <w:noProof/>
          <w:lang w:val="sr-Latn-CS"/>
        </w:rPr>
      </w:pPr>
      <w:r w:rsidRPr="00DD0590">
        <w:rPr>
          <w:rFonts w:eastAsia="ArialMT"/>
          <w:noProof/>
          <w:lang w:val="sr-Latn-CS"/>
        </w:rPr>
        <w:tab/>
      </w:r>
    </w:p>
    <w:p w:rsidR="00B41B2A" w:rsidRPr="00DD0590" w:rsidRDefault="00DD0590" w:rsidP="00B41B2A">
      <w:pPr>
        <w:numPr>
          <w:ilvl w:val="1"/>
          <w:numId w:val="10"/>
        </w:numPr>
        <w:tabs>
          <w:tab w:val="left" w:pos="567"/>
          <w:tab w:val="right" w:leader="dot" w:pos="9356"/>
        </w:tabs>
        <w:spacing w:before="60" w:after="40" w:line="240" w:lineRule="auto"/>
        <w:rPr>
          <w:bCs/>
          <w:noProof/>
          <w:lang w:val="sr-Latn-CS"/>
        </w:rPr>
      </w:pPr>
      <w:r>
        <w:rPr>
          <w:bCs/>
          <w:noProof/>
          <w:lang w:val="sr-Latn-CS"/>
        </w:rPr>
        <w:t>OBUHVAT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OPIS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GRANICA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POSEBNE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NAMENE</w:t>
      </w:r>
      <w:r w:rsidR="00B41B2A" w:rsidRPr="00DD0590">
        <w:rPr>
          <w:bCs/>
          <w:noProof/>
          <w:lang w:val="sr-Latn-CS"/>
        </w:rPr>
        <w:t xml:space="preserve"> </w:t>
      </w:r>
    </w:p>
    <w:p w:rsidR="00B41B2A" w:rsidRPr="00DD0590" w:rsidRDefault="00B41B2A" w:rsidP="00B41B2A">
      <w:pPr>
        <w:tabs>
          <w:tab w:val="left" w:pos="374"/>
          <w:tab w:val="left" w:pos="935"/>
          <w:tab w:val="right" w:leader="dot" w:pos="9356"/>
        </w:tabs>
        <w:spacing w:before="60" w:after="40"/>
        <w:rPr>
          <w:bCs/>
          <w:noProof/>
          <w:lang w:val="sr-Latn-CS"/>
        </w:rPr>
      </w:pPr>
    </w:p>
    <w:p w:rsidR="00B41B2A" w:rsidRPr="00DD0590" w:rsidRDefault="00B41B2A" w:rsidP="00B41B2A">
      <w:pPr>
        <w:tabs>
          <w:tab w:val="left" w:pos="374"/>
          <w:tab w:val="left" w:pos="935"/>
          <w:tab w:val="right" w:leader="dot" w:pos="9356"/>
        </w:tabs>
        <w:spacing w:before="60" w:after="40"/>
        <w:rPr>
          <w:bCs/>
          <w:noProof/>
          <w:sz w:val="24"/>
          <w:szCs w:val="24"/>
          <w:lang w:val="sr-Latn-CS"/>
        </w:rPr>
      </w:pPr>
      <w:r w:rsidRPr="00DD0590">
        <w:rPr>
          <w:bCs/>
          <w:noProof/>
          <w:lang w:val="sr-Latn-CS"/>
        </w:rPr>
        <w:t xml:space="preserve">1.1.1. </w:t>
      </w:r>
      <w:r w:rsidR="00DD0590">
        <w:rPr>
          <w:bCs/>
          <w:noProof/>
          <w:lang w:val="sr-Latn-CS"/>
        </w:rPr>
        <w:t>Obuhvat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opis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granica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obuhvata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Prostornog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plana</w:t>
      </w:r>
    </w:p>
    <w:p w:rsidR="00B41B2A" w:rsidRPr="00DD0590" w:rsidRDefault="00B41B2A" w:rsidP="00B41B2A">
      <w:pPr>
        <w:tabs>
          <w:tab w:val="left" w:pos="374"/>
          <w:tab w:val="left" w:pos="935"/>
          <w:tab w:val="right" w:leader="dot" w:pos="9356"/>
        </w:tabs>
        <w:spacing w:before="60" w:after="40"/>
        <w:rPr>
          <w:bCs/>
          <w:noProof/>
          <w:lang w:val="sr-Latn-CS"/>
        </w:rPr>
      </w:pPr>
    </w:p>
    <w:p w:rsidR="00B41B2A" w:rsidRPr="00DD0590" w:rsidRDefault="00DD0590" w:rsidP="00B41B2A">
      <w:pPr>
        <w:ind w:firstLine="709"/>
        <w:jc w:val="both"/>
        <w:rPr>
          <w:noProof/>
          <w:sz w:val="24"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1038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1037 (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pravcem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1037/3, 1036/1, 1054, 1055, 1058, 1060, 1061, 1064/2, 1070, 1065/1,2, 1066, 1067, 1068, 1068, 358/1, 222;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630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618,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630, 629, 628, 632, 627;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627, 647, 646;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657, 656;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656, 660, 671, 670, 676 675;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679, 536, 539, 538;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538, 537;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533, 532, 493;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493, 492;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482, 483, 484, 485, 352;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345, 289, 303, 249, 300, 301, 302. </w:t>
      </w: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3546/1,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2981, 2980;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3566/1,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3369/1,2;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3369/2, 3368/3;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3352, 3353, 3346/2;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3346/2,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3345;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3345, 3337/1, 3333;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3333, 3331;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3323,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3304, 3305;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3305, 3306, 3323,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varoš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severostičnom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3483, 3487/1;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3495, 3496, 3497, 3505, 3504;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3504, 3506, 3501;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2298/8, 3557/3,4; 3540, 3545, 3546/4.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Oraovica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1018;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1018, 1017/1,2, 287/1, 289/1,4, 290/1,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291/1, 304/1;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304/1, 297/2, 970/2, 970/1, 968, 967, 966, 361-363, 368-371, 375, 386-393, 396, 397, 413, 412, 411, 446, 447, 448, 453, 454;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439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varoš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436, 441, 381/2;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387, 388, 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388, 389, 390, 391, 394/1,2, 401,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401, 400, 399;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441 (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).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Kroz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Bojišina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2849 (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717,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717, 722, 2671, 2669, 2668;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2669, </w:t>
      </w:r>
      <w:r>
        <w:rPr>
          <w:noProof/>
          <w:lang w:val="sr-Latn-CS"/>
        </w:rPr>
        <w:t>severoističnom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2680, 2681, 2682;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2739;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2684 (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2738, 2733, 2734;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2712;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2761/1, 2572, 2571, 2570, 2569, 2485, 2486, 2487, 2565, 2564, 2563, 2562, 2561, 2498, 2500, 2503, 2507, 2508, 2511, 2512; </w:t>
      </w:r>
      <w:r>
        <w:rPr>
          <w:noProof/>
          <w:lang w:val="sr-Latn-CS"/>
        </w:rPr>
        <w:t>severoističnom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2535, 2534, 2533, 2528. </w:t>
      </w: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Boćevica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1160, 1162/1, 1163, 1177;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1177, 1286, 1284, 1279;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1255,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1250, 1249,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1256, 1257, 1344, 1345;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1347/2,1, 1346, 1352, 1363, 1369, 1368.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Baćevci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Palojce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Palojce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2458,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2458, 2467;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2471, 2470, 2433, 2422/2,3, 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2423/3,4,  2424/2, 2421/3, 2419/1, 2706, 2709, 2710;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2710,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2716, 2719/5,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2719/7, 2723,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2724,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2724, 2725,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2683 (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2741,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2744, 2745,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2745, </w:t>
      </w:r>
      <w:r>
        <w:rPr>
          <w:noProof/>
          <w:lang w:val="sr-Latn-CS"/>
        </w:rPr>
        <w:t>severoističnom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2683 (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2697, 2653.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Kroz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1526; </w:t>
      </w:r>
      <w:r>
        <w:rPr>
          <w:noProof/>
          <w:lang w:val="sr-Latn-CS"/>
        </w:rPr>
        <w:t>jugoističnom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1526, 1527, 1528,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1571/2, 1515/2, 1514/2,1, 1549;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1553, 1483, 1482, 1463;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1463,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1462,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2055,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1455;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1454, 1453, 1449, 1448, 1436, 1437, 1438;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1438, 1440,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2055;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1596, 1604, 1606/2, </w:t>
      </w:r>
      <w:r>
        <w:rPr>
          <w:noProof/>
          <w:lang w:val="sr-Latn-CS"/>
        </w:rPr>
        <w:t>ponovo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2055, </w:t>
      </w:r>
      <w:r>
        <w:rPr>
          <w:noProof/>
          <w:lang w:val="sr-Latn-CS"/>
        </w:rPr>
        <w:t>prateći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1643,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1643, 1639;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1647 (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1680, 1683, 1690, 1691;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1691.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Krpejce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1175;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1175, 1174; </w:t>
      </w:r>
      <w:r>
        <w:rPr>
          <w:noProof/>
          <w:lang w:val="sr-Latn-CS"/>
        </w:rPr>
        <w:t>jugoist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1174, 1182, 1181, 1180;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1207, 1208, 1209, 1203, 1198,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1218,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1196,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1249, 1245,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1244, 1243, 1236, 1269;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1269, 1272; </w:t>
      </w:r>
      <w:r>
        <w:rPr>
          <w:noProof/>
          <w:lang w:val="sr-Latn-CS"/>
        </w:rPr>
        <w:t>lomi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1273, 1418, 1415, 1422, 1414, 1424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Krpejce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550, 559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 xml:space="preserve">). 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550, 551, 552, 555, 554;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554, 553,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582, 601, 597,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597,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616,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617, 636, 634, 631, 630/1, 626, 4296, 4293, 4292, 4291, 4299, 4301, 4303;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4303,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5482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varoš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varoš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21, 31/1, 37/4, 34/1, 35/3, 130;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130;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161/6,5,4,  180/1, 179/1, 177/1, 177/2,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177/3,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518,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518,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289/2,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5291/1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93, 87/2,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492/1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355/1, 355/2, 364, 365, 367, 370, 373, 372/1,2, 376,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447,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449, 450, </w:t>
      </w:r>
      <w:r>
        <w:rPr>
          <w:noProof/>
          <w:lang w:val="sr-Latn-CS"/>
        </w:rPr>
        <w:t>graničnom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varoš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Bričevlje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Bričevlje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40,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702,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701;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704, 705, 706, 709, 729;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729, 730, 732, 736, 738, 739;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748,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748, 750, 753,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755, 905,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905,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900,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899/2,3,1, 893;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2435/1; 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841,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839,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842,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845, 847; 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849.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337;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338, 339,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317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318, 325, 327, 246;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245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240, 235, 232, 230, 227, 223, 194/2, 3215/1;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.181,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181, 177, 178, 166, 159, 161;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3240/2,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124,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123, 119, 98, 97, 96, 95, 94, 93, 90, 91, 85, 1928/1, 1929/1, 1930/1;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3241/3,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3241/3;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1949/1,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2228/1;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2221, 2222,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2222, 2223,  2224,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2218;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2218, 2216, 2275, 2299, 2296, 2295,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2287, 2285/2;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2291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2626;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2629;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2630,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3233/1,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2650,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3232/1, 2679/6, 2671, 2672,2670, 2673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3242/2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Garine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Grad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>).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Garinje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2701/4, 16/2, 15/2,3,1, 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2701/3, 2700/1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59, 58;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58, 60, 62,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62,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63;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2700/1;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1810;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1810, 1811, 1825;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1825;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2700/1;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1944,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1941, 1940, 1936;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1927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1925;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1925, 1923, 1920, 1885, 1908, 1906, 1905, 2427;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2429;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2430, 2386;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2386,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2376, 2372, 2359, 2358, 2357, 2363, 2167, 2169, 2162/1, 2161, 2155, 2154/1,2,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2702,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2702, 1157.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Džep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sevroistočnu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17,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14/2,3,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1161; 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1019, 1021/1, 1024, 1072;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1074, 1072,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1077,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1160,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1160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1105/1, 1108, 1109.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Dupljine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1, 2, 3, 28, 27, 21, 26;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26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24;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174, 175/1, 180/1, 192/1, 181/1,3,  182, 184/6, 187/4,3,  191/1, 190/1,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1115, 1113, 1111, 1107/1, 1186, 1184/1;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1193/1,2,  1183/1, 1181/2, 1181/2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1195/2,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2596/4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2596/2, 1407/1, 1414, 1415, 1411/3, 2602/5.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Manajle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500/1,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533,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1458/1,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504/1,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510,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614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613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616,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1458/1, 521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 518, 519, 520, 435, 436, 420, 397/1, 395, 396/1,2, 387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152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147,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147, 148, 145, 138, 139, 140, 133, 132, 134,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125, 134,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1457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204, 203, 202, 201, 200, 197, 196, 210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866, 1457,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1457, 875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873, 871, 870,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1455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Manajle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1607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Kržince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Kržince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48, 52,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52, 1607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52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1607, 1469;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1469, 1468, 1467, 1466;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52, 53/2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1465, 974,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974,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968, 969, 976/1;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979,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1613/1;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961;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964/1;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964/1,2, 963, 939, 940, 947/2, 1024/2,1, 1023/2;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1021/1, 1016/1;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1027/1;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1397/1;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1397/1, 1399/1, 1400/1, 1401/1, 1402/1.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Prelazi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Prekodolce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3752/3; 296/2, 297/1, 295/2;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294/1, 292/2, 291/2, 289/3, 290/1;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289/1.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2315/1, 2314/1, 2313/1, 2312/2, 2324/2, 2326/1, 2337/2, 2336/1, 2342/2, 2347/1,2346/2, 2345/2, 2344/2, 2495/2, 2494/2, 1590, 1593-1596, 2565, 2564, 2563, 2577, 2578, 2581, 2582, 2556, 2497, 2503; </w:t>
      </w:r>
      <w:r>
        <w:rPr>
          <w:noProof/>
          <w:lang w:val="sr-Latn-CS"/>
        </w:rPr>
        <w:t>ponovo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Prekodolce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3751/27;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3751/27, 3736/3; 1915/2;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1872/1, 1874, 1875;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1875,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3755/1, 2629, 3756/1;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2613, 2610/1, 2610/2, 2606, 2604/2, 2603/6, 2603/2, 2603/1, 2595, 2593, 2594, 2784, 2784, 2783, 2782, 2781, 2791, 2891, 2887, 2893, 2894, 3068/1, 2879/1, 2878, 3092, 3093, 3095, 3086, 3082;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3110.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1657/48,49, 1657/51;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1657/51,50,45,52, 266; 364/2;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364/2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2291/3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Ponovnim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1817, 1813, 1810, 1755, 1761, 1765, 1782;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1787, 1786, 1788, 1785, 1730, 1727;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1727, 1721,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1852, 1859, 1858;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1863; </w:t>
      </w: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490;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474;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679, 680/1, 681/1, 682/1, 683/1, 684/1, 685/1, 686/1, 676/2, 675/2, 674;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674; 671; 670;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826/1; 829/1; 2312; 831; 832; 2293/4; 992/1; 990; 991/1;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2307,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1202/1, 1203/1, 1204, 1393, 1395/1, 1848, 1847/1, 1845/2, 2196/1, 2191/1, 2190/2, 2189/1, 2188/2, 2915/1, 1966/1, 1967/1, 2305/1, 1971/1, 1972/1, 1973/1,1974/1, 1976/1, 1977/3, 1979/1, 1981/10,8, 3, 1982/1, 2090/1,3,4,5,11; 2099/1; 2100/1; 2102/1; 2103/2,5,4,3,10,1.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Dekutince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47/1, 48/2, 48/1, 49/1, 50/1, 51/2,1; 52/2,1, 54/1, 54/2, 55, 56/1, 57/1, 58/1, 59/1, 60/1, 60/3, 63/1,4,3, 64/2, 65/2, 66/2, 69/3, 70/3, 75/3, 76/5;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1656/1,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109/1;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109/1, 108/1, 107/1;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1652; </w:t>
      </w:r>
      <w:r>
        <w:rPr>
          <w:noProof/>
          <w:lang w:val="sr-Latn-CS"/>
        </w:rPr>
        <w:lastRenderedPageBreak/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1490, 1662/2;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1666;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1583/3,1, 1581/1, 1579/1, 1576, 1572, 1573, 1565/2, 1548, 1549/3, 1547/2, 1545/2, 1544/2, 1543/6, 1627/2, 1629/2, 1631/2, 1632/2.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Gramađe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41/4,3, 29/1, 27, 26/1, 25/3, 25/1, 24/1, 23/1, 32, 33/1, 208/2, 1723;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1723;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1708/2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1708/3; 240/1, 241/1, 242/1, 410/1, 404/1, 399/1, 1714/2, 546/1, 545/1, 550/1, 551/1, 552/1, 538/1, 537/6,3, 536/3, 532/7, 751/1, 752/3,1, 713/2, 745/2, 744/2, 743/2, 742/3,4, 741/2, 1719/1, 1303/2, 1302/2, 1713/3, 1302/1, 1301/1, 1713/4, 1299/1, 1713/5, 1298/1, 1262/1, 1261/1, 1260/1, 1614/1, 1608/1, 1607/1, 1606/1.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175/1, 176/1, 177/1, 178/1, 183/1, 184/1, 185/1, 186, 214, 212-205, 203, 202, 409, 410, 412, 414, 415, 418, 417, 419, 422, 423, 426, 427, 428, 431, 432, 563,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573, 572,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572,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575, 576;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588; 592, 597, 598, 599, 624, 591, 629, 630, 631, 632/3,2,1, 633/1; 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633/1;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635, 636, 637;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637,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1615/1/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745,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741/5, 1614/1, 3374/1;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955, 956, 959;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1070/1;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1069-1065, 1063, 1062, 1061/1, 1060, 1059, 1089/1, 1088/2;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1092/3, 1093/4,3, 1096/2, 1094/1, 1095, 1096;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1613/2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3384/1; 1268/1; 1281/2; 3384/1, 1629/1;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3384/1;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1506/3, 1489/2, 1488/2, 1487/2, 1486/2, 1458/2, 1484/2, 1483/2, 1484/2, 1621/3.     </w:t>
      </w: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lomi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severozapadu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Panevlje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ulaska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1400, 1397, 1396, 1393, 1392, 1389, 1388, 1385, 1383, 1380, 1365, 1367;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Stubal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ponovo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1213-1216,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.1198,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Stubal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opet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:1137, 1132, 1129, 1124, 1119, 1120.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Stubal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2136, 2127-2119;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3562;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Stubal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1620 </w:t>
      </w:r>
      <w:r>
        <w:rPr>
          <w:noProof/>
          <w:lang w:val="sr-Latn-CS"/>
        </w:rPr>
        <w:t>ponovo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103, 104, 136;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137-141, 146/2,16,15, 150/2; 151-155;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Gramađe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Gramađe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1525,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1525, 1526, 1532, 1534, 1535, 1540, 1541, 1545, 1546, 1549;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1551;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1551, 1552, 1555, 1556, 1559, 1561, 1570, 1572, 1574, 1575, 1389, 1390, 1393, 1394/2,1, 1447, 1444, 1443, 1442, 1441, 1439;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677;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677; 676/1; 689/1, 694; 695, 697; 699; 698;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698,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637; 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624/4,1,2,3;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614/1, 615/1; </w:t>
      </w:r>
      <w:r>
        <w:rPr>
          <w:noProof/>
          <w:lang w:val="sr-Latn-CS"/>
        </w:rPr>
        <w:t>severozapdnom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615/1, 613/1, 612/1, 611/1, 605/1, 600;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300, 331, 333, 334, 258;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1722;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Lepenica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Gramađe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Dekutince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Lepenica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Lepenica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1054,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1044, 939, 938/1, 937-935, 932, 931, 928, 927, 924, 923, 920, 919, 916, 915, 912, 911, 908, 907, 903, 900, 899, 894, 893, 887, 880, 828, 872, 866, 865, 822, 1386/1.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Dekutince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2073, 2081, 2082, 2083, 2023, 2018, 1990-1993, 2003-2001, 1944, 1896, 1914, 1338, 1339, 1323, 1321, 1320, 1319, 1317, 1315/1,2, 1316/1,2, 1311, 1303, 1301, 1300, 1299-1297, 1295, 1293, 928, 922-918, 917-909, 893/2,3,1, 890, 904, 903/1, 902/2, 901/2,1,3,4, 900-897, 590, 581, 554;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552;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2306/1,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Repince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2460;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44/5,3.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1397, 1403, 1404, 1413;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1435, 1440, 1454, 1480, 1483, 1484, 1489, 1490, 1492, 1493, 1474, 1476, 1519, 1518;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1518;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1551, 1556;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1531;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1536;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1534, 1533, 1529, 1537, 1546, 1545, 1541, 1550, 1544/1, 3137, 3136/2,1, 3142/1, 3144, 3150, 3084;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3087, 3089, 3090, 3078, 3077, 3075, 3076, 3074, 3040/4; </w:t>
      </w:r>
      <w:r>
        <w:rPr>
          <w:noProof/>
          <w:lang w:val="sr-Latn-CS"/>
        </w:rPr>
        <w:t>istim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3040/4, 3041/1, 3040/3, 3049/1, 3048/1, 3042/2, 3046/1;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2948/2,1, 2947, 2943, 799/1, 801/1;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783/1, 788/1, 2905, 2903, 2889, 2891, 2867, 2876, 2662, 2669, 2658, 2681, 2667;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2419;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2421; </w:t>
      </w:r>
      <w:r>
        <w:rPr>
          <w:noProof/>
          <w:lang w:val="sr-Latn-CS"/>
        </w:rPr>
        <w:t>severozapadnu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2395, 2394, 2392, 2389,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2240, 2238, 2241, 2237, 2236, 2229, 2226;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2225, 2223, 2169, 2121, 3273;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Kržince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Kržince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1443/1, 1444/1, 1446, 1447;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</w:t>
      </w:r>
      <w:r w:rsidR="00B41B2A" w:rsidRPr="00DD0590">
        <w:rPr>
          <w:noProof/>
          <w:lang w:val="sr-Latn-CS"/>
        </w:rPr>
        <w:t xml:space="preserve">: 1614, 1565;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1566; 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1571, 1573; 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1548, 1538, 1534/1, 1533, 1530, 1555;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1614.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Balinovce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847, 1339, 911;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836, 837, 839, 970;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970, 976, 975, 974, 980;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809, 812/1, 811;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811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810, 806, 801, 802, 991, 994, 536, 534, 560, 561, 564, 565, 567, 571;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(1337/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), 608;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1337(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Letovište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Letovište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2413/1; </w:t>
      </w:r>
      <w:r>
        <w:rPr>
          <w:noProof/>
          <w:lang w:val="sr-Latn-CS"/>
        </w:rPr>
        <w:t>severozapadnu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2414; </w:t>
      </w:r>
      <w:r>
        <w:rPr>
          <w:noProof/>
          <w:lang w:val="sr-Latn-CS"/>
        </w:rPr>
        <w:t>severoistočnu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2455/5;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1249/1, 2446, 1203, 1204;  </w:t>
      </w: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Urvič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1183/1,2; 1191;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1194, 1195, 1329, 1248, 1249, 1216, 1247, 1241, 1222, 1328, 1108, 1109; 1104; 1008; 1009; 1006; 1005; 1014; 1017; 1028, 984, 979; 728; 716; 603; 712;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712, 709, 707, 706;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626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660.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Manajle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1473/1;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12, 13;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1473/1;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Tegovište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Tegovište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2194, 1344;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2116, 2117, 2120, 2125, 2124, 2133, 2156, 2165;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2176, 2010/2,1, 1949, 1943, 1941, 1937, 1938, 1933, 1932, 1613, 1616, 1617, 1631, 1635, 1636, 1582, 1578, 1579;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1552; 935; 282; 289; 291; 293-296; 264/1; 335; 338; 339; 351; 370; 264/1; 405; 414; 415; 428; 433; 264/1; 224/2; 226/1; 225/2; 236/2.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Kroz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Mrtvica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4367/3; 4366/1; 4367/2; 4368/4; 4369/1; 4357/1; 4356/1; 4331/1; 4332; 4296/1; 4296/1,2; 4290; 4286/1,3,2;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4156; 4171; 4179; 4187; 4192; 4194; 4200; 4203; 4212/1;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5662/1;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3947/5,6,2,3, 3949, 3927, 3924, 3919, 3918, </w:t>
      </w:r>
      <w:r w:rsidR="00B41B2A" w:rsidRPr="00DD0590">
        <w:rPr>
          <w:noProof/>
          <w:lang w:val="sr-Latn-CS"/>
        </w:rPr>
        <w:lastRenderedPageBreak/>
        <w:t xml:space="preserve">3907, 1786, 1779, 1780, 1778, 1777, 1776, 1775, 1769/1, 1768, 1764, 1839, 1843, 1844, 1856, 1857, 1858, 1706, 1697/1, 1698, 1212, 1137, 1138, 1144, 1148, 1154, 1157, 1175, 1177, 1178, 1070;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1071, 1074, 1079, 1022, 1021.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7286;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6917, 6918, 6919, 6947, 6948, 6953;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6844;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6844, 6845, 6846, 6848;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6642, 6641, 6631, 6634, 6573, 6571, 6570, 6569, 6568, 6691, 6694, 6563, 6549, 6560, 6556, 6522, 6539, 6540, 6541, 6445, 6418, 6417;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6417- 6416, 6415, 6413;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6408, 6406, 6405, 6335, 6337, 6356, 6369, 6366, 6377, 1337, 1339;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1339;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1306, 1305;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1370, 1371, 1276, 1277, 1279, 1248, 1268, 1267, 1257, 1231, 1200, 1183, 1184, 1185.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Koraćevac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1180, 1185;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1699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Koraćac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1699, 1697, 1703;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1703, 1704, 1705, 1849/1, 978/1, 986, 988, 990, 944, 928;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913, 911, 905;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905, 1021, 897, 896, 895, 894, 890, 888, 885, 884, 882, 796, 875, 872, 871, 800;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809(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);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762, 760;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747, 741, 742, 743, 593, 594, 595, 596; 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605/1;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626/3,1, 617, 627/1,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627/1, 628/1, 629/1.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5512, 5525, 5526, 5527, 5528,  5529, 5472, 5460, 5459, 5458, 5457/1, 5454, 5453;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5452/1, 5451/1, 962,963;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opet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912, 957/1, 955/1, 941/1,2, 942/2,1;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6765/9, 11, 928/2;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Palojce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Palojce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2588, 2587/2,1, 2586,  2611/1, 2594/2, 2598/2, 2599/2;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2600/2, 2909/3.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Ovde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806/2, 805/2, 804/2, 803/2, 794/2, 792, 747, 744, 743;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739;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727, 706, 707, 708, 697, 679, 680, 653, 602, 603/1, 635, 630, 1550, 1567, 1558, 1561;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519, 515, 512, 509, 506, 505;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507/1, 470;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465/3, 464, 455/1; </w:t>
      </w:r>
      <w:r>
        <w:rPr>
          <w:noProof/>
          <w:lang w:val="sr-Latn-CS"/>
        </w:rPr>
        <w:t>opet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455/1, 294, 305, 306, 276, 277/1, 261, 257, 226, 210;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211, 193, 192, 184, 183, 182, 6755, 176, 175, 13/1, 36, 40, 34/1, 33, 32.</w:t>
      </w:r>
    </w:p>
    <w:p w:rsidR="00B41B2A" w:rsidRPr="00DD0590" w:rsidRDefault="00DD0590" w:rsidP="00B41B2A">
      <w:pPr>
        <w:ind w:firstLine="56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Oraovica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6094;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6086, 6082, 6080;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6079, 6139, 6138/1, 6111;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6111, 6141/1, 6167/1, 6168, 6005, 6004, 6219, 6222, 6226, 6225, 5869; </w:t>
      </w:r>
      <w:r>
        <w:rPr>
          <w:noProof/>
          <w:lang w:val="sr-Latn-CS"/>
        </w:rPr>
        <w:t>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5868, 5895, 5896, 5897, 5891/4,2,3;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5893/3, 5894/3, 5899/1, 5802/2, 5800, 639, 638, 632, 626, 725, 723, 722, 721/1, 695; </w:t>
      </w:r>
      <w:r>
        <w:rPr>
          <w:noProof/>
          <w:lang w:val="sr-Latn-CS"/>
        </w:rPr>
        <w:t>severozapadnom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695, 694/2, 693, 692/1,2, 649/2, 665/2, 664/2;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504/2, 495/2, 494/2, 491/2, 490/2, 486/2, 485/2, 484/2, 483/2, 482/2; </w:t>
      </w:r>
      <w:r>
        <w:rPr>
          <w:noProof/>
          <w:lang w:val="sr-Latn-CS"/>
        </w:rPr>
        <w:t>severnom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907/1,2,3;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914, 935, 936, 937/2,1, 1043/3, 1042/1, 1040/1, 1039/1,4;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1039/4, 1038/1, 1037/2, 1052, 2034/1, 2032/1;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1073, 1077/2, 1066/1;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1066/1, 1064/1, 1092, 1096/1, 1098, 1103, 1102, 1146;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1148, 1152, 1151/2, 1155, 1159, 1161, 221, 219, 216, 214, 207, 206, 205, 1177, 1181, 1184, 159, 157; </w:t>
      </w:r>
      <w:r>
        <w:rPr>
          <w:noProof/>
          <w:lang w:val="sr-Latn-CS"/>
        </w:rPr>
        <w:lastRenderedPageBreak/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157, 154, 154, 153, 152, 151, 150, 139, 83; </w:t>
      </w:r>
      <w:r>
        <w:rPr>
          <w:noProof/>
          <w:lang w:val="sr-Latn-CS"/>
        </w:rPr>
        <w:t>jugoistočnom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: 120, 85, 86, 9114.</w:t>
      </w:r>
    </w:p>
    <w:p w:rsidR="00B41B2A" w:rsidRPr="00DD0590" w:rsidRDefault="00DD0590" w:rsidP="00B41B2A">
      <w:pPr>
        <w:ind w:firstLine="567"/>
        <w:jc w:val="both"/>
        <w:rPr>
          <w:noProof/>
          <w:lang w:val="sr-Latn-CS"/>
        </w:rPr>
      </w:pPr>
      <w:r>
        <w:rPr>
          <w:noProof/>
          <w:lang w:val="sr-Latn-CS"/>
        </w:rPr>
        <w:t>Ponovnim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ulaskom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južnu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391, 393, 441; </w:t>
      </w:r>
      <w:r>
        <w:rPr>
          <w:noProof/>
          <w:lang w:val="sr-Latn-CS"/>
        </w:rPr>
        <w:t>jugozapadnom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441, 440, 442, 438, 437, 432, 434, 458, 763, 765, 744; 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731, 827, 850, 853;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854, 869, 871; 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međne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872, 873/1, </w:t>
      </w:r>
      <w:r>
        <w:rPr>
          <w:noProof/>
          <w:lang w:val="sr-Latn-CS"/>
        </w:rPr>
        <w:t>seče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872, 3581/1,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1031/1, 1036/2, 1037/2;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374"/>
          <w:tab w:val="left" w:pos="1309"/>
          <w:tab w:val="right" w:leader="dot" w:pos="9356"/>
        </w:tabs>
        <w:autoSpaceDE w:val="0"/>
        <w:autoSpaceDN w:val="0"/>
        <w:adjustRightInd w:val="0"/>
        <w:spacing w:before="60" w:after="40"/>
        <w:outlineLvl w:val="0"/>
        <w:rPr>
          <w:noProof/>
          <w:lang w:val="sr-Latn-CS"/>
        </w:rPr>
      </w:pPr>
      <w:r w:rsidRPr="00DD0590">
        <w:rPr>
          <w:noProof/>
          <w:lang w:val="sr-Latn-CS"/>
        </w:rPr>
        <w:tab/>
      </w:r>
    </w:p>
    <w:p w:rsidR="00B41B2A" w:rsidRPr="00DD0590" w:rsidRDefault="00DD0590" w:rsidP="00B41B2A">
      <w:pPr>
        <w:numPr>
          <w:ilvl w:val="1"/>
          <w:numId w:val="11"/>
        </w:numPr>
        <w:tabs>
          <w:tab w:val="left" w:pos="567"/>
          <w:tab w:val="right" w:leader="dot" w:pos="9356"/>
        </w:tabs>
        <w:spacing w:before="60" w:after="40" w:line="240" w:lineRule="auto"/>
        <w:ind w:left="540" w:hanging="540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lang w:val="sr-Latn-CS"/>
        </w:rPr>
        <w:t>OBAVEZE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USLOVI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SMERNICE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DOKUMENATA</w:t>
      </w:r>
    </w:p>
    <w:p w:rsidR="00B41B2A" w:rsidRPr="00DD0590" w:rsidRDefault="00B41B2A" w:rsidP="00B41B2A">
      <w:pPr>
        <w:tabs>
          <w:tab w:val="left" w:pos="374"/>
          <w:tab w:val="left" w:pos="1309"/>
          <w:tab w:val="right" w:leader="dot" w:pos="9356"/>
        </w:tabs>
        <w:autoSpaceDE w:val="0"/>
        <w:autoSpaceDN w:val="0"/>
        <w:adjustRightInd w:val="0"/>
        <w:spacing w:before="60" w:after="40"/>
        <w:outlineLvl w:val="0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after="40"/>
        <w:jc w:val="center"/>
        <w:outlineLvl w:val="0"/>
        <w:rPr>
          <w:bCs/>
          <w:noProof/>
          <w:sz w:val="24"/>
          <w:szCs w:val="24"/>
          <w:lang w:val="sr-Latn-CS"/>
        </w:rPr>
      </w:pPr>
      <w:r w:rsidRPr="00DD0590">
        <w:rPr>
          <w:bCs/>
          <w:noProof/>
          <w:lang w:val="sr-Latn-CS"/>
        </w:rPr>
        <w:t xml:space="preserve">1.2.1. </w:t>
      </w:r>
      <w:r w:rsidR="00DD0590">
        <w:rPr>
          <w:bCs/>
          <w:noProof/>
          <w:lang w:val="sr-Latn-CS"/>
        </w:rPr>
        <w:t>ZAKON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PROSTORNOM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REPUBLIKE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SRBIJE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2010. </w:t>
      </w:r>
      <w:r w:rsidR="00DD0590">
        <w:rPr>
          <w:bCs/>
          <w:noProof/>
          <w:lang w:val="sr-Latn-CS"/>
        </w:rPr>
        <w:t>DO</w:t>
      </w:r>
      <w:r w:rsidRPr="00DD0590">
        <w:rPr>
          <w:bCs/>
          <w:noProof/>
          <w:lang w:val="sr-Latn-CS"/>
        </w:rPr>
        <w:t xml:space="preserve"> 2020. </w:t>
      </w:r>
      <w:r w:rsidR="00DD0590">
        <w:rPr>
          <w:bCs/>
          <w:noProof/>
          <w:lang w:val="sr-Latn-CS"/>
        </w:rPr>
        <w:t>GODINE</w:t>
      </w:r>
      <w:r w:rsidRPr="00DD0590">
        <w:rPr>
          <w:bCs/>
          <w:noProof/>
          <w:lang w:val="sr-Latn-CS"/>
        </w:rPr>
        <w:t xml:space="preserve"> („</w:t>
      </w:r>
      <w:r w:rsidR="00DD0590">
        <w:rPr>
          <w:bCs/>
          <w:noProof/>
          <w:lang w:val="sr-Latn-CS"/>
        </w:rPr>
        <w:t>Službeni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glasnik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RS</w:t>
      </w:r>
      <w:r w:rsidRPr="00DD0590">
        <w:rPr>
          <w:bCs/>
          <w:noProof/>
          <w:lang w:val="sr-Latn-CS"/>
        </w:rPr>
        <w:t xml:space="preserve">”, </w:t>
      </w:r>
      <w:r w:rsidR="00DD0590">
        <w:rPr>
          <w:bCs/>
          <w:noProof/>
          <w:lang w:val="sr-Latn-CS"/>
        </w:rPr>
        <w:t>broj</w:t>
      </w:r>
      <w:r w:rsidRPr="00DD0590">
        <w:rPr>
          <w:bCs/>
          <w:noProof/>
          <w:lang w:val="sr-Latn-CS"/>
        </w:rPr>
        <w:t xml:space="preserve"> 88/10)</w:t>
      </w:r>
    </w:p>
    <w:p w:rsidR="00B41B2A" w:rsidRPr="00DD0590" w:rsidRDefault="00B41B2A" w:rsidP="00B41B2A">
      <w:pPr>
        <w:autoSpaceDE w:val="0"/>
        <w:autoSpaceDN w:val="0"/>
        <w:adjustRightInd w:val="0"/>
        <w:ind w:right="-28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rFonts w:eastAsia="ArialMT"/>
          <w:noProof/>
          <w:lang w:val="sr-Latn-CS"/>
        </w:rPr>
      </w:pP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glave</w:t>
      </w:r>
      <w:r w:rsidR="00B41B2A" w:rsidRPr="00DD0590">
        <w:rPr>
          <w:noProof/>
          <w:lang w:val="sr-Latn-CS"/>
        </w:rPr>
        <w:t xml:space="preserve"> II. </w:t>
      </w:r>
      <w:r>
        <w:rPr>
          <w:noProof/>
          <w:lang w:val="sr-Latn-CS"/>
        </w:rPr>
        <w:t>Vizija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principi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predviđeno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je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poboljšanje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energetske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efikasnosti</w:t>
      </w:r>
      <w:r w:rsidR="00B41B2A" w:rsidRPr="00DD0590">
        <w:rPr>
          <w:rFonts w:eastAsia="ArialMT"/>
          <w:noProof/>
          <w:lang w:val="sr-Latn-CS"/>
        </w:rPr>
        <w:t xml:space="preserve">. 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eastAsia="ArialMT"/>
          <w:noProof/>
          <w:lang w:val="sr-Latn-CS"/>
        </w:rPr>
      </w:pPr>
      <w:r w:rsidRPr="00DD0590">
        <w:rPr>
          <w:rFonts w:eastAsia="ArialMT"/>
          <w:noProof/>
          <w:lang w:val="sr-Latn-CS"/>
        </w:rPr>
        <w:tab/>
      </w:r>
      <w:r w:rsidR="00DD0590">
        <w:rPr>
          <w:rFonts w:eastAsia="ArialMT"/>
          <w:noProof/>
          <w:lang w:val="sr-Latn-CS"/>
        </w:rPr>
        <w:t>U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okviru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glave</w:t>
      </w:r>
      <w:r w:rsidRPr="00DD0590">
        <w:rPr>
          <w:rFonts w:eastAsia="ArialMT"/>
          <w:noProof/>
          <w:lang w:val="sr-Latn-CS"/>
        </w:rPr>
        <w:t xml:space="preserve"> V. </w:t>
      </w:r>
      <w:r w:rsidR="00DD0590">
        <w:rPr>
          <w:rFonts w:eastAsia="ArialMT"/>
          <w:noProof/>
          <w:lang w:val="sr-Latn-CS"/>
        </w:rPr>
        <w:t>Prostorni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razvoj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Republike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Srbije</w:t>
      </w:r>
      <w:r w:rsidRPr="00DD0590">
        <w:rPr>
          <w:rFonts w:eastAsia="ArialMT"/>
          <w:noProof/>
          <w:lang w:val="sr-Latn-CS"/>
        </w:rPr>
        <w:t xml:space="preserve"> 2010-2014-2020. - 3. </w:t>
      </w:r>
      <w:r w:rsidR="00DD0590">
        <w:rPr>
          <w:rFonts w:eastAsia="ArialMT"/>
          <w:noProof/>
          <w:lang w:val="sr-Latn-CS"/>
        </w:rPr>
        <w:t>Održivi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razvoj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ekonomije</w:t>
      </w:r>
      <w:r w:rsidRPr="00DD0590">
        <w:rPr>
          <w:rFonts w:eastAsia="ArialMT"/>
          <w:noProof/>
          <w:lang w:val="sr-Latn-CS"/>
        </w:rPr>
        <w:t xml:space="preserve">, </w:t>
      </w:r>
      <w:r w:rsidR="00DD0590">
        <w:rPr>
          <w:rFonts w:eastAsia="ArialMT"/>
          <w:noProof/>
          <w:lang w:val="sr-Latn-CS"/>
        </w:rPr>
        <w:t>transporta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i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infrastrukture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odeljak</w:t>
      </w:r>
      <w:r w:rsidRPr="00DD0590">
        <w:rPr>
          <w:rFonts w:eastAsia="ArialMT"/>
          <w:noProof/>
          <w:lang w:val="sr-Latn-CS"/>
        </w:rPr>
        <w:t xml:space="preserve"> 3.3. </w:t>
      </w:r>
      <w:r w:rsidR="00DD0590">
        <w:rPr>
          <w:rFonts w:eastAsia="ArialMT"/>
          <w:noProof/>
          <w:lang w:val="sr-Latn-CS"/>
        </w:rPr>
        <w:t>Održiva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tehnička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infrastruktura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odeljak</w:t>
      </w:r>
      <w:r w:rsidRPr="00DD0590">
        <w:rPr>
          <w:rFonts w:eastAsia="ArialMT"/>
          <w:noProof/>
          <w:lang w:val="sr-Latn-CS"/>
        </w:rPr>
        <w:t xml:space="preserve"> 3.3.1. </w:t>
      </w:r>
      <w:r w:rsidR="00DD0590">
        <w:rPr>
          <w:rFonts w:eastAsia="ArialMT"/>
          <w:noProof/>
          <w:lang w:val="sr-Latn-CS"/>
        </w:rPr>
        <w:t>Energetika</w:t>
      </w:r>
      <w:r w:rsidRPr="00DD0590">
        <w:rPr>
          <w:rFonts w:eastAsia="ArialMT"/>
          <w:noProof/>
          <w:lang w:val="sr-Latn-CS"/>
        </w:rPr>
        <w:t xml:space="preserve">, </w:t>
      </w:r>
      <w:r w:rsidR="00DD0590">
        <w:rPr>
          <w:rFonts w:eastAsia="ArialMT"/>
          <w:noProof/>
          <w:lang w:val="sr-Latn-CS"/>
        </w:rPr>
        <w:t>u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sektoru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gasne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privrede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u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budućoj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strukturi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potrošnje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energenata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primetni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porast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učešća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20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24%), </w:t>
      </w:r>
      <w:r w:rsidR="00DD0590">
        <w:rPr>
          <w:noProof/>
          <w:lang w:val="sr-Latn-CS"/>
        </w:rPr>
        <w:t>realizacijom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gasifikacije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okviru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oko</w:t>
      </w:r>
      <w:r w:rsidRPr="00DD0590">
        <w:rPr>
          <w:noProof/>
          <w:lang w:val="sr-Latn-CS"/>
        </w:rPr>
        <w:t xml:space="preserve"> 400.000 </w:t>
      </w:r>
      <w:r w:rsidR="00DD0590">
        <w:rPr>
          <w:noProof/>
          <w:lang w:val="sr-Latn-CS"/>
        </w:rPr>
        <w:t>novih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domaćinstava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2015. </w:t>
      </w:r>
      <w:r w:rsidR="00DD0590">
        <w:rPr>
          <w:noProof/>
          <w:lang w:val="sr-Latn-CS"/>
        </w:rPr>
        <w:t>godine</w:t>
      </w:r>
      <w:r w:rsidRPr="00DD0590">
        <w:rPr>
          <w:noProof/>
          <w:lang w:val="sr-Latn-CS"/>
        </w:rPr>
        <w:t>).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noProof/>
          <w:lang w:val="sr-Latn-CS"/>
        </w:rPr>
        <w:t>Jedan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strateških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prioriteta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periodu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2014. </w:t>
      </w:r>
      <w:r w:rsidR="00DD0590">
        <w:rPr>
          <w:noProof/>
          <w:lang w:val="sr-Latn-CS"/>
        </w:rPr>
        <w:t>godine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energetici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gasifikacija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stalan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prioritet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periodu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povezivanje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susednih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država</w:t>
      </w:r>
      <w:r w:rsidRPr="00DD0590">
        <w:rPr>
          <w:noProof/>
          <w:lang w:val="sr-Latn-CS"/>
        </w:rPr>
        <w:t xml:space="preserve">. </w:t>
      </w:r>
      <w:r w:rsidR="00DD0590">
        <w:rPr>
          <w:rFonts w:eastAsia="ArialMT"/>
          <w:noProof/>
          <w:lang w:val="sr-Latn-CS"/>
        </w:rPr>
        <w:t>U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okviru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glave</w:t>
      </w:r>
      <w:r w:rsidRPr="00DD0590">
        <w:rPr>
          <w:rFonts w:eastAsia="ArialMT"/>
          <w:noProof/>
          <w:lang w:val="sr-Latn-CS"/>
        </w:rPr>
        <w:t xml:space="preserve"> III. </w:t>
      </w:r>
      <w:r w:rsidR="00DD0590">
        <w:rPr>
          <w:rFonts w:eastAsia="ArialMT"/>
          <w:noProof/>
          <w:lang w:val="sr-Latn-CS"/>
        </w:rPr>
        <w:t>Održivi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razvoj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ekonomije</w:t>
      </w:r>
      <w:r w:rsidRPr="00DD0590">
        <w:rPr>
          <w:rFonts w:eastAsia="ArialMT"/>
          <w:noProof/>
          <w:lang w:val="sr-Latn-CS"/>
        </w:rPr>
        <w:t xml:space="preserve">, </w:t>
      </w:r>
      <w:r w:rsidR="00DD0590">
        <w:rPr>
          <w:rFonts w:eastAsia="ArialMT"/>
          <w:noProof/>
          <w:lang w:val="sr-Latn-CS"/>
        </w:rPr>
        <w:t>transporta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i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infrastrukture</w:t>
      </w:r>
      <w:r w:rsidRPr="00DD0590">
        <w:rPr>
          <w:rFonts w:eastAsia="ArialMT"/>
          <w:noProof/>
          <w:lang w:val="sr-Latn-CS"/>
        </w:rPr>
        <w:t xml:space="preserve"> </w:t>
      </w:r>
      <w:r w:rsidR="00DD0590">
        <w:rPr>
          <w:rFonts w:eastAsia="ArialMT"/>
          <w:noProof/>
          <w:lang w:val="sr-Latn-CS"/>
        </w:rPr>
        <w:t>odeljak</w:t>
      </w:r>
      <w:r w:rsidRPr="00DD0590">
        <w:rPr>
          <w:rFonts w:eastAsia="ArialMT"/>
          <w:noProof/>
          <w:lang w:val="sr-Latn-CS"/>
        </w:rPr>
        <w:t xml:space="preserve"> </w:t>
      </w:r>
      <w:r w:rsidRPr="00DD0590">
        <w:rPr>
          <w:noProof/>
          <w:lang w:val="sr-Latn-CS"/>
        </w:rPr>
        <w:t xml:space="preserve">3.3.2. </w:t>
      </w:r>
      <w:r w:rsidR="00DD0590">
        <w:rPr>
          <w:noProof/>
          <w:lang w:val="sr-Latn-CS"/>
        </w:rPr>
        <w:t>Energetska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operativni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cilj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navedena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razvodne</w:t>
      </w:r>
      <w:r w:rsidRPr="00DD0590">
        <w:rPr>
          <w:noProof/>
          <w:lang w:val="sr-Latn-CS"/>
        </w:rPr>
        <w:t>/</w:t>
      </w:r>
      <w:r w:rsidR="00DD0590">
        <w:rPr>
          <w:noProof/>
          <w:lang w:val="sr-Latn-CS"/>
        </w:rPr>
        <w:t>distributivne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mreže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AP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Vojvodini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centralnoj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zapadnoj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istočnoj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Srbiji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individualni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potrošači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radi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celovitosti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>.</w:t>
      </w:r>
      <w:r w:rsidRPr="00DD0590">
        <w:rPr>
          <w:rFonts w:eastAsia="ArialMT"/>
          <w:noProof/>
          <w:lang w:val="sr-Latn-CS"/>
        </w:rPr>
        <w:t xml:space="preserve"> 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eastAsia="Times New Roman"/>
          <w:noProof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rPr>
          <w:noProof/>
          <w:sz w:val="20"/>
          <w:szCs w:val="20"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after="40"/>
        <w:jc w:val="center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 xml:space="preserve">1.2.2. </w:t>
      </w:r>
      <w:r w:rsidR="00DD0590">
        <w:rPr>
          <w:noProof/>
          <w:lang w:val="sr-Latn-CS"/>
        </w:rPr>
        <w:t>UREDBA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UTVRĐIVANJU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REGIONALNOG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POMORAVLJA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after="40"/>
        <w:jc w:val="center"/>
        <w:rPr>
          <w:noProof/>
          <w:lang w:val="sr-Latn-CS"/>
        </w:rPr>
      </w:pPr>
      <w:r w:rsidRPr="00DD0590">
        <w:rPr>
          <w:rFonts w:ascii="TimesNewRoman,Bold" w:hAnsi="TimesNewRoman,Bold" w:cs="TimesNewRoman,Bold"/>
          <w:bCs/>
          <w:noProof/>
          <w:lang w:val="sr-Latn-CS"/>
        </w:rPr>
        <w:t>(</w:t>
      </w:r>
      <w:r w:rsidRPr="00DD0590">
        <w:rPr>
          <w:bCs/>
          <w:noProof/>
          <w:lang w:val="sr-Latn-CS"/>
        </w:rPr>
        <w:t>„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Službeni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glasnik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RS</w:t>
      </w:r>
      <w:r w:rsidRPr="00DD0590">
        <w:rPr>
          <w:bCs/>
          <w:noProof/>
          <w:lang w:val="sr-Latn-CS"/>
        </w:rPr>
        <w:t>”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,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broj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83/10)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Regionalni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pomoravlja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glave</w:t>
      </w:r>
      <w:r w:rsidR="00B41B2A" w:rsidRPr="00DD0590">
        <w:rPr>
          <w:noProof/>
          <w:lang w:val="sr-Latn-CS"/>
        </w:rPr>
        <w:t xml:space="preserve"> II </w:t>
      </w:r>
      <w:r>
        <w:rPr>
          <w:noProof/>
          <w:lang w:val="sr-Latn-CS"/>
        </w:rPr>
        <w:t>Principi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ciljevi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koncepcija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odeljak</w:t>
      </w:r>
      <w:r w:rsidR="00B41B2A" w:rsidRPr="00DD0590">
        <w:rPr>
          <w:noProof/>
          <w:lang w:val="sr-Latn-CS"/>
        </w:rPr>
        <w:t xml:space="preserve"> 3.11. </w:t>
      </w:r>
      <w:r>
        <w:rPr>
          <w:noProof/>
          <w:lang w:val="sr-Latn-CS"/>
        </w:rPr>
        <w:t>Energetska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</w:t>
      </w:r>
      <w:r w:rsidR="00B41B2A" w:rsidRPr="00DD0590">
        <w:rPr>
          <w:noProof/>
          <w:lang w:val="sr-Latn-CS"/>
        </w:rPr>
        <w:t xml:space="preserve">e </w:t>
      </w:r>
      <w:r>
        <w:rPr>
          <w:noProof/>
          <w:lang w:val="sr-Latn-CS"/>
        </w:rPr>
        <w:t>ciljev</w:t>
      </w:r>
      <w:r w:rsidR="00B41B2A" w:rsidRPr="00DD0590">
        <w:rPr>
          <w:noProof/>
          <w:lang w:val="sr-Latn-CS"/>
        </w:rPr>
        <w:t xml:space="preserve">e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navodi</w:t>
      </w:r>
      <w:r w:rsidR="00B41B2A" w:rsidRPr="00DD0590">
        <w:rPr>
          <w:noProof/>
          <w:lang w:val="sr-Latn-CS"/>
        </w:rPr>
        <w:t xml:space="preserve">: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tečnim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naftnim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okviru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glave</w:t>
      </w:r>
      <w:r w:rsidRPr="00DD0590">
        <w:rPr>
          <w:noProof/>
          <w:lang w:val="sr-Latn-CS"/>
        </w:rPr>
        <w:t xml:space="preserve"> III - </w:t>
      </w:r>
      <w:r w:rsidR="00DD0590">
        <w:rPr>
          <w:noProof/>
          <w:lang w:val="sr-Latn-CS"/>
        </w:rPr>
        <w:t>Koncepcij</w:t>
      </w:r>
      <w:r w:rsidRPr="00DD0590">
        <w:rPr>
          <w:noProof/>
          <w:lang w:val="sr-Latn-CS"/>
        </w:rPr>
        <w:t xml:space="preserve">a, </w:t>
      </w:r>
      <w:r w:rsidR="00DD0590">
        <w:rPr>
          <w:noProof/>
          <w:lang w:val="sr-Latn-CS"/>
        </w:rPr>
        <w:t>propozicije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odeljak</w:t>
      </w:r>
      <w:r w:rsidRPr="00DD0590">
        <w:rPr>
          <w:noProof/>
          <w:lang w:val="sr-Latn-CS"/>
        </w:rPr>
        <w:t xml:space="preserve"> 5. </w:t>
      </w:r>
      <w:r w:rsidR="00DD0590">
        <w:rPr>
          <w:noProof/>
          <w:lang w:val="sr-Latn-CS"/>
        </w:rPr>
        <w:t>Infrastrukturni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pododeljak</w:t>
      </w:r>
      <w:r w:rsidRPr="00DD0590">
        <w:rPr>
          <w:noProof/>
          <w:lang w:val="sr-Latn-CS"/>
        </w:rPr>
        <w:t xml:space="preserve"> 5.3 </w:t>
      </w:r>
      <w:r w:rsidR="00DD0590">
        <w:rPr>
          <w:noProof/>
          <w:lang w:val="sr-Latn-CS"/>
        </w:rPr>
        <w:t>Energetika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gasifikacije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11-01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vezu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magistralnim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MG</w:t>
      </w:r>
      <w:r w:rsidRPr="00DD0590">
        <w:rPr>
          <w:noProof/>
          <w:lang w:val="sr-Latn-CS"/>
        </w:rPr>
        <w:t xml:space="preserve">-11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Prokuplje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Priština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čime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obezbeđuje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pravac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snabdevanja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potrošača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svega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regionalnim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centrima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mogućnošću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proširenja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Vlasotince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Surdulica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stvaraju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pretpostavke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brži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gasifikacije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lastRenderedPageBreak/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Autonomne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pokrajine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Kosovo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Metohija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povezivanje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Makedonijom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11-01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vezu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magistralnim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MG</w:t>
      </w:r>
      <w:r w:rsidRPr="00DD0590">
        <w:rPr>
          <w:noProof/>
          <w:lang w:val="sr-Latn-CS"/>
        </w:rPr>
        <w:t xml:space="preserve">-11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Prokuplje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Priština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prioritetna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aktivnost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fazu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implementacije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2014. </w:t>
      </w:r>
      <w:r w:rsidR="00DD0590">
        <w:rPr>
          <w:noProof/>
          <w:lang w:val="sr-Latn-CS"/>
        </w:rPr>
        <w:t>godine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okviru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 10.3: </w:t>
      </w:r>
      <w:r w:rsidR="00DD0590">
        <w:rPr>
          <w:noProof/>
          <w:lang w:val="sr-Latn-CS"/>
        </w:rPr>
        <w:t>Razvoj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infrastrukture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left" w:pos="935"/>
          <w:tab w:val="left" w:pos="1496"/>
          <w:tab w:val="right" w:leader="dot" w:pos="9356"/>
        </w:tabs>
        <w:spacing w:after="40"/>
        <w:ind w:left="748" w:hanging="748"/>
        <w:jc w:val="center"/>
        <w:outlineLvl w:val="0"/>
        <w:rPr>
          <w:noProof/>
          <w:lang w:val="sr-Latn-CS"/>
        </w:rPr>
      </w:pPr>
      <w:r w:rsidRPr="00DD0590">
        <w:rPr>
          <w:rFonts w:ascii="TimesNewRoman,Bold" w:hAnsi="TimesNewRoman,Bold" w:cs="TimesNewRoman,Bold"/>
          <w:bCs/>
          <w:noProof/>
          <w:lang w:val="sr-Latn-CS"/>
        </w:rPr>
        <w:t>1.2.</w:t>
      </w:r>
      <w:r w:rsidRPr="00DD0590">
        <w:rPr>
          <w:rFonts w:cs="TimesNewRoman,Bold"/>
          <w:bCs/>
          <w:noProof/>
          <w:lang w:val="sr-Latn-CS"/>
        </w:rPr>
        <w:t>3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. </w:t>
      </w:r>
      <w:r w:rsidR="00DD0590">
        <w:rPr>
          <w:bCs/>
          <w:noProof/>
          <w:lang w:val="sr-Latn-CS"/>
        </w:rPr>
        <w:t>UREDBA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UTVRĐIVANJU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KORIDORA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GRANICA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MAKEDONIJE</w:t>
      </w:r>
    </w:p>
    <w:p w:rsidR="00B41B2A" w:rsidRPr="00DD0590" w:rsidRDefault="00B41B2A" w:rsidP="00B41B2A">
      <w:pPr>
        <w:tabs>
          <w:tab w:val="left" w:pos="748"/>
          <w:tab w:val="left" w:pos="935"/>
          <w:tab w:val="left" w:pos="1496"/>
          <w:tab w:val="right" w:leader="dot" w:pos="9356"/>
        </w:tabs>
        <w:spacing w:after="40"/>
        <w:ind w:left="748" w:hanging="748"/>
        <w:jc w:val="center"/>
        <w:rPr>
          <w:bCs/>
          <w:noProof/>
          <w:lang w:val="sr-Latn-CS"/>
        </w:rPr>
      </w:pPr>
      <w:r w:rsidRPr="00DD0590">
        <w:rPr>
          <w:rFonts w:ascii="TimesNewRoman,Bold" w:hAnsi="TimesNewRoman,Bold" w:cs="TimesNewRoman,Bold"/>
          <w:bCs/>
          <w:noProof/>
          <w:lang w:val="sr-Latn-CS"/>
        </w:rPr>
        <w:t>(</w:t>
      </w:r>
      <w:r w:rsidRPr="00DD0590">
        <w:rPr>
          <w:bCs/>
          <w:noProof/>
          <w:lang w:val="sr-Latn-CS"/>
        </w:rPr>
        <w:t>„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Službeni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glasnik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RS</w:t>
      </w:r>
      <w:r w:rsidRPr="00DD0590">
        <w:rPr>
          <w:bCs/>
          <w:noProof/>
          <w:lang w:val="sr-Latn-CS"/>
        </w:rPr>
        <w:t>”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,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br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>. 77/</w:t>
      </w:r>
      <w:r w:rsidRPr="00DD0590">
        <w:rPr>
          <w:bCs/>
          <w:noProof/>
          <w:lang w:val="sr-Latn-CS"/>
        </w:rPr>
        <w:t xml:space="preserve">02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127/14)</w:t>
      </w:r>
    </w:p>
    <w:p w:rsidR="00B41B2A" w:rsidRPr="00DD0590" w:rsidRDefault="00B41B2A" w:rsidP="00B41B2A">
      <w:pPr>
        <w:pStyle w:val="BodyText"/>
        <w:rPr>
          <w:rFonts w:ascii="Times New Roman" w:hAnsi="Times New Roman"/>
          <w:noProof/>
          <w:spacing w:val="-4"/>
          <w:sz w:val="24"/>
          <w:lang w:val="sr-Latn-CS"/>
        </w:rPr>
      </w:pP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ab/>
      </w:r>
    </w:p>
    <w:p w:rsidR="00B41B2A" w:rsidRPr="00DD0590" w:rsidRDefault="00DD0590" w:rsidP="00B41B2A">
      <w:pPr>
        <w:pStyle w:val="BodyText"/>
        <w:ind w:firstLine="709"/>
        <w:rPr>
          <w:rFonts w:ascii="Times New Roman" w:hAnsi="Times New Roman"/>
          <w:noProof/>
          <w:spacing w:val="-4"/>
          <w:sz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lang w:val="sr-Latn-CS"/>
        </w:rPr>
        <w:t>Prostornim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planom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koridor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razvodnog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magistralnog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gasovoda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na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pravcu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od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Leskovca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do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Republike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Makedonije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dat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je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kao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potencijalni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koridor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lang w:val="sr-Latn-CS"/>
        </w:rPr>
        <w:t>koji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će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biti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preciznije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utvrđen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po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obavljanju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neophodnih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istraživanja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verifikaciji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generalnog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projekta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4"/>
          <w:sz w:val="24"/>
          <w:lang w:val="sr-Latn-CS"/>
        </w:rPr>
        <w:t>Osnovni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potrošači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gasa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pacing w:val="-4"/>
          <w:sz w:val="24"/>
          <w:lang w:val="sr-Latn-CS"/>
        </w:rPr>
        <w:t>industrija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široka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potrošnja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pacing w:val="-4"/>
          <w:sz w:val="24"/>
          <w:lang w:val="sr-Latn-CS"/>
        </w:rPr>
        <w:t>posle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Niša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lang w:val="sr-Latn-CS"/>
        </w:rPr>
        <w:t>su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pacing w:val="-4"/>
          <w:sz w:val="24"/>
          <w:lang w:val="sr-Latn-CS"/>
        </w:rPr>
        <w:t>Leskovac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lang w:val="sr-Latn-CS"/>
        </w:rPr>
        <w:t>Vranje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lang w:val="sr-Latn-CS"/>
        </w:rPr>
        <w:t>Vladičin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Han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Surdulica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lang w:val="sr-Latn-CS"/>
        </w:rPr>
        <w:t>za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koje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je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planirani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razvodni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gasovod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dimenzionisan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sa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potrošnjom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od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78,6 </w:t>
      </w:r>
      <w:r>
        <w:rPr>
          <w:rFonts w:ascii="Times New Roman" w:hAnsi="Times New Roman"/>
          <w:noProof/>
          <w:spacing w:val="-4"/>
          <w:sz w:val="24"/>
          <w:lang w:val="sr-Latn-CS"/>
        </w:rPr>
        <w:t>miliona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m</w:t>
      </w:r>
      <w:r w:rsidR="00B41B2A" w:rsidRPr="00DD0590">
        <w:rPr>
          <w:rFonts w:ascii="Times New Roman" w:hAnsi="Times New Roman"/>
          <w:noProof/>
          <w:spacing w:val="-4"/>
          <w:sz w:val="24"/>
          <w:vertAlign w:val="superscript"/>
          <w:lang w:val="sr-Latn-CS"/>
        </w:rPr>
        <w:t>3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gasa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godišnje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4"/>
          <w:sz w:val="24"/>
          <w:lang w:val="sr-Latn-CS"/>
        </w:rPr>
        <w:t>Položaj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koridora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gasovoda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u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najvećoj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mogućoj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meri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pratiće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koridor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postojećeg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planiranog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autoputa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železničke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pruge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lang w:val="sr-Latn-CS"/>
        </w:rPr>
        <w:t>kao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planiranog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alternativnog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puta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lang w:val="sr-Latn-CS"/>
        </w:rPr>
        <w:t>autoputu</w:t>
      </w:r>
      <w:r w:rsidR="00B41B2A" w:rsidRPr="00DD0590">
        <w:rPr>
          <w:rFonts w:ascii="Times New Roman" w:hAnsi="Times New Roman"/>
          <w:noProof/>
          <w:spacing w:val="-4"/>
          <w:sz w:val="24"/>
          <w:lang w:val="sr-Latn-CS"/>
        </w:rPr>
        <w:t>.</w:t>
      </w:r>
    </w:p>
    <w:p w:rsidR="00B41B2A" w:rsidRPr="00DD0590" w:rsidRDefault="00B41B2A" w:rsidP="00B41B2A">
      <w:pPr>
        <w:tabs>
          <w:tab w:val="left" w:pos="935"/>
          <w:tab w:val="left" w:pos="1496"/>
          <w:tab w:val="right" w:leader="dot" w:pos="9356"/>
        </w:tabs>
        <w:autoSpaceDE w:val="0"/>
        <w:autoSpaceDN w:val="0"/>
        <w:adjustRightInd w:val="0"/>
        <w:spacing w:before="60" w:after="40"/>
        <w:rPr>
          <w:rFonts w:ascii="Times New Roman" w:hAnsi="Times New Roman"/>
          <w:bCs/>
          <w:noProof/>
          <w:sz w:val="20"/>
          <w:szCs w:val="20"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center"/>
        <w:rPr>
          <w:noProof/>
          <w:sz w:val="24"/>
          <w:szCs w:val="24"/>
          <w:lang w:val="sr-Latn-CS"/>
        </w:rPr>
      </w:pPr>
      <w:r w:rsidRPr="00DD0590">
        <w:rPr>
          <w:bCs/>
          <w:noProof/>
          <w:lang w:val="sr-Latn-CS"/>
        </w:rPr>
        <w:t xml:space="preserve">1.2.4. </w:t>
      </w:r>
      <w:r w:rsidR="00DD0590">
        <w:rPr>
          <w:bCs/>
          <w:noProof/>
          <w:lang w:val="sr-Latn-CS"/>
        </w:rPr>
        <w:t>PROSTORNI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GRADA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LESKOVCA</w:t>
      </w:r>
    </w:p>
    <w:p w:rsidR="00B41B2A" w:rsidRPr="00DD0590" w:rsidRDefault="00B41B2A" w:rsidP="00B41B2A">
      <w:pPr>
        <w:autoSpaceDE w:val="0"/>
        <w:autoSpaceDN w:val="0"/>
        <w:adjustRightInd w:val="0"/>
        <w:ind w:firstLine="567"/>
        <w:jc w:val="center"/>
        <w:rPr>
          <w:noProof/>
          <w:lang w:val="sr-Latn-CS"/>
        </w:rPr>
      </w:pPr>
      <w:r w:rsidRPr="00DD0590">
        <w:rPr>
          <w:rStyle w:val="Strong"/>
          <w:b w:val="0"/>
          <w:noProof/>
          <w:lang w:val="sr-Latn-CS"/>
        </w:rPr>
        <w:t>(</w:t>
      </w:r>
      <w:r w:rsidRPr="00DD0590">
        <w:rPr>
          <w:noProof/>
          <w:lang w:val="sr-Latn-CS"/>
        </w:rPr>
        <w:t>„</w:t>
      </w:r>
      <w:r w:rsidR="00DD0590">
        <w:rPr>
          <w:rStyle w:val="Strong"/>
          <w:b w:val="0"/>
          <w:noProof/>
          <w:lang w:val="sr-Latn-CS"/>
        </w:rPr>
        <w:t>Službeni</w:t>
      </w:r>
      <w:r w:rsidRPr="00DD0590">
        <w:rPr>
          <w:rStyle w:val="Strong"/>
          <w:b w:val="0"/>
          <w:noProof/>
          <w:lang w:val="sr-Latn-CS"/>
        </w:rPr>
        <w:t xml:space="preserve"> </w:t>
      </w:r>
      <w:r w:rsidR="00DD0590">
        <w:rPr>
          <w:rStyle w:val="Strong"/>
          <w:b w:val="0"/>
          <w:noProof/>
          <w:lang w:val="sr-Latn-CS"/>
        </w:rPr>
        <w:t>glasnik</w:t>
      </w:r>
      <w:r w:rsidRPr="00DD0590">
        <w:rPr>
          <w:rStyle w:val="Strong"/>
          <w:b w:val="0"/>
          <w:noProof/>
          <w:lang w:val="sr-Latn-CS"/>
        </w:rPr>
        <w:t xml:space="preserve"> </w:t>
      </w:r>
      <w:r w:rsidR="00DD0590">
        <w:rPr>
          <w:rStyle w:val="Strong"/>
          <w:b w:val="0"/>
          <w:noProof/>
          <w:lang w:val="sr-Latn-CS"/>
        </w:rPr>
        <w:t>grada</w:t>
      </w:r>
      <w:r w:rsidRPr="00DD0590">
        <w:rPr>
          <w:rStyle w:val="Strong"/>
          <w:b w:val="0"/>
          <w:noProof/>
          <w:lang w:val="sr-Latn-CS"/>
        </w:rPr>
        <w:t xml:space="preserve"> </w:t>
      </w:r>
      <w:r w:rsidR="00DD0590">
        <w:rPr>
          <w:rStyle w:val="Strong"/>
          <w:b w:val="0"/>
          <w:noProof/>
          <w:lang w:val="sr-Latn-CS"/>
        </w:rPr>
        <w:t>Leskovca</w:t>
      </w:r>
      <w:r w:rsidRPr="00DD0590">
        <w:rPr>
          <w:noProof/>
          <w:lang w:val="sr-Latn-CS"/>
        </w:rPr>
        <w:t>”</w:t>
      </w:r>
      <w:r w:rsidRPr="00DD0590">
        <w:rPr>
          <w:rStyle w:val="Strong"/>
          <w:b w:val="0"/>
          <w:noProof/>
          <w:lang w:val="sr-Latn-CS"/>
        </w:rPr>
        <w:t xml:space="preserve">, </w:t>
      </w:r>
      <w:r w:rsidR="00DD0590">
        <w:rPr>
          <w:rStyle w:val="Strong"/>
          <w:b w:val="0"/>
          <w:noProof/>
          <w:lang w:val="sr-Latn-CS"/>
        </w:rPr>
        <w:t>broj</w:t>
      </w:r>
      <w:r w:rsidRPr="00DD0590">
        <w:rPr>
          <w:rStyle w:val="Strong"/>
          <w:b w:val="0"/>
          <w:noProof/>
          <w:lang w:val="sr-Latn-CS"/>
        </w:rPr>
        <w:t xml:space="preserve"> 12/11)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</w:p>
    <w:p w:rsidR="00B41B2A" w:rsidRPr="00DD0590" w:rsidRDefault="00DD0590" w:rsidP="00B41B2A">
      <w:pPr>
        <w:autoSpaceDE w:val="0"/>
        <w:autoSpaceDN w:val="0"/>
        <w:adjustRightInd w:val="0"/>
        <w:ind w:firstLine="567"/>
        <w:jc w:val="both"/>
        <w:rPr>
          <w:noProof/>
          <w:lang w:val="sr-Latn-CS"/>
        </w:rPr>
      </w:pPr>
      <w:r>
        <w:rPr>
          <w:noProof/>
          <w:lang w:val="sr-Latn-CS"/>
        </w:rPr>
        <w:t>Izgradnjom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napajanje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prigradskim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Vlasotinca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Predejana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Grdelice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prioritetno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</w:t>
      </w:r>
      <w:r w:rsidRPr="00DD0590">
        <w:rPr>
          <w:noProof/>
          <w:lang w:val="sr-Latn-CS"/>
        </w:rPr>
        <w:t xml:space="preserve">o </w:t>
      </w:r>
      <w:r w:rsidR="00DD0590">
        <w:rPr>
          <w:noProof/>
          <w:lang w:val="sr-Latn-CS"/>
        </w:rPr>
        <w:t>rešenje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projekat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etapu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kraja</w:t>
      </w:r>
      <w:r w:rsidRPr="00DD0590">
        <w:rPr>
          <w:noProof/>
          <w:lang w:val="sr-Latn-CS"/>
        </w:rPr>
        <w:t xml:space="preserve"> 2014. </w:t>
      </w:r>
      <w:r w:rsidR="00DD0590">
        <w:rPr>
          <w:noProof/>
          <w:lang w:val="sr-Latn-CS"/>
        </w:rPr>
        <w:t>godine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predviđena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magistralnog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glavnom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merno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regulacionom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stanicom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merno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regulacionih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mreže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formiranj</w:t>
      </w:r>
      <w:r w:rsidRPr="00DD0590">
        <w:rPr>
          <w:noProof/>
          <w:lang w:val="sr-Latn-CS"/>
        </w:rPr>
        <w:t xml:space="preserve">e </w:t>
      </w:r>
      <w:r w:rsidR="00DD0590">
        <w:rPr>
          <w:noProof/>
          <w:lang w:val="sr-Latn-CS"/>
        </w:rPr>
        <w:t>jedinstvenog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naseljima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center"/>
        <w:rPr>
          <w:noProof/>
          <w:lang w:val="sr-Latn-CS"/>
        </w:rPr>
      </w:pPr>
      <w:r w:rsidRPr="00DD0590">
        <w:rPr>
          <w:noProof/>
          <w:lang w:val="sr-Latn-CS"/>
        </w:rPr>
        <w:t xml:space="preserve">1.2.5. </w:t>
      </w:r>
      <w:r w:rsidR="00DD0590">
        <w:rPr>
          <w:noProof/>
          <w:lang w:val="sr-Latn-CS"/>
        </w:rPr>
        <w:t>PROSTORNI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</w:p>
    <w:p w:rsidR="00B41B2A" w:rsidRPr="00DD0590" w:rsidRDefault="00B41B2A" w:rsidP="00B41B2A">
      <w:pPr>
        <w:autoSpaceDE w:val="0"/>
        <w:autoSpaceDN w:val="0"/>
        <w:adjustRightInd w:val="0"/>
        <w:ind w:firstLine="567"/>
        <w:jc w:val="center"/>
        <w:rPr>
          <w:noProof/>
          <w:lang w:val="sr-Latn-CS"/>
        </w:rPr>
      </w:pPr>
      <w:r w:rsidRPr="00DD0590">
        <w:rPr>
          <w:noProof/>
          <w:lang w:val="sr-Latn-CS"/>
        </w:rPr>
        <w:t>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Vranja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22/10)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</w:p>
    <w:p w:rsidR="00B41B2A" w:rsidRPr="00DD0590" w:rsidRDefault="00DD0590" w:rsidP="00B41B2A">
      <w:pPr>
        <w:autoSpaceDE w:val="0"/>
        <w:autoSpaceDN w:val="0"/>
        <w:adjustRightInd w:val="0"/>
        <w:ind w:firstLine="567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- 11 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Bujanovac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Preševo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deonice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11-01,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11-03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mogućnošću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ind w:left="567" w:hanging="567"/>
        <w:jc w:val="center"/>
        <w:rPr>
          <w:noProof/>
          <w:lang w:val="sr-Latn-CS"/>
        </w:rPr>
      </w:pPr>
      <w:r w:rsidRPr="00DD0590">
        <w:rPr>
          <w:noProof/>
          <w:lang w:val="sr-Latn-CS"/>
        </w:rPr>
        <w:t xml:space="preserve">1.2.6. </w:t>
      </w:r>
      <w:r w:rsidR="00DD0590">
        <w:rPr>
          <w:noProof/>
          <w:lang w:val="sr-Latn-CS"/>
        </w:rPr>
        <w:t>STRATEGIJA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ENERGETIKE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2025. </w:t>
      </w:r>
      <w:r w:rsidR="00DD0590">
        <w:rPr>
          <w:noProof/>
          <w:lang w:val="sr-Latn-CS"/>
        </w:rPr>
        <w:t>GODINE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PROJEKCIJAMA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2030. </w:t>
      </w:r>
      <w:r w:rsidR="00DD0590">
        <w:rPr>
          <w:noProof/>
          <w:lang w:val="sr-Latn-CS"/>
        </w:rPr>
        <w:t>GODINE</w:t>
      </w:r>
      <w:r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</w:p>
    <w:p w:rsidR="00B41B2A" w:rsidRPr="00DD0590" w:rsidRDefault="00DD0590" w:rsidP="00B41B2A">
      <w:pPr>
        <w:ind w:firstLine="56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Strategijom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spacing w:val="-6"/>
          <w:lang w:val="sr-Latn-CS"/>
        </w:rPr>
        <w:t>f</w:t>
      </w:r>
      <w:r>
        <w:rPr>
          <w:noProof/>
          <w:lang w:val="sr-Latn-CS"/>
        </w:rPr>
        <w:t>unkcionisanje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un</w:t>
      </w:r>
      <w:r>
        <w:rPr>
          <w:noProof/>
          <w:spacing w:val="2"/>
          <w:lang w:val="sr-Latn-CS"/>
        </w:rPr>
        <w:t>u</w:t>
      </w:r>
      <w:r>
        <w:rPr>
          <w:noProof/>
          <w:spacing w:val="-4"/>
          <w:lang w:val="sr-Latn-CS"/>
        </w:rPr>
        <w:t>t</w:t>
      </w:r>
      <w:r>
        <w:rPr>
          <w:noProof/>
          <w:lang w:val="sr-Latn-CS"/>
        </w:rPr>
        <w:t>rašnjeg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re</w:t>
      </w:r>
      <w:r>
        <w:rPr>
          <w:noProof/>
          <w:spacing w:val="-4"/>
          <w:lang w:val="sr-Latn-CS"/>
        </w:rPr>
        <w:t>g</w:t>
      </w:r>
      <w:r>
        <w:rPr>
          <w:noProof/>
          <w:lang w:val="sr-Latn-CS"/>
        </w:rPr>
        <w:t>ion</w:t>
      </w:r>
      <w:r>
        <w:rPr>
          <w:noProof/>
          <w:spacing w:val="-1"/>
          <w:lang w:val="sr-Latn-CS"/>
        </w:rPr>
        <w:t>a</w:t>
      </w:r>
      <w:r>
        <w:rPr>
          <w:noProof/>
          <w:lang w:val="sr-Latn-CS"/>
        </w:rPr>
        <w:t>lnog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ener</w:t>
      </w:r>
      <w:r>
        <w:rPr>
          <w:noProof/>
          <w:spacing w:val="-6"/>
          <w:lang w:val="sr-Latn-CS"/>
        </w:rPr>
        <w:t>g</w:t>
      </w:r>
      <w:r>
        <w:rPr>
          <w:noProof/>
          <w:lang w:val="sr-Latn-CS"/>
        </w:rPr>
        <w:t>e</w:t>
      </w:r>
      <w:r>
        <w:rPr>
          <w:noProof/>
          <w:spacing w:val="-6"/>
          <w:lang w:val="sr-Latn-CS"/>
        </w:rPr>
        <w:t>t</w:t>
      </w:r>
      <w:r>
        <w:rPr>
          <w:noProof/>
          <w:lang w:val="sr-Latn-CS"/>
        </w:rPr>
        <w:t>s</w:t>
      </w:r>
      <w:r>
        <w:rPr>
          <w:noProof/>
          <w:spacing w:val="-4"/>
          <w:lang w:val="sr-Latn-CS"/>
        </w:rPr>
        <w:t>k</w:t>
      </w:r>
      <w:r>
        <w:rPr>
          <w:noProof/>
          <w:lang w:val="sr-Latn-CS"/>
        </w:rPr>
        <w:t>og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spacing w:val="-4"/>
          <w:lang w:val="sr-Latn-CS"/>
        </w:rPr>
        <w:t>tr</w:t>
      </w:r>
      <w:r>
        <w:rPr>
          <w:noProof/>
          <w:lang w:val="sr-Latn-CS"/>
        </w:rPr>
        <w:t>žiš</w:t>
      </w:r>
      <w:r>
        <w:rPr>
          <w:noProof/>
          <w:spacing w:val="-5"/>
          <w:lang w:val="sr-Latn-CS"/>
        </w:rPr>
        <w:t>t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</w:t>
      </w:r>
      <w:r>
        <w:rPr>
          <w:noProof/>
          <w:spacing w:val="-5"/>
          <w:lang w:val="sr-Latn-CS"/>
        </w:rPr>
        <w:t>h</w:t>
      </w:r>
      <w:r>
        <w:rPr>
          <w:noProof/>
          <w:spacing w:val="-4"/>
          <w:lang w:val="sr-Latn-CS"/>
        </w:rPr>
        <w:t>o</w:t>
      </w:r>
      <w:r>
        <w:rPr>
          <w:noProof/>
          <w:lang w:val="sr-Latn-CS"/>
        </w:rPr>
        <w:t>dan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rad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d</w:t>
      </w:r>
      <w:r>
        <w:rPr>
          <w:noProof/>
          <w:spacing w:val="-1"/>
          <w:lang w:val="sr-Latn-CS"/>
        </w:rPr>
        <w:t>a</w:t>
      </w:r>
      <w:r>
        <w:rPr>
          <w:noProof/>
          <w:lang w:val="sr-Latn-CS"/>
        </w:rPr>
        <w:t>lj</w:t>
      </w:r>
      <w:r>
        <w:rPr>
          <w:noProof/>
          <w:spacing w:val="-4"/>
          <w:lang w:val="sr-Latn-CS"/>
        </w:rPr>
        <w:t>o</w:t>
      </w:r>
      <w:r>
        <w:rPr>
          <w:noProof/>
          <w:lang w:val="sr-Latn-CS"/>
        </w:rPr>
        <w:t>j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iz</w:t>
      </w:r>
      <w:r>
        <w:rPr>
          <w:noProof/>
          <w:spacing w:val="-4"/>
          <w:lang w:val="sr-Latn-CS"/>
        </w:rPr>
        <w:t>g</w:t>
      </w:r>
      <w:r>
        <w:rPr>
          <w:noProof/>
          <w:lang w:val="sr-Latn-CS"/>
        </w:rPr>
        <w:t>radnji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m</w:t>
      </w:r>
      <w:r>
        <w:rPr>
          <w:noProof/>
          <w:spacing w:val="-4"/>
          <w:lang w:val="sr-Latn-CS"/>
        </w:rPr>
        <w:t>o</w:t>
      </w:r>
      <w:r>
        <w:rPr>
          <w:noProof/>
          <w:lang w:val="sr-Latn-CS"/>
        </w:rPr>
        <w:t>dernizac</w:t>
      </w:r>
      <w:r>
        <w:rPr>
          <w:noProof/>
          <w:spacing w:val="-4"/>
          <w:lang w:val="sr-Latn-CS"/>
        </w:rPr>
        <w:t>i</w:t>
      </w:r>
      <w:r>
        <w:rPr>
          <w:noProof/>
          <w:lang w:val="sr-Latn-CS"/>
        </w:rPr>
        <w:t>ji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spacing w:val="-5"/>
          <w:lang w:val="sr-Latn-CS"/>
        </w:rPr>
        <w:t>g</w:t>
      </w:r>
      <w:r>
        <w:rPr>
          <w:noProof/>
          <w:lang w:val="sr-Latn-CS"/>
        </w:rPr>
        <w:t>a</w:t>
      </w:r>
      <w:r>
        <w:rPr>
          <w:noProof/>
          <w:spacing w:val="-4"/>
          <w:lang w:val="sr-Latn-CS"/>
        </w:rPr>
        <w:t>s</w:t>
      </w:r>
      <w:r>
        <w:rPr>
          <w:noProof/>
          <w:lang w:val="sr-Latn-CS"/>
        </w:rPr>
        <w:t>ov</w:t>
      </w:r>
      <w:r>
        <w:rPr>
          <w:noProof/>
          <w:spacing w:val="-4"/>
          <w:lang w:val="sr-Latn-CS"/>
        </w:rPr>
        <w:t>o</w:t>
      </w:r>
      <w:r>
        <w:rPr>
          <w:noProof/>
          <w:lang w:val="sr-Latn-CS"/>
        </w:rPr>
        <w:t>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</w:t>
      </w:r>
      <w:r>
        <w:rPr>
          <w:noProof/>
          <w:spacing w:val="1"/>
          <w:lang w:val="sr-Latn-CS"/>
        </w:rPr>
        <w:t>s</w:t>
      </w:r>
      <w:r>
        <w:rPr>
          <w:noProof/>
          <w:spacing w:val="-4"/>
          <w:lang w:val="sr-Latn-CS"/>
        </w:rPr>
        <w:t>tr</w:t>
      </w:r>
      <w:r>
        <w:rPr>
          <w:noProof/>
          <w:lang w:val="sr-Latn-CS"/>
        </w:rPr>
        <w:t>u</w:t>
      </w:r>
      <w:r>
        <w:rPr>
          <w:noProof/>
          <w:spacing w:val="1"/>
          <w:lang w:val="sr-Latn-CS"/>
        </w:rPr>
        <w:t>k</w:t>
      </w:r>
      <w:r>
        <w:rPr>
          <w:noProof/>
          <w:lang w:val="sr-Latn-CS"/>
        </w:rPr>
        <w:t>ture</w:t>
      </w:r>
      <w:r w:rsidR="00B41B2A" w:rsidRPr="00DD0590">
        <w:rPr>
          <w:noProof/>
          <w:lang w:val="sr-Latn-CS"/>
        </w:rPr>
        <w:t>.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P</w:t>
      </w:r>
      <w:r>
        <w:rPr>
          <w:noProof/>
          <w:spacing w:val="-4"/>
          <w:lang w:val="sr-Latn-CS"/>
        </w:rPr>
        <w:t>ot</w:t>
      </w:r>
      <w:r>
        <w:rPr>
          <w:noProof/>
          <w:lang w:val="sr-Latn-CS"/>
        </w:rPr>
        <w:t>rebno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izvrši</w:t>
      </w:r>
      <w:r>
        <w:rPr>
          <w:noProof/>
          <w:spacing w:val="-4"/>
          <w:lang w:val="sr-Latn-CS"/>
        </w:rPr>
        <w:t>t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re</w:t>
      </w:r>
      <w:r>
        <w:rPr>
          <w:noProof/>
          <w:spacing w:val="-4"/>
          <w:lang w:val="sr-Latn-CS"/>
        </w:rPr>
        <w:t>g</w:t>
      </w:r>
      <w:r>
        <w:rPr>
          <w:noProof/>
          <w:lang w:val="sr-Latn-CS"/>
        </w:rPr>
        <w:t>ion</w:t>
      </w:r>
      <w:r>
        <w:rPr>
          <w:noProof/>
          <w:spacing w:val="-1"/>
          <w:lang w:val="sr-Latn-CS"/>
        </w:rPr>
        <w:t>a</w:t>
      </w:r>
      <w:r>
        <w:rPr>
          <w:noProof/>
          <w:lang w:val="sr-Latn-CS"/>
        </w:rPr>
        <w:t>lno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spacing w:val="-5"/>
          <w:lang w:val="sr-Latn-CS"/>
        </w:rPr>
        <w:t>g</w:t>
      </w:r>
      <w:r>
        <w:rPr>
          <w:noProof/>
          <w:lang w:val="sr-Latn-CS"/>
        </w:rPr>
        <w:t>a</w:t>
      </w:r>
      <w:r>
        <w:rPr>
          <w:noProof/>
          <w:spacing w:val="-4"/>
          <w:lang w:val="sr-Latn-CS"/>
        </w:rPr>
        <w:t>s</w:t>
      </w:r>
      <w:r>
        <w:rPr>
          <w:noProof/>
          <w:lang w:val="sr-Latn-CS"/>
        </w:rPr>
        <w:t>ov</w:t>
      </w:r>
      <w:r>
        <w:rPr>
          <w:noProof/>
          <w:spacing w:val="-4"/>
          <w:lang w:val="sr-Latn-CS"/>
        </w:rPr>
        <w:t>o</w:t>
      </w:r>
      <w:r>
        <w:rPr>
          <w:noProof/>
          <w:lang w:val="sr-Latn-CS"/>
        </w:rPr>
        <w:t>dnog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si</w:t>
      </w:r>
      <w:r>
        <w:rPr>
          <w:noProof/>
          <w:spacing w:val="1"/>
          <w:lang w:val="sr-Latn-CS"/>
        </w:rPr>
        <w:t>s</w:t>
      </w:r>
      <w:r>
        <w:rPr>
          <w:noProof/>
          <w:spacing w:val="-6"/>
          <w:lang w:val="sr-Latn-CS"/>
        </w:rPr>
        <w:t>t</w:t>
      </w:r>
      <w:r>
        <w:rPr>
          <w:noProof/>
          <w:lang w:val="sr-Latn-CS"/>
        </w:rPr>
        <w:t>ema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</w:t>
      </w:r>
      <w:r>
        <w:rPr>
          <w:noProof/>
          <w:spacing w:val="-4"/>
          <w:lang w:val="sr-Latn-CS"/>
        </w:rPr>
        <w:t>t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spacing w:val="-5"/>
          <w:lang w:val="sr-Latn-CS"/>
        </w:rPr>
        <w:t>g</w:t>
      </w:r>
      <w:r>
        <w:rPr>
          <w:noProof/>
          <w:lang w:val="sr-Latn-CS"/>
        </w:rPr>
        <w:t>asifikac</w:t>
      </w:r>
      <w:r>
        <w:rPr>
          <w:noProof/>
          <w:spacing w:val="-4"/>
          <w:lang w:val="sr-Latn-CS"/>
        </w:rPr>
        <w:t>i</w:t>
      </w:r>
      <w:r>
        <w:rPr>
          <w:noProof/>
          <w:lang w:val="sr-Latn-CS"/>
        </w:rPr>
        <w:t>ju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lang w:val="sr-Latn-CS"/>
        </w:rPr>
        <w:t>Srb</w:t>
      </w:r>
      <w:r>
        <w:rPr>
          <w:noProof/>
          <w:spacing w:val="-4"/>
          <w:lang w:val="sr-Latn-CS"/>
        </w:rPr>
        <w:t>i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Ciljevi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pravci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prioritetne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aktivnosti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Strategijom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značaja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pStyle w:val="BodyText"/>
        <w:rPr>
          <w:rFonts w:ascii="Times New Roman" w:eastAsia="Myriad Pro Light" w:hAnsi="Times New Roman"/>
          <w:noProof/>
          <w:sz w:val="24"/>
          <w:lang w:val="sr-Latn-CS"/>
        </w:rPr>
      </w:pPr>
      <w:r w:rsidRPr="00DD0590">
        <w:rPr>
          <w:rFonts w:ascii="Times New Roman" w:eastAsia="Myriad Pro Light" w:hAnsi="Times New Roman"/>
          <w:noProof/>
          <w:spacing w:val="-8"/>
          <w:sz w:val="24"/>
          <w:lang w:val="sr-Latn-CS"/>
        </w:rPr>
        <w:tab/>
        <w:t xml:space="preserve">- </w:t>
      </w:r>
      <w:r w:rsidR="00DD0590">
        <w:rPr>
          <w:rFonts w:ascii="Times New Roman" w:eastAsia="Myriad Pro Light" w:hAnsi="Times New Roman"/>
          <w:noProof/>
          <w:spacing w:val="-8"/>
          <w:sz w:val="24"/>
          <w:lang w:val="sr-Latn-CS"/>
        </w:rPr>
        <w:t>s</w:t>
      </w:r>
      <w:r w:rsidR="00DD0590">
        <w:rPr>
          <w:rFonts w:ascii="Times New Roman" w:eastAsia="Myriad Pro Light" w:hAnsi="Times New Roman"/>
          <w:noProof/>
          <w:spacing w:val="-4"/>
          <w:sz w:val="24"/>
          <w:lang w:val="sr-Latn-CS"/>
        </w:rPr>
        <w:t>t</w:t>
      </w:r>
      <w:r w:rsidR="00DD0590">
        <w:rPr>
          <w:rFonts w:ascii="Times New Roman" w:eastAsia="Myriad Pro Light" w:hAnsi="Times New Roman"/>
          <w:noProof/>
          <w:spacing w:val="-2"/>
          <w:sz w:val="24"/>
          <w:lang w:val="sr-Latn-CS"/>
        </w:rPr>
        <w:t>r</w:t>
      </w:r>
      <w:r w:rsidR="00DD0590">
        <w:rPr>
          <w:rFonts w:ascii="Times New Roman" w:eastAsia="Myriad Pro Light" w:hAnsi="Times New Roman"/>
          <w:noProof/>
          <w:spacing w:val="-5"/>
          <w:sz w:val="24"/>
          <w:lang w:val="sr-Latn-CS"/>
        </w:rPr>
        <w:t>a</w:t>
      </w:r>
      <w:r w:rsidR="00DD0590">
        <w:rPr>
          <w:rFonts w:ascii="Times New Roman" w:eastAsia="Myriad Pro Light" w:hAnsi="Times New Roman"/>
          <w:noProof/>
          <w:spacing w:val="-6"/>
          <w:sz w:val="24"/>
          <w:lang w:val="sr-Latn-CS"/>
        </w:rPr>
        <w:t>t</w:t>
      </w:r>
      <w:r w:rsidR="00DD0590">
        <w:rPr>
          <w:rFonts w:ascii="Times New Roman" w:eastAsia="Myriad Pro Light" w:hAnsi="Times New Roman"/>
          <w:noProof/>
          <w:spacing w:val="-2"/>
          <w:sz w:val="24"/>
          <w:lang w:val="sr-Latn-CS"/>
        </w:rPr>
        <w:t>ešk</w:t>
      </w:r>
      <w:r w:rsidR="00DD0590">
        <w:rPr>
          <w:rFonts w:ascii="Times New Roman" w:eastAsia="Myriad Pro Light" w:hAnsi="Times New Roman"/>
          <w:noProof/>
          <w:sz w:val="24"/>
          <w:lang w:val="sr-Latn-CS"/>
        </w:rPr>
        <w:t>i</w:t>
      </w:r>
      <w:r w:rsidRPr="00DD0590">
        <w:rPr>
          <w:rFonts w:ascii="Times New Roman" w:eastAsia="Myriad Pro Light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eastAsia="Myriad Pro Light" w:hAnsi="Times New Roman"/>
          <w:noProof/>
          <w:spacing w:val="-2"/>
          <w:sz w:val="24"/>
          <w:lang w:val="sr-Latn-CS"/>
        </w:rPr>
        <w:t>ciljevi</w:t>
      </w:r>
      <w:r w:rsidRPr="00DD0590">
        <w:rPr>
          <w:rFonts w:ascii="Times New Roman" w:eastAsia="Myriad Pro Light" w:hAnsi="Times New Roman"/>
          <w:noProof/>
          <w:spacing w:val="-2"/>
          <w:sz w:val="24"/>
          <w:lang w:val="sr-Latn-CS"/>
        </w:rPr>
        <w:t>:</w:t>
      </w:r>
      <w:r w:rsidRPr="00DD0590">
        <w:rPr>
          <w:rFonts w:ascii="Times New Roman" w:eastAsia="Myriad Pro Light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obezbeđenj</w:t>
      </w:r>
      <w:r w:rsidR="00DD0590">
        <w:rPr>
          <w:rFonts w:ascii="Times New Roman" w:hAnsi="Times New Roman"/>
          <w:noProof/>
          <w:sz w:val="24"/>
          <w:lang w:val="sr-Latn-CS"/>
        </w:rPr>
        <w:t>e</w:t>
      </w:r>
      <w:r w:rsidRPr="00DD0590">
        <w:rPr>
          <w:rFonts w:ascii="Times New Roman" w:hAnsi="Times New Roman"/>
          <w:noProof/>
          <w:spacing w:val="-5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si</w:t>
      </w:r>
      <w:r w:rsidR="00DD0590">
        <w:rPr>
          <w:rFonts w:ascii="Times New Roman" w:hAnsi="Times New Roman"/>
          <w:noProof/>
          <w:sz w:val="24"/>
          <w:lang w:val="sr-Latn-CS"/>
        </w:rPr>
        <w:t>g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urno</w:t>
      </w:r>
      <w:r w:rsidR="00DD0590">
        <w:rPr>
          <w:rFonts w:ascii="Times New Roman" w:hAnsi="Times New Roman"/>
          <w:noProof/>
          <w:sz w:val="24"/>
          <w:lang w:val="sr-Latn-CS"/>
        </w:rPr>
        <w:t>g</w:t>
      </w:r>
      <w:r w:rsidRPr="00DD0590">
        <w:rPr>
          <w:rFonts w:ascii="Times New Roman" w:hAnsi="Times New Roman"/>
          <w:noProof/>
          <w:spacing w:val="-5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sna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b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devanja</w:t>
      </w:r>
      <w:r w:rsidRPr="00DD0590">
        <w:rPr>
          <w:rFonts w:ascii="Times New Roman" w:hAnsi="Times New Roman"/>
          <w:noProof/>
          <w:spacing w:val="-3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dom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a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će</w:t>
      </w:r>
      <w:r w:rsidR="00DD0590">
        <w:rPr>
          <w:rFonts w:ascii="Times New Roman" w:hAnsi="Times New Roman"/>
          <w:noProof/>
          <w:sz w:val="24"/>
          <w:lang w:val="sr-Latn-CS"/>
        </w:rPr>
        <w:t>g</w:t>
      </w:r>
      <w:r w:rsidRPr="00DD0590">
        <w:rPr>
          <w:rFonts w:ascii="Times New Roman" w:hAnsi="Times New Roman"/>
          <w:noProof/>
          <w:spacing w:val="-5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tr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žiš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t</w:t>
      </w:r>
      <w:r w:rsidR="00DD0590">
        <w:rPr>
          <w:rFonts w:ascii="Times New Roman" w:hAnsi="Times New Roman"/>
          <w:noProof/>
          <w:sz w:val="24"/>
          <w:lang w:val="sr-Latn-CS"/>
        </w:rPr>
        <w:t>a</w:t>
      </w:r>
      <w:r w:rsidRPr="00DD0590">
        <w:rPr>
          <w:rFonts w:ascii="Times New Roman" w:hAnsi="Times New Roman"/>
          <w:noProof/>
          <w:spacing w:val="-5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prir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o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dni</w:t>
      </w:r>
      <w:r w:rsidR="00DD0590">
        <w:rPr>
          <w:rFonts w:ascii="Times New Roman" w:hAnsi="Times New Roman"/>
          <w:noProof/>
          <w:sz w:val="24"/>
          <w:lang w:val="sr-Latn-CS"/>
        </w:rPr>
        <w:t>m</w:t>
      </w:r>
      <w:r w:rsidRPr="00DD0590">
        <w:rPr>
          <w:rFonts w:ascii="Times New Roman" w:hAnsi="Times New Roman"/>
          <w:noProof/>
          <w:spacing w:val="-5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g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a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s</w:t>
      </w:r>
      <w:r w:rsidR="00DD0590">
        <w:rPr>
          <w:rFonts w:ascii="Times New Roman" w:hAnsi="Times New Roman"/>
          <w:noProof/>
          <w:spacing w:val="-3"/>
          <w:sz w:val="24"/>
          <w:lang w:val="sr-Latn-CS"/>
        </w:rPr>
        <w:t>om</w:t>
      </w:r>
      <w:r w:rsidRPr="00DD0590">
        <w:rPr>
          <w:rFonts w:ascii="Times New Roman" w:hAnsi="Times New Roman"/>
          <w:noProof/>
          <w:spacing w:val="-3"/>
          <w:sz w:val="24"/>
          <w:lang w:val="sr-Latn-CS"/>
        </w:rPr>
        <w:t>;</w:t>
      </w:r>
      <w:r w:rsidRPr="00DD0590">
        <w:rPr>
          <w:rFonts w:ascii="Times New Roman" w:eastAsia="Myriad Pro Light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16"/>
          <w:sz w:val="24"/>
          <w:lang w:val="sr-Latn-CS"/>
        </w:rPr>
        <w:t>u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spo</w:t>
      </w:r>
      <w:r w:rsidR="00DD0590">
        <w:rPr>
          <w:rFonts w:ascii="Times New Roman" w:hAnsi="Times New Roman"/>
          <w:noProof/>
          <w:spacing w:val="-2"/>
          <w:sz w:val="24"/>
          <w:lang w:val="sr-Latn-CS"/>
        </w:rPr>
        <w:t>s</w:t>
      </w:r>
      <w:r w:rsidR="00DD0590">
        <w:rPr>
          <w:rFonts w:ascii="Times New Roman" w:hAnsi="Times New Roman"/>
          <w:noProof/>
          <w:spacing w:val="-8"/>
          <w:sz w:val="24"/>
          <w:lang w:val="sr-Latn-CS"/>
        </w:rPr>
        <w:t>t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a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v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ljanj</w:t>
      </w:r>
      <w:r w:rsidR="00DD0590">
        <w:rPr>
          <w:rFonts w:ascii="Times New Roman" w:hAnsi="Times New Roman"/>
          <w:noProof/>
          <w:sz w:val="24"/>
          <w:lang w:val="sr-Latn-CS"/>
        </w:rPr>
        <w:t>e</w:t>
      </w:r>
      <w:r w:rsidRPr="00DD0590">
        <w:rPr>
          <w:rFonts w:ascii="Times New Roman" w:hAnsi="Times New Roman"/>
          <w:noProof/>
          <w:spacing w:val="-11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dom</w:t>
      </w:r>
      <w:r w:rsidR="00DD0590">
        <w:rPr>
          <w:rFonts w:ascii="Times New Roman" w:hAnsi="Times New Roman"/>
          <w:noProof/>
          <w:spacing w:val="-7"/>
          <w:sz w:val="24"/>
          <w:lang w:val="sr-Latn-CS"/>
        </w:rPr>
        <w:t>a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će</w:t>
      </w:r>
      <w:r w:rsidR="00DD0590">
        <w:rPr>
          <w:rFonts w:ascii="Times New Roman" w:hAnsi="Times New Roman"/>
          <w:noProof/>
          <w:sz w:val="24"/>
          <w:lang w:val="sr-Latn-CS"/>
        </w:rPr>
        <w:t>g</w:t>
      </w:r>
      <w:r w:rsidRPr="00DD0590">
        <w:rPr>
          <w:rFonts w:ascii="Times New Roman" w:hAnsi="Times New Roman"/>
          <w:noProof/>
          <w:spacing w:val="-11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i</w:t>
      </w:r>
      <w:r w:rsidRPr="00DD0590">
        <w:rPr>
          <w:rFonts w:ascii="Times New Roman" w:hAnsi="Times New Roman"/>
          <w:noProof/>
          <w:spacing w:val="-11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re</w:t>
      </w:r>
      <w:r w:rsidR="00DD0590">
        <w:rPr>
          <w:rFonts w:ascii="Times New Roman" w:hAnsi="Times New Roman"/>
          <w:noProof/>
          <w:spacing w:val="-7"/>
          <w:sz w:val="24"/>
          <w:lang w:val="sr-Latn-CS"/>
        </w:rPr>
        <w:t>g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ion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a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lnog</w:t>
      </w:r>
      <w:r w:rsidRPr="00DD0590">
        <w:rPr>
          <w:rFonts w:ascii="Times New Roman" w:hAnsi="Times New Roman"/>
          <w:noProof/>
          <w:spacing w:val="-5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tr</w:t>
      </w:r>
      <w:r w:rsidR="00DD0590">
        <w:rPr>
          <w:rFonts w:ascii="Times New Roman" w:hAnsi="Times New Roman"/>
          <w:noProof/>
          <w:spacing w:val="-2"/>
          <w:sz w:val="24"/>
          <w:lang w:val="sr-Latn-CS"/>
        </w:rPr>
        <w:t>žiš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t</w:t>
      </w:r>
      <w:r w:rsidR="00DD0590">
        <w:rPr>
          <w:rFonts w:ascii="Times New Roman" w:hAnsi="Times New Roman"/>
          <w:noProof/>
          <w:sz w:val="24"/>
          <w:lang w:val="sr-Latn-CS"/>
        </w:rPr>
        <w:t>a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2"/>
          <w:sz w:val="24"/>
          <w:lang w:val="sr-Latn-CS"/>
        </w:rPr>
        <w:t>prir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o</w:t>
      </w:r>
      <w:r w:rsidR="00DD0590">
        <w:rPr>
          <w:rFonts w:ascii="Times New Roman" w:hAnsi="Times New Roman"/>
          <w:noProof/>
          <w:spacing w:val="-2"/>
          <w:sz w:val="24"/>
          <w:lang w:val="sr-Latn-CS"/>
        </w:rPr>
        <w:t>dno</w:t>
      </w:r>
      <w:r w:rsidR="00DD0590">
        <w:rPr>
          <w:rFonts w:ascii="Times New Roman" w:hAnsi="Times New Roman"/>
          <w:noProof/>
          <w:sz w:val="24"/>
          <w:lang w:val="sr-Latn-CS"/>
        </w:rPr>
        <w:t>g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5"/>
          <w:sz w:val="24"/>
          <w:lang w:val="sr-Latn-CS"/>
        </w:rPr>
        <w:t>g</w:t>
      </w:r>
      <w:r w:rsidR="00DD0590">
        <w:rPr>
          <w:rFonts w:ascii="Times New Roman" w:hAnsi="Times New Roman"/>
          <w:noProof/>
          <w:spacing w:val="-2"/>
          <w:sz w:val="24"/>
          <w:lang w:val="sr-Latn-CS"/>
        </w:rPr>
        <w:t>asa</w:t>
      </w:r>
      <w:r w:rsidRPr="00DD0590">
        <w:rPr>
          <w:rFonts w:ascii="Times New Roman" w:hAnsi="Times New Roman"/>
          <w:noProof/>
          <w:spacing w:val="-2"/>
          <w:sz w:val="24"/>
          <w:lang w:val="sr-Latn-CS"/>
        </w:rPr>
        <w:t>;</w:t>
      </w:r>
    </w:p>
    <w:p w:rsidR="00B41B2A" w:rsidRPr="00DD0590" w:rsidRDefault="00B41B2A" w:rsidP="00B41B2A">
      <w:pPr>
        <w:pStyle w:val="BodyText"/>
        <w:rPr>
          <w:rFonts w:ascii="Times New Roman" w:eastAsia="Myriad Pro" w:hAnsi="Times New Roman"/>
          <w:noProof/>
          <w:spacing w:val="-4"/>
          <w:sz w:val="24"/>
          <w:lang w:val="sr-Latn-CS"/>
        </w:rPr>
      </w:pPr>
      <w:r w:rsidRPr="00DD0590">
        <w:rPr>
          <w:rFonts w:ascii="Times New Roman" w:eastAsia="Myriad Pro Light" w:hAnsi="Times New Roman"/>
          <w:noProof/>
          <w:spacing w:val="-8"/>
          <w:sz w:val="24"/>
          <w:lang w:val="sr-Latn-CS"/>
        </w:rPr>
        <w:tab/>
        <w:t xml:space="preserve">-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strateški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pravci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delovanja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: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korišćenje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prirodnog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gasa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kao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zamene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za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potrošnju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električne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energije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za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toplotne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potrebe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;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korišćenje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za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kombinovanu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proizvodnju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električne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energije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toplote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u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industriji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većim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gradovima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;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regionalno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povezivanje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>;</w:t>
      </w:r>
    </w:p>
    <w:p w:rsidR="00B41B2A" w:rsidRPr="00DD0590" w:rsidRDefault="00B41B2A" w:rsidP="00B41B2A">
      <w:pPr>
        <w:pStyle w:val="BodyText"/>
        <w:rPr>
          <w:rFonts w:ascii="Times New Roman" w:hAnsi="Times New Roman"/>
          <w:noProof/>
          <w:spacing w:val="-4"/>
          <w:sz w:val="24"/>
          <w:lang w:val="sr-Latn-CS"/>
        </w:rPr>
      </w:pP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ab/>
        <w:t xml:space="preserve">-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prioritetne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aktivnosti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: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uspostavljanje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najmanje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dve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regionalne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interkonekcije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do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2020.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godine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i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završetak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gasifikacije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pacing w:val="-4"/>
          <w:sz w:val="24"/>
          <w:lang w:val="sr-Latn-CS"/>
        </w:rPr>
        <w:t>Srbije</w:t>
      </w:r>
      <w:r w:rsidRPr="00DD0590">
        <w:rPr>
          <w:rFonts w:ascii="Times New Roman" w:hAnsi="Times New Roman"/>
          <w:noProof/>
          <w:spacing w:val="-4"/>
          <w:sz w:val="24"/>
          <w:lang w:val="sr-Latn-CS"/>
        </w:rPr>
        <w:t>.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40" w:after="40"/>
        <w:ind w:firstLine="1496"/>
        <w:rPr>
          <w:rFonts w:ascii="TimesNewRoman,Bold" w:hAnsi="TimesNewRoman,Bold" w:cs="TimesNewRoman,Bold"/>
          <w:bCs/>
          <w:noProof/>
          <w:sz w:val="20"/>
          <w:szCs w:val="20"/>
          <w:lang w:val="sr-Latn-CS"/>
        </w:rPr>
      </w:pPr>
    </w:p>
    <w:p w:rsidR="00B41B2A" w:rsidRPr="00DD0590" w:rsidRDefault="00DD0590" w:rsidP="00B41B2A">
      <w:pPr>
        <w:numPr>
          <w:ilvl w:val="1"/>
          <w:numId w:val="11"/>
        </w:numPr>
        <w:tabs>
          <w:tab w:val="left" w:pos="567"/>
          <w:tab w:val="right" w:leader="dot" w:pos="9356"/>
        </w:tabs>
        <w:spacing w:before="60" w:after="40" w:line="240" w:lineRule="auto"/>
        <w:ind w:left="567" w:hanging="567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bCs/>
          <w:noProof/>
          <w:lang w:val="sr-Latn-CS"/>
        </w:rPr>
        <w:t>DOKUMENTACIJA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PRILIKOM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IZRADE</w:t>
      </w:r>
      <w:r w:rsidR="00B41B2A" w:rsidRPr="00DD0590">
        <w:rPr>
          <w:bCs/>
          <w:noProof/>
          <w:lang w:val="sr-Latn-CS"/>
        </w:rPr>
        <w:t xml:space="preserve"> </w:t>
      </w:r>
    </w:p>
    <w:p w:rsidR="00B41B2A" w:rsidRPr="00DD0590" w:rsidRDefault="00DD0590" w:rsidP="00B41B2A">
      <w:pPr>
        <w:tabs>
          <w:tab w:val="left" w:pos="567"/>
          <w:tab w:val="right" w:leader="dot" w:pos="9356"/>
        </w:tabs>
        <w:spacing w:before="60" w:after="40"/>
        <w:ind w:left="567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PROSTORNOG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</w:p>
    <w:p w:rsidR="00B41B2A" w:rsidRPr="00DD0590" w:rsidRDefault="00B41B2A" w:rsidP="00B41B2A">
      <w:pPr>
        <w:tabs>
          <w:tab w:val="left" w:pos="374"/>
          <w:tab w:val="right" w:leader="dot" w:pos="9356"/>
        </w:tabs>
        <w:spacing w:before="60" w:after="60"/>
        <w:outlineLvl w:val="0"/>
        <w:rPr>
          <w:noProof/>
          <w:lang w:val="sr-Latn-CS"/>
        </w:rPr>
      </w:pPr>
    </w:p>
    <w:p w:rsidR="00B41B2A" w:rsidRPr="00DD0590" w:rsidRDefault="00DD0590" w:rsidP="00B41B2A">
      <w:pPr>
        <w:tabs>
          <w:tab w:val="left" w:pos="374"/>
          <w:tab w:val="right" w:leader="dot" w:pos="9356"/>
        </w:tabs>
        <w:ind w:firstLine="567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tabs>
          <w:tab w:val="left" w:pos="374"/>
          <w:tab w:val="right" w:leader="dot" w:pos="9356"/>
        </w:tabs>
        <w:ind w:left="426" w:hanging="426"/>
        <w:jc w:val="both"/>
        <w:outlineLvl w:val="0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Plan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Kumarevo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Predajane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pratećim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Leskovca</w:t>
      </w:r>
      <w:r w:rsidRPr="00DD0590">
        <w:rPr>
          <w:noProof/>
          <w:lang w:val="sr-Latn-CS"/>
        </w:rPr>
        <w:t xml:space="preserve"> </w:t>
      </w:r>
      <w:r w:rsidRPr="00DD0590">
        <w:rPr>
          <w:noProof/>
          <w:shd w:val="clear" w:color="auto" w:fill="FFFFFF"/>
          <w:lang w:val="sr-Latn-CS"/>
        </w:rPr>
        <w:t>(„</w:t>
      </w:r>
      <w:r w:rsidR="00DD0590">
        <w:rPr>
          <w:noProof/>
          <w:shd w:val="clear" w:color="auto" w:fill="FFFFFF"/>
          <w:lang w:val="sr-Latn-CS"/>
        </w:rPr>
        <w:t>Službeni</w:t>
      </w:r>
      <w:r w:rsidRPr="00DD0590">
        <w:rPr>
          <w:noProof/>
          <w:shd w:val="clear" w:color="auto" w:fill="FFFFFF"/>
          <w:lang w:val="sr-Latn-CS"/>
        </w:rPr>
        <w:t xml:space="preserve"> </w:t>
      </w:r>
      <w:r w:rsidR="00DD0590">
        <w:rPr>
          <w:noProof/>
          <w:shd w:val="clear" w:color="auto" w:fill="FFFFFF"/>
          <w:lang w:val="sr-Latn-CS"/>
        </w:rPr>
        <w:t>glasnik</w:t>
      </w:r>
      <w:r w:rsidRPr="00DD0590">
        <w:rPr>
          <w:noProof/>
          <w:shd w:val="clear" w:color="auto" w:fill="FFFFFF"/>
          <w:lang w:val="sr-Latn-CS"/>
        </w:rPr>
        <w:t xml:space="preserve"> </w:t>
      </w:r>
      <w:r w:rsidR="00DD0590">
        <w:rPr>
          <w:noProof/>
          <w:shd w:val="clear" w:color="auto" w:fill="FFFFFF"/>
          <w:lang w:val="sr-Latn-CS"/>
        </w:rPr>
        <w:t>grada</w:t>
      </w:r>
      <w:r w:rsidRPr="00DD0590">
        <w:rPr>
          <w:noProof/>
          <w:shd w:val="clear" w:color="auto" w:fill="FFFFFF"/>
          <w:lang w:val="sr-Latn-CS"/>
        </w:rPr>
        <w:t> </w:t>
      </w:r>
      <w:r w:rsidR="00DD0590">
        <w:rPr>
          <w:noProof/>
          <w:bdr w:val="none" w:sz="0" w:space="0" w:color="auto" w:frame="1"/>
          <w:shd w:val="clear" w:color="auto" w:fill="FFFFFF"/>
          <w:lang w:val="sr-Latn-CS"/>
        </w:rPr>
        <w:t>Leskovca</w:t>
      </w:r>
      <w:r w:rsidRPr="00DD0590">
        <w:rPr>
          <w:noProof/>
          <w:bdr w:val="none" w:sz="0" w:space="0" w:color="auto" w:frame="1"/>
          <w:shd w:val="clear" w:color="auto" w:fill="FFFFFF"/>
          <w:lang w:val="sr-Latn-CS"/>
        </w:rPr>
        <w:t xml:space="preserve">”, </w:t>
      </w:r>
      <w:r w:rsidR="00DD0590">
        <w:rPr>
          <w:noProof/>
          <w:bdr w:val="none" w:sz="0" w:space="0" w:color="auto" w:frame="1"/>
          <w:shd w:val="clear" w:color="auto" w:fill="FFFFFF"/>
          <w:lang w:val="sr-Latn-CS"/>
        </w:rPr>
        <w:t>broj</w:t>
      </w:r>
      <w:r w:rsidRPr="00DD0590">
        <w:rPr>
          <w:rStyle w:val="apple-converted-space"/>
          <w:noProof/>
          <w:shd w:val="clear" w:color="auto" w:fill="FFFFFF"/>
          <w:lang w:val="sr-Latn-CS"/>
        </w:rPr>
        <w:t> </w:t>
      </w:r>
      <w:r w:rsidRPr="00DD0590">
        <w:rPr>
          <w:noProof/>
          <w:shd w:val="clear" w:color="auto" w:fill="FFFFFF"/>
          <w:lang w:val="sr-Latn-CS"/>
        </w:rPr>
        <w:t>2/11)</w:t>
      </w:r>
    </w:p>
    <w:p w:rsidR="00B41B2A" w:rsidRPr="00DD0590" w:rsidRDefault="00B41B2A" w:rsidP="00B41B2A">
      <w:pPr>
        <w:tabs>
          <w:tab w:val="left" w:pos="374"/>
          <w:tab w:val="right" w:leader="dot" w:pos="9356"/>
        </w:tabs>
        <w:ind w:left="426" w:hanging="426"/>
        <w:jc w:val="both"/>
        <w:outlineLvl w:val="0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Izmene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dopune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Kumarevo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Predajane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pratećim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Leskovca</w:t>
      </w:r>
      <w:r w:rsidRPr="00DD0590">
        <w:rPr>
          <w:noProof/>
          <w:lang w:val="sr-Latn-CS"/>
        </w:rPr>
        <w:t xml:space="preserve"> /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deonicama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obuhvata</w:t>
      </w:r>
      <w:r w:rsidRPr="00DD0590">
        <w:rPr>
          <w:noProof/>
          <w:lang w:val="sr-Latn-CS"/>
        </w:rPr>
        <w:t xml:space="preserve"> – </w:t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temena</w:t>
      </w:r>
      <w:r w:rsidRPr="00DD0590">
        <w:rPr>
          <w:noProof/>
          <w:lang w:val="sr-Latn-CS"/>
        </w:rPr>
        <w:t xml:space="preserve">: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2 –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3,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4 –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5,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9 –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10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13 –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>14/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Leskovca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1/13)</w:t>
      </w:r>
    </w:p>
    <w:p w:rsidR="00B41B2A" w:rsidRPr="00DD0590" w:rsidRDefault="00B41B2A" w:rsidP="00B41B2A">
      <w:pPr>
        <w:tabs>
          <w:tab w:val="left" w:pos="374"/>
          <w:tab w:val="right" w:leader="dot" w:pos="9356"/>
        </w:tabs>
        <w:ind w:left="426" w:hanging="426"/>
        <w:jc w:val="both"/>
        <w:outlineLvl w:val="0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Plan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pratećim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Vranja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35/10)</w:t>
      </w:r>
    </w:p>
    <w:p w:rsidR="00B41B2A" w:rsidRPr="00DD0590" w:rsidRDefault="00B41B2A" w:rsidP="00B41B2A">
      <w:pPr>
        <w:tabs>
          <w:tab w:val="left" w:pos="374"/>
          <w:tab w:val="right" w:leader="dot" w:pos="9356"/>
        </w:tabs>
        <w:jc w:val="both"/>
        <w:outlineLvl w:val="0"/>
        <w:rPr>
          <w:noProof/>
          <w:lang w:val="sr-Latn-CS"/>
        </w:rPr>
      </w:pPr>
    </w:p>
    <w:p w:rsidR="00B41B2A" w:rsidRPr="00DD0590" w:rsidRDefault="00DD0590" w:rsidP="00B41B2A">
      <w:pPr>
        <w:tabs>
          <w:tab w:val="left" w:pos="374"/>
          <w:tab w:val="right" w:leader="dot" w:pos="9356"/>
        </w:tabs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B41B2A" w:rsidP="00B41B2A">
      <w:pPr>
        <w:tabs>
          <w:tab w:val="left" w:pos="374"/>
          <w:tab w:val="right" w:leader="dot" w:pos="9356"/>
        </w:tabs>
        <w:ind w:left="426" w:hanging="426"/>
        <w:jc w:val="both"/>
        <w:outlineLvl w:val="0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Generalni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projekat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Velika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Kopašnica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prihvaćen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strane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revizione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komisije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stručnu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kontrolu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Izveštaj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izvršenoj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stručnoj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kontroli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Prethodne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studije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opravdanosti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Generalnog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350-01-00273/2013-04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13. </w:t>
      </w:r>
      <w:r w:rsidR="00DD0590">
        <w:rPr>
          <w:noProof/>
          <w:lang w:val="sr-Latn-CS"/>
        </w:rPr>
        <w:t>septembra</w:t>
      </w:r>
      <w:r w:rsidRPr="00DD0590">
        <w:rPr>
          <w:noProof/>
          <w:lang w:val="sr-Latn-CS"/>
        </w:rPr>
        <w:t xml:space="preserve"> 2013. </w:t>
      </w:r>
      <w:r w:rsidR="00DD0590">
        <w:rPr>
          <w:noProof/>
          <w:lang w:val="sr-Latn-CS"/>
        </w:rPr>
        <w:t>godine</w:t>
      </w:r>
      <w:r w:rsidRPr="00DD0590">
        <w:rPr>
          <w:noProof/>
          <w:lang w:val="sr-Latn-CS"/>
        </w:rPr>
        <w:t>).</w:t>
      </w:r>
    </w:p>
    <w:p w:rsidR="00B41B2A" w:rsidRPr="00DD0590" w:rsidRDefault="00B41B2A" w:rsidP="00B41B2A">
      <w:pPr>
        <w:tabs>
          <w:tab w:val="left" w:pos="374"/>
          <w:tab w:val="right" w:leader="dot" w:pos="9356"/>
        </w:tabs>
        <w:spacing w:before="60" w:after="60"/>
        <w:jc w:val="center"/>
        <w:outlineLvl w:val="0"/>
        <w:rPr>
          <w:noProof/>
          <w:sz w:val="26"/>
          <w:szCs w:val="26"/>
          <w:lang w:val="sr-Latn-CS"/>
        </w:rPr>
      </w:pPr>
    </w:p>
    <w:p w:rsidR="00B41B2A" w:rsidRPr="00DD0590" w:rsidRDefault="00B41B2A" w:rsidP="00B41B2A">
      <w:pPr>
        <w:tabs>
          <w:tab w:val="left" w:pos="374"/>
          <w:tab w:val="right" w:leader="dot" w:pos="9356"/>
        </w:tabs>
        <w:spacing w:before="60" w:after="60"/>
        <w:jc w:val="center"/>
        <w:outlineLvl w:val="0"/>
        <w:rPr>
          <w:noProof/>
          <w:sz w:val="26"/>
          <w:szCs w:val="26"/>
          <w:lang w:val="sr-Latn-CS"/>
        </w:rPr>
      </w:pPr>
      <w:r w:rsidRPr="00DD0590">
        <w:rPr>
          <w:noProof/>
          <w:sz w:val="26"/>
          <w:szCs w:val="26"/>
          <w:lang w:val="sr-Latn-CS"/>
        </w:rPr>
        <w:t xml:space="preserve">2. </w:t>
      </w:r>
      <w:r w:rsidRPr="00DD0590">
        <w:rPr>
          <w:noProof/>
          <w:sz w:val="26"/>
          <w:szCs w:val="26"/>
          <w:lang w:val="sr-Latn-CS"/>
        </w:rPr>
        <w:tab/>
      </w:r>
      <w:r w:rsidR="00DD0590">
        <w:rPr>
          <w:noProof/>
          <w:sz w:val="26"/>
          <w:szCs w:val="26"/>
          <w:lang w:val="sr-Latn-CS"/>
        </w:rPr>
        <w:t>PRINCIPI</w:t>
      </w:r>
      <w:r w:rsidRPr="00DD0590">
        <w:rPr>
          <w:noProof/>
          <w:sz w:val="26"/>
          <w:szCs w:val="26"/>
          <w:lang w:val="sr-Latn-CS"/>
        </w:rPr>
        <w:t xml:space="preserve"> </w:t>
      </w:r>
      <w:r w:rsidR="00DD0590">
        <w:rPr>
          <w:noProof/>
          <w:sz w:val="26"/>
          <w:szCs w:val="26"/>
          <w:lang w:val="sr-Latn-CS"/>
        </w:rPr>
        <w:t>I</w:t>
      </w:r>
      <w:r w:rsidRPr="00DD0590">
        <w:rPr>
          <w:noProof/>
          <w:sz w:val="26"/>
          <w:szCs w:val="26"/>
          <w:lang w:val="sr-Latn-CS"/>
        </w:rPr>
        <w:t xml:space="preserve"> </w:t>
      </w:r>
      <w:r w:rsidR="00DD0590">
        <w:rPr>
          <w:noProof/>
          <w:sz w:val="26"/>
          <w:szCs w:val="26"/>
          <w:lang w:val="sr-Latn-CS"/>
        </w:rPr>
        <w:t>CILJEVI</w:t>
      </w:r>
      <w:r w:rsidRPr="00DD0590">
        <w:rPr>
          <w:noProof/>
          <w:sz w:val="26"/>
          <w:szCs w:val="26"/>
          <w:lang w:val="sr-Latn-CS"/>
        </w:rPr>
        <w:t xml:space="preserve"> </w:t>
      </w:r>
      <w:r w:rsidR="00DD0590">
        <w:rPr>
          <w:noProof/>
          <w:sz w:val="26"/>
          <w:szCs w:val="26"/>
          <w:lang w:val="sr-Latn-CS"/>
        </w:rPr>
        <w:t>IZGRADNJE</w:t>
      </w:r>
      <w:r w:rsidRPr="00DD0590">
        <w:rPr>
          <w:noProof/>
          <w:sz w:val="26"/>
          <w:szCs w:val="26"/>
          <w:lang w:val="sr-Latn-CS"/>
        </w:rPr>
        <w:t xml:space="preserve"> </w:t>
      </w:r>
      <w:r w:rsidR="00DD0590">
        <w:rPr>
          <w:noProof/>
          <w:sz w:val="26"/>
          <w:szCs w:val="26"/>
          <w:lang w:val="sr-Latn-CS"/>
        </w:rPr>
        <w:t>SISTEMA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jc w:val="center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 xml:space="preserve">2.1.  </w:t>
      </w:r>
      <w:r w:rsidR="00DD0590">
        <w:rPr>
          <w:noProof/>
          <w:lang w:val="sr-Latn-CS"/>
        </w:rPr>
        <w:t>PRINCIPI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/>
        </w:rPr>
      </w:pPr>
    </w:p>
    <w:p w:rsidR="00B41B2A" w:rsidRPr="00DD0590" w:rsidRDefault="00DD0590" w:rsidP="00B41B2A">
      <w:pPr>
        <w:spacing w:line="276" w:lineRule="auto"/>
        <w:rPr>
          <w:noProof/>
          <w:sz w:val="24"/>
          <w:szCs w:val="24"/>
          <w:lang w:val="sr-Latn-CS"/>
        </w:rPr>
      </w:pPr>
      <w:r>
        <w:rPr>
          <w:rFonts w:eastAsia="Calibri"/>
          <w:noProof/>
          <w:lang w:val="sr-Latn-CS"/>
        </w:rPr>
        <w:t>Planiranje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DD0590" w:rsidP="00B41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i/>
          <w:iCs/>
          <w:noProof/>
          <w:lang w:eastAsia="en-US"/>
        </w:rPr>
      </w:pPr>
      <w:r>
        <w:rPr>
          <w:i/>
          <w:iCs/>
          <w:noProof/>
          <w:lang w:eastAsia="en-US"/>
        </w:rPr>
        <w:lastRenderedPageBreak/>
        <w:t>Princip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održivog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prostornog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razvoja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energetske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infrastrukture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koji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definiše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naglašava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potrebu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korišćenja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ekološki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pogodnih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izvora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energije</w:t>
      </w:r>
      <w:r w:rsidR="00B41B2A" w:rsidRPr="00DD0590">
        <w:rPr>
          <w:iCs/>
          <w:noProof/>
          <w:lang w:eastAsia="en-US"/>
        </w:rPr>
        <w:t xml:space="preserve">, </w:t>
      </w:r>
      <w:r>
        <w:rPr>
          <w:iCs/>
          <w:noProof/>
          <w:lang w:eastAsia="en-US"/>
        </w:rPr>
        <w:t>pre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svih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prirodnog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gasa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kao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ekološki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prihvatljivog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izvora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energije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koji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sa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više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aspekata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može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pozitivno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uticati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na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zaštitu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unapređenje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kvaliteta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životne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sredine</w:t>
      </w:r>
      <w:r w:rsidR="00B41B2A" w:rsidRPr="00DD0590">
        <w:rPr>
          <w:iCs/>
          <w:noProof/>
          <w:lang w:eastAsia="en-US"/>
        </w:rPr>
        <w:t xml:space="preserve"> </w:t>
      </w:r>
      <w:r w:rsidR="00B41B2A" w:rsidRPr="00DD0590">
        <w:rPr>
          <w:i/>
          <w:iCs/>
          <w:noProof/>
          <w:lang w:eastAsia="en-US"/>
        </w:rPr>
        <w:t xml:space="preserve">  </w:t>
      </w:r>
    </w:p>
    <w:p w:rsidR="00B41B2A" w:rsidRPr="00DD0590" w:rsidRDefault="00DD0590" w:rsidP="00B41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noProof/>
          <w:lang w:eastAsia="en-US"/>
        </w:rPr>
      </w:pPr>
      <w:r>
        <w:rPr>
          <w:i/>
          <w:iCs/>
          <w:noProof/>
          <w:lang w:eastAsia="en-US"/>
        </w:rPr>
        <w:t>Princip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zaštite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životne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sredine</w:t>
      </w:r>
      <w:r w:rsidR="00B41B2A" w:rsidRPr="00DD0590">
        <w:rPr>
          <w:i/>
          <w:iCs/>
          <w:noProof/>
          <w:lang w:eastAsia="en-US"/>
        </w:rPr>
        <w:t xml:space="preserve">, </w:t>
      </w:r>
      <w:r>
        <w:rPr>
          <w:i/>
          <w:iCs/>
          <w:noProof/>
          <w:lang w:eastAsia="en-US"/>
        </w:rPr>
        <w:t>zaštite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i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uređenja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prirodnih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i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kulturnih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dobara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i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stvorenih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vrednosti</w:t>
      </w:r>
      <w:r w:rsidR="00B41B2A" w:rsidRPr="00DD0590">
        <w:rPr>
          <w:i/>
          <w:iCs/>
          <w:noProof/>
          <w:lang w:eastAsia="en-US"/>
        </w:rPr>
        <w:t xml:space="preserve">. </w:t>
      </w:r>
      <w:r>
        <w:rPr>
          <w:noProof/>
          <w:lang w:eastAsia="en-US"/>
        </w:rPr>
        <w:t>Neophodno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pre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svega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definisati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mere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očuvanje</w:t>
      </w:r>
      <w:r w:rsidR="00B41B2A" w:rsidRPr="00DD0590">
        <w:rPr>
          <w:noProof/>
          <w:lang w:eastAsia="en-US"/>
        </w:rPr>
        <w:t xml:space="preserve">, </w:t>
      </w:r>
      <w:r>
        <w:rPr>
          <w:noProof/>
          <w:lang w:eastAsia="en-US"/>
        </w:rPr>
        <w:t>unapređenje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zaštitu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životne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sredine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prirodnih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resursa</w:t>
      </w:r>
      <w:r w:rsidR="00B41B2A" w:rsidRPr="00DD0590">
        <w:rPr>
          <w:noProof/>
          <w:lang w:eastAsia="en-US"/>
        </w:rPr>
        <w:t xml:space="preserve">, </w:t>
      </w:r>
      <w:r>
        <w:rPr>
          <w:noProof/>
          <w:lang w:eastAsia="en-US"/>
        </w:rPr>
        <w:t>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pre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svega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mere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zaštite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od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rizika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negativnih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uticaja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na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životnu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sredinu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unutar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obuhvata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Prostornog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plana</w:t>
      </w:r>
      <w:r w:rsidR="00B41B2A" w:rsidRPr="00DD0590">
        <w:rPr>
          <w:noProof/>
          <w:lang w:eastAsia="en-US"/>
        </w:rPr>
        <w:t xml:space="preserve">. </w:t>
      </w:r>
      <w:r>
        <w:rPr>
          <w:noProof/>
          <w:lang w:eastAsia="en-US"/>
        </w:rPr>
        <w:t>Takođe</w:t>
      </w:r>
      <w:r w:rsidR="00B41B2A" w:rsidRPr="00DD0590">
        <w:rPr>
          <w:noProof/>
          <w:lang w:eastAsia="en-US"/>
        </w:rPr>
        <w:t xml:space="preserve">, </w:t>
      </w:r>
      <w:r>
        <w:rPr>
          <w:noProof/>
          <w:lang w:eastAsia="en-US"/>
        </w:rPr>
        <w:t>neophodna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zaštita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stvorenih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vrednosti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domenu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izgrađenih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naselja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postojećih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infrastrukturnih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objekata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obuhvatu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Plana</w:t>
      </w:r>
      <w:r w:rsidR="00B41B2A" w:rsidRPr="00DD0590">
        <w:rPr>
          <w:noProof/>
          <w:lang w:eastAsia="en-US"/>
        </w:rPr>
        <w:t xml:space="preserve">. </w:t>
      </w:r>
    </w:p>
    <w:p w:rsidR="00B41B2A" w:rsidRPr="00DD0590" w:rsidRDefault="00DD0590" w:rsidP="00B41B2A">
      <w:pPr>
        <w:pStyle w:val="ListParagraph"/>
        <w:numPr>
          <w:ilvl w:val="0"/>
          <w:numId w:val="9"/>
        </w:numPr>
        <w:spacing w:line="276" w:lineRule="auto"/>
        <w:jc w:val="both"/>
        <w:rPr>
          <w:noProof/>
        </w:rPr>
      </w:pPr>
      <w:r>
        <w:rPr>
          <w:i/>
          <w:iCs/>
          <w:noProof/>
          <w:lang w:eastAsia="en-US"/>
        </w:rPr>
        <w:t>Interregionalno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i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prekogranično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povezivanje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noProof/>
          <w:lang w:eastAsia="en-US"/>
        </w:rPr>
        <w:t>predstavlja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jedan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od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glavnih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faktora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razvoja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regiona</w:t>
      </w:r>
      <w:r w:rsidR="00B41B2A" w:rsidRPr="00DD0590">
        <w:rPr>
          <w:noProof/>
          <w:lang w:eastAsia="en-US"/>
        </w:rPr>
        <w:t xml:space="preserve">, </w:t>
      </w:r>
      <w:r>
        <w:rPr>
          <w:noProof/>
          <w:lang w:eastAsia="en-US"/>
        </w:rPr>
        <w:t>naročito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domenu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energetike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gasovodne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infrastrukture</w:t>
      </w:r>
      <w:r w:rsidR="00B41B2A" w:rsidRPr="00DD0590">
        <w:rPr>
          <w:noProof/>
          <w:lang w:eastAsia="en-US"/>
        </w:rPr>
        <w:t xml:space="preserve">. </w:t>
      </w:r>
      <w:r>
        <w:rPr>
          <w:noProof/>
          <w:lang w:eastAsia="en-US"/>
        </w:rPr>
        <w:t>Neophodno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omogućiti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konkurentnost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</w:rPr>
        <w:t>podizanje</w:t>
      </w:r>
      <w:r w:rsidR="00B41B2A" w:rsidRPr="00DD0590">
        <w:rPr>
          <w:noProof/>
        </w:rPr>
        <w:t xml:space="preserve"> </w:t>
      </w:r>
      <w:r>
        <w:rPr>
          <w:noProof/>
        </w:rPr>
        <w:t>ekonomske</w:t>
      </w:r>
      <w:r w:rsidR="00B41B2A" w:rsidRPr="00DD0590">
        <w:rPr>
          <w:noProof/>
        </w:rPr>
        <w:t xml:space="preserve"> </w:t>
      </w:r>
      <w:r>
        <w:rPr>
          <w:noProof/>
        </w:rPr>
        <w:t>moći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regiona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</w:rPr>
        <w:t>međusobnim</w:t>
      </w:r>
      <w:r w:rsidR="00B41B2A" w:rsidRPr="00DD0590">
        <w:rPr>
          <w:noProof/>
        </w:rPr>
        <w:t xml:space="preserve"> </w:t>
      </w:r>
      <w:r>
        <w:rPr>
          <w:noProof/>
        </w:rPr>
        <w:t>povezivanjem</w:t>
      </w:r>
      <w:r w:rsidR="00B41B2A" w:rsidRPr="00DD0590">
        <w:rPr>
          <w:noProof/>
        </w:rPr>
        <w:t xml:space="preserve">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širim</w:t>
      </w:r>
      <w:r w:rsidR="00B41B2A" w:rsidRPr="00DD0590">
        <w:rPr>
          <w:noProof/>
        </w:rPr>
        <w:t xml:space="preserve"> </w:t>
      </w:r>
      <w:r>
        <w:rPr>
          <w:noProof/>
        </w:rPr>
        <w:t>okruženjem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energetskom</w:t>
      </w:r>
      <w:r w:rsidR="00B41B2A" w:rsidRPr="00DD0590">
        <w:rPr>
          <w:noProof/>
        </w:rPr>
        <w:t xml:space="preserve"> </w:t>
      </w:r>
      <w:r>
        <w:rPr>
          <w:noProof/>
        </w:rPr>
        <w:t>smislu</w:t>
      </w:r>
      <w:r w:rsidR="00B41B2A" w:rsidRPr="00DD0590">
        <w:rPr>
          <w:noProof/>
        </w:rPr>
        <w:t xml:space="preserve">. </w:t>
      </w:r>
      <w:r>
        <w:rPr>
          <w:noProof/>
        </w:rPr>
        <w:t>Razvoj</w:t>
      </w:r>
      <w:r w:rsidR="00B41B2A" w:rsidRPr="00DD0590">
        <w:rPr>
          <w:noProof/>
        </w:rPr>
        <w:t xml:space="preserve"> </w:t>
      </w:r>
      <w:r>
        <w:rPr>
          <w:noProof/>
        </w:rPr>
        <w:t>sistema</w:t>
      </w:r>
      <w:r w:rsidR="00B41B2A" w:rsidRPr="00DD0590">
        <w:rPr>
          <w:noProof/>
        </w:rPr>
        <w:t xml:space="preserve"> </w:t>
      </w:r>
      <w:r>
        <w:rPr>
          <w:noProof/>
        </w:rPr>
        <w:t>gasifikacije</w:t>
      </w:r>
      <w:r w:rsidR="00B41B2A" w:rsidRPr="00DD0590">
        <w:rPr>
          <w:noProof/>
        </w:rPr>
        <w:t xml:space="preserve"> </w:t>
      </w:r>
      <w:r>
        <w:rPr>
          <w:noProof/>
        </w:rPr>
        <w:t>koji</w:t>
      </w:r>
      <w:r w:rsidR="00B41B2A" w:rsidRPr="00DD0590">
        <w:rPr>
          <w:noProof/>
        </w:rPr>
        <w:t xml:space="preserve"> </w:t>
      </w:r>
      <w:r>
        <w:rPr>
          <w:noProof/>
        </w:rPr>
        <w:t>omogućava</w:t>
      </w:r>
      <w:r w:rsidR="00B41B2A" w:rsidRPr="00DD0590">
        <w:rPr>
          <w:noProof/>
        </w:rPr>
        <w:t xml:space="preserve"> </w:t>
      </w:r>
      <w:r>
        <w:rPr>
          <w:noProof/>
        </w:rPr>
        <w:t>izgradnja</w:t>
      </w:r>
      <w:r w:rsidR="00B41B2A" w:rsidRPr="00DD0590">
        <w:rPr>
          <w:noProof/>
        </w:rPr>
        <w:t xml:space="preserve"> </w:t>
      </w:r>
      <w:r>
        <w:rPr>
          <w:noProof/>
        </w:rPr>
        <w:t>razvodnog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, </w:t>
      </w:r>
      <w:r>
        <w:rPr>
          <w:noProof/>
        </w:rPr>
        <w:t>kao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razvoj</w:t>
      </w:r>
      <w:r w:rsidR="00B41B2A" w:rsidRPr="00DD0590">
        <w:rPr>
          <w:noProof/>
        </w:rPr>
        <w:t xml:space="preserve"> </w:t>
      </w:r>
      <w:r>
        <w:rPr>
          <w:noProof/>
        </w:rPr>
        <w:t>ostalih</w:t>
      </w:r>
      <w:r w:rsidR="00B41B2A" w:rsidRPr="00DD0590">
        <w:rPr>
          <w:noProof/>
        </w:rPr>
        <w:t xml:space="preserve"> </w:t>
      </w:r>
      <w:r>
        <w:rPr>
          <w:noProof/>
        </w:rPr>
        <w:t>infrastrukturnih</w:t>
      </w:r>
      <w:r w:rsidR="00B41B2A" w:rsidRPr="00DD0590">
        <w:rPr>
          <w:noProof/>
        </w:rPr>
        <w:t xml:space="preserve"> </w:t>
      </w:r>
      <w:r>
        <w:rPr>
          <w:noProof/>
        </w:rPr>
        <w:t>mreža</w:t>
      </w:r>
      <w:r w:rsidR="00B41B2A" w:rsidRPr="00DD0590">
        <w:rPr>
          <w:noProof/>
        </w:rPr>
        <w:t xml:space="preserve"> </w:t>
      </w:r>
      <w:r>
        <w:rPr>
          <w:noProof/>
        </w:rPr>
        <w:t>osiguraće</w:t>
      </w:r>
      <w:r w:rsidR="00B41B2A" w:rsidRPr="00DD0590">
        <w:rPr>
          <w:noProof/>
        </w:rPr>
        <w:t xml:space="preserve"> </w:t>
      </w:r>
      <w:r>
        <w:rPr>
          <w:noProof/>
        </w:rPr>
        <w:t>uravnoteženi</w:t>
      </w:r>
      <w:r w:rsidR="00B41B2A" w:rsidRPr="00DD0590">
        <w:rPr>
          <w:noProof/>
        </w:rPr>
        <w:t xml:space="preserve"> </w:t>
      </w:r>
      <w:r>
        <w:rPr>
          <w:noProof/>
        </w:rPr>
        <w:t>razvoj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prostoru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omogućiti</w:t>
      </w:r>
      <w:r w:rsidR="00B41B2A" w:rsidRPr="00DD0590">
        <w:rPr>
          <w:noProof/>
        </w:rPr>
        <w:t xml:space="preserve"> </w:t>
      </w:r>
      <w:r>
        <w:rPr>
          <w:noProof/>
        </w:rPr>
        <w:t>visok</w:t>
      </w:r>
      <w:r w:rsidR="00B41B2A" w:rsidRPr="00DD0590">
        <w:rPr>
          <w:noProof/>
        </w:rPr>
        <w:t xml:space="preserve"> </w:t>
      </w:r>
      <w:r>
        <w:rPr>
          <w:noProof/>
        </w:rPr>
        <w:t>komunalni</w:t>
      </w:r>
      <w:r w:rsidR="00B41B2A" w:rsidRPr="00DD0590">
        <w:rPr>
          <w:noProof/>
        </w:rPr>
        <w:t xml:space="preserve"> </w:t>
      </w:r>
      <w:r>
        <w:rPr>
          <w:noProof/>
        </w:rPr>
        <w:t>standard</w:t>
      </w:r>
      <w:r w:rsidR="00B41B2A" w:rsidRPr="00DD0590">
        <w:rPr>
          <w:noProof/>
        </w:rPr>
        <w:t xml:space="preserve">, </w:t>
      </w:r>
      <w:r>
        <w:rPr>
          <w:noProof/>
        </w:rPr>
        <w:t>regionalnu</w:t>
      </w:r>
      <w:r w:rsidR="00B41B2A" w:rsidRPr="00DD0590">
        <w:rPr>
          <w:noProof/>
        </w:rPr>
        <w:t xml:space="preserve"> </w:t>
      </w:r>
      <w:r>
        <w:rPr>
          <w:noProof/>
        </w:rPr>
        <w:t>konkurentnost</w:t>
      </w:r>
      <w:r w:rsidR="00B41B2A" w:rsidRPr="00DD0590">
        <w:rPr>
          <w:noProof/>
        </w:rPr>
        <w:t xml:space="preserve"> </w:t>
      </w:r>
      <w:r>
        <w:rPr>
          <w:noProof/>
        </w:rPr>
        <w:t>kao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minimalnu</w:t>
      </w:r>
      <w:r w:rsidR="00B41B2A" w:rsidRPr="00DD0590">
        <w:rPr>
          <w:noProof/>
        </w:rPr>
        <w:t xml:space="preserve"> </w:t>
      </w:r>
      <w:r>
        <w:rPr>
          <w:noProof/>
        </w:rPr>
        <w:t>devastaciju</w:t>
      </w:r>
      <w:r w:rsidR="00B41B2A" w:rsidRPr="00DD0590">
        <w:rPr>
          <w:noProof/>
        </w:rPr>
        <w:t xml:space="preserve"> </w:t>
      </w:r>
      <w:r>
        <w:rPr>
          <w:noProof/>
        </w:rPr>
        <w:t>prostora</w:t>
      </w:r>
      <w:r w:rsidR="00B41B2A" w:rsidRPr="00DD0590">
        <w:rPr>
          <w:noProof/>
        </w:rPr>
        <w:t>.</w:t>
      </w:r>
    </w:p>
    <w:p w:rsidR="00B41B2A" w:rsidRPr="00DD0590" w:rsidRDefault="00DD0590" w:rsidP="00B41B2A">
      <w:pPr>
        <w:pStyle w:val="ListParagraph"/>
        <w:numPr>
          <w:ilvl w:val="0"/>
          <w:numId w:val="9"/>
        </w:numPr>
        <w:spacing w:line="276" w:lineRule="auto"/>
        <w:jc w:val="both"/>
        <w:rPr>
          <w:iCs/>
          <w:noProof/>
          <w:lang w:eastAsia="en-US"/>
        </w:rPr>
      </w:pPr>
      <w:r>
        <w:rPr>
          <w:i/>
          <w:iCs/>
          <w:noProof/>
          <w:lang w:eastAsia="en-US"/>
        </w:rPr>
        <w:t>Održavanje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bezbednosti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i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stabilnosti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sistema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u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cilju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uspešnog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funkcionisanja</w:t>
      </w:r>
      <w:r w:rsidR="00B41B2A" w:rsidRPr="00DD0590">
        <w:rPr>
          <w:iCs/>
          <w:noProof/>
          <w:lang w:eastAsia="en-US"/>
        </w:rPr>
        <w:t xml:space="preserve">, </w:t>
      </w:r>
      <w:r>
        <w:rPr>
          <w:iCs/>
          <w:noProof/>
          <w:lang w:eastAsia="en-US"/>
        </w:rPr>
        <w:t>zaštite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ljudi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imovine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od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potencijalnih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akcidenata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na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gasovodnom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sistemu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zaštite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prirode</w:t>
      </w:r>
      <w:r w:rsidR="00B41B2A" w:rsidRPr="00DD0590">
        <w:rPr>
          <w:iCs/>
          <w:noProof/>
          <w:lang w:eastAsia="en-US"/>
        </w:rPr>
        <w:t xml:space="preserve">, </w:t>
      </w:r>
      <w:r>
        <w:rPr>
          <w:iCs/>
          <w:noProof/>
          <w:lang w:eastAsia="en-US"/>
        </w:rPr>
        <w:t>prirodnih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kulturnih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vrednosti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u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obuhvatu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Prostornog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plana</w:t>
      </w:r>
      <w:r w:rsidR="00B41B2A" w:rsidRPr="00DD0590">
        <w:rPr>
          <w:iCs/>
          <w:noProof/>
          <w:lang w:eastAsia="en-US"/>
        </w:rPr>
        <w:t xml:space="preserve">.  </w:t>
      </w:r>
    </w:p>
    <w:p w:rsidR="00B41B2A" w:rsidRPr="00DD0590" w:rsidRDefault="00DD0590" w:rsidP="00B41B2A">
      <w:pPr>
        <w:pStyle w:val="ListParagraph"/>
        <w:numPr>
          <w:ilvl w:val="0"/>
          <w:numId w:val="9"/>
        </w:numPr>
        <w:spacing w:line="276" w:lineRule="auto"/>
        <w:jc w:val="both"/>
        <w:rPr>
          <w:iCs/>
          <w:noProof/>
          <w:lang w:eastAsia="en-US"/>
        </w:rPr>
      </w:pPr>
      <w:r>
        <w:rPr>
          <w:i/>
          <w:iCs/>
          <w:noProof/>
          <w:lang w:eastAsia="en-US"/>
        </w:rPr>
        <w:t>Poštovanje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važeće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zakonske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regulative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u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svim</w:t>
      </w:r>
      <w:r w:rsidR="00B41B2A" w:rsidRPr="00DD0590">
        <w:rPr>
          <w:i/>
          <w:iCs/>
          <w:noProof/>
          <w:lang w:eastAsia="en-US"/>
        </w:rPr>
        <w:t xml:space="preserve"> </w:t>
      </w:r>
      <w:r>
        <w:rPr>
          <w:i/>
          <w:iCs/>
          <w:noProof/>
          <w:lang w:eastAsia="en-US"/>
        </w:rPr>
        <w:t>fazama</w:t>
      </w:r>
      <w:r w:rsidR="00B41B2A" w:rsidRPr="00DD0590">
        <w:rPr>
          <w:i/>
          <w:iCs/>
          <w:noProof/>
          <w:lang w:eastAsia="en-US"/>
        </w:rPr>
        <w:t xml:space="preserve"> -  </w:t>
      </w:r>
      <w:r>
        <w:rPr>
          <w:iCs/>
          <w:noProof/>
          <w:lang w:eastAsia="en-US"/>
        </w:rPr>
        <w:t>prilikom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planiranja</w:t>
      </w:r>
      <w:r w:rsidR="00B41B2A" w:rsidRPr="00DD0590">
        <w:rPr>
          <w:iCs/>
          <w:noProof/>
          <w:lang w:eastAsia="en-US"/>
        </w:rPr>
        <w:t xml:space="preserve">, </w:t>
      </w:r>
      <w:r>
        <w:rPr>
          <w:iCs/>
          <w:noProof/>
          <w:lang w:eastAsia="en-US"/>
        </w:rPr>
        <w:t>izgradnje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i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korišćenja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razvodnog</w:t>
      </w:r>
      <w:r w:rsidR="00B41B2A" w:rsidRPr="00DD0590">
        <w:rPr>
          <w:iCs/>
          <w:noProof/>
          <w:lang w:eastAsia="en-US"/>
        </w:rPr>
        <w:t xml:space="preserve"> </w:t>
      </w:r>
      <w:r>
        <w:rPr>
          <w:iCs/>
          <w:noProof/>
          <w:lang w:eastAsia="en-US"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RG</w:t>
      </w:r>
      <w:r w:rsidR="00B41B2A" w:rsidRPr="00DD0590">
        <w:rPr>
          <w:noProof/>
        </w:rPr>
        <w:t xml:space="preserve"> 11-02 </w:t>
      </w:r>
      <w:r>
        <w:rPr>
          <w:noProof/>
        </w:rPr>
        <w:t>Leskovac</w:t>
      </w:r>
      <w:r w:rsidR="00B41B2A" w:rsidRPr="00DD0590">
        <w:rPr>
          <w:noProof/>
        </w:rPr>
        <w:t>-</w:t>
      </w:r>
      <w:r>
        <w:rPr>
          <w:noProof/>
        </w:rPr>
        <w:t>Vranje</w:t>
      </w:r>
      <w:r w:rsidR="00B41B2A" w:rsidRPr="00DD0590">
        <w:rPr>
          <w:iCs/>
          <w:noProof/>
          <w:lang w:eastAsia="en-US"/>
        </w:rPr>
        <w:t>;</w:t>
      </w:r>
    </w:p>
    <w:p w:rsidR="00B41B2A" w:rsidRPr="00DD0590" w:rsidRDefault="00B41B2A" w:rsidP="00B41B2A">
      <w:pPr>
        <w:spacing w:line="276" w:lineRule="auto"/>
        <w:rPr>
          <w:noProof/>
          <w:lang w:val="sr-Latn-CS" w:eastAsia="sr-Latn-CS"/>
        </w:rPr>
      </w:pP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Zadatak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koncepcije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).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426"/>
          <w:tab w:val="left" w:pos="1170"/>
          <w:tab w:val="right" w:leader="dot" w:pos="9356"/>
        </w:tabs>
        <w:autoSpaceDE w:val="0"/>
        <w:autoSpaceDN w:val="0"/>
        <w:adjustRightInd w:val="0"/>
        <w:spacing w:before="60" w:after="60"/>
        <w:ind w:left="810" w:hanging="810"/>
        <w:jc w:val="center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>2.2. O</w:t>
      </w:r>
      <w:r w:rsidR="00DD0590">
        <w:rPr>
          <w:noProof/>
          <w:lang w:val="sr-Latn-CS"/>
        </w:rPr>
        <w:t>PŠTI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OPERATIVNI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CILJEVI</w:t>
      </w:r>
    </w:p>
    <w:p w:rsidR="00B41B2A" w:rsidRPr="00DD0590" w:rsidRDefault="00B41B2A" w:rsidP="00B41B2A">
      <w:pPr>
        <w:ind w:firstLine="902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Opšti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koridora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rPr>
          <w:rFonts w:eastAsia="Calibri"/>
          <w:noProof/>
          <w:lang w:val="sr-Latn-CS"/>
        </w:rPr>
      </w:pP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>
        <w:rPr>
          <w:noProof/>
          <w:lang w:eastAsia="en-US"/>
        </w:rPr>
        <w:lastRenderedPageBreak/>
        <w:t>utvrđivanje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planskih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rešenja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kojima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rezerviše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prostor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izgradnju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razvodnog</w:t>
      </w:r>
      <w:r w:rsidR="00B41B2A" w:rsidRPr="00DD0590">
        <w:rPr>
          <w:noProof/>
          <w:lang w:eastAsia="en-US"/>
        </w:rPr>
        <w:t xml:space="preserve"> (</w:t>
      </w:r>
      <w:r>
        <w:rPr>
          <w:noProof/>
          <w:lang w:eastAsia="en-US"/>
        </w:rPr>
        <w:t>magistralnog</w:t>
      </w:r>
      <w:r w:rsidR="00B41B2A" w:rsidRPr="00DD0590">
        <w:rPr>
          <w:noProof/>
          <w:lang w:eastAsia="en-US"/>
        </w:rPr>
        <w:t xml:space="preserve">) </w:t>
      </w:r>
      <w:r>
        <w:rPr>
          <w:noProof/>
          <w:lang w:eastAsia="en-US"/>
        </w:rPr>
        <w:t>gasovoda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delu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od</w:t>
      </w:r>
      <w:r w:rsidR="00B41B2A" w:rsidRPr="00DD0590">
        <w:rPr>
          <w:noProof/>
          <w:lang w:eastAsia="en-US"/>
        </w:rPr>
        <w:t xml:space="preserve">  </w:t>
      </w:r>
      <w:r>
        <w:rPr>
          <w:noProof/>
        </w:rPr>
        <w:t>blok</w:t>
      </w:r>
      <w:r w:rsidR="00B41B2A" w:rsidRPr="00DD0590">
        <w:rPr>
          <w:noProof/>
        </w:rPr>
        <w:t xml:space="preserve"> </w:t>
      </w:r>
      <w:r>
        <w:rPr>
          <w:noProof/>
        </w:rPr>
        <w:t>stanice</w:t>
      </w:r>
      <w:r w:rsidR="00B41B2A" w:rsidRPr="00DD0590">
        <w:rPr>
          <w:noProof/>
        </w:rPr>
        <w:t xml:space="preserve"> „</w:t>
      </w:r>
      <w:r>
        <w:rPr>
          <w:noProof/>
        </w:rPr>
        <w:t>Velika</w:t>
      </w:r>
      <w:r w:rsidR="00B41B2A" w:rsidRPr="00DD0590">
        <w:rPr>
          <w:noProof/>
        </w:rPr>
        <w:t xml:space="preserve"> </w:t>
      </w:r>
      <w:r>
        <w:rPr>
          <w:noProof/>
        </w:rPr>
        <w:t>Kopašnica</w:t>
      </w:r>
      <w:r w:rsidR="00B41B2A" w:rsidRPr="00DD0590">
        <w:rPr>
          <w:noProof/>
        </w:rPr>
        <w:t xml:space="preserve">”  </w:t>
      </w:r>
      <w:r>
        <w:rPr>
          <w:noProof/>
        </w:rPr>
        <w:t>do</w:t>
      </w:r>
      <w:r w:rsidR="00B41B2A" w:rsidRPr="00DD0590">
        <w:rPr>
          <w:noProof/>
        </w:rPr>
        <w:t xml:space="preserve"> </w:t>
      </w:r>
      <w:r>
        <w:rPr>
          <w:noProof/>
        </w:rPr>
        <w:t>granice</w:t>
      </w:r>
      <w:r w:rsidR="00B41B2A" w:rsidRPr="00DD0590">
        <w:rPr>
          <w:noProof/>
        </w:rPr>
        <w:t xml:space="preserve"> </w:t>
      </w:r>
      <w:r>
        <w:rPr>
          <w:noProof/>
        </w:rPr>
        <w:t>opštine</w:t>
      </w:r>
      <w:r w:rsidR="00B41B2A" w:rsidRPr="00DD0590">
        <w:rPr>
          <w:noProof/>
        </w:rPr>
        <w:t xml:space="preserve"> 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grada</w:t>
      </w:r>
      <w:r w:rsidR="00B41B2A" w:rsidRPr="00DD0590">
        <w:rPr>
          <w:noProof/>
        </w:rPr>
        <w:t xml:space="preserve"> </w:t>
      </w:r>
      <w:r>
        <w:rPr>
          <w:noProof/>
        </w:rPr>
        <w:t>Vranja</w:t>
      </w:r>
      <w:r w:rsidR="00B41B2A" w:rsidRPr="00DD0590">
        <w:rPr>
          <w:noProof/>
        </w:rPr>
        <w:t xml:space="preserve">, </w:t>
      </w:r>
      <w:r>
        <w:rPr>
          <w:noProof/>
        </w:rPr>
        <w:t>utvrđuje</w:t>
      </w:r>
      <w:r w:rsidR="00B41B2A" w:rsidRPr="00DD0590">
        <w:rPr>
          <w:noProof/>
        </w:rPr>
        <w:t xml:space="preserve"> </w:t>
      </w:r>
      <w:r>
        <w:rPr>
          <w:noProof/>
          <w:lang w:eastAsia="en-US"/>
        </w:rPr>
        <w:t>poseban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režim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zaštite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gasovoda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objekata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funkciji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gasovoda</w:t>
      </w:r>
      <w:r w:rsidR="00B41B2A" w:rsidRPr="00DD0590">
        <w:rPr>
          <w:noProof/>
          <w:lang w:eastAsia="en-US"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>
        <w:rPr>
          <w:noProof/>
          <w:lang w:eastAsia="en-US"/>
        </w:rPr>
        <w:t>određivanje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pojaseva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zaštite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gasovoda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sprovođenje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režima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unutar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tih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zona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zaštite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gasovoda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ciljem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sprečavanja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mogućih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posledica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eventualnih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hazarda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na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gasovodnom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sistemu</w:t>
      </w:r>
      <w:r w:rsidR="00B41B2A" w:rsidRPr="00DD0590">
        <w:rPr>
          <w:noProof/>
          <w:lang w:eastAsia="en-US"/>
        </w:rPr>
        <w:t xml:space="preserve">; 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>
        <w:rPr>
          <w:noProof/>
          <w:lang w:eastAsia="en-US"/>
        </w:rPr>
        <w:t>omogućavanje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planskog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razvoja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infrastrukturnih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sistema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neposrednom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kontaktu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magistralnim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gasovodom</w:t>
      </w:r>
      <w:r w:rsidR="00B41B2A" w:rsidRPr="00DD0590">
        <w:rPr>
          <w:noProof/>
          <w:lang w:eastAsia="en-US"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>
        <w:rPr>
          <w:noProof/>
          <w:lang w:eastAsia="en-US"/>
        </w:rPr>
        <w:t>funkcionalni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razmeštaj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planiranje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novih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kompatibilnih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namena</w:t>
      </w:r>
      <w:r w:rsidR="00B41B2A" w:rsidRPr="00DD0590">
        <w:rPr>
          <w:noProof/>
          <w:lang w:eastAsia="en-US"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>
        <w:rPr>
          <w:noProof/>
          <w:lang w:eastAsia="en-US"/>
        </w:rPr>
        <w:t>zaštita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prirode</w:t>
      </w:r>
      <w:r w:rsidR="00B41B2A" w:rsidRPr="00DD0590">
        <w:rPr>
          <w:noProof/>
          <w:lang w:eastAsia="en-US"/>
        </w:rPr>
        <w:t xml:space="preserve">, </w:t>
      </w:r>
      <w:r>
        <w:rPr>
          <w:noProof/>
          <w:lang w:eastAsia="en-US"/>
        </w:rPr>
        <w:t>prirodnih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resursa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zaštićenih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prirodnih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nepokretnih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kulturnih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dobara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koridoru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magistralnog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gasovoda</w:t>
      </w:r>
      <w:r w:rsidR="00B41B2A" w:rsidRPr="00DD0590">
        <w:rPr>
          <w:noProof/>
          <w:lang w:eastAsia="en-US"/>
        </w:rPr>
        <w:t>;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>
        <w:rPr>
          <w:noProof/>
          <w:spacing w:val="3"/>
          <w:sz w:val="23"/>
          <w:szCs w:val="23"/>
        </w:rPr>
        <w:t>usklađivanje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opšte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i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posebnih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šumsko</w:t>
      </w:r>
      <w:r w:rsidR="00B41B2A" w:rsidRPr="00DD0590">
        <w:rPr>
          <w:noProof/>
          <w:spacing w:val="3"/>
          <w:sz w:val="23"/>
          <w:szCs w:val="23"/>
        </w:rPr>
        <w:t>-</w:t>
      </w:r>
      <w:r>
        <w:rPr>
          <w:noProof/>
          <w:spacing w:val="3"/>
          <w:sz w:val="23"/>
          <w:szCs w:val="23"/>
        </w:rPr>
        <w:t>privrednih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osnova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i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programa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gazdovanja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šumama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i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planiranog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razvoja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gasovoda</w:t>
      </w:r>
      <w:r w:rsidR="00B41B2A" w:rsidRPr="00DD0590">
        <w:rPr>
          <w:noProof/>
          <w:spacing w:val="3"/>
          <w:sz w:val="23"/>
          <w:szCs w:val="23"/>
        </w:rPr>
        <w:t xml:space="preserve"> (</w:t>
      </w:r>
      <w:r>
        <w:rPr>
          <w:noProof/>
          <w:spacing w:val="3"/>
          <w:sz w:val="23"/>
          <w:szCs w:val="23"/>
        </w:rPr>
        <w:t>očuvanje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šumskog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fonda</w:t>
      </w:r>
      <w:r w:rsidR="00B41B2A" w:rsidRPr="00DD0590">
        <w:rPr>
          <w:noProof/>
          <w:spacing w:val="3"/>
          <w:sz w:val="23"/>
          <w:szCs w:val="23"/>
        </w:rPr>
        <w:t xml:space="preserve">, </w:t>
      </w:r>
      <w:r>
        <w:rPr>
          <w:noProof/>
          <w:spacing w:val="3"/>
          <w:sz w:val="23"/>
          <w:szCs w:val="23"/>
        </w:rPr>
        <w:t>antierozivna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zaštita</w:t>
      </w:r>
      <w:r w:rsidR="00B41B2A" w:rsidRPr="00DD0590">
        <w:rPr>
          <w:noProof/>
          <w:spacing w:val="3"/>
          <w:sz w:val="23"/>
          <w:szCs w:val="23"/>
        </w:rPr>
        <w:t xml:space="preserve">, </w:t>
      </w:r>
      <w:r>
        <w:rPr>
          <w:noProof/>
          <w:spacing w:val="3"/>
          <w:sz w:val="23"/>
          <w:szCs w:val="23"/>
        </w:rPr>
        <w:t>zaštita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šuma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od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požara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kroz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primenu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odgovarajućih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mera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i</w:t>
      </w:r>
      <w:r w:rsidR="00B41B2A" w:rsidRPr="00DD0590">
        <w:rPr>
          <w:noProof/>
          <w:spacing w:val="3"/>
          <w:sz w:val="23"/>
          <w:szCs w:val="23"/>
        </w:rPr>
        <w:t xml:space="preserve"> </w:t>
      </w:r>
      <w:r>
        <w:rPr>
          <w:noProof/>
          <w:spacing w:val="3"/>
          <w:sz w:val="23"/>
          <w:szCs w:val="23"/>
        </w:rPr>
        <w:t>sl</w:t>
      </w:r>
      <w:r w:rsidR="00B41B2A" w:rsidRPr="00DD0590">
        <w:rPr>
          <w:noProof/>
          <w:spacing w:val="3"/>
          <w:sz w:val="23"/>
          <w:szCs w:val="23"/>
        </w:rPr>
        <w:t>);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>
        <w:rPr>
          <w:noProof/>
          <w:lang w:eastAsia="en-US"/>
        </w:rPr>
        <w:t>obezbeđenje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uslova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razvoj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sistema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gasifikacije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snabdevanje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potrošača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prirodnim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gasom</w:t>
      </w:r>
      <w:r w:rsidR="00B41B2A" w:rsidRPr="00DD0590">
        <w:rPr>
          <w:noProof/>
          <w:lang w:eastAsia="en-US"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>
        <w:rPr>
          <w:noProof/>
          <w:lang w:eastAsia="en-US"/>
        </w:rPr>
        <w:t>unapređenje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izgradnja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potrebne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infrastrukture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za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razvoj</w:t>
      </w:r>
      <w:r w:rsidR="00B41B2A" w:rsidRPr="00DD0590">
        <w:rPr>
          <w:noProof/>
          <w:lang w:eastAsia="en-US"/>
        </w:rPr>
        <w:t xml:space="preserve"> </w:t>
      </w:r>
      <w:r>
        <w:rPr>
          <w:noProof/>
          <w:lang w:eastAsia="en-US"/>
        </w:rPr>
        <w:t>industrije</w:t>
      </w:r>
      <w:r w:rsidR="00B41B2A" w:rsidRPr="00DD0590">
        <w:rPr>
          <w:noProof/>
          <w:lang w:eastAsia="en-US"/>
        </w:rPr>
        <w:t>.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 w:eastAsia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jc w:val="center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 xml:space="preserve">2.3.  </w:t>
      </w:r>
      <w:r w:rsidR="00DD0590">
        <w:rPr>
          <w:noProof/>
          <w:lang w:val="sr-Latn-CS"/>
        </w:rPr>
        <w:t>KONCEPCIJA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</w:p>
    <w:p w:rsidR="00B41B2A" w:rsidRPr="00DD0590" w:rsidRDefault="00B41B2A" w:rsidP="00B41B2A">
      <w:pPr>
        <w:ind w:firstLine="902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Niša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Doljevac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MG</w:t>
      </w:r>
      <w:r w:rsidR="00B41B2A" w:rsidRPr="00DD0590">
        <w:rPr>
          <w:noProof/>
          <w:lang w:val="sr-Latn-CS"/>
        </w:rPr>
        <w:t xml:space="preserve">-11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razdelnog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čvora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GRČ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odvajanja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Prokuplju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Kuršumliji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GRČ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Orljane</w:t>
      </w:r>
      <w:r w:rsidR="00B41B2A" w:rsidRPr="00DD0590">
        <w:rPr>
          <w:noProof/>
          <w:lang w:val="sr-Latn-CS"/>
        </w:rPr>
        <w:t xml:space="preserve">”),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B41B2A" w:rsidRPr="00DD0590">
        <w:rPr>
          <w:noProof/>
          <w:lang w:val="sr-Latn-CS"/>
        </w:rPr>
        <w:t xml:space="preserve"> 22 km. </w:t>
      </w:r>
      <w:r>
        <w:rPr>
          <w:noProof/>
          <w:lang w:val="sr-Latn-CS"/>
        </w:rPr>
        <w:t>Prečnik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508 mm, </w:t>
      </w:r>
      <w:r>
        <w:rPr>
          <w:noProof/>
          <w:lang w:val="sr-Latn-CS"/>
        </w:rPr>
        <w:t>maksimalni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50 bar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transportovati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napajanje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pravca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Prokuplje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Priština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Bujanovac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Preševo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GRČ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Orljane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GRČ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izgrađen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11-01, </w:t>
      </w:r>
      <w:r>
        <w:rPr>
          <w:noProof/>
          <w:lang w:val="sr-Latn-CS"/>
        </w:rPr>
        <w:t>dužine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B41B2A" w:rsidRPr="00DD0590">
        <w:rPr>
          <w:noProof/>
          <w:lang w:val="sr-Latn-CS"/>
        </w:rPr>
        <w:t xml:space="preserve"> 27 km, 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 323.9 mm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50 bar. </w:t>
      </w:r>
      <w:r>
        <w:rPr>
          <w:noProof/>
          <w:lang w:val="sr-Latn-CS"/>
        </w:rPr>
        <w:t>Donet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MG</w:t>
      </w:r>
      <w:r w:rsidR="00B41B2A" w:rsidRPr="00DD0590">
        <w:rPr>
          <w:noProof/>
          <w:lang w:val="sr-Latn-CS"/>
        </w:rPr>
        <w:t>-11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104/09).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GRČ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planirana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Ukupna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B41B2A" w:rsidRPr="00DD0590">
        <w:rPr>
          <w:noProof/>
          <w:lang w:val="sr-Latn-CS"/>
        </w:rPr>
        <w:t xml:space="preserve"> 70 km,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 ø 323.9 mm (</w:t>
      </w:r>
      <w:r>
        <w:rPr>
          <w:noProof/>
          <w:lang w:val="sr-Latn-CS"/>
        </w:rPr>
        <w:t>konačan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41B2A" w:rsidRPr="00DD0590">
        <w:rPr>
          <w:noProof/>
          <w:lang w:val="sr-Latn-CS"/>
        </w:rPr>
        <w:t xml:space="preserve"> - ø 323.9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508,0 mm)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50 bar. </w:t>
      </w:r>
      <w:r>
        <w:rPr>
          <w:noProof/>
          <w:lang w:val="sr-Latn-CS"/>
        </w:rPr>
        <w:t>Tr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11-03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Planirani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ø 273 mm, 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B41B2A" w:rsidRPr="00DD0590">
        <w:rPr>
          <w:noProof/>
          <w:lang w:val="sr-Latn-CS"/>
        </w:rPr>
        <w:t xml:space="preserve"> 44 km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50 bar. 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Ukupna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GRČ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primopredajne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B41B2A" w:rsidRPr="00DD0590">
        <w:rPr>
          <w:noProof/>
          <w:lang w:val="sr-Latn-CS"/>
        </w:rPr>
        <w:t>/</w:t>
      </w:r>
      <w:r>
        <w:rPr>
          <w:noProof/>
          <w:lang w:val="sr-Latn-CS"/>
        </w:rPr>
        <w:t>Republika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B41B2A" w:rsidRPr="00DD0590">
        <w:rPr>
          <w:noProof/>
          <w:lang w:val="sr-Latn-CS"/>
        </w:rPr>
        <w:t xml:space="preserve"> 165 km. 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Konekcija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ostatka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MG</w:t>
      </w:r>
      <w:r w:rsidR="00B41B2A" w:rsidRPr="00DD0590">
        <w:rPr>
          <w:noProof/>
          <w:lang w:val="sr-Latn-CS"/>
        </w:rPr>
        <w:t xml:space="preserve">-11 </w:t>
      </w:r>
      <w:r>
        <w:rPr>
          <w:noProof/>
          <w:lang w:val="sr-Latn-CS"/>
        </w:rPr>
        <w:t>biće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”. </w:t>
      </w:r>
      <w:r>
        <w:rPr>
          <w:noProof/>
          <w:lang w:val="sr-Latn-CS"/>
        </w:rPr>
        <w:t>Ukupna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B41B2A" w:rsidRPr="00DD0590">
        <w:rPr>
          <w:noProof/>
          <w:lang w:val="sr-Latn-CS"/>
        </w:rPr>
        <w:t xml:space="preserve"> 44.5 km.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Realizacija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stvaranje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povećanje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sz w:val="24"/>
          <w:szCs w:val="24"/>
          <w:lang w:val="sr-Latn-CS"/>
        </w:rPr>
      </w:pPr>
      <w:r w:rsidRPr="00DD0590">
        <w:rPr>
          <w:bCs/>
          <w:noProof/>
          <w:lang w:val="sr-Latn-CS"/>
        </w:rPr>
        <w:t xml:space="preserve">2.4. </w:t>
      </w:r>
      <w:r w:rsidR="00DD0590">
        <w:rPr>
          <w:bCs/>
          <w:noProof/>
          <w:lang w:val="sr-Latn-CS"/>
        </w:rPr>
        <w:t>REGIONALNI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ZNAČAJ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SISTEMA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FUNKCIONALNE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VEZE</w:t>
      </w:r>
    </w:p>
    <w:p w:rsidR="00B41B2A" w:rsidRPr="00DD0590" w:rsidRDefault="00B41B2A" w:rsidP="00B41B2A">
      <w:pPr>
        <w:ind w:firstLine="902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Jedan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stalan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Razvodni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Pomoravlja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Vlasotince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Surdulica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stvara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otvaranje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razvijenijih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Izgradnjom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50 bar) </w:t>
      </w:r>
      <w:r>
        <w:rPr>
          <w:noProof/>
          <w:lang w:val="sr-Latn-CS"/>
        </w:rPr>
        <w:t>stvoriće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Bujanovac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Preševo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planira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Najveći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konzumnog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(</w:t>
      </w:r>
      <w:r>
        <w:rPr>
          <w:noProof/>
          <w:lang w:val="sr-Latn-CS"/>
        </w:rPr>
        <w:t>uključujući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Vlasotinca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Vladičinog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Surdulice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Vranjske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Nastavkom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stvoriće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Regionalni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ogleda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redovnom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kvalitetnom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pouzdanom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pouzdan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racionalizacija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902"/>
        <w:jc w:val="both"/>
        <w:rPr>
          <w:noProof/>
          <w:lang w:val="sr-Latn-CS"/>
        </w:rPr>
      </w:pPr>
      <w:r>
        <w:rPr>
          <w:noProof/>
          <w:lang w:val="sr-Latn-CS"/>
        </w:rPr>
        <w:t>Korišćenje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energenta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širokoj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smanji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oslobode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instalisani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elektropostrojenjima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center"/>
        <w:outlineLvl w:val="0"/>
        <w:rPr>
          <w:rFonts w:ascii="Times New Roman" w:hAnsi="Times New Roman" w:cs="Times New Roman"/>
          <w:noProof/>
          <w:sz w:val="26"/>
          <w:szCs w:val="26"/>
        </w:rPr>
      </w:pP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center"/>
        <w:outlineLvl w:val="0"/>
        <w:rPr>
          <w:rFonts w:ascii="Times New Roman" w:hAnsi="Times New Roman" w:cs="Times New Roman"/>
          <w:noProof/>
          <w:sz w:val="26"/>
          <w:szCs w:val="26"/>
        </w:rPr>
      </w:pPr>
      <w:r w:rsidRPr="00DD0590">
        <w:rPr>
          <w:rFonts w:ascii="Times New Roman" w:hAnsi="Times New Roman" w:cs="Times New Roman"/>
          <w:noProof/>
          <w:sz w:val="26"/>
          <w:szCs w:val="26"/>
        </w:rPr>
        <w:t xml:space="preserve">3. </w:t>
      </w:r>
      <w:r w:rsidRPr="00DD0590">
        <w:rPr>
          <w:rFonts w:ascii="Times New Roman" w:hAnsi="Times New Roman" w:cs="Times New Roman"/>
          <w:noProof/>
          <w:sz w:val="26"/>
          <w:szCs w:val="26"/>
        </w:rPr>
        <w:tab/>
      </w:r>
      <w:r w:rsidR="00DD0590">
        <w:rPr>
          <w:rFonts w:ascii="Times New Roman" w:hAnsi="Times New Roman" w:cs="Times New Roman"/>
          <w:noProof/>
          <w:sz w:val="26"/>
          <w:szCs w:val="26"/>
        </w:rPr>
        <w:t>PLANSKA</w:t>
      </w:r>
      <w:r w:rsidRPr="00DD059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D0590">
        <w:rPr>
          <w:rFonts w:ascii="Times New Roman" w:hAnsi="Times New Roman" w:cs="Times New Roman"/>
          <w:noProof/>
          <w:sz w:val="26"/>
          <w:szCs w:val="26"/>
        </w:rPr>
        <w:t>REŠENJA</w:t>
      </w:r>
    </w:p>
    <w:p w:rsidR="00B41B2A" w:rsidRPr="00DD0590" w:rsidRDefault="00B41B2A" w:rsidP="00B41B2A">
      <w:pPr>
        <w:pStyle w:val="1tekst"/>
        <w:tabs>
          <w:tab w:val="left" w:pos="567"/>
          <w:tab w:val="right" w:leader="dot" w:pos="9356"/>
        </w:tabs>
        <w:spacing w:before="120" w:after="60"/>
        <w:ind w:left="567" w:right="374" w:hanging="567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B41B2A" w:rsidP="00B41B2A">
      <w:pPr>
        <w:pStyle w:val="1tekst"/>
        <w:tabs>
          <w:tab w:val="left" w:pos="567"/>
          <w:tab w:val="right" w:leader="dot" w:pos="9356"/>
        </w:tabs>
        <w:spacing w:before="120" w:after="60"/>
        <w:ind w:left="567" w:right="374" w:hanging="567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r w:rsidR="00DD0590">
        <w:rPr>
          <w:rFonts w:ascii="Times New Roman" w:hAnsi="Times New Roman" w:cs="Times New Roman"/>
          <w:noProof/>
          <w:sz w:val="24"/>
          <w:szCs w:val="24"/>
        </w:rPr>
        <w:t>OPIS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SISTEMA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RAZVODNOG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RG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11-02 </w:t>
      </w:r>
      <w:r w:rsidR="00DD0590">
        <w:rPr>
          <w:rFonts w:ascii="Times New Roman" w:hAnsi="Times New Roman" w:cs="Times New Roman"/>
          <w:noProof/>
          <w:sz w:val="24"/>
          <w:szCs w:val="24"/>
        </w:rPr>
        <w:t>LESKOVAC</w:t>
      </w:r>
      <w:r w:rsidRPr="00DD0590">
        <w:rPr>
          <w:rFonts w:ascii="Times New Roman" w:hAnsi="Times New Roman" w:cs="Times New Roman"/>
          <w:noProof/>
          <w:sz w:val="24"/>
          <w:szCs w:val="24"/>
        </w:rPr>
        <w:t>-</w:t>
      </w:r>
      <w:r w:rsidR="00DD0590">
        <w:rPr>
          <w:rFonts w:ascii="Times New Roman" w:hAnsi="Times New Roman" w:cs="Times New Roman"/>
          <w:noProof/>
          <w:sz w:val="24"/>
          <w:szCs w:val="24"/>
        </w:rPr>
        <w:t>VRANJE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DEONICA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BLOK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STANICE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DD0590">
        <w:rPr>
          <w:rFonts w:ascii="Times New Roman" w:hAnsi="Times New Roman" w:cs="Times New Roman"/>
          <w:noProof/>
          <w:sz w:val="24"/>
          <w:szCs w:val="24"/>
        </w:rPr>
        <w:t>VELIKA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KOPAŠNICA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“ </w:t>
      </w:r>
      <w:r w:rsidR="00DD0590">
        <w:rPr>
          <w:rFonts w:ascii="Times New Roman" w:hAnsi="Times New Roman" w:cs="Times New Roman"/>
          <w:noProof/>
          <w:sz w:val="24"/>
          <w:szCs w:val="24"/>
        </w:rPr>
        <w:t>DO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GRANICE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PODRUČJA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OPŠTINE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VLADIČIN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HAN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GRADA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VRANJA</w:t>
      </w:r>
    </w:p>
    <w:p w:rsidR="00B41B2A" w:rsidRPr="00DD0590" w:rsidRDefault="00B41B2A" w:rsidP="00B41B2A">
      <w:pPr>
        <w:pStyle w:val="BodyText"/>
        <w:spacing w:after="120"/>
        <w:rPr>
          <w:rFonts w:ascii="Times New Roman" w:hAnsi="Times New Roman"/>
          <w:noProof/>
          <w:sz w:val="20"/>
          <w:szCs w:val="20"/>
          <w:lang w:val="sr-Latn-CS"/>
        </w:rPr>
      </w:pPr>
    </w:p>
    <w:p w:rsidR="00B41B2A" w:rsidRPr="00DD0590" w:rsidRDefault="00B41B2A" w:rsidP="00B41B2A">
      <w:pPr>
        <w:pStyle w:val="BodyText"/>
        <w:spacing w:after="120"/>
        <w:rPr>
          <w:rFonts w:ascii="Times New Roman" w:hAnsi="Times New Roman"/>
          <w:noProof/>
          <w:sz w:val="24"/>
          <w:lang w:val="sr-Latn-CS"/>
        </w:rPr>
      </w:pPr>
      <w:r w:rsidRPr="00DD0590">
        <w:rPr>
          <w:rFonts w:ascii="Times New Roman" w:hAnsi="Times New Roman"/>
          <w:noProof/>
          <w:sz w:val="24"/>
          <w:lang w:val="sr-Latn-CS"/>
        </w:rPr>
        <w:t>3.1.1.</w:t>
      </w:r>
      <w:r w:rsidRPr="00DD0590">
        <w:rPr>
          <w:rFonts w:ascii="Times New Roman" w:hAnsi="Times New Roman"/>
          <w:noProof/>
          <w:sz w:val="24"/>
          <w:lang w:val="sr-Latn-CS"/>
        </w:rPr>
        <w:tab/>
      </w:r>
      <w:r w:rsidR="00DD0590">
        <w:rPr>
          <w:rFonts w:ascii="Times New Roman" w:hAnsi="Times New Roman"/>
          <w:noProof/>
          <w:sz w:val="24"/>
          <w:lang w:val="sr-Latn-CS"/>
        </w:rPr>
        <w:t>Opis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trase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razvodnog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gasovoda</w:t>
      </w:r>
    </w:p>
    <w:p w:rsidR="00B41B2A" w:rsidRPr="00DD0590" w:rsidRDefault="00B41B2A" w:rsidP="00B41B2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projektovan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čelični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maksimalni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pritisak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50 bar.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podzemna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celoj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Ukupna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dužina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deonice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oko</w:t>
      </w:r>
      <w:r w:rsidRPr="00DD0590">
        <w:rPr>
          <w:noProof/>
          <w:lang w:val="sr-Latn-CS"/>
        </w:rPr>
        <w:t xml:space="preserve"> 44,520 km. </w:t>
      </w:r>
      <w:r w:rsidR="00DD0590">
        <w:rPr>
          <w:noProof/>
          <w:lang w:val="sr-Latn-CS"/>
        </w:rPr>
        <w:t>Preliminarni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generalnim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ø 323.9 mm. </w:t>
      </w:r>
      <w:r w:rsidR="00DD0590">
        <w:rPr>
          <w:noProof/>
          <w:lang w:val="sr-Latn-CS"/>
        </w:rPr>
        <w:t>Konačni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cilju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dodatnog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snabdevanja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Makedonije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Nakon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provera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raspoloživih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kapaciteta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predmetnog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čeličnog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hidrauličkog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dimenzionisanja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projektom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dozvolu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definisati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nazivni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prečnik</w:t>
      </w:r>
      <w:r w:rsidRPr="00DD0590">
        <w:rPr>
          <w:noProof/>
          <w:lang w:val="sr-Latn-CS"/>
        </w:rPr>
        <w:t xml:space="preserve"> DN 300 (323,9 mm)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nazivni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prečnik</w:t>
      </w:r>
      <w:r w:rsidRPr="00DD0590">
        <w:rPr>
          <w:noProof/>
          <w:lang w:val="sr-Latn-CS"/>
        </w:rPr>
        <w:t xml:space="preserve"> DN 500 (508,0 mm). </w:t>
      </w:r>
      <w:r w:rsidR="00DD0590">
        <w:rPr>
          <w:noProof/>
          <w:lang w:val="sr-Latn-CS"/>
        </w:rPr>
        <w:t>Konačan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smislu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nesmetan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pritiska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16 bar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oj 37/13),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gasovitih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ugljovodonika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distribuciji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gasovitih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ugljovodonika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oj 104/09)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izgradnji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Pravilnikom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nesmetan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pritiska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16 bar </w:t>
      </w:r>
      <w:r w:rsidR="00DD0590">
        <w:rPr>
          <w:noProof/>
          <w:lang w:val="sr-Latn-CS"/>
        </w:rPr>
        <w:t>definisani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identični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nazivnih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DN150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DN500, </w:t>
      </w:r>
      <w:r w:rsidR="00DD0590">
        <w:rPr>
          <w:noProof/>
          <w:lang w:val="sr-Latn-CS"/>
        </w:rPr>
        <w:t>uključujući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DN500.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Početna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Velika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Kopašnica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katastarske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Velika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Kopašnica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početne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kreće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jugozapada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prelazi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Kopašničku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prelomnih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2, </w:t>
      </w:r>
      <w:r w:rsidR="00DD0590">
        <w:rPr>
          <w:noProof/>
          <w:lang w:val="sr-Latn-CS"/>
        </w:rPr>
        <w:t>penje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prevoja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Orlovak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Gola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Arnica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skreće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severoistoka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putu</w:t>
      </w:r>
      <w:r w:rsidRPr="00DD0590">
        <w:rPr>
          <w:noProof/>
          <w:lang w:val="sr-Latn-CS"/>
        </w:rPr>
        <w:t xml:space="preserve"> I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.1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Grdelica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Predejane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stara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oznaka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</w:t>
      </w:r>
      <w:r w:rsidRPr="00DD0590">
        <w:rPr>
          <w:noProof/>
          <w:lang w:val="sr-Latn-CS"/>
        </w:rPr>
        <w:t xml:space="preserve">-1, </w:t>
      </w:r>
      <w:r w:rsidR="00DD0590">
        <w:rPr>
          <w:noProof/>
          <w:lang w:val="sr-Latn-CS"/>
        </w:rPr>
        <w:t>postojeći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Skoplje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Moravi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skreće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jugoistoka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paralelno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putem</w:t>
      </w:r>
      <w:r w:rsidRPr="00DD0590">
        <w:rPr>
          <w:noProof/>
          <w:lang w:val="sr-Latn-CS"/>
        </w:rPr>
        <w:t xml:space="preserve"> I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.1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Grdelica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Predejane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teritorijom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Oraovica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Nakon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Manastirskog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potoka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skreće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severoistoka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5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6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Grdelica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Varoš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Prelaz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projektovanog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regulisanog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mosta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novoprojektovanog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</w:t>
      </w:r>
      <w:r w:rsidRPr="00DD0590">
        <w:rPr>
          <w:noProof/>
          <w:lang w:val="sr-Latn-CS"/>
        </w:rPr>
        <w:t>-75 (</w:t>
      </w:r>
      <w:r w:rsidR="00DD0590">
        <w:rPr>
          <w:noProof/>
          <w:lang w:val="sr-Latn-CS"/>
        </w:rPr>
        <w:t>regulacija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autoputa</w:t>
      </w:r>
      <w:r w:rsidRPr="00DD0590">
        <w:rPr>
          <w:noProof/>
          <w:lang w:val="sr-Latn-CS"/>
        </w:rPr>
        <w:t xml:space="preserve">).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jugoistoka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paralelno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Moravom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pored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regulisnog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neregulisnog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korita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železničkog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mosta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prelomne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10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11)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pruzi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granica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Makedonije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prelomne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11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12). </w:t>
      </w:r>
      <w:r w:rsidR="00DD0590">
        <w:rPr>
          <w:noProof/>
          <w:lang w:val="sr-Latn-CS"/>
        </w:rPr>
        <w:t>Prelomna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11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Grdelica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varoš</w:t>
      </w:r>
      <w:r w:rsidRPr="00DD0590">
        <w:rPr>
          <w:noProof/>
          <w:lang w:val="sr-Latn-CS"/>
        </w:rPr>
        <w:t xml:space="preserve">),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12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Oraovica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ravnicom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čemu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prilaznog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Grdelici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petlje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Grdelica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obilazi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projektovanu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naplatnu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rampu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</w:t>
      </w:r>
      <w:r w:rsidRPr="00DD0590">
        <w:rPr>
          <w:noProof/>
          <w:lang w:val="sr-Latn-CS"/>
        </w:rPr>
        <w:t xml:space="preserve">-75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završava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Oraovačke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Oraovačke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poznatog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Sarajevski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most</w:t>
      </w:r>
      <w:r w:rsidR="00B41B2A" w:rsidRPr="00DD0590">
        <w:rPr>
          <w:noProof/>
          <w:lang w:val="sr-Latn-CS"/>
        </w:rPr>
        <w:t xml:space="preserve">”)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B41B2A" w:rsidRPr="00DD0590">
        <w:rPr>
          <w:noProof/>
          <w:lang w:val="sr-Latn-CS"/>
        </w:rPr>
        <w:t xml:space="preserve"> I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-75. 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polagati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obilazi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Bistrice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prelaz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23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24)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Bojišina</w:t>
      </w:r>
      <w:r w:rsidR="00B41B2A" w:rsidRPr="00DD0590">
        <w:rPr>
          <w:noProof/>
          <w:lang w:val="sr-Latn-CS"/>
        </w:rPr>
        <w:t xml:space="preserve">.  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Malićkom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Palojskom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Ličindolskom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potocima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mostova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-75, </w:t>
      </w:r>
      <w:r>
        <w:rPr>
          <w:noProof/>
          <w:lang w:val="sr-Latn-CS"/>
        </w:rPr>
        <w:t>preko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>41, (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Palojce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državna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 I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.1,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B41B2A" w:rsidRPr="00DD0590">
        <w:rPr>
          <w:noProof/>
          <w:lang w:val="sr-Latn-CS"/>
        </w:rPr>
        <w:t xml:space="preserve"> 1 </w:t>
      </w:r>
      <w:r>
        <w:rPr>
          <w:noProof/>
          <w:lang w:val="sr-Latn-CS"/>
        </w:rPr>
        <w:t>km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brdovitoj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desnoj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jugoistoka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Između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49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50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51 </w:t>
      </w:r>
      <w:r>
        <w:rPr>
          <w:noProof/>
          <w:lang w:val="sr-Latn-CS"/>
        </w:rPr>
        <w:t>skreće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I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1.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naizmenično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Krpejce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Predajane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Kod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-75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obilazi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Predajane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desnih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Koračevski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Krpejski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Bakarni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 ...).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novoprojektovane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petlje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-75, </w:t>
      </w:r>
      <w:r>
        <w:rPr>
          <w:noProof/>
          <w:lang w:val="sr-Latn-CS"/>
        </w:rPr>
        <w:t>gde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podbušivanjem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prilaznim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nadvožnjaka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nastavku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Koraćevac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Repište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najvećim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levom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obalom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usaglašavajući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železničke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pruge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projektovanog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</w:t>
      </w:r>
      <w:r w:rsidRPr="00DD0590">
        <w:rPr>
          <w:noProof/>
          <w:lang w:val="sr-Latn-CS"/>
        </w:rPr>
        <w:t xml:space="preserve">-75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I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1, 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njihove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suprotne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strane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prelazeći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Caričin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potok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86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99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više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najvećem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strane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naseljenog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mesta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Džep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ispred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mosta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</w:t>
      </w:r>
      <w:r w:rsidRPr="00DD0590">
        <w:rPr>
          <w:noProof/>
          <w:lang w:val="sr-Latn-CS"/>
        </w:rPr>
        <w:t xml:space="preserve">-75.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mosta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putu</w:t>
      </w:r>
      <w:r w:rsidRPr="00DD0590">
        <w:rPr>
          <w:noProof/>
          <w:lang w:val="sr-Latn-CS"/>
        </w:rPr>
        <w:t xml:space="preserve"> I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.1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mosta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</w:t>
      </w:r>
      <w:r w:rsidRPr="00DD0590">
        <w:rPr>
          <w:noProof/>
          <w:lang w:val="sr-Latn-CS"/>
        </w:rPr>
        <w:t xml:space="preserve">-75,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pored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kamenoloma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Momin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kamen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levom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obalom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I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.1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mosta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putu</w:t>
      </w:r>
      <w:r w:rsidRPr="00DD0590">
        <w:rPr>
          <w:noProof/>
          <w:lang w:val="sr-Latn-CS"/>
        </w:rPr>
        <w:t xml:space="preserve"> II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.132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stara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oznaka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</w:t>
      </w:r>
      <w:r w:rsidRPr="00DD0590">
        <w:rPr>
          <w:noProof/>
          <w:lang w:val="sr-Latn-CS"/>
        </w:rPr>
        <w:t xml:space="preserve">-214) </w:t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prelomnih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139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140.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prelomnih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146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147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mosta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I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.1, </w:t>
      </w:r>
      <w:r w:rsidR="00DD0590">
        <w:rPr>
          <w:noProof/>
          <w:lang w:val="sr-Latn-CS"/>
        </w:rPr>
        <w:t>paralelno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Moravom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neposrednoj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blizini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ulaza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tunel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Manajle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sledi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</w:t>
      </w:r>
      <w:r w:rsidRPr="00DD0590">
        <w:rPr>
          <w:noProof/>
          <w:lang w:val="sr-Latn-CS"/>
        </w:rPr>
        <w:t xml:space="preserve"> II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.132, </w:t>
      </w:r>
      <w:r w:rsidR="00DD0590">
        <w:rPr>
          <w:noProof/>
          <w:lang w:val="sr-Latn-CS"/>
        </w:rPr>
        <w:t>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ušću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Letoviške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Moravu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Letoviške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paralelno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II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.132,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prelomnoj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172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skreće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jugoistoka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železničkom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prugom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 xml:space="preserve"> – </w:t>
      </w:r>
      <w:r w:rsidR="00DD0590">
        <w:rPr>
          <w:noProof/>
          <w:lang w:val="sr-Latn-CS"/>
        </w:rPr>
        <w:t>granica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Makedonije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zatim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Moravom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jugoistoka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prelazeći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tunel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Kržince</w:t>
      </w:r>
      <w:r w:rsidRPr="00DD0590">
        <w:rPr>
          <w:noProof/>
          <w:lang w:val="sr-Latn-CS"/>
        </w:rPr>
        <w:t xml:space="preserve">. 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tačke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177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zatim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skreće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juga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prelazeći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vodotoka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Džemin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zapadno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-75.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184 </w:t>
      </w:r>
      <w:r>
        <w:rPr>
          <w:noProof/>
          <w:lang w:val="sr-Latn-CS"/>
        </w:rPr>
        <w:t>ukršta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”.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skreće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>-75.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prelomnoj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201 </w:t>
      </w:r>
      <w:r>
        <w:rPr>
          <w:noProof/>
          <w:lang w:val="sr-Latn-CS"/>
        </w:rPr>
        <w:t>skreće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-75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41B2A" w:rsidRPr="00DD0590">
        <w:rPr>
          <w:noProof/>
          <w:lang w:val="sr-Latn-CS"/>
        </w:rPr>
        <w:t xml:space="preserve"> I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.1, </w:t>
      </w:r>
      <w:r>
        <w:rPr>
          <w:noProof/>
          <w:lang w:val="sr-Latn-CS"/>
        </w:rPr>
        <w:t>skreće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>)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”.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dolinom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Čivlak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Dekutinskom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potokom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Golema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kanalom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Vrla</w:t>
      </w:r>
      <w:r w:rsidR="00B41B2A" w:rsidRPr="00DD0590">
        <w:rPr>
          <w:noProof/>
          <w:lang w:val="sr-Latn-CS"/>
        </w:rPr>
        <w:t xml:space="preserve"> 4, </w:t>
      </w:r>
      <w:r>
        <w:rPr>
          <w:noProof/>
          <w:lang w:val="sr-Latn-CS"/>
        </w:rPr>
        <w:t>potokom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Jelašnica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Vrbovskom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Miročka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područja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opštine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Vladičin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Han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i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grada</w:t>
      </w:r>
      <w:r w:rsidR="00B41B2A" w:rsidRPr="00DD0590">
        <w:rPr>
          <w:rFonts w:eastAsia="ArialMT"/>
          <w:noProof/>
          <w:lang w:val="sr-Latn-CS"/>
        </w:rPr>
        <w:t xml:space="preserve"> </w:t>
      </w:r>
      <w:r>
        <w:rPr>
          <w:rFonts w:eastAsia="ArialMT"/>
          <w:noProof/>
          <w:lang w:val="sr-Latn-CS"/>
        </w:rPr>
        <w:t>Vranja</w:t>
      </w:r>
      <w:r w:rsidR="00B41B2A" w:rsidRPr="00DD0590">
        <w:rPr>
          <w:rFonts w:eastAsia="ArialMT"/>
          <w:noProof/>
          <w:lang w:val="sr-Latn-CS"/>
        </w:rPr>
        <w:t>.</w:t>
      </w:r>
      <w:r w:rsidR="00B41B2A" w:rsidRPr="00DD0590">
        <w:rPr>
          <w:noProof/>
          <w:lang w:val="sr-Latn-CS"/>
        </w:rPr>
        <w:t xml:space="preserve">  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Koordinate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prelomnih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orijentaciono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projektom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41B2A" w:rsidRPr="00DD0590">
        <w:rPr>
          <w:noProof/>
          <w:lang w:val="sr-Latn-CS"/>
        </w:rPr>
        <w:t xml:space="preserve">).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pomeranje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prelomnih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korekcija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korigovana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16 bar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velikim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aluvionu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duž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duž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obale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zavisnosti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meandriranja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slobodnog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Ovo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uslovilo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orijentaciono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prikazani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obeleženi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referalnoj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karti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2 „</w:t>
      </w:r>
      <w:r w:rsidR="00DD0590">
        <w:rPr>
          <w:noProof/>
          <w:lang w:val="sr-Latn-CS"/>
        </w:rPr>
        <w:t>Karta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elementima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sprovođenja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tabeli</w:t>
      </w:r>
      <w:r w:rsidRPr="00DD0590">
        <w:rPr>
          <w:noProof/>
          <w:lang w:val="sr-Latn-CS"/>
        </w:rPr>
        <w:t xml:space="preserve"> 3. </w:t>
      </w:r>
      <w:r w:rsidR="00DD0590">
        <w:rPr>
          <w:noProof/>
          <w:lang w:val="sr-Latn-CS"/>
        </w:rPr>
        <w:t>Ukrštanje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vodotokovima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tekstualnom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potrebe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daljinskog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nadzora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upravljanja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postrojenjima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paralelno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magistralnim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polagaće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optički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kabl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telemetriju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upravljanje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odgovarajućeg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kapaciteta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Optički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kabl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polagati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istom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gasovodom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njegove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desne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strane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posmatrano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smeru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smer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). </w:t>
      </w:r>
      <w:r w:rsidR="00DD0590">
        <w:rPr>
          <w:noProof/>
          <w:lang w:val="sr-Latn-CS"/>
        </w:rPr>
        <w:t>Početna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optičkog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kabla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projektovana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završna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optička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kutija</w:t>
      </w:r>
      <w:r w:rsidRPr="00DD0590">
        <w:rPr>
          <w:noProof/>
          <w:lang w:val="sr-Latn-CS"/>
        </w:rPr>
        <w:t xml:space="preserve"> (ZOK)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Velika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Kopašnica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završna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Tip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karakteristike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optičkog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kabla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bliže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definisati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dokumentacijom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Projektom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dozvolu</w:t>
      </w:r>
      <w:r w:rsidRPr="00DD0590">
        <w:rPr>
          <w:noProof/>
          <w:lang w:val="sr-Latn-CS"/>
        </w:rPr>
        <w:t>).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pStyle w:val="BodyText"/>
        <w:spacing w:after="120"/>
        <w:rPr>
          <w:rFonts w:ascii="Times New Roman" w:hAnsi="Times New Roman"/>
          <w:noProof/>
          <w:sz w:val="24"/>
          <w:lang w:val="sr-Latn-CS"/>
        </w:rPr>
      </w:pPr>
      <w:r w:rsidRPr="00DD0590">
        <w:rPr>
          <w:rFonts w:eastAsia="Myriad Pro"/>
          <w:noProof/>
          <w:lang w:val="sr-Latn-CS"/>
        </w:rPr>
        <w:br w:type="page"/>
      </w:r>
      <w:r w:rsidRPr="00DD0590">
        <w:rPr>
          <w:rFonts w:ascii="Times New Roman" w:hAnsi="Times New Roman"/>
          <w:noProof/>
          <w:sz w:val="24"/>
          <w:lang w:val="sr-Latn-CS"/>
        </w:rPr>
        <w:lastRenderedPageBreak/>
        <w:t>3.1.2.</w:t>
      </w:r>
      <w:r w:rsidRPr="00DD0590">
        <w:rPr>
          <w:rFonts w:ascii="Times New Roman" w:hAnsi="Times New Roman"/>
          <w:noProof/>
          <w:sz w:val="24"/>
          <w:lang w:val="sr-Latn-CS"/>
        </w:rPr>
        <w:tab/>
      </w:r>
      <w:r w:rsidR="00DD0590">
        <w:rPr>
          <w:rFonts w:ascii="Times New Roman" w:hAnsi="Times New Roman"/>
          <w:noProof/>
          <w:sz w:val="24"/>
          <w:lang w:val="sr-Latn-CS"/>
        </w:rPr>
        <w:t>Objekti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u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funkciji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gasovoda</w:t>
      </w:r>
    </w:p>
    <w:p w:rsidR="00B41B2A" w:rsidRPr="00DD0590" w:rsidRDefault="00B41B2A" w:rsidP="00B41B2A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Prostornim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definisani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magistralnog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definisane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površine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spacing w:after="200" w:line="276" w:lineRule="auto"/>
        <w:ind w:firstLine="709"/>
        <w:rPr>
          <w:noProof/>
          <w:lang w:val="sr-Latn-CS"/>
        </w:rPr>
      </w:pPr>
      <w:r>
        <w:rPr>
          <w:noProof/>
          <w:lang w:val="sr-Latn-CS"/>
        </w:rPr>
        <w:t>Glavna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>)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Glavna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merno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regulaciona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opremljena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uređajima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opremom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protoka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pritiska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temperature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tehnološki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spojena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magistralnim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gasovodom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okviru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ograđenog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nalaziće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priključni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ulazna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Protivpožarna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PP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slavina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glavna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merno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regulaciona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kotlarnica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uređaj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odorizaciju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izlazne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protivpožarne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PP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slavine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oprema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neophodna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funkcionisanje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uključujući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unutrašnju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saobraćajnicu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Prostornim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regulacione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>)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”. </w:t>
      </w:r>
      <w:r w:rsidR="00DD0590">
        <w:rPr>
          <w:noProof/>
          <w:lang w:val="sr-Latn-CS"/>
        </w:rPr>
        <w:t>Prostor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uključujući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ograđen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dimenzija</w:t>
      </w:r>
      <w:r w:rsidRPr="00DD0590">
        <w:rPr>
          <w:noProof/>
          <w:lang w:val="sr-Latn-CS"/>
        </w:rPr>
        <w:t xml:space="preserve"> 28m x 38m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lociran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katastarskim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parcelama</w:t>
      </w:r>
      <w:r w:rsidRPr="00DD0590">
        <w:rPr>
          <w:noProof/>
          <w:lang w:val="sr-Latn-CS"/>
        </w:rPr>
        <w:t xml:space="preserve"> 3072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3092 </w:t>
      </w:r>
      <w:r w:rsidR="00DD0590">
        <w:rPr>
          <w:noProof/>
          <w:lang w:val="sr-Latn-CS"/>
        </w:rPr>
        <w:t>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Koordinate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date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Obezbediće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prilaz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pristupnim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ulice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Nikola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Tesla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Hanu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Širina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kolovoza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3,50 m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definisan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referalnoj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karti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2 - „</w:t>
      </w:r>
      <w:r w:rsidR="00DD0590">
        <w:rPr>
          <w:noProof/>
          <w:lang w:val="sr-Latn-CS"/>
        </w:rPr>
        <w:t>Karta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elementima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sprovođenja</w:t>
      </w:r>
      <w:r w:rsidRPr="00DD0590">
        <w:rPr>
          <w:noProof/>
          <w:lang w:val="sr-Latn-CS"/>
        </w:rPr>
        <w:t xml:space="preserve">”. </w:t>
      </w:r>
      <w:r w:rsidR="00DD0590">
        <w:rPr>
          <w:noProof/>
          <w:lang w:val="sr-Latn-CS"/>
        </w:rPr>
        <w:t>Okvirni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kapacitet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5000 m</w:t>
      </w:r>
      <w:r w:rsidRPr="00DD0590">
        <w:rPr>
          <w:noProof/>
          <w:vertAlign w:val="superscript"/>
          <w:lang w:val="sr-Latn-CS"/>
        </w:rPr>
        <w:t>3</w:t>
      </w:r>
      <w:r w:rsidRPr="00DD0590">
        <w:rPr>
          <w:noProof/>
          <w:lang w:val="sr-Latn-CS"/>
        </w:rPr>
        <w:t xml:space="preserve">/h,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kapacitet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merno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regulacione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utvrditi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dokumentacijom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regulacione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odvojak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Surdulici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funkcionisanje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neophodno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napajanje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električnom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energijom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Potrebno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obezbediti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priključak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</w:t>
      </w:r>
      <w:r w:rsidRPr="00DD0590">
        <w:rPr>
          <w:noProof/>
          <w:lang w:val="sr-Latn-CS"/>
        </w:rPr>
        <w:t>.</w:t>
      </w:r>
      <w:r w:rsidR="00DD0590">
        <w:rPr>
          <w:noProof/>
          <w:lang w:val="sr-Latn-CS"/>
        </w:rPr>
        <w:t>D</w:t>
      </w:r>
      <w:r w:rsidRPr="00DD0590">
        <w:rPr>
          <w:noProof/>
          <w:lang w:val="sr-Latn-CS"/>
        </w:rPr>
        <w:t>. „</w:t>
      </w:r>
      <w:r w:rsidR="00DD0590">
        <w:rPr>
          <w:noProof/>
          <w:lang w:val="sr-Latn-CS"/>
        </w:rPr>
        <w:t>Jugoistok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d</w:t>
      </w:r>
      <w:r w:rsidRPr="00DD0590">
        <w:rPr>
          <w:noProof/>
          <w:lang w:val="sr-Latn-CS"/>
        </w:rPr>
        <w:t>.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>.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Niš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ogranak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telekomunikacionog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priključka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potrebno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položiti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optički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kabl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telekomunikacionog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operatera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ind w:firstLine="709"/>
        <w:rPr>
          <w:noProof/>
          <w:lang w:val="sr-Latn-CS"/>
        </w:rPr>
      </w:pPr>
    </w:p>
    <w:p w:rsidR="00B41B2A" w:rsidRPr="00DD0590" w:rsidRDefault="00DD0590" w:rsidP="00B41B2A">
      <w:pPr>
        <w:ind w:firstLine="709"/>
        <w:rPr>
          <w:noProof/>
          <w:lang w:val="sr-Latn-CS"/>
        </w:rPr>
      </w:pP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>)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armaturom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zatvaranje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pražnjenje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”.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Prostor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pravougaonog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dimenzija</w:t>
      </w:r>
      <w:r w:rsidR="00B41B2A" w:rsidRPr="00DD0590">
        <w:rPr>
          <w:noProof/>
          <w:lang w:val="sr-Latn-CS"/>
        </w:rPr>
        <w:t xml:space="preserve"> 15 m x 15 m,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2.5 m.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2248,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Prilaz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obezbeđen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2.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158. </w:t>
      </w:r>
      <w:r>
        <w:rPr>
          <w:noProof/>
          <w:lang w:val="sr-Latn-CS"/>
        </w:rPr>
        <w:t>Širina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3,50 m. </w:t>
      </w:r>
      <w:r>
        <w:rPr>
          <w:noProof/>
          <w:lang w:val="sr-Latn-CS"/>
        </w:rPr>
        <w:t>Pristupni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Planirani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dimenzija</w:t>
      </w:r>
      <w:r w:rsidR="00B41B2A" w:rsidRPr="00DD0590">
        <w:rPr>
          <w:noProof/>
          <w:lang w:val="sr-Latn-CS"/>
        </w:rPr>
        <w:t xml:space="preserve"> 17 m x 17 m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288/2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289/1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Polom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Prilaz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obezbeđen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Moša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Pijade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širine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kolovoza</w:t>
      </w:r>
      <w:r w:rsidR="00B41B2A" w:rsidRPr="00DD0590">
        <w:rPr>
          <w:noProof/>
          <w:lang w:val="sr-Latn-CS"/>
        </w:rPr>
        <w:t xml:space="preserve"> 3,50 m, </w:t>
      </w:r>
      <w:r>
        <w:rPr>
          <w:noProof/>
          <w:lang w:val="sr-Latn-CS"/>
        </w:rPr>
        <w:t>precizno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dimenzija</w:t>
      </w:r>
      <w:r w:rsidR="00B41B2A" w:rsidRPr="00DD0590">
        <w:rPr>
          <w:noProof/>
          <w:lang w:val="sr-Latn-CS"/>
        </w:rPr>
        <w:t xml:space="preserve"> 13 m x 15 m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2.5 m.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: 1462, 1463 </w:t>
      </w: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Obezbeđen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prilaz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pristupnim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novoprojektovanog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pravac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Širina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3,50 m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Koordinate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date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glavi</w:t>
      </w:r>
      <w:r w:rsidR="00B41B2A" w:rsidRPr="00DD0590">
        <w:rPr>
          <w:noProof/>
          <w:lang w:val="sr-Latn-CS"/>
        </w:rPr>
        <w:t xml:space="preserve"> 4.1.3.2. </w:t>
      </w:r>
      <w:r>
        <w:rPr>
          <w:noProof/>
          <w:lang w:val="sr-Latn-CS"/>
        </w:rPr>
        <w:t>Opšta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spacing w:after="200" w:line="276" w:lineRule="auto"/>
        <w:ind w:firstLine="709"/>
        <w:rPr>
          <w:noProof/>
          <w:lang w:val="sr-Latn-CS"/>
        </w:rPr>
      </w:pPr>
    </w:p>
    <w:p w:rsidR="00B41B2A" w:rsidRPr="00DD0590" w:rsidRDefault="00DD0590" w:rsidP="00B41B2A">
      <w:pPr>
        <w:spacing w:after="200" w:line="276" w:lineRule="auto"/>
        <w:ind w:firstLine="709"/>
        <w:rPr>
          <w:noProof/>
          <w:lang w:val="sr-Latn-CS"/>
        </w:rPr>
      </w:pP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telemetriju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Paralelno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polagaće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telemetriju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polagati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desne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smer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).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polagati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polietilenska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uduvavanje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 50 mm.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jednu</w:t>
      </w:r>
      <w:r w:rsidR="00B41B2A" w:rsidRPr="00DD0590">
        <w:rPr>
          <w:noProof/>
          <w:lang w:val="sr-Latn-CS"/>
        </w:rPr>
        <w:t xml:space="preserve"> PE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polietilena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gustine</w:t>
      </w:r>
      <w:r w:rsidR="00B41B2A" w:rsidRPr="00DD0590">
        <w:rPr>
          <w:noProof/>
          <w:lang w:val="sr-Latn-CS"/>
        </w:rPr>
        <w:t xml:space="preserve"> (HD), 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kasnije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uduvava</w:t>
      </w:r>
      <w:r w:rsidR="00B41B2A" w:rsidRPr="00DD0590">
        <w:rPr>
          <w:noProof/>
          <w:lang w:val="sr-Latn-CS"/>
        </w:rPr>
        <w:t xml:space="preserve">. PEHD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iskopan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rov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Prolazak</w:t>
      </w:r>
      <w:r w:rsidR="00B41B2A" w:rsidRPr="00DD0590">
        <w:rPr>
          <w:noProof/>
          <w:lang w:val="sr-Latn-CS"/>
        </w:rPr>
        <w:t xml:space="preserve"> PEHD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hidroizolovanu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čeličnu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 ø 114.3 mm, </w:t>
      </w:r>
      <w:r>
        <w:rPr>
          <w:noProof/>
          <w:lang w:val="sr-Latn-CS"/>
        </w:rPr>
        <w:t>postavljenu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podbušivanjem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utiskivanjem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Kod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armirano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betonske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obloge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prečnici</w:t>
      </w:r>
      <w:r w:rsidR="00B41B2A" w:rsidRPr="00DD0590">
        <w:rPr>
          <w:noProof/>
          <w:lang w:val="sr-Latn-CS"/>
        </w:rPr>
        <w:t xml:space="preserve"> PEHD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telemetriju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lakšeg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pronalaženja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intervencije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pStyle w:val="BodyText"/>
        <w:spacing w:after="120"/>
        <w:rPr>
          <w:rFonts w:ascii="Times New Roman" w:hAnsi="Times New Roman"/>
          <w:noProof/>
          <w:sz w:val="24"/>
          <w:lang w:val="sr-Latn-CS"/>
        </w:rPr>
      </w:pPr>
    </w:p>
    <w:p w:rsidR="00B41B2A" w:rsidRPr="00DD0590" w:rsidRDefault="00B41B2A" w:rsidP="00B41B2A">
      <w:pPr>
        <w:pStyle w:val="BodyText"/>
        <w:spacing w:after="120"/>
        <w:rPr>
          <w:rFonts w:ascii="Times New Roman" w:hAnsi="Times New Roman"/>
          <w:noProof/>
          <w:sz w:val="24"/>
          <w:lang w:val="sr-Latn-CS"/>
        </w:rPr>
      </w:pPr>
      <w:r w:rsidRPr="00DD0590">
        <w:rPr>
          <w:rFonts w:ascii="Times New Roman" w:hAnsi="Times New Roman"/>
          <w:noProof/>
          <w:sz w:val="24"/>
          <w:lang w:val="sr-Latn-CS"/>
        </w:rPr>
        <w:t>3.1.3.</w:t>
      </w:r>
      <w:r w:rsidRPr="00DD0590">
        <w:rPr>
          <w:rFonts w:ascii="Times New Roman" w:hAnsi="Times New Roman"/>
          <w:noProof/>
          <w:sz w:val="24"/>
          <w:lang w:val="sr-Latn-CS"/>
        </w:rPr>
        <w:tab/>
      </w:r>
      <w:r w:rsidR="00DD0590">
        <w:rPr>
          <w:rFonts w:ascii="Times New Roman" w:hAnsi="Times New Roman"/>
          <w:noProof/>
          <w:sz w:val="24"/>
          <w:lang w:val="sr-Latn-CS"/>
        </w:rPr>
        <w:t>Infrastrukturni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objekti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u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funkciji</w:t>
      </w:r>
      <w:r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D0590">
        <w:rPr>
          <w:rFonts w:ascii="Times New Roman" w:hAnsi="Times New Roman"/>
          <w:noProof/>
          <w:sz w:val="24"/>
          <w:lang w:val="sr-Latn-CS"/>
        </w:rPr>
        <w:t>gasovoda</w:t>
      </w:r>
    </w:p>
    <w:p w:rsidR="00B41B2A" w:rsidRPr="00DD0590" w:rsidRDefault="00DD0590" w:rsidP="00B41B2A">
      <w:pPr>
        <w:pStyle w:val="BodyText"/>
        <w:spacing w:after="120"/>
        <w:ind w:firstLine="593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Elektroenergetske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</w:t>
      </w:r>
    </w:p>
    <w:p w:rsidR="00B41B2A" w:rsidRPr="00DD0590" w:rsidRDefault="00DD0590" w:rsidP="00B41B2A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Osnovna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stvori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sigurnog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kvalitetnog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ekonomičnog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Snabdevanje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B41B2A" w:rsidRPr="00DD0590">
        <w:rPr>
          <w:noProof/>
          <w:lang w:val="sr-Latn-CS"/>
        </w:rPr>
        <w:t xml:space="preserve"> 10/0,4 kV „</w:t>
      </w:r>
      <w:r>
        <w:rPr>
          <w:noProof/>
          <w:lang w:val="sr-Latn-CS"/>
        </w:rPr>
        <w:t>Jovan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Skerlić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razrađeno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BodyText"/>
        <w:spacing w:after="120"/>
        <w:ind w:firstLine="593"/>
        <w:rPr>
          <w:rFonts w:ascii="Times New Roman" w:hAnsi="Times New Roman"/>
          <w:noProof/>
          <w:sz w:val="24"/>
          <w:lang w:val="sr-Latn-CS"/>
        </w:rPr>
      </w:pPr>
    </w:p>
    <w:p w:rsidR="00B41B2A" w:rsidRPr="00DD0590" w:rsidRDefault="00B41B2A" w:rsidP="00B41B2A">
      <w:pPr>
        <w:pStyle w:val="BodyText"/>
        <w:spacing w:after="120"/>
        <w:ind w:firstLine="593"/>
        <w:rPr>
          <w:rFonts w:ascii="Times New Roman" w:hAnsi="Times New Roman"/>
          <w:noProof/>
          <w:sz w:val="24"/>
          <w:lang w:val="sr-Latn-CS"/>
        </w:rPr>
      </w:pPr>
    </w:p>
    <w:p w:rsidR="00B41B2A" w:rsidRPr="00DD0590" w:rsidRDefault="00B41B2A" w:rsidP="00B41B2A">
      <w:pPr>
        <w:pStyle w:val="BodyText"/>
        <w:spacing w:after="120"/>
        <w:ind w:firstLine="593"/>
        <w:rPr>
          <w:rFonts w:ascii="Times New Roman" w:hAnsi="Times New Roman"/>
          <w:noProof/>
          <w:sz w:val="24"/>
          <w:lang w:val="sr-Latn-CS"/>
        </w:rPr>
      </w:pPr>
    </w:p>
    <w:p w:rsidR="00B41B2A" w:rsidRPr="00DD0590" w:rsidRDefault="00B41B2A" w:rsidP="00B41B2A">
      <w:pPr>
        <w:pStyle w:val="BodyText"/>
        <w:spacing w:after="120"/>
        <w:ind w:firstLine="593"/>
        <w:rPr>
          <w:rFonts w:ascii="Times New Roman" w:hAnsi="Times New Roman"/>
          <w:noProof/>
          <w:sz w:val="24"/>
          <w:lang w:val="sr-Latn-CS"/>
        </w:rPr>
      </w:pPr>
    </w:p>
    <w:p w:rsidR="00B41B2A" w:rsidRPr="00DD0590" w:rsidRDefault="00DD0590" w:rsidP="00B41B2A">
      <w:pPr>
        <w:pStyle w:val="BodyText"/>
        <w:spacing w:after="120"/>
        <w:ind w:firstLine="593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Telekomunikaciona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mreža</w:t>
      </w:r>
    </w:p>
    <w:p w:rsidR="00B41B2A" w:rsidRPr="00DD0590" w:rsidRDefault="00B41B2A" w:rsidP="00B41B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lastRenderedPageBreak/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slučaju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potrebe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priključka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mrežu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priključak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regulacionom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okviru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saobraćajnica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BodyText"/>
        <w:spacing w:after="120"/>
        <w:ind w:firstLine="593"/>
        <w:rPr>
          <w:rFonts w:ascii="Times New Roman" w:hAnsi="Times New Roman"/>
          <w:noProof/>
          <w:sz w:val="24"/>
          <w:lang w:val="sr-Latn-CS"/>
        </w:rPr>
      </w:pPr>
    </w:p>
    <w:p w:rsidR="00B41B2A" w:rsidRPr="00DD0590" w:rsidRDefault="00DD0590" w:rsidP="00B41B2A">
      <w:pPr>
        <w:pStyle w:val="BodyText"/>
        <w:spacing w:after="120"/>
        <w:ind w:firstLine="593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Pristupni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putevi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funkciji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gasovoda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B41B2A" w:rsidRPr="00DD059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gasovoda</w:t>
      </w:r>
    </w:p>
    <w:p w:rsidR="00B41B2A" w:rsidRPr="00DD0590" w:rsidRDefault="00B41B2A" w:rsidP="00B41B2A">
      <w:pPr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Pristupni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Suševlje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Vrbovo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prikazani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referalnoj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karti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2. </w:t>
      </w:r>
      <w:r w:rsidRPr="00DD0590">
        <w:rPr>
          <w:noProof/>
          <w:lang w:val="sr-Latn-CS"/>
        </w:rPr>
        <w:tab/>
      </w:r>
    </w:p>
    <w:p w:rsidR="00B41B2A" w:rsidRPr="00DD0590" w:rsidRDefault="00DD0590" w:rsidP="00B41B2A">
      <w:pPr>
        <w:tabs>
          <w:tab w:val="left" w:pos="709"/>
        </w:tabs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atarskog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Preko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41B2A" w:rsidRPr="00DD0590">
        <w:rPr>
          <w:noProof/>
          <w:lang w:val="sr-Latn-CS"/>
        </w:rPr>
        <w:t xml:space="preserve"> 2.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158 </w:t>
      </w:r>
      <w:r>
        <w:rPr>
          <w:noProof/>
          <w:lang w:val="sr-Latn-CS"/>
        </w:rPr>
        <w:t>novoprojektovanom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3,5 m </w:t>
      </w:r>
      <w:r>
        <w:rPr>
          <w:noProof/>
          <w:lang w:val="sr-Latn-CS"/>
        </w:rPr>
        <w:t>predviđenom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Mesto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novoprojektovanom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. 5.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Pristupni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atarskog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ostalih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zbog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nepovoljnog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terena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Planirani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prostire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nadputnjaka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povezivanje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ulicom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Nikole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Tesla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vrši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koordinatnoj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25.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Pristupni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atarskog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ostalih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ulice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Moše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Pijade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Hanu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Planirani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nadputnjaka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1.</w:t>
      </w:r>
      <w:r w:rsidR="00DD0590">
        <w:rPr>
          <w:noProof/>
          <w:lang w:val="sr-Latn-CS"/>
        </w:rPr>
        <w:t>B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44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povezivanje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ulicom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Moše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Pijade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vrši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koordinatnoj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>. 37.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Pristup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stanici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Vrbovo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prostire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novoprojektovanog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paralelnog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nekomercijalnog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sastavni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njegov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alternativni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pravac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Mesto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povezivanja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definisano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koordinatnom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>. 42.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spacing w:after="200" w:line="276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3.1.4. </w:t>
      </w:r>
      <w:r w:rsidR="00DD0590">
        <w:rPr>
          <w:noProof/>
          <w:lang w:val="sr-Latn-CS"/>
        </w:rPr>
        <w:t>Pojasevi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-11-02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400 m, 200 m </w:t>
      </w:r>
      <w:r>
        <w:rPr>
          <w:noProof/>
          <w:lang w:val="sr-Latn-CS"/>
        </w:rPr>
        <w:t>mereno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detaljne</w:t>
      </w:r>
      <w:r w:rsidR="00B41B2A" w:rsidRPr="00DD0590">
        <w:rPr>
          <w:noProof/>
        </w:rPr>
        <w:t xml:space="preserve"> </w:t>
      </w:r>
      <w:r>
        <w:rPr>
          <w:noProof/>
        </w:rPr>
        <w:t>razrade</w:t>
      </w:r>
      <w:r w:rsidR="00B41B2A" w:rsidRPr="00DD0590">
        <w:rPr>
          <w:noProof/>
        </w:rPr>
        <w:t xml:space="preserve"> -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širine</w:t>
      </w:r>
      <w:r w:rsidR="00B41B2A" w:rsidRPr="00DD0590">
        <w:rPr>
          <w:noProof/>
        </w:rPr>
        <w:t xml:space="preserve"> 60 m, </w:t>
      </w:r>
      <w:r>
        <w:rPr>
          <w:noProof/>
        </w:rPr>
        <w:t>po</w:t>
      </w:r>
      <w:r w:rsidR="00B41B2A" w:rsidRPr="00DD0590">
        <w:rPr>
          <w:noProof/>
        </w:rPr>
        <w:t xml:space="preserve"> 30 m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obe</w:t>
      </w:r>
      <w:r w:rsidR="00B41B2A" w:rsidRPr="00DD0590">
        <w:rPr>
          <w:noProof/>
        </w:rPr>
        <w:t xml:space="preserve"> </w:t>
      </w:r>
      <w:r>
        <w:rPr>
          <w:noProof/>
        </w:rPr>
        <w:t>strane</w:t>
      </w:r>
      <w:r w:rsidR="00B41B2A" w:rsidRPr="00DD0590">
        <w:rPr>
          <w:noProof/>
        </w:rPr>
        <w:t xml:space="preserve"> </w:t>
      </w:r>
      <w:r>
        <w:rPr>
          <w:noProof/>
        </w:rPr>
        <w:t>magistralnog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mereno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ose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, </w:t>
      </w:r>
      <w:r>
        <w:rPr>
          <w:noProof/>
        </w:rPr>
        <w:t>proširen</w:t>
      </w:r>
      <w:r w:rsidR="00B41B2A" w:rsidRPr="00DD0590">
        <w:rPr>
          <w:noProof/>
        </w:rPr>
        <w:t xml:space="preserve"> </w:t>
      </w:r>
      <w:r>
        <w:rPr>
          <w:noProof/>
        </w:rPr>
        <w:t>za</w:t>
      </w:r>
      <w:r w:rsidR="00B41B2A" w:rsidRPr="00DD0590">
        <w:rPr>
          <w:noProof/>
        </w:rPr>
        <w:t xml:space="preserve"> </w:t>
      </w:r>
      <w:r>
        <w:rPr>
          <w:noProof/>
        </w:rPr>
        <w:t>područje</w:t>
      </w:r>
      <w:r w:rsidR="00B41B2A" w:rsidRPr="00DD0590">
        <w:rPr>
          <w:noProof/>
        </w:rPr>
        <w:t xml:space="preserve"> </w:t>
      </w:r>
      <w:r>
        <w:rPr>
          <w:noProof/>
        </w:rPr>
        <w:t>neophodno</w:t>
      </w:r>
      <w:r w:rsidR="00B41B2A" w:rsidRPr="00DD0590">
        <w:rPr>
          <w:noProof/>
        </w:rPr>
        <w:t xml:space="preserve"> </w:t>
      </w:r>
      <w:r>
        <w:rPr>
          <w:noProof/>
        </w:rPr>
        <w:t>za</w:t>
      </w:r>
      <w:r w:rsidR="00B41B2A" w:rsidRPr="00DD0590">
        <w:rPr>
          <w:noProof/>
        </w:rPr>
        <w:t xml:space="preserve"> </w:t>
      </w:r>
      <w:r>
        <w:rPr>
          <w:noProof/>
        </w:rPr>
        <w:t>utvrđivanje</w:t>
      </w:r>
      <w:r w:rsidR="00B41B2A" w:rsidRPr="00DD0590">
        <w:rPr>
          <w:noProof/>
        </w:rPr>
        <w:t xml:space="preserve"> </w:t>
      </w:r>
      <w:r>
        <w:rPr>
          <w:noProof/>
        </w:rPr>
        <w:t>pristupnih</w:t>
      </w:r>
      <w:r w:rsidR="00B41B2A" w:rsidRPr="00DD0590">
        <w:rPr>
          <w:noProof/>
        </w:rPr>
        <w:t xml:space="preserve"> </w:t>
      </w:r>
      <w:r>
        <w:rPr>
          <w:noProof/>
        </w:rPr>
        <w:t>puteva</w:t>
      </w:r>
      <w:r w:rsidR="00B41B2A" w:rsidRPr="00DD0590">
        <w:rPr>
          <w:noProof/>
        </w:rPr>
        <w:t xml:space="preserve"> </w:t>
      </w:r>
      <w:r>
        <w:rPr>
          <w:noProof/>
        </w:rPr>
        <w:t>do</w:t>
      </w:r>
      <w:r w:rsidR="00B41B2A" w:rsidRPr="00DD0590">
        <w:rPr>
          <w:noProof/>
        </w:rPr>
        <w:t xml:space="preserve"> </w:t>
      </w:r>
      <w:r>
        <w:rPr>
          <w:noProof/>
        </w:rPr>
        <w:t>objekata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funkciji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neophodno</w:t>
      </w:r>
      <w:r w:rsidR="00B41B2A" w:rsidRPr="00DD0590">
        <w:rPr>
          <w:noProof/>
        </w:rPr>
        <w:t xml:space="preserve"> </w:t>
      </w:r>
      <w:r>
        <w:rPr>
          <w:noProof/>
        </w:rPr>
        <w:t>proširenje</w:t>
      </w:r>
      <w:r w:rsidR="00B41B2A" w:rsidRPr="00DD0590">
        <w:rPr>
          <w:noProof/>
        </w:rPr>
        <w:t xml:space="preserve"> </w:t>
      </w:r>
      <w:r>
        <w:rPr>
          <w:noProof/>
        </w:rPr>
        <w:t>područja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kome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moguće</w:t>
      </w:r>
      <w:r w:rsidR="00B41B2A" w:rsidRPr="00DD0590">
        <w:rPr>
          <w:noProof/>
        </w:rPr>
        <w:t xml:space="preserve"> </w:t>
      </w:r>
      <w:r>
        <w:rPr>
          <w:noProof/>
        </w:rPr>
        <w:t>utvrditi</w:t>
      </w:r>
      <w:r w:rsidR="00B41B2A" w:rsidRPr="00DD0590">
        <w:rPr>
          <w:noProof/>
        </w:rPr>
        <w:t xml:space="preserve"> </w:t>
      </w:r>
      <w:r>
        <w:rPr>
          <w:noProof/>
        </w:rPr>
        <w:t>trasu</w:t>
      </w:r>
      <w:r w:rsidR="00B41B2A" w:rsidRPr="00DD0590">
        <w:rPr>
          <w:noProof/>
        </w:rPr>
        <w:t xml:space="preserve"> </w:t>
      </w:r>
      <w:r>
        <w:rPr>
          <w:noProof/>
        </w:rPr>
        <w:t>razvodnog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eksploatacioni</w:t>
      </w:r>
      <w:r w:rsidR="00B41B2A" w:rsidRPr="00DD0590">
        <w:rPr>
          <w:noProof/>
        </w:rPr>
        <w:t xml:space="preserve">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–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ukupne</w:t>
      </w:r>
      <w:r w:rsidR="00B41B2A" w:rsidRPr="00DD0590">
        <w:rPr>
          <w:noProof/>
        </w:rPr>
        <w:t xml:space="preserve"> </w:t>
      </w:r>
      <w:r>
        <w:rPr>
          <w:noProof/>
        </w:rPr>
        <w:t>širine</w:t>
      </w:r>
      <w:r w:rsidR="00B41B2A" w:rsidRPr="00DD0590">
        <w:rPr>
          <w:noProof/>
        </w:rPr>
        <w:t xml:space="preserve"> 12 m, </w:t>
      </w:r>
      <w:r>
        <w:rPr>
          <w:noProof/>
        </w:rPr>
        <w:t>po</w:t>
      </w:r>
      <w:r w:rsidR="00B41B2A" w:rsidRPr="00DD0590">
        <w:rPr>
          <w:noProof/>
        </w:rPr>
        <w:t xml:space="preserve"> 6 m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obe</w:t>
      </w:r>
      <w:r w:rsidR="00B41B2A" w:rsidRPr="00DD0590">
        <w:rPr>
          <w:noProof/>
        </w:rPr>
        <w:t xml:space="preserve"> </w:t>
      </w:r>
      <w:r>
        <w:rPr>
          <w:noProof/>
        </w:rPr>
        <w:t>strane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,  </w:t>
      </w:r>
      <w:r>
        <w:rPr>
          <w:noProof/>
        </w:rPr>
        <w:t>računajući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ose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uži</w:t>
      </w:r>
      <w:r w:rsidR="00B41B2A" w:rsidRPr="00DD0590">
        <w:rPr>
          <w:noProof/>
        </w:rPr>
        <w:t xml:space="preserve">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zaštite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–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zaštite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ukupne</w:t>
      </w:r>
      <w:r w:rsidR="00B41B2A" w:rsidRPr="00DD0590">
        <w:rPr>
          <w:noProof/>
        </w:rPr>
        <w:t xml:space="preserve"> </w:t>
      </w:r>
      <w:r>
        <w:rPr>
          <w:noProof/>
        </w:rPr>
        <w:t>širine</w:t>
      </w:r>
      <w:r w:rsidR="00B41B2A" w:rsidRPr="00DD0590">
        <w:rPr>
          <w:noProof/>
        </w:rPr>
        <w:t xml:space="preserve"> 60 m, </w:t>
      </w:r>
      <w:r>
        <w:rPr>
          <w:noProof/>
        </w:rPr>
        <w:t>po</w:t>
      </w:r>
      <w:r w:rsidR="00B41B2A" w:rsidRPr="00DD0590">
        <w:rPr>
          <w:noProof/>
        </w:rPr>
        <w:t xml:space="preserve"> 30 m 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obe</w:t>
      </w:r>
      <w:r w:rsidR="00B41B2A" w:rsidRPr="00DD0590">
        <w:rPr>
          <w:noProof/>
        </w:rPr>
        <w:t xml:space="preserve"> </w:t>
      </w:r>
      <w:r>
        <w:rPr>
          <w:noProof/>
        </w:rPr>
        <w:t>strane</w:t>
      </w:r>
      <w:r w:rsidR="00B41B2A" w:rsidRPr="00DD0590">
        <w:rPr>
          <w:noProof/>
        </w:rPr>
        <w:t xml:space="preserve"> </w:t>
      </w:r>
      <w:r>
        <w:rPr>
          <w:noProof/>
        </w:rPr>
        <w:t>magistralnog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, </w:t>
      </w:r>
      <w:r>
        <w:rPr>
          <w:noProof/>
        </w:rPr>
        <w:t>mereno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ose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zaštitni</w:t>
      </w:r>
      <w:r w:rsidR="00B41B2A" w:rsidRPr="00DD0590">
        <w:rPr>
          <w:noProof/>
        </w:rPr>
        <w:t xml:space="preserve">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(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kontrolisane</w:t>
      </w:r>
      <w:r w:rsidR="00B41B2A" w:rsidRPr="00DD0590">
        <w:rPr>
          <w:noProof/>
        </w:rPr>
        <w:t xml:space="preserve"> </w:t>
      </w:r>
      <w:r>
        <w:rPr>
          <w:noProof/>
        </w:rPr>
        <w:t>izgradnje</w:t>
      </w:r>
      <w:r w:rsidR="00B41B2A" w:rsidRPr="00DD0590">
        <w:rPr>
          <w:noProof/>
        </w:rPr>
        <w:t xml:space="preserve">) –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širine</w:t>
      </w:r>
      <w:r w:rsidR="00B41B2A" w:rsidRPr="00DD0590">
        <w:rPr>
          <w:noProof/>
        </w:rPr>
        <w:t xml:space="preserve"> 400 m, </w:t>
      </w:r>
      <w:r>
        <w:rPr>
          <w:noProof/>
        </w:rPr>
        <w:t>po</w:t>
      </w:r>
      <w:r w:rsidR="00B41B2A" w:rsidRPr="00DD0590">
        <w:rPr>
          <w:noProof/>
        </w:rPr>
        <w:t xml:space="preserve"> 200 m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obe</w:t>
      </w:r>
      <w:r w:rsidR="00B41B2A" w:rsidRPr="00DD0590">
        <w:rPr>
          <w:noProof/>
        </w:rPr>
        <w:t xml:space="preserve"> </w:t>
      </w:r>
      <w:r>
        <w:rPr>
          <w:noProof/>
        </w:rPr>
        <w:t>strane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, </w:t>
      </w:r>
      <w:r>
        <w:rPr>
          <w:noProof/>
        </w:rPr>
        <w:t>računajući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ose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, </w:t>
      </w:r>
      <w:r>
        <w:rPr>
          <w:noProof/>
        </w:rPr>
        <w:t>odnosno</w:t>
      </w:r>
      <w:r w:rsidR="00B41B2A" w:rsidRPr="00DD0590">
        <w:rPr>
          <w:noProof/>
        </w:rPr>
        <w:t xml:space="preserve"> </w:t>
      </w:r>
      <w:r>
        <w:rPr>
          <w:noProof/>
        </w:rPr>
        <w:t>po</w:t>
      </w:r>
      <w:r w:rsidR="00B41B2A" w:rsidRPr="00DD0590">
        <w:rPr>
          <w:noProof/>
        </w:rPr>
        <w:t xml:space="preserve"> 170 m </w:t>
      </w:r>
      <w:r>
        <w:rPr>
          <w:noProof/>
        </w:rPr>
        <w:t>mereno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granice</w:t>
      </w:r>
      <w:r w:rsidR="00B41B2A" w:rsidRPr="00DD0590">
        <w:rPr>
          <w:noProof/>
        </w:rPr>
        <w:t xml:space="preserve"> </w:t>
      </w:r>
      <w:r>
        <w:rPr>
          <w:noProof/>
        </w:rPr>
        <w:t>užeg</w:t>
      </w:r>
      <w:r w:rsidR="00B41B2A" w:rsidRPr="00DD0590">
        <w:rPr>
          <w:noProof/>
        </w:rPr>
        <w:t xml:space="preserve"> </w:t>
      </w:r>
      <w:r>
        <w:rPr>
          <w:noProof/>
        </w:rPr>
        <w:t>pojasa</w:t>
      </w:r>
      <w:r w:rsidR="00B41B2A" w:rsidRPr="00DD0590">
        <w:rPr>
          <w:noProof/>
        </w:rPr>
        <w:t xml:space="preserve"> </w:t>
      </w:r>
      <w:r>
        <w:rPr>
          <w:noProof/>
        </w:rPr>
        <w:t>zaštite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ab/>
      </w:r>
      <w:r w:rsidR="00DD0590">
        <w:rPr>
          <w:noProof/>
          <w:lang w:val="sr-Latn-CS"/>
        </w:rPr>
        <w:t>Pored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pojaseva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RG</w:t>
      </w:r>
      <w:r w:rsidRPr="00DD0590">
        <w:rPr>
          <w:noProof/>
          <w:lang w:val="sr-Latn-CS"/>
        </w:rPr>
        <w:t xml:space="preserve"> 11-02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deonica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stanice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Velika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Kopašnica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uspostavlja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širine</w:t>
      </w:r>
      <w:r w:rsidRPr="00DD0590">
        <w:rPr>
          <w:noProof/>
          <w:lang w:val="sr-Latn-CS"/>
        </w:rPr>
        <w:t xml:space="preserve"> 14 m, 8 m </w:t>
      </w:r>
      <w:r w:rsidR="00DD0590">
        <w:rPr>
          <w:noProof/>
          <w:lang w:val="sr-Latn-CS"/>
        </w:rPr>
        <w:t>levo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6 m </w:t>
      </w:r>
      <w:r w:rsidR="00DD0590">
        <w:rPr>
          <w:noProof/>
          <w:lang w:val="sr-Latn-CS"/>
        </w:rPr>
        <w:t>desno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smeru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– </w:t>
      </w:r>
      <w:r w:rsidR="00DD0590">
        <w:rPr>
          <w:noProof/>
          <w:lang w:val="sr-Latn-CS"/>
        </w:rPr>
        <w:t>Leskovac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Vranje</w:t>
      </w:r>
      <w:r w:rsidRPr="00DD0590">
        <w:rPr>
          <w:noProof/>
          <w:lang w:val="sr-Latn-CS"/>
        </w:rPr>
        <w:t xml:space="preserve">).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zbog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terenu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eventualnih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problema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karaktera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zbog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efikasnosti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prilikom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menjanje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drugačija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distribucija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odstojanja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levo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desno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spacing w:after="120"/>
        <w:rPr>
          <w:noProof/>
          <w:lang w:val="sr-Latn-CS"/>
        </w:rPr>
      </w:pPr>
    </w:p>
    <w:p w:rsidR="00B41B2A" w:rsidRPr="00DD0590" w:rsidRDefault="00DD0590" w:rsidP="00B41B2A">
      <w:pPr>
        <w:spacing w:after="200"/>
        <w:ind w:firstLine="709"/>
        <w:rPr>
          <w:noProof/>
          <w:lang w:val="sr-Latn-CS"/>
        </w:rPr>
      </w:pPr>
      <w:r>
        <w:rPr>
          <w:noProof/>
          <w:lang w:val="sr-Latn-CS"/>
        </w:rPr>
        <w:t>Režim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i/>
          <w:noProof/>
          <w:lang w:val="sr-Latn-CS"/>
        </w:rPr>
        <w:t>Pojas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detaljne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razrade</w:t>
      </w:r>
      <w:r w:rsidR="00B41B2A" w:rsidRPr="00DD0590">
        <w:rPr>
          <w:i/>
          <w:noProof/>
          <w:lang w:val="sr-Latn-CS"/>
        </w:rPr>
        <w:t xml:space="preserve">  –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poklapa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užeg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otežanih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utvrditi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popisom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grafički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2. </w:t>
      </w:r>
      <w:r>
        <w:rPr>
          <w:noProof/>
          <w:lang w:val="sr-Latn-CS"/>
        </w:rPr>
        <w:t>Karta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i/>
          <w:noProof/>
          <w:lang w:val="sr-Latn-CS"/>
        </w:rPr>
        <w:t>E</w:t>
      </w:r>
      <w:r w:rsidR="00DD0590">
        <w:rPr>
          <w:i/>
          <w:noProof/>
          <w:lang w:val="sr-Latn-CS"/>
        </w:rPr>
        <w:t>ksploatacioni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pojas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eksploatacionom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eksploatacionom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smeju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radovi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aktivnosti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postavljanje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transformatorskih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pumpnih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podzemnih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nadzemnih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rezervoara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stalnih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kamp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mesta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vozila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kampovanje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kontejnera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skladištenja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silirane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hrane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teško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transportujućih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materijala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ograde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temeljom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</w:t>
      </w:r>
      <w:r w:rsidRPr="00DD0590">
        <w:rPr>
          <w:noProof/>
          <w:lang w:val="sr-Latn-CS"/>
        </w:rPr>
        <w:t xml:space="preserve">.) </w:t>
      </w:r>
      <w:r w:rsidR="00DD0590">
        <w:rPr>
          <w:noProof/>
          <w:lang w:val="sr-Latn-CS"/>
        </w:rPr>
        <w:t>izuzev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dubine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0,5 m </w:t>
      </w:r>
      <w:r w:rsidR="00DD0590">
        <w:rPr>
          <w:noProof/>
          <w:lang w:val="sr-Latn-CS"/>
        </w:rPr>
        <w:t>bez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pismenog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odobrenja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operatora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Zabranjeno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drveće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rastinje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dosežu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dubinu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1 m, </w:t>
      </w:r>
      <w:r w:rsidR="00DD0590">
        <w:rPr>
          <w:noProof/>
          <w:lang w:val="sr-Latn-CS"/>
        </w:rPr>
        <w:t>odnosno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potrebno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obrađuje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dublje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0,5 m.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i/>
          <w:noProof/>
          <w:lang w:val="sr-Latn-CS"/>
        </w:rPr>
        <w:t>Uži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pojas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zaštite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užem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ukupne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B41B2A" w:rsidRPr="00DD0590">
        <w:rPr>
          <w:noProof/>
          <w:lang w:val="sr-Latn-CS"/>
        </w:rPr>
        <w:t xml:space="preserve"> 60 m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graditi</w:t>
      </w:r>
      <w:r w:rsidR="00B41B2A" w:rsidRPr="00DD0590">
        <w:rPr>
          <w:noProof/>
          <w:lang w:val="sr-Latn-CS"/>
        </w:rPr>
        <w:t xml:space="preserve"> o</w:t>
      </w:r>
      <w:r>
        <w:rPr>
          <w:noProof/>
          <w:lang w:val="sr-Latn-CS"/>
        </w:rPr>
        <w:t>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svrstan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Postojeći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Eventualno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izmeštanje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upravljača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tih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Usaglašavanje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tehničke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dokumentacije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Uži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60 m (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30 </w:t>
      </w:r>
      <w:r>
        <w:rPr>
          <w:noProof/>
          <w:lang w:val="sr-Latn-CS"/>
        </w:rPr>
        <w:t>obostrano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cevovoda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grafički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i/>
          <w:noProof/>
          <w:lang w:val="sr-Latn-CS"/>
        </w:rPr>
        <w:t>Zaštitni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pojas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gasovoda</w:t>
      </w:r>
      <w:r w:rsidR="00B41B2A" w:rsidRPr="00DD0590">
        <w:rPr>
          <w:i/>
          <w:noProof/>
          <w:lang w:val="sr-Latn-CS"/>
        </w:rPr>
        <w:t xml:space="preserve"> (</w:t>
      </w:r>
      <w:r>
        <w:rPr>
          <w:i/>
          <w:noProof/>
          <w:lang w:val="sr-Latn-CS"/>
        </w:rPr>
        <w:t>pojas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kontrolisane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izgradnje</w:t>
      </w:r>
      <w:r w:rsidR="00B41B2A" w:rsidRPr="00DD0590">
        <w:rPr>
          <w:i/>
          <w:noProof/>
          <w:lang w:val="sr-Latn-CS"/>
        </w:rPr>
        <w:t>)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zaštitni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ukupne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B41B2A" w:rsidRPr="00DD0590">
        <w:rPr>
          <w:noProof/>
          <w:lang w:val="sr-Latn-CS"/>
        </w:rPr>
        <w:t xml:space="preserve"> 400 m (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170 m </w:t>
      </w:r>
      <w:r>
        <w:rPr>
          <w:noProof/>
          <w:lang w:val="sr-Latn-CS"/>
        </w:rPr>
        <w:t>mereno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užeg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200 m </w:t>
      </w:r>
      <w:r>
        <w:rPr>
          <w:noProof/>
          <w:lang w:val="sr-Latn-CS"/>
        </w:rPr>
        <w:t>mereno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gasovoda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16 bar 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- </w:t>
      </w:r>
      <w:r w:rsidR="00DD0590">
        <w:rPr>
          <w:noProof/>
          <w:lang w:val="sr-Latn-CS"/>
        </w:rPr>
        <w:t>klasa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lokacije</w:t>
      </w:r>
      <w:r w:rsidRPr="00DD0590">
        <w:rPr>
          <w:noProof/>
          <w:lang w:val="sr-Latn-CS"/>
        </w:rPr>
        <w:t xml:space="preserve"> I - </w:t>
      </w:r>
      <w:r w:rsidR="00DD0590">
        <w:rPr>
          <w:noProof/>
          <w:lang w:val="sr-Latn-CS"/>
        </w:rPr>
        <w:t>pojas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jedinici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nalazi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šest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stambenih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zgrada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nižih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četiri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sprata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pStyle w:val="stil1tekst"/>
        <w:ind w:left="0" w:right="0" w:firstLine="709"/>
        <w:rPr>
          <w:rFonts w:eastAsia="Times New Roman"/>
          <w:noProof/>
          <w:lang w:val="sr-Latn-CS"/>
        </w:rPr>
      </w:pPr>
      <w:r w:rsidRPr="00DD0590">
        <w:rPr>
          <w:rFonts w:eastAsia="Times New Roman"/>
          <w:noProof/>
          <w:lang w:val="sr-Latn-CS"/>
        </w:rPr>
        <w:t xml:space="preserve">- </w:t>
      </w:r>
      <w:r w:rsidR="00DD0590">
        <w:rPr>
          <w:rFonts w:eastAsia="Times New Roman"/>
          <w:noProof/>
          <w:lang w:val="sr-Latn-CS"/>
        </w:rPr>
        <w:t>klasa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lokacije</w:t>
      </w:r>
      <w:r w:rsidRPr="00DD0590">
        <w:rPr>
          <w:rFonts w:eastAsia="Times New Roman"/>
          <w:noProof/>
          <w:lang w:val="sr-Latn-CS"/>
        </w:rPr>
        <w:t xml:space="preserve"> II - </w:t>
      </w:r>
      <w:r w:rsidR="00DD0590">
        <w:rPr>
          <w:rFonts w:eastAsia="Times New Roman"/>
          <w:noProof/>
          <w:lang w:val="sr-Latn-CS"/>
        </w:rPr>
        <w:t>pojas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u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kome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jedinici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pojasa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gasovoda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nalazi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više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od</w:t>
      </w:r>
      <w:r w:rsidRPr="00DD0590">
        <w:rPr>
          <w:rFonts w:eastAsia="Times New Roman"/>
          <w:noProof/>
          <w:lang w:val="sr-Latn-CS"/>
        </w:rPr>
        <w:t xml:space="preserve"> 6, </w:t>
      </w:r>
      <w:r w:rsidR="00DD0590">
        <w:rPr>
          <w:rFonts w:eastAsia="Times New Roman"/>
          <w:noProof/>
          <w:lang w:val="sr-Latn-CS"/>
        </w:rPr>
        <w:t>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manje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od</w:t>
      </w:r>
      <w:r w:rsidRPr="00DD0590">
        <w:rPr>
          <w:rFonts w:eastAsia="Times New Roman"/>
          <w:noProof/>
          <w:lang w:val="sr-Latn-CS"/>
        </w:rPr>
        <w:t xml:space="preserve"> 28 </w:t>
      </w:r>
      <w:r w:rsidR="00DD0590">
        <w:rPr>
          <w:rFonts w:eastAsia="Times New Roman"/>
          <w:noProof/>
          <w:lang w:val="sr-Latn-CS"/>
        </w:rPr>
        <w:t>stambenih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zgrada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nižih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od</w:t>
      </w:r>
      <w:r w:rsidRPr="00DD0590">
        <w:rPr>
          <w:rFonts w:eastAsia="Times New Roman"/>
          <w:noProof/>
          <w:lang w:val="sr-Latn-CS"/>
        </w:rPr>
        <w:t xml:space="preserve"> 4 </w:t>
      </w:r>
      <w:r w:rsidR="00DD0590">
        <w:rPr>
          <w:rFonts w:eastAsia="Times New Roman"/>
          <w:noProof/>
          <w:lang w:val="sr-Latn-CS"/>
        </w:rPr>
        <w:t>sprata</w:t>
      </w:r>
      <w:r w:rsidRPr="00DD0590">
        <w:rPr>
          <w:rFonts w:eastAsia="Times New Roman"/>
          <w:noProof/>
          <w:lang w:val="sr-Latn-CS"/>
        </w:rPr>
        <w:t>;</w:t>
      </w:r>
    </w:p>
    <w:p w:rsidR="00B41B2A" w:rsidRPr="00DD0590" w:rsidRDefault="00B41B2A" w:rsidP="00B41B2A">
      <w:pPr>
        <w:pStyle w:val="stil1tekst"/>
        <w:ind w:left="0" w:right="0" w:firstLine="709"/>
        <w:rPr>
          <w:rFonts w:eastAsia="Times New Roman"/>
          <w:noProof/>
          <w:lang w:val="sr-Latn-CS"/>
        </w:rPr>
      </w:pPr>
      <w:r w:rsidRPr="00DD0590">
        <w:rPr>
          <w:rFonts w:eastAsia="Times New Roman"/>
          <w:noProof/>
          <w:lang w:val="sr-Latn-CS"/>
        </w:rPr>
        <w:t xml:space="preserve">- </w:t>
      </w:r>
      <w:r w:rsidR="00DD0590">
        <w:rPr>
          <w:rFonts w:eastAsia="Times New Roman"/>
          <w:noProof/>
          <w:lang w:val="sr-Latn-CS"/>
        </w:rPr>
        <w:t>klasa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lokacije</w:t>
      </w:r>
      <w:r w:rsidRPr="00DD0590">
        <w:rPr>
          <w:rFonts w:eastAsia="Times New Roman"/>
          <w:noProof/>
          <w:lang w:val="sr-Latn-CS"/>
        </w:rPr>
        <w:t xml:space="preserve"> III - </w:t>
      </w:r>
      <w:r w:rsidR="00DD0590">
        <w:rPr>
          <w:rFonts w:eastAsia="Times New Roman"/>
          <w:noProof/>
          <w:lang w:val="sr-Latn-CS"/>
        </w:rPr>
        <w:t>pojas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gasovoda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u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kome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jedinici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pojasa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gasovoda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nalazi</w:t>
      </w:r>
      <w:r w:rsidRPr="00DD0590">
        <w:rPr>
          <w:rFonts w:eastAsia="Times New Roman"/>
          <w:noProof/>
          <w:lang w:val="sr-Latn-CS"/>
        </w:rPr>
        <w:t xml:space="preserve"> 28 </w:t>
      </w:r>
      <w:r w:rsidR="00DD0590">
        <w:rPr>
          <w:rFonts w:eastAsia="Times New Roman"/>
          <w:noProof/>
          <w:lang w:val="sr-Latn-CS"/>
        </w:rPr>
        <w:t>ili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više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stambenih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zgrada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nižih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od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četiri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sprata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ili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u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kome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nalaze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poslovne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industrijske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uslužne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školske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zdravstvene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slične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zgrade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javne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površine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kao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što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su</w:t>
      </w:r>
      <w:r w:rsidRPr="00DD0590">
        <w:rPr>
          <w:rFonts w:eastAsia="Times New Roman"/>
          <w:noProof/>
          <w:lang w:val="sr-Latn-CS"/>
        </w:rPr>
        <w:t xml:space="preserve">: </w:t>
      </w:r>
      <w:r w:rsidR="00DD0590">
        <w:rPr>
          <w:rFonts w:eastAsia="Times New Roman"/>
          <w:noProof/>
          <w:lang w:val="sr-Latn-CS"/>
        </w:rPr>
        <w:t>gradilišta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šetališta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rekreacioni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tereni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otvorene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pozornice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sportski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tereni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sajmišta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parkovi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slične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površine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kojima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trajno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ili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povremeno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zadržava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više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od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dvadeset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ljudi</w:t>
      </w:r>
      <w:r w:rsidRPr="00DD0590">
        <w:rPr>
          <w:rFonts w:eastAsia="Times New Roman"/>
          <w:noProof/>
          <w:lang w:val="sr-Latn-CS"/>
        </w:rPr>
        <w:t xml:space="preserve">, </w:t>
      </w:r>
      <w:r w:rsidR="00DD0590">
        <w:rPr>
          <w:rFonts w:eastAsia="Times New Roman"/>
          <w:noProof/>
          <w:lang w:val="sr-Latn-CS"/>
        </w:rPr>
        <w:t>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nalaze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se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udaljenosti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manjoj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od</w:t>
      </w:r>
      <w:r w:rsidRPr="00DD0590">
        <w:rPr>
          <w:rFonts w:eastAsia="Times New Roman"/>
          <w:noProof/>
          <w:lang w:val="sr-Latn-CS"/>
        </w:rPr>
        <w:t xml:space="preserve"> 100 m </w:t>
      </w:r>
      <w:r w:rsidR="00DD0590">
        <w:rPr>
          <w:rFonts w:eastAsia="Times New Roman"/>
          <w:noProof/>
          <w:lang w:val="sr-Latn-CS"/>
        </w:rPr>
        <w:t>od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ose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gasovoda</w:t>
      </w:r>
      <w:r w:rsidRPr="00DD0590">
        <w:rPr>
          <w:rFonts w:eastAsia="Times New Roman"/>
          <w:noProof/>
          <w:lang w:val="sr-Latn-CS"/>
        </w:rPr>
        <w:t>;</w:t>
      </w:r>
    </w:p>
    <w:p w:rsidR="00B41B2A" w:rsidRPr="00DD0590" w:rsidRDefault="00B41B2A" w:rsidP="00B41B2A">
      <w:pPr>
        <w:pStyle w:val="stil1tekst"/>
        <w:ind w:left="0" w:right="0" w:firstLine="709"/>
        <w:rPr>
          <w:rFonts w:eastAsia="Times New Roman"/>
          <w:noProof/>
          <w:lang w:val="sr-Latn-CS"/>
        </w:rPr>
      </w:pPr>
      <w:r w:rsidRPr="00DD0590">
        <w:rPr>
          <w:rFonts w:eastAsia="Times New Roman"/>
          <w:noProof/>
          <w:lang w:val="sr-Latn-CS"/>
        </w:rPr>
        <w:t xml:space="preserve">- </w:t>
      </w:r>
      <w:r w:rsidR="00DD0590">
        <w:rPr>
          <w:rFonts w:eastAsia="Times New Roman"/>
          <w:noProof/>
          <w:lang w:val="sr-Latn-CS"/>
        </w:rPr>
        <w:t>klasa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lokacije</w:t>
      </w:r>
      <w:r w:rsidRPr="00DD0590">
        <w:rPr>
          <w:rFonts w:eastAsia="Times New Roman"/>
          <w:noProof/>
          <w:lang w:val="sr-Latn-CS"/>
        </w:rPr>
        <w:t xml:space="preserve"> IV - </w:t>
      </w:r>
      <w:r w:rsidR="00DD0590">
        <w:rPr>
          <w:rFonts w:eastAsia="Times New Roman"/>
          <w:noProof/>
          <w:lang w:val="sr-Latn-CS"/>
        </w:rPr>
        <w:t>pojas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gasovoda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u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kome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na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jedinici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pojasa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gasovoda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preovlađuju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četvorospratne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ili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višespratne</w:t>
      </w:r>
      <w:r w:rsidRPr="00DD0590">
        <w:rPr>
          <w:rFonts w:eastAsia="Times New Roman"/>
          <w:noProof/>
          <w:lang w:val="sr-Latn-CS"/>
        </w:rPr>
        <w:t xml:space="preserve"> </w:t>
      </w:r>
      <w:r w:rsidR="00DD0590">
        <w:rPr>
          <w:rFonts w:eastAsia="Times New Roman"/>
          <w:noProof/>
          <w:lang w:val="sr-Latn-CS"/>
        </w:rPr>
        <w:t>zgrade</w:t>
      </w:r>
      <w:r w:rsidRPr="00DD0590">
        <w:rPr>
          <w:rFonts w:eastAsia="Times New Roman"/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rFonts w:eastAsia="Times New Roman"/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gustine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spratnosti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Postojeća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definišu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Dozvoljena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sanacija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adaptacija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Zaštitni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kartama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Radni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eksploatacije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projektom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utvrdiće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pomeranje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prelomnih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korekcija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korigovana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16 bar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1tekst"/>
        <w:tabs>
          <w:tab w:val="left" w:pos="748"/>
          <w:tab w:val="right" w:leader="dot" w:pos="9356"/>
        </w:tabs>
        <w:spacing w:before="60" w:after="60"/>
        <w:ind w:left="0" w:firstLine="374"/>
        <w:jc w:val="left"/>
        <w:rPr>
          <w:rFonts w:ascii="Times New Roman" w:hAnsi="Times New Roman" w:cs="Times New Roman"/>
          <w:noProof/>
        </w:rPr>
      </w:pPr>
    </w:p>
    <w:p w:rsidR="00B41B2A" w:rsidRPr="00DD0590" w:rsidRDefault="00B41B2A" w:rsidP="00B41B2A">
      <w:pPr>
        <w:pStyle w:val="1tekst"/>
        <w:tabs>
          <w:tab w:val="left" w:pos="748"/>
          <w:tab w:val="right" w:leader="dot" w:pos="9356"/>
        </w:tabs>
        <w:spacing w:before="60" w:after="60"/>
        <w:ind w:left="0" w:firstLine="374"/>
        <w:jc w:val="left"/>
        <w:rPr>
          <w:rFonts w:ascii="Times New Roman" w:hAnsi="Times New Roman" w:cs="Times New Roman"/>
          <w:noProof/>
        </w:rPr>
      </w:pPr>
    </w:p>
    <w:p w:rsidR="00B41B2A" w:rsidRPr="00DD0590" w:rsidRDefault="00B41B2A" w:rsidP="00B41B2A">
      <w:pPr>
        <w:pStyle w:val="1tekst"/>
        <w:tabs>
          <w:tab w:val="left" w:pos="748"/>
          <w:tab w:val="right" w:leader="dot" w:pos="9356"/>
        </w:tabs>
        <w:spacing w:before="60" w:after="60"/>
        <w:ind w:left="0" w:firstLine="374"/>
        <w:jc w:val="left"/>
        <w:rPr>
          <w:rFonts w:ascii="Times New Roman" w:hAnsi="Times New Roman" w:cs="Times New Roman"/>
          <w:noProof/>
        </w:rPr>
      </w:pPr>
    </w:p>
    <w:p w:rsidR="00B41B2A" w:rsidRPr="00DD0590" w:rsidRDefault="00B41B2A" w:rsidP="00B41B2A">
      <w:pPr>
        <w:pStyle w:val="1tekst"/>
        <w:tabs>
          <w:tab w:val="left" w:pos="748"/>
          <w:tab w:val="right" w:leader="dot" w:pos="9356"/>
        </w:tabs>
        <w:spacing w:before="60" w:after="60"/>
        <w:ind w:left="0" w:firstLine="374"/>
        <w:jc w:val="left"/>
        <w:rPr>
          <w:rFonts w:ascii="Times New Roman" w:hAnsi="Times New Roman" w:cs="Times New Roman"/>
          <w:noProof/>
        </w:rPr>
      </w:pPr>
    </w:p>
    <w:p w:rsidR="00B41B2A" w:rsidRPr="00DD0590" w:rsidRDefault="00B41B2A" w:rsidP="00B41B2A">
      <w:pPr>
        <w:pStyle w:val="1tekst"/>
        <w:tabs>
          <w:tab w:val="left" w:pos="748"/>
          <w:tab w:val="right" w:leader="dot" w:pos="9356"/>
        </w:tabs>
        <w:spacing w:before="60" w:after="60"/>
        <w:ind w:left="0" w:firstLine="374"/>
        <w:jc w:val="left"/>
        <w:rPr>
          <w:rFonts w:ascii="Times New Roman" w:hAnsi="Times New Roman" w:cs="Times New Roman"/>
          <w:noProof/>
        </w:rPr>
      </w:pPr>
    </w:p>
    <w:p w:rsidR="00B41B2A" w:rsidRPr="00DD0590" w:rsidRDefault="00B41B2A" w:rsidP="00B41B2A">
      <w:pPr>
        <w:pStyle w:val="1tekst"/>
        <w:tabs>
          <w:tab w:val="left" w:pos="748"/>
          <w:tab w:val="right" w:leader="dot" w:pos="9356"/>
        </w:tabs>
        <w:spacing w:before="60" w:after="60"/>
        <w:ind w:left="0"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 </w:t>
      </w:r>
      <w:r w:rsidR="00DD0590">
        <w:rPr>
          <w:rFonts w:ascii="Times New Roman" w:hAnsi="Times New Roman" w:cs="Times New Roman"/>
          <w:noProof/>
          <w:sz w:val="24"/>
          <w:szCs w:val="24"/>
        </w:rPr>
        <w:t>UTICAJ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RAZVOJ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POJEDINIH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OBLASTI</w:t>
      </w: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3.2.1. </w:t>
      </w:r>
      <w:r w:rsidR="00DD0590">
        <w:rPr>
          <w:rFonts w:ascii="Times New Roman" w:hAnsi="Times New Roman" w:cs="Times New Roman"/>
          <w:noProof/>
          <w:sz w:val="24"/>
          <w:szCs w:val="24"/>
        </w:rPr>
        <w:t>Uticaj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prirodu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životnu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sredinu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mere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zaštite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rPr>
          <w:rFonts w:ascii="TimesNewRoman,Bold" w:hAnsi="TimesNewRoman,Bold" w:cs="TimesNewRoman,Bold"/>
          <w:bCs/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rPr>
          <w:rFonts w:ascii="TimesNewRoman,Bold" w:hAnsi="TimesNewRoman,Bold" w:cs="TimesNewRoman,Bold"/>
          <w:bCs/>
          <w:noProof/>
          <w:lang w:val="sr-Latn-CS"/>
        </w:rPr>
      </w:pP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3.2.1.1. </w:t>
      </w:r>
      <w:r w:rsidR="00DD0590">
        <w:rPr>
          <w:bCs/>
          <w:noProof/>
          <w:lang w:val="sr-Latn-CS"/>
        </w:rPr>
        <w:t>Zaštita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korišćenje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prirodnih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resursa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rPr>
          <w:rFonts w:ascii="TimesNewRoman,Bold" w:hAnsi="TimesNewRoman,Bold" w:cs="TimesNewRoman,Bold"/>
          <w:bCs/>
          <w:noProof/>
          <w:lang w:val="sr-Latn-CS"/>
        </w:rPr>
      </w:pP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dolinsko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reljef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kompozitne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i/>
          <w:noProof/>
          <w:u w:val="single"/>
          <w:lang w:val="sr-Latn-CS"/>
        </w:rPr>
        <w:t>Leskovačka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kotlina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Panonskom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basenu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postanku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depresiju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tektonskog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porekla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nekadašnjeg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Panonskog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jugu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drenira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odvodeći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crnomorski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sliv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prekriveno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neogenim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sedimentima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i/>
          <w:noProof/>
          <w:u w:val="single"/>
          <w:lang w:val="sr-Latn-CS"/>
        </w:rPr>
        <w:t>Vranjska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kotlina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orografskom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basen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nejednake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gornjem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Bujanovca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Surdulice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Obod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vulkanskim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kupastim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masivima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Grota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Oblika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Krstilovice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Južni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basena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Skopska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Crna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Rujan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planina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Jugoistočnu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masivi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Basne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Kobile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Kačure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Rudimentalni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terasnih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zapažaju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obodu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aluvijalne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Najznačajniji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geomorfološki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Grdelička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klisura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svojom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>.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Duga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34 km,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duboka</w:t>
      </w:r>
      <w:r w:rsidR="00B41B2A" w:rsidRPr="00DD0590">
        <w:rPr>
          <w:noProof/>
          <w:lang w:val="sr-Latn-CS"/>
        </w:rPr>
        <w:t xml:space="preserve"> 550 m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prvo</w:t>
      </w:r>
      <w:r w:rsidR="00B41B2A" w:rsidRPr="00DD0590">
        <w:rPr>
          <w:noProof/>
          <w:lang w:val="sr-Latn-CS"/>
        </w:rPr>
        <w:t xml:space="preserve"> </w:t>
      </w:r>
      <w:hyperlink r:id="rId14" w:tooltip="Klisura" w:history="1">
        <w:r>
          <w:rPr>
            <w:rStyle w:val="Hyperlink"/>
            <w:noProof/>
            <w:lang w:val="sr-Latn-CS"/>
          </w:rPr>
          <w:t>suženje</w:t>
        </w:r>
      </w:hyperlink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hyperlink r:id="rId15" w:tooltip="Kompozitna dolina" w:history="1">
        <w:r>
          <w:rPr>
            <w:rStyle w:val="Hyperlink"/>
            <w:noProof/>
            <w:lang w:val="sr-Latn-CS"/>
          </w:rPr>
          <w:t>kompozitnoj</w:t>
        </w:r>
        <w:r w:rsidR="00B41B2A" w:rsidRPr="00DD0590">
          <w:rPr>
            <w:rStyle w:val="Hyperlink"/>
            <w:noProof/>
            <w:lang w:val="sr-Latn-CS"/>
          </w:rPr>
          <w:t xml:space="preserve"> </w:t>
        </w:r>
        <w:r>
          <w:rPr>
            <w:rStyle w:val="Hyperlink"/>
            <w:noProof/>
            <w:lang w:val="sr-Latn-CS"/>
          </w:rPr>
          <w:t>dolini</w:t>
        </w:r>
      </w:hyperlink>
      <w:r w:rsidR="00B41B2A" w:rsidRPr="00DD0590">
        <w:rPr>
          <w:noProof/>
          <w:lang w:val="sr-Latn-CS"/>
        </w:rPr>
        <w:t xml:space="preserve"> </w:t>
      </w:r>
      <w:hyperlink r:id="rId16" w:tooltip="Južna Morava" w:history="1">
        <w:r>
          <w:rPr>
            <w:rStyle w:val="Hyperlink"/>
            <w:noProof/>
            <w:lang w:val="sr-Latn-CS"/>
          </w:rPr>
          <w:t>Južne</w:t>
        </w:r>
        <w:r w:rsidR="00B41B2A" w:rsidRPr="00DD0590">
          <w:rPr>
            <w:rStyle w:val="Hyperlink"/>
            <w:noProof/>
            <w:lang w:val="sr-Latn-CS"/>
          </w:rPr>
          <w:t xml:space="preserve"> </w:t>
        </w:r>
        <w:r>
          <w:rPr>
            <w:rStyle w:val="Hyperlink"/>
            <w:noProof/>
            <w:lang w:val="sr-Latn-CS"/>
          </w:rPr>
          <w:t>Morave</w:t>
        </w:r>
      </w:hyperlink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morfološko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razvođe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Panonskog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Egejskog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basena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usečena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gnajsu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poznata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ekcesivnoj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eroziji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akumulaciji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poplavama</w:t>
      </w:r>
      <w:r w:rsidR="00B41B2A" w:rsidRPr="00DD0590">
        <w:rPr>
          <w:noProof/>
          <w:lang w:val="sr-Latn-CS"/>
        </w:rPr>
        <w:t xml:space="preserve">. </w:t>
      </w:r>
      <w:r>
        <w:rPr>
          <w:rFonts w:eastAsia="TimesNewRomanPSMT"/>
          <w:noProof/>
          <w:lang w:val="sr-Latn-CS"/>
        </w:rPr>
        <w:t>Predstavlja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jedini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objekat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geonasleđa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planskom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području</w:t>
      </w:r>
      <w:r w:rsidR="00B41B2A" w:rsidRPr="00DD0590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objekat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istorijsko</w:t>
      </w:r>
      <w:r w:rsidR="00B41B2A" w:rsidRPr="00DD0590">
        <w:rPr>
          <w:rFonts w:eastAsia="TimesNewRomanPS-BoldMT"/>
          <w:noProof/>
          <w:lang w:val="sr-Latn-CS"/>
        </w:rPr>
        <w:t>-</w:t>
      </w:r>
      <w:r>
        <w:rPr>
          <w:rFonts w:eastAsia="TimesNewRomanPSMT"/>
          <w:noProof/>
          <w:lang w:val="sr-Latn-CS"/>
        </w:rPr>
        <w:t>geološkog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stratigrafskog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nasleđa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starosti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mezozoik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profil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gornje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krede</w:t>
      </w:r>
      <w:r w:rsidR="00B41B2A" w:rsidRPr="00DD0590">
        <w:rPr>
          <w:rFonts w:eastAsia="TimesNewRomanPSMT"/>
          <w:noProof/>
          <w:lang w:val="sr-Latn-CS"/>
        </w:rPr>
        <w:t>).</w:t>
      </w:r>
      <w:r w:rsidR="00B41B2A" w:rsidRPr="00DD0590">
        <w:rPr>
          <w:rFonts w:eastAsia="TimesNewRomanPS-BoldMT"/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varoši</w:t>
      </w:r>
      <w:r w:rsidR="00B41B2A" w:rsidRPr="00DD0590">
        <w:rPr>
          <w:noProof/>
          <w:lang w:val="sr-Latn-CS"/>
        </w:rPr>
        <w:t xml:space="preserve"> </w:t>
      </w:r>
      <w:hyperlink r:id="rId17" w:tooltip="Grdelica" w:history="1">
        <w:r>
          <w:rPr>
            <w:rStyle w:val="Hyperlink"/>
            <w:noProof/>
            <w:lang w:val="sr-Latn-CS"/>
          </w:rPr>
          <w:t>Grdelica</w:t>
        </w:r>
      </w:hyperlink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klisuru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i/>
          <w:noProof/>
          <w:u w:val="single"/>
          <w:lang w:val="sr-Latn-CS"/>
        </w:rPr>
      </w:pPr>
      <w:r>
        <w:rPr>
          <w:i/>
          <w:noProof/>
          <w:u w:val="single"/>
          <w:lang w:val="sr-Latn-CS"/>
        </w:rPr>
        <w:t>Geološka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građa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terena</w:t>
      </w:r>
      <w:r w:rsidR="00B41B2A" w:rsidRPr="00DD0590">
        <w:rPr>
          <w:i/>
          <w:noProof/>
          <w:u w:val="single"/>
          <w:lang w:val="sr-Latn-CS"/>
        </w:rPr>
        <w:t xml:space="preserve">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Teren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izgrađen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kristalastih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škriljaca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utisnutih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magmatskih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stena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Preko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nataložene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tvorevine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krede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tercijara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kvartara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Starost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kristalastih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škriljaca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Vlasinskog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rifejsko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kambrijska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geosinklinalna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sedimentno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vulkanogena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tvorevina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metamorfisana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zelenih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škriljaca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albitisana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Stene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sericita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hlorita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kvarca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albita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sastojaka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primešani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epidot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stilpnomelan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aktinolit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kalcit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retko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granati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Najvažniju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liskunsko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hloritski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para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škriljci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varijeteta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hloritske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orto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stene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siromašne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liskunom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bliski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metabaziti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razlikuju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stepenu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metamorfizma</w:t>
      </w:r>
      <w:r w:rsidR="00B41B2A" w:rsidRPr="00DD0590">
        <w:rPr>
          <w:noProof/>
          <w:lang w:val="sr-Latn-CS"/>
        </w:rPr>
        <w:t xml:space="preserve">). </w:t>
      </w:r>
      <w:r>
        <w:rPr>
          <w:noProof/>
          <w:lang w:val="sr-Latn-CS"/>
        </w:rPr>
        <w:t>Kvarciti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ređi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kalkšisti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meta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kvarcporfiri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javljaju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retkim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smenjuju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bočno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magmatita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otkriveni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granitoidi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Senonski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klisure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Džepa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Mrtvice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Tercijarni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glinovito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laporoviti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peskoviti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proslojcima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laporaca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Javljaju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basenu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Većina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tufogene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klastične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tvorevine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taložene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jezerskoj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miocena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miopliocena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prekriveni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naslagama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kvartarnih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sedimenata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Kvartarni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debljine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proseku</w:t>
      </w:r>
      <w:r w:rsidR="00B41B2A" w:rsidRPr="00DD0590">
        <w:rPr>
          <w:noProof/>
          <w:lang w:val="sr-Latn-CS"/>
        </w:rPr>
        <w:t xml:space="preserve"> 2.0-20.0m, </w:t>
      </w:r>
      <w:r>
        <w:rPr>
          <w:noProof/>
          <w:lang w:val="sr-Latn-CS"/>
        </w:rPr>
        <w:t>predstavljeni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deluvijalnim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peskovitim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glinama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terasnim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prašinama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šljunkovima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aluvijalnim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prašinastim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glinama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peskovima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šljunkovima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proluvijalnim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sedimentima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Tektonski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sklop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sadašnjeg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geomorfološkog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izgleda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prošlosti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vulkanskih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otvora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vezanih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dislokacionu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liniju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Intenzivna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tektonska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vulkanskih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dacito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andezitskih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tufova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izlivi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vezani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rasede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rasedne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Duž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uočavaju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došlo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spuštanja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tercijara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labilno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tlo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tektonskom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česti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zemljotresi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epicentrom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Vranjskoj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kotlini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Hidrogeološke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ispitivanom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poroznosti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izdani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možemo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izdvojiti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celine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Izdvajaju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intergranularnom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pukotinskom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poroznošću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zbijeni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tip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smenjuje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vodonepropusnim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sedimentima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nepropusne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tvorevine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Aluvijalni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sedimenti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imaju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međuzrnsku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intergranularnu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poroznost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najbogatije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vodopropusne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vodoizdašne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Leskovačkoj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Vranjskoj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kotlini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Nivo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0.5-5.0m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Grabovnice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pukotinski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tip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rasprostranjenje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Geodinamički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B41B2A" w:rsidRPr="00DD0590">
        <w:rPr>
          <w:noProof/>
          <w:lang w:val="sr-Latn-CS"/>
        </w:rPr>
        <w:t xml:space="preserve">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duboke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čelenke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jaruga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B41B2A" w:rsidRPr="00DD0590">
        <w:rPr>
          <w:noProof/>
          <w:lang w:val="sr-Latn-CS"/>
        </w:rPr>
        <w:t xml:space="preserve"> 20m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zatalasanim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padinama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zahvaćenim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klizištima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duboke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zahvaćene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klizanjem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padina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raspadanja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jaružanja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klizanja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raspadanja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usitnjavanja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masa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hemijskog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raspadanja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Kristalasti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škriljci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insolacije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atmosverilija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drobili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raspadali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pratile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hemijske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B41B2A" w:rsidRPr="00DD0590">
        <w:rPr>
          <w:noProof/>
          <w:lang w:val="sr-Latn-CS"/>
        </w:rPr>
        <w:t xml:space="preserve">: </w:t>
      </w:r>
      <w:r>
        <w:rPr>
          <w:noProof/>
          <w:lang w:val="sr-Latn-CS"/>
        </w:rPr>
        <w:t>kaolinisanja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hloritisanja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limonitisanja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Dubina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raspadine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2-15m. </w:t>
      </w:r>
      <w:r>
        <w:rPr>
          <w:noProof/>
          <w:lang w:val="sr-Latn-CS"/>
        </w:rPr>
        <w:t>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zapaziti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jarugama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zasecima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Grabovnice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Jaružanje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izrazito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rasprostranjen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gustom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pojava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jaruga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škriljcima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rastresitom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eluvijalno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deluvijalnom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pokrivaču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Jaruge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jednostavne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razgranate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pravolinijske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krivudave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izlomljene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desetina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kilometra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pretežno</w:t>
      </w:r>
      <w:r w:rsidR="00B41B2A" w:rsidRPr="00DD0590">
        <w:rPr>
          <w:noProof/>
          <w:lang w:val="sr-Latn-CS"/>
        </w:rPr>
        <w:t xml:space="preserve"> „V” </w:t>
      </w:r>
      <w:r>
        <w:rPr>
          <w:noProof/>
          <w:lang w:val="sr-Latn-CS"/>
        </w:rPr>
        <w:t>profila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dubine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otvora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20m. </w:t>
      </w:r>
      <w:r>
        <w:rPr>
          <w:noProof/>
          <w:lang w:val="sr-Latn-CS"/>
        </w:rPr>
        <w:t>Jaruge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umirene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ređe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povremeno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retko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pošumljenosti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Grabovnice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egzistira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klizišta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Proces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klizanja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rastresite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humizirane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prašinasto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peskovite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eluvijalno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deluvijalnog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porekla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raspadinu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škriljaca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Kliženje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sezonski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provlaženom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vodozasićenom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nagibima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prirodno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tehnogenim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delovanjem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Većina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kliženja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varijantu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aluvijalnom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varijantu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padine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umirenih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klizišta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Klizišta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debljom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raspadinom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sadašnjim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umirena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primirena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NormalWeb"/>
        <w:spacing w:before="0" w:beforeAutospacing="0" w:after="0" w:afterAutospacing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Pravilnikom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seizmičkim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SFRJ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31/81, 49/82, 29/83, 21/88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52/90), </w:t>
      </w:r>
      <w:r>
        <w:rPr>
          <w:noProof/>
          <w:lang w:val="sr-Latn-CS"/>
        </w:rPr>
        <w:t>propisano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seizmičke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skale</w:t>
      </w:r>
      <w:r w:rsidR="00B41B2A" w:rsidRPr="00DD0590">
        <w:rPr>
          <w:noProof/>
          <w:lang w:val="sr-Latn-CS"/>
        </w:rPr>
        <w:t xml:space="preserve"> MSK - </w:t>
      </w:r>
      <w:r w:rsidR="00B41B2A" w:rsidRPr="00DD0590">
        <w:rPr>
          <w:noProof/>
          <w:lang w:val="sr-Latn-CS"/>
        </w:rPr>
        <w:lastRenderedPageBreak/>
        <w:t xml:space="preserve">1964. </w:t>
      </w:r>
      <w:r>
        <w:rPr>
          <w:noProof/>
          <w:lang w:val="sr-Latn-CS"/>
        </w:rPr>
        <w:t>godina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verovatnoćom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događanja</w:t>
      </w:r>
      <w:r w:rsidR="00B41B2A" w:rsidRPr="00DD0590">
        <w:rPr>
          <w:noProof/>
          <w:lang w:val="sr-Latn-CS"/>
        </w:rPr>
        <w:t xml:space="preserve"> 63%. </w:t>
      </w:r>
      <w:r>
        <w:rPr>
          <w:noProof/>
          <w:lang w:val="sr-Latn-CS"/>
        </w:rPr>
        <w:t>Koeficijent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seizmičnosti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vrednošću</w:t>
      </w:r>
      <w:r w:rsidR="00B41B2A" w:rsidRPr="00DD0590">
        <w:rPr>
          <w:noProof/>
          <w:lang w:val="sr-Latn-CS"/>
        </w:rPr>
        <w:t>: K</w:t>
      </w:r>
      <w:r w:rsidR="00B41B2A" w:rsidRPr="00DD0590">
        <w:rPr>
          <w:noProof/>
          <w:vertAlign w:val="subscript"/>
          <w:lang w:val="sr-Latn-CS"/>
        </w:rPr>
        <w:t>s</w:t>
      </w:r>
      <w:r w:rsidR="00B41B2A" w:rsidRPr="00DD0590">
        <w:rPr>
          <w:noProof/>
          <w:lang w:val="sr-Latn-CS"/>
        </w:rPr>
        <w:t xml:space="preserve"> = 0,05</w:t>
      </w:r>
    </w:p>
    <w:p w:rsidR="00B41B2A" w:rsidRPr="00DD0590" w:rsidRDefault="00B41B2A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Zaštita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šuma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šumskog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</w:p>
    <w:p w:rsidR="00B41B2A" w:rsidRPr="00DD0590" w:rsidRDefault="00DD0590" w:rsidP="00B41B2A">
      <w:pPr>
        <w:widowControl w:val="0"/>
        <w:autoSpaceDE w:val="0"/>
        <w:autoSpaceDN w:val="0"/>
        <w:adjustRightInd w:val="0"/>
        <w:ind w:right="-20" w:firstLine="709"/>
        <w:jc w:val="both"/>
        <w:rPr>
          <w:noProof/>
          <w:lang w:val="sr-Latn-CS"/>
        </w:rPr>
      </w:pPr>
      <w:r>
        <w:rPr>
          <w:noProof/>
          <w:spacing w:val="4"/>
          <w:lang w:val="sr-Latn-CS"/>
        </w:rPr>
        <w:t>Površin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obuhvaćen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granico</w:t>
      </w:r>
      <w:r>
        <w:rPr>
          <w:noProof/>
          <w:lang w:val="sr-Latn-CS"/>
        </w:rPr>
        <w:t>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6"/>
          <w:lang w:val="sr-Latn-CS"/>
        </w:rPr>
        <w:t>Prostornog</w:t>
      </w:r>
      <w:r w:rsidR="00B41B2A" w:rsidRPr="00DD0590">
        <w:rPr>
          <w:noProof/>
          <w:spacing w:val="6"/>
          <w:lang w:val="sr-Latn-CS"/>
        </w:rPr>
        <w:t xml:space="preserve"> </w:t>
      </w:r>
      <w:r>
        <w:rPr>
          <w:noProof/>
          <w:spacing w:val="6"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kojo</w:t>
      </w:r>
      <w:r>
        <w:rPr>
          <w:noProof/>
          <w:lang w:val="sr-Latn-CS"/>
        </w:rPr>
        <w:t>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6"/>
          <w:lang w:val="sr-Latn-CS"/>
        </w:rPr>
        <w:t>gazduj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J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6"/>
          <w:lang w:val="sr-Latn-CS"/>
        </w:rPr>
        <w:t>„</w:t>
      </w:r>
      <w:r>
        <w:rPr>
          <w:noProof/>
          <w:spacing w:val="6"/>
          <w:lang w:val="sr-Latn-CS"/>
        </w:rPr>
        <w:t>Srbijašume</w:t>
      </w:r>
      <w:r w:rsidR="00B41B2A" w:rsidRPr="00DD0590">
        <w:rPr>
          <w:noProof/>
          <w:spacing w:val="6"/>
          <w:lang w:val="sr-Latn-CS"/>
        </w:rPr>
        <w:t>”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26"/>
          <w:lang w:val="sr-Latn-CS"/>
        </w:rPr>
        <w:t xml:space="preserve"> </w:t>
      </w:r>
      <w:r>
        <w:rPr>
          <w:noProof/>
          <w:spacing w:val="2"/>
          <w:lang w:val="sr-Latn-CS"/>
        </w:rPr>
        <w:t>iznos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3"/>
          <w:lang w:val="sr-Latn-CS"/>
        </w:rPr>
        <w:t>2445,59 h</w:t>
      </w:r>
      <w:r>
        <w:rPr>
          <w:noProof/>
          <w:spacing w:val="3"/>
          <w:lang w:val="sr-Latn-CS"/>
        </w:rPr>
        <w:t>a</w:t>
      </w:r>
      <w:r w:rsidR="00B41B2A" w:rsidRPr="00DD0590">
        <w:rPr>
          <w:noProof/>
          <w:lang w:val="sr-Latn-CS"/>
        </w:rPr>
        <w:t>.</w:t>
      </w:r>
      <w:r w:rsidR="00B41B2A" w:rsidRPr="00DD0590">
        <w:rPr>
          <w:noProof/>
          <w:spacing w:val="32"/>
          <w:lang w:val="sr-Latn-CS"/>
        </w:rPr>
        <w:t xml:space="preserve"> </w:t>
      </w:r>
      <w:r>
        <w:rPr>
          <w:noProof/>
          <w:spacing w:val="3"/>
          <w:lang w:val="sr-Latn-CS"/>
        </w:rPr>
        <w:t>Osnovn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spacing w:val="6"/>
          <w:lang w:val="sr-Latn-CS"/>
        </w:rPr>
        <w:t>namen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6"/>
          <w:lang w:val="sr-Latn-CS"/>
        </w:rPr>
        <w:t>šum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5"/>
          <w:lang w:val="sr-Latn-CS"/>
        </w:rPr>
        <w:t xml:space="preserve"> </w:t>
      </w:r>
      <w:r>
        <w:rPr>
          <w:noProof/>
          <w:spacing w:val="4"/>
          <w:lang w:val="sr-Latn-CS"/>
        </w:rPr>
        <w:t>obuhvaćeni</w:t>
      </w:r>
      <w:r>
        <w:rPr>
          <w:noProof/>
          <w:lang w:val="sr-Latn-CS"/>
        </w:rPr>
        <w:t>h</w:t>
      </w:r>
      <w:r w:rsidR="00B41B2A" w:rsidRPr="00DD0590">
        <w:rPr>
          <w:noProof/>
          <w:spacing w:val="8"/>
          <w:lang w:val="sr-Latn-CS"/>
        </w:rPr>
        <w:t xml:space="preserve"> </w:t>
      </w:r>
      <w:r>
        <w:rPr>
          <w:noProof/>
          <w:spacing w:val="6"/>
          <w:lang w:val="sr-Latn-CS"/>
        </w:rPr>
        <w:t>Prostornim</w:t>
      </w:r>
      <w:r w:rsidR="00B41B2A" w:rsidRPr="00DD0590">
        <w:rPr>
          <w:noProof/>
          <w:spacing w:val="6"/>
          <w:lang w:val="sr-Latn-CS"/>
        </w:rPr>
        <w:t xml:space="preserve"> </w:t>
      </w:r>
      <w:r>
        <w:rPr>
          <w:noProof/>
          <w:spacing w:val="6"/>
          <w:lang w:val="sr-Latn-CS"/>
        </w:rPr>
        <w:t>planom</w:t>
      </w:r>
      <w:r w:rsidR="00B41B2A" w:rsidRPr="00DD0590">
        <w:rPr>
          <w:noProof/>
          <w:spacing w:val="28"/>
          <w:lang w:val="sr-Latn-CS"/>
        </w:rPr>
        <w:t xml:space="preserve"> </w:t>
      </w:r>
      <w:r>
        <w:rPr>
          <w:noProof/>
          <w:spacing w:val="4"/>
          <w:lang w:val="sr-Latn-CS"/>
        </w:rPr>
        <w:t>s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6"/>
          <w:lang w:val="sr-Latn-CS"/>
        </w:rPr>
        <w:t>proizvodnj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8"/>
          <w:lang w:val="sr-Latn-CS"/>
        </w:rPr>
        <w:t xml:space="preserve"> </w:t>
      </w:r>
      <w:r>
        <w:rPr>
          <w:noProof/>
          <w:spacing w:val="3"/>
          <w:lang w:val="sr-Latn-CS"/>
        </w:rPr>
        <w:t>drveta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4"/>
          <w:lang w:val="sr-Latn-CS"/>
        </w:rPr>
        <w:t>zaštit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7"/>
          <w:lang w:val="sr-Latn-CS"/>
        </w:rPr>
        <w:t xml:space="preserve"> </w:t>
      </w:r>
      <w:r>
        <w:rPr>
          <w:noProof/>
          <w:spacing w:val="4"/>
          <w:lang w:val="sr-Latn-CS"/>
        </w:rPr>
        <w:t>o</w:t>
      </w:r>
      <w:r>
        <w:rPr>
          <w:noProof/>
          <w:lang w:val="sr-Latn-CS"/>
        </w:rPr>
        <w:t>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erozij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6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19"/>
          <w:lang w:val="sr-Latn-CS"/>
        </w:rPr>
        <w:t xml:space="preserve"> </w:t>
      </w:r>
      <w:r>
        <w:rPr>
          <w:noProof/>
          <w:spacing w:val="3"/>
          <w:lang w:val="sr-Latn-CS"/>
        </w:rPr>
        <w:t>staln</w:t>
      </w:r>
      <w:r>
        <w:rPr>
          <w:noProof/>
          <w:lang w:val="sr-Latn-CS"/>
        </w:rPr>
        <w:t>o</w:t>
      </w:r>
      <w:r w:rsidR="00B41B2A" w:rsidRPr="00DD0590">
        <w:rPr>
          <w:noProof/>
          <w:spacing w:val="13"/>
          <w:lang w:val="sr-Latn-CS"/>
        </w:rPr>
        <w:t xml:space="preserve"> </w:t>
      </w:r>
      <w:r>
        <w:rPr>
          <w:noProof/>
          <w:spacing w:val="4"/>
          <w:lang w:val="sr-Latn-CS"/>
        </w:rPr>
        <w:t>zaštitn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spacing w:val="6"/>
          <w:lang w:val="sr-Latn-CS"/>
        </w:rPr>
        <w:t>šum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4"/>
          <w:lang w:val="sr-Latn-CS"/>
        </w:rPr>
        <w:t xml:space="preserve"> </w:t>
      </w:r>
      <w:r w:rsidR="00B41B2A" w:rsidRPr="00DD0590">
        <w:rPr>
          <w:noProof/>
          <w:spacing w:val="2"/>
          <w:lang w:val="sr-Latn-CS"/>
        </w:rPr>
        <w:t>(</w:t>
      </w:r>
      <w:r>
        <w:rPr>
          <w:noProof/>
          <w:spacing w:val="2"/>
          <w:lang w:val="sr-Latn-CS"/>
        </w:rPr>
        <w:t>izva</w:t>
      </w:r>
      <w:r>
        <w:rPr>
          <w:noProof/>
          <w:lang w:val="sr-Latn-CS"/>
        </w:rPr>
        <w:t>n</w:t>
      </w:r>
      <w:r w:rsidR="00B41B2A" w:rsidRPr="00DD0590">
        <w:rPr>
          <w:noProof/>
          <w:spacing w:val="14"/>
          <w:lang w:val="sr-Latn-CS"/>
        </w:rPr>
        <w:t xml:space="preserve"> </w:t>
      </w:r>
      <w:r>
        <w:rPr>
          <w:noProof/>
          <w:spacing w:val="4"/>
          <w:lang w:val="sr-Latn-CS"/>
        </w:rPr>
        <w:t>gazdinsko</w:t>
      </w:r>
      <w:r>
        <w:rPr>
          <w:noProof/>
          <w:lang w:val="sr-Latn-CS"/>
        </w:rPr>
        <w:t>g</w:t>
      </w:r>
      <w:r w:rsidR="00B41B2A" w:rsidRPr="00DD0590">
        <w:rPr>
          <w:noProof/>
          <w:spacing w:val="-7"/>
          <w:lang w:val="sr-Latn-CS"/>
        </w:rPr>
        <w:t xml:space="preserve"> </w:t>
      </w:r>
      <w:r>
        <w:rPr>
          <w:noProof/>
          <w:spacing w:val="4"/>
          <w:lang w:val="sr-Latn-CS"/>
        </w:rPr>
        <w:t>tretmana</w:t>
      </w:r>
      <w:r w:rsidR="00B41B2A" w:rsidRPr="00DD0590">
        <w:rPr>
          <w:noProof/>
          <w:spacing w:val="4"/>
          <w:lang w:val="sr-Latn-CS"/>
        </w:rPr>
        <w:t>)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spacing w:before="10"/>
        <w:ind w:right="-20" w:firstLine="709"/>
        <w:jc w:val="both"/>
        <w:rPr>
          <w:noProof/>
          <w:lang w:val="sr-Latn-CS"/>
        </w:rPr>
      </w:pPr>
      <w:r>
        <w:rPr>
          <w:noProof/>
          <w:spacing w:val="2"/>
          <w:lang w:val="sr-Latn-CS"/>
        </w:rPr>
        <w:t>Tras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9"/>
          <w:lang w:val="sr-Latn-CS"/>
        </w:rPr>
        <w:t xml:space="preserve"> </w:t>
      </w:r>
      <w:r>
        <w:rPr>
          <w:noProof/>
          <w:spacing w:val="5"/>
          <w:lang w:val="sr-Latn-CS"/>
        </w:rPr>
        <w:t>gasovod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9"/>
          <w:lang w:val="sr-Latn-CS"/>
        </w:rPr>
        <w:t xml:space="preserve"> </w:t>
      </w:r>
      <w:r>
        <w:rPr>
          <w:noProof/>
          <w:spacing w:val="6"/>
          <w:lang w:val="sr-Latn-CS"/>
        </w:rPr>
        <w:t>prolaz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4"/>
          <w:lang w:val="sr-Latn-CS"/>
        </w:rPr>
        <w:t>kro</w:t>
      </w:r>
      <w:r>
        <w:rPr>
          <w:noProof/>
          <w:lang w:val="sr-Latn-CS"/>
        </w:rPr>
        <w:t>z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5"/>
          <w:lang w:val="sr-Latn-CS"/>
        </w:rPr>
        <w:t>površin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spacing w:val="6"/>
          <w:lang w:val="sr-Latn-CS"/>
        </w:rPr>
        <w:t>kojim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7"/>
          <w:lang w:val="sr-Latn-CS"/>
        </w:rPr>
        <w:t xml:space="preserve"> </w:t>
      </w:r>
      <w:r>
        <w:rPr>
          <w:noProof/>
          <w:spacing w:val="6"/>
          <w:lang w:val="sr-Latn-CS"/>
        </w:rPr>
        <w:t>gazduj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2"/>
          <w:lang w:val="sr-Latn-CS"/>
        </w:rPr>
        <w:t xml:space="preserve"> </w:t>
      </w:r>
      <w:r>
        <w:rPr>
          <w:noProof/>
          <w:spacing w:val="4"/>
          <w:lang w:val="sr-Latn-CS"/>
        </w:rPr>
        <w:t>J</w:t>
      </w:r>
      <w:r>
        <w:rPr>
          <w:noProof/>
          <w:lang w:val="sr-Latn-CS"/>
        </w:rPr>
        <w:t>P</w:t>
      </w:r>
      <w:r w:rsidR="00B41B2A" w:rsidRPr="00DD0590">
        <w:rPr>
          <w:noProof/>
          <w:spacing w:val="38"/>
          <w:lang w:val="sr-Latn-CS"/>
        </w:rPr>
        <w:t xml:space="preserve"> </w:t>
      </w:r>
      <w:r w:rsidR="00B41B2A" w:rsidRPr="00DD0590">
        <w:rPr>
          <w:noProof/>
          <w:spacing w:val="7"/>
          <w:lang w:val="sr-Latn-CS"/>
        </w:rPr>
        <w:t>„</w:t>
      </w:r>
      <w:r>
        <w:rPr>
          <w:noProof/>
          <w:spacing w:val="7"/>
          <w:lang w:val="sr-Latn-CS"/>
        </w:rPr>
        <w:t>Srbijašume</w:t>
      </w:r>
      <w:r w:rsidR="00B41B2A" w:rsidRPr="00DD0590">
        <w:rPr>
          <w:noProof/>
          <w:lang w:val="sr-Latn-CS"/>
        </w:rPr>
        <w:t>”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4"/>
          <w:lang w:val="sr-Latn-CS"/>
        </w:rPr>
        <w:t>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23"/>
          <w:lang w:val="sr-Latn-CS"/>
        </w:rPr>
        <w:t xml:space="preserve"> </w:t>
      </w:r>
      <w:r>
        <w:rPr>
          <w:noProof/>
          <w:spacing w:val="6"/>
          <w:lang w:val="sr-Latn-CS"/>
        </w:rPr>
        <w:t>kojim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spacing w:val="4"/>
          <w:lang w:val="sr-Latn-CS"/>
        </w:rPr>
        <w:t>s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nalaz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sastojin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-11"/>
          <w:lang w:val="sr-Latn-CS"/>
        </w:rPr>
        <w:t xml:space="preserve"> </w:t>
      </w:r>
      <w:r>
        <w:rPr>
          <w:noProof/>
          <w:spacing w:val="6"/>
          <w:lang w:val="sr-Latn-CS"/>
        </w:rPr>
        <w:t>koj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5"/>
          <w:lang w:val="sr-Latn-CS"/>
        </w:rPr>
        <w:t xml:space="preserve"> </w:t>
      </w:r>
      <w:r>
        <w:rPr>
          <w:noProof/>
          <w:spacing w:val="5"/>
          <w:lang w:val="sr-Latn-CS"/>
        </w:rPr>
        <w:t>prem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spacing w:val="5"/>
          <w:lang w:val="sr-Latn-CS"/>
        </w:rPr>
        <w:t>osnovno</w:t>
      </w:r>
      <w:r>
        <w:rPr>
          <w:noProof/>
          <w:lang w:val="sr-Latn-CS"/>
        </w:rPr>
        <w:t>j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4"/>
          <w:lang w:val="sr-Latn-CS"/>
        </w:rPr>
        <w:t>namen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6"/>
          <w:lang w:val="sr-Latn-CS"/>
        </w:rPr>
        <w:t>pripadaj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-6"/>
          <w:lang w:val="sr-Latn-CS"/>
        </w:rPr>
        <w:t xml:space="preserve"> </w:t>
      </w:r>
      <w:r>
        <w:rPr>
          <w:noProof/>
          <w:spacing w:val="5"/>
          <w:lang w:val="sr-Latn-CS"/>
        </w:rPr>
        <w:t>namenski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spacing w:val="5"/>
          <w:lang w:val="sr-Latn-CS"/>
        </w:rPr>
        <w:t>celinam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6"/>
          <w:lang w:val="sr-Latn-CS"/>
        </w:rPr>
        <w:t xml:space="preserve"> </w:t>
      </w:r>
      <w:r w:rsidR="00B41B2A" w:rsidRPr="00DD0590">
        <w:rPr>
          <w:noProof/>
          <w:spacing w:val="3"/>
          <w:lang w:val="sr-Latn-CS"/>
        </w:rPr>
        <w:t>2</w:t>
      </w:r>
      <w:r w:rsidR="00B41B2A" w:rsidRPr="00DD0590">
        <w:rPr>
          <w:noProof/>
          <w:lang w:val="sr-Latn-CS"/>
        </w:rPr>
        <w:t>6</w:t>
      </w:r>
      <w:r w:rsidR="00B41B2A" w:rsidRPr="00DD0590">
        <w:rPr>
          <w:noProof/>
          <w:spacing w:val="6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17"/>
          <w:lang w:val="sr-Latn-CS"/>
        </w:rPr>
        <w:t xml:space="preserve"> </w:t>
      </w:r>
      <w:r w:rsidR="00B41B2A" w:rsidRPr="00DD0590">
        <w:rPr>
          <w:noProof/>
          <w:spacing w:val="3"/>
          <w:lang w:val="sr-Latn-CS"/>
        </w:rPr>
        <w:t>6</w:t>
      </w:r>
      <w:r w:rsidR="00B41B2A" w:rsidRPr="00DD0590">
        <w:rPr>
          <w:noProof/>
          <w:lang w:val="sr-Latn-CS"/>
        </w:rPr>
        <w:t>6,</w:t>
      </w:r>
      <w:r w:rsidR="00B41B2A" w:rsidRPr="00DD0590">
        <w:rPr>
          <w:noProof/>
          <w:spacing w:val="20"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6"/>
          <w:lang w:val="sr-Latn-CS"/>
        </w:rPr>
        <w:t xml:space="preserve"> </w:t>
      </w:r>
      <w:r>
        <w:rPr>
          <w:noProof/>
          <w:spacing w:val="4"/>
          <w:lang w:val="sr-Latn-CS"/>
        </w:rPr>
        <w:t>koj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predstavljaj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šum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5"/>
          <w:lang w:val="sr-Latn-CS"/>
        </w:rPr>
        <w:t xml:space="preserve"> </w:t>
      </w:r>
      <w:r>
        <w:rPr>
          <w:noProof/>
          <w:spacing w:val="5"/>
          <w:lang w:val="sr-Latn-CS"/>
        </w:rPr>
        <w:t>visok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3"/>
          <w:lang w:val="sr-Latn-CS"/>
        </w:rPr>
        <w:t xml:space="preserve"> </w:t>
      </w:r>
      <w:r>
        <w:rPr>
          <w:noProof/>
          <w:spacing w:val="5"/>
          <w:lang w:val="sr-Latn-CS"/>
        </w:rPr>
        <w:t>zaštitn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spacing w:val="4"/>
          <w:lang w:val="sr-Latn-CS"/>
        </w:rPr>
        <w:t>vrednost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5"/>
          <w:lang w:val="sr-Latn-CS"/>
        </w:rPr>
        <w:t>t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6"/>
          <w:lang w:val="sr-Latn-CS"/>
        </w:rPr>
        <w:t>plano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7"/>
          <w:lang w:val="sr-Latn-CS"/>
        </w:rPr>
        <w:t xml:space="preserve"> </w:t>
      </w:r>
      <w:r>
        <w:rPr>
          <w:noProof/>
          <w:spacing w:val="5"/>
          <w:lang w:val="sr-Latn-CS"/>
        </w:rPr>
        <w:t>treb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predvidet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standard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6"/>
          <w:lang w:val="sr-Latn-CS"/>
        </w:rPr>
        <w:t xml:space="preserve"> </w:t>
      </w:r>
      <w:r>
        <w:rPr>
          <w:noProof/>
          <w:spacing w:val="4"/>
          <w:lang w:val="sr-Latn-CS"/>
        </w:rPr>
        <w:t>zaštit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7"/>
          <w:lang w:val="sr-Latn-CS"/>
        </w:rPr>
        <w:t xml:space="preserve"> </w:t>
      </w:r>
      <w:r>
        <w:rPr>
          <w:noProof/>
          <w:spacing w:val="7"/>
          <w:lang w:val="sr-Latn-CS"/>
        </w:rPr>
        <w:t>koj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28"/>
          <w:lang w:val="sr-Latn-CS"/>
        </w:rPr>
        <w:t xml:space="preserve"> </w:t>
      </w:r>
      <w:r>
        <w:rPr>
          <w:noProof/>
          <w:spacing w:val="3"/>
          <w:lang w:val="sr-Latn-CS"/>
        </w:rPr>
        <w:t>s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1"/>
          <w:lang w:val="sr-Latn-CS"/>
        </w:rPr>
        <w:t xml:space="preserve"> </w:t>
      </w:r>
      <w:r>
        <w:rPr>
          <w:noProof/>
          <w:spacing w:val="6"/>
          <w:lang w:val="sr-Latn-CS"/>
        </w:rPr>
        <w:t>mora</w:t>
      </w:r>
      <w:r>
        <w:rPr>
          <w:noProof/>
          <w:spacing w:val="7"/>
          <w:lang w:val="sr-Latn-CS"/>
        </w:rPr>
        <w:t>j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19"/>
          <w:lang w:val="sr-Latn-CS"/>
        </w:rPr>
        <w:t xml:space="preserve"> </w:t>
      </w:r>
      <w:r>
        <w:rPr>
          <w:noProof/>
          <w:spacing w:val="5"/>
          <w:lang w:val="sr-Latn-CS"/>
        </w:rPr>
        <w:t>ispoštovat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23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spacing w:val="3"/>
          <w:lang w:val="sr-Latn-CS"/>
        </w:rPr>
        <w:t>d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1"/>
          <w:lang w:val="sr-Latn-CS"/>
        </w:rPr>
        <w:t xml:space="preserve"> </w:t>
      </w:r>
      <w:r>
        <w:rPr>
          <w:noProof/>
          <w:spacing w:val="3"/>
          <w:lang w:val="sr-Latn-CS"/>
        </w:rPr>
        <w:t>s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6"/>
          <w:lang w:val="sr-Latn-CS"/>
        </w:rPr>
        <w:t xml:space="preserve"> </w:t>
      </w:r>
      <w:r>
        <w:rPr>
          <w:noProof/>
          <w:spacing w:val="2"/>
          <w:lang w:val="sr-Latn-CS"/>
        </w:rPr>
        <w:t>sv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1"/>
          <w:lang w:val="sr-Latn-CS"/>
        </w:rPr>
        <w:t xml:space="preserve"> </w:t>
      </w:r>
      <w:r>
        <w:rPr>
          <w:noProof/>
          <w:spacing w:val="6"/>
          <w:lang w:val="sr-Latn-CS"/>
        </w:rPr>
        <w:t>plansk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spacing w:val="4"/>
          <w:lang w:val="sr-Latn-CS"/>
        </w:rPr>
        <w:t>aktivnost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45"/>
          <w:lang w:val="sr-Latn-CS"/>
        </w:rPr>
        <w:t xml:space="preserve"> </w:t>
      </w:r>
      <w:r>
        <w:rPr>
          <w:noProof/>
          <w:spacing w:val="3"/>
          <w:lang w:val="sr-Latn-CS"/>
        </w:rPr>
        <w:t>sprovod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2"/>
          <w:lang w:val="sr-Latn-CS"/>
        </w:rPr>
        <w:t xml:space="preserve"> </w:t>
      </w:r>
      <w:r>
        <w:rPr>
          <w:noProof/>
          <w:spacing w:val="3"/>
          <w:lang w:val="sr-Latn-CS"/>
        </w:rPr>
        <w:t>nači</w:t>
      </w:r>
      <w:r>
        <w:rPr>
          <w:noProof/>
          <w:lang w:val="sr-Latn-CS"/>
        </w:rPr>
        <w:t>n</w:t>
      </w:r>
      <w:r w:rsidR="00B41B2A" w:rsidRPr="00DD0590">
        <w:rPr>
          <w:noProof/>
          <w:lang w:val="sr-Latn-CS"/>
        </w:rPr>
        <w:t xml:space="preserve">  </w:t>
      </w:r>
      <w:r w:rsidR="00B41B2A" w:rsidRPr="00DD0590">
        <w:rPr>
          <w:noProof/>
          <w:spacing w:val="12"/>
          <w:lang w:val="sr-Latn-CS"/>
        </w:rPr>
        <w:t xml:space="preserve"> </w:t>
      </w:r>
      <w:r>
        <w:rPr>
          <w:noProof/>
          <w:spacing w:val="5"/>
          <w:lang w:val="sr-Latn-CS"/>
        </w:rPr>
        <w:t>koj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38"/>
          <w:lang w:val="sr-Latn-CS"/>
        </w:rPr>
        <w:t xml:space="preserve"> </w:t>
      </w:r>
      <w:r>
        <w:rPr>
          <w:noProof/>
          <w:spacing w:val="3"/>
          <w:lang w:val="sr-Latn-CS"/>
        </w:rPr>
        <w:t>ć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42"/>
          <w:lang w:val="sr-Latn-CS"/>
        </w:rPr>
        <w:t xml:space="preserve"> </w:t>
      </w:r>
      <w:r>
        <w:rPr>
          <w:noProof/>
          <w:spacing w:val="4"/>
          <w:lang w:val="sr-Latn-CS"/>
        </w:rPr>
        <w:t>obezbedi</w:t>
      </w:r>
      <w:r>
        <w:rPr>
          <w:noProof/>
          <w:spacing w:val="5"/>
          <w:lang w:val="sr-Latn-CS"/>
        </w:rPr>
        <w:t>t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spacing w:val="4"/>
          <w:lang w:val="sr-Latn-CS"/>
        </w:rPr>
        <w:t>uslov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8"/>
          <w:lang w:val="sr-Latn-CS"/>
        </w:rPr>
        <w:t xml:space="preserve"> </w:t>
      </w:r>
      <w:r>
        <w:rPr>
          <w:noProof/>
          <w:spacing w:val="3"/>
          <w:lang w:val="sr-Latn-CS"/>
        </w:rPr>
        <w:t>z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4"/>
          <w:lang w:val="sr-Latn-CS"/>
        </w:rPr>
        <w:t>očuvanj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6"/>
          <w:lang w:val="sr-Latn-CS"/>
        </w:rPr>
        <w:t xml:space="preserve"> </w:t>
      </w:r>
      <w:r>
        <w:rPr>
          <w:noProof/>
          <w:spacing w:val="5"/>
          <w:lang w:val="sr-Latn-CS"/>
        </w:rPr>
        <w:t>stabilnost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spacing w:val="5"/>
          <w:lang w:val="sr-Latn-CS"/>
        </w:rPr>
        <w:t>terena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37"/>
          <w:lang w:val="sr-Latn-CS"/>
        </w:rPr>
        <w:t xml:space="preserve"> </w:t>
      </w:r>
      <w:r>
        <w:rPr>
          <w:noProof/>
          <w:spacing w:val="2"/>
          <w:lang w:val="sr-Latn-CS"/>
        </w:rPr>
        <w:t>ka</w:t>
      </w:r>
      <w:r>
        <w:rPr>
          <w:noProof/>
          <w:lang w:val="sr-Latn-CS"/>
        </w:rPr>
        <w:t>o</w:t>
      </w:r>
      <w:r w:rsidR="00B41B2A" w:rsidRPr="00DD0590">
        <w:rPr>
          <w:noProof/>
          <w:spacing w:val="45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44"/>
          <w:lang w:val="sr-Latn-CS"/>
        </w:rPr>
        <w:t xml:space="preserve"> </w:t>
      </w:r>
      <w:r>
        <w:rPr>
          <w:noProof/>
          <w:spacing w:val="4"/>
          <w:lang w:val="sr-Latn-CS"/>
        </w:rPr>
        <w:t>odgovarajuć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bioinženjersk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spacing w:val="4"/>
          <w:lang w:val="sr-Latn-CS"/>
        </w:rPr>
        <w:t>mer</w:t>
      </w:r>
      <w:r>
        <w:rPr>
          <w:noProof/>
          <w:spacing w:val="5"/>
          <w:lang w:val="sr-Latn-CS"/>
        </w:rPr>
        <w:t>e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32"/>
          <w:lang w:val="sr-Latn-CS"/>
        </w:rPr>
        <w:t xml:space="preserve"> </w:t>
      </w:r>
      <w:r>
        <w:rPr>
          <w:noProof/>
          <w:spacing w:val="7"/>
          <w:lang w:val="sr-Latn-CS"/>
        </w:rPr>
        <w:t>koj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9"/>
          <w:lang w:val="sr-Latn-CS"/>
        </w:rPr>
        <w:t xml:space="preserve"> </w:t>
      </w:r>
      <w:r>
        <w:rPr>
          <w:noProof/>
          <w:spacing w:val="6"/>
          <w:lang w:val="sr-Latn-CS"/>
        </w:rPr>
        <w:t>predviđaj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11"/>
          <w:lang w:val="sr-Latn-CS"/>
        </w:rPr>
        <w:t xml:space="preserve"> </w:t>
      </w:r>
      <w:r>
        <w:rPr>
          <w:noProof/>
          <w:spacing w:val="4"/>
          <w:lang w:val="sr-Latn-CS"/>
        </w:rPr>
        <w:t>zaštit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5"/>
          <w:lang w:val="sr-Latn-CS"/>
        </w:rPr>
        <w:t>teren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9"/>
          <w:lang w:val="sr-Latn-CS"/>
        </w:rPr>
        <w:t xml:space="preserve"> </w:t>
      </w:r>
      <w:r>
        <w:rPr>
          <w:noProof/>
          <w:spacing w:val="4"/>
          <w:lang w:val="sr-Latn-CS"/>
        </w:rPr>
        <w:t>o</w:t>
      </w:r>
      <w:r>
        <w:rPr>
          <w:noProof/>
          <w:lang w:val="sr-Latn-CS"/>
        </w:rPr>
        <w:t>d</w:t>
      </w:r>
      <w:r w:rsidR="00B41B2A" w:rsidRPr="00DD0590">
        <w:rPr>
          <w:noProof/>
          <w:spacing w:val="28"/>
          <w:lang w:val="sr-Latn-CS"/>
        </w:rPr>
        <w:t xml:space="preserve"> </w:t>
      </w:r>
      <w:r>
        <w:rPr>
          <w:noProof/>
          <w:spacing w:val="6"/>
          <w:lang w:val="sr-Latn-CS"/>
        </w:rPr>
        <w:t>erozij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40"/>
          <w:lang w:val="sr-Latn-CS"/>
        </w:rPr>
        <w:t xml:space="preserve"> </w:t>
      </w:r>
      <w:r>
        <w:rPr>
          <w:noProof/>
          <w:spacing w:val="3"/>
          <w:lang w:val="sr-Latn-CS"/>
        </w:rPr>
        <w:t>stalni</w:t>
      </w:r>
      <w:r>
        <w:rPr>
          <w:noProof/>
          <w:lang w:val="sr-Latn-CS"/>
        </w:rPr>
        <w:t>h</w:t>
      </w:r>
      <w:r w:rsidR="00B41B2A" w:rsidRPr="00DD0590">
        <w:rPr>
          <w:noProof/>
          <w:spacing w:val="29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35"/>
          <w:lang w:val="sr-Latn-CS"/>
        </w:rPr>
        <w:t xml:space="preserve"> </w:t>
      </w:r>
      <w:r>
        <w:rPr>
          <w:noProof/>
          <w:spacing w:val="3"/>
          <w:lang w:val="sr-Latn-CS"/>
        </w:rPr>
        <w:t>povremeni</w:t>
      </w:r>
      <w:r>
        <w:rPr>
          <w:noProof/>
          <w:lang w:val="sr-Latn-CS"/>
        </w:rPr>
        <w:t>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vodotokov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9"/>
          <w:lang w:val="sr-Latn-CS"/>
        </w:rPr>
        <w:t xml:space="preserve"> </w:t>
      </w:r>
      <w:r>
        <w:rPr>
          <w:noProof/>
          <w:spacing w:val="4"/>
          <w:lang w:val="sr-Latn-CS"/>
        </w:rPr>
        <w:t>o</w:t>
      </w:r>
      <w:r>
        <w:rPr>
          <w:noProof/>
          <w:lang w:val="sr-Latn-CS"/>
        </w:rPr>
        <w:t>d</w:t>
      </w:r>
      <w:r w:rsidR="00B41B2A" w:rsidRPr="00DD0590">
        <w:rPr>
          <w:noProof/>
          <w:spacing w:val="15"/>
          <w:lang w:val="sr-Latn-CS"/>
        </w:rPr>
        <w:t xml:space="preserve"> </w:t>
      </w:r>
      <w:r>
        <w:rPr>
          <w:noProof/>
          <w:spacing w:val="5"/>
          <w:lang w:val="sr-Latn-CS"/>
        </w:rPr>
        <w:t>zasipanj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9"/>
          <w:lang w:val="sr-Latn-CS"/>
        </w:rPr>
        <w:t xml:space="preserve"> </w:t>
      </w:r>
      <w:r>
        <w:rPr>
          <w:noProof/>
          <w:spacing w:val="4"/>
          <w:lang w:val="sr-Latn-CS"/>
        </w:rPr>
        <w:t>stensk</w:t>
      </w:r>
      <w:r>
        <w:rPr>
          <w:noProof/>
          <w:spacing w:val="5"/>
          <w:lang w:val="sr-Latn-CS"/>
        </w:rPr>
        <w:t>i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11"/>
          <w:lang w:val="sr-Latn-CS"/>
        </w:rPr>
        <w:t xml:space="preserve"> </w:t>
      </w:r>
      <w:r>
        <w:rPr>
          <w:noProof/>
          <w:spacing w:val="5"/>
          <w:lang w:val="sr-Latn-CS"/>
        </w:rPr>
        <w:t>il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9"/>
          <w:lang w:val="sr-Latn-CS"/>
        </w:rPr>
        <w:t xml:space="preserve"> </w:t>
      </w:r>
      <w:r>
        <w:rPr>
          <w:noProof/>
          <w:spacing w:val="5"/>
          <w:lang w:val="sr-Latn-CS"/>
        </w:rPr>
        <w:t>zemljani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-1"/>
          <w:lang w:val="sr-Latn-CS"/>
        </w:rPr>
        <w:t xml:space="preserve"> </w:t>
      </w:r>
      <w:r>
        <w:rPr>
          <w:noProof/>
          <w:spacing w:val="6"/>
          <w:lang w:val="sr-Latn-CS"/>
        </w:rPr>
        <w:t>materijalom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spacing w:val="3"/>
          <w:lang w:val="sr-Latn-CS"/>
        </w:rPr>
      </w:pPr>
      <w:r>
        <w:rPr>
          <w:noProof/>
          <w:spacing w:val="5"/>
          <w:lang w:val="sr-Latn-CS"/>
        </w:rPr>
        <w:t>Pore</w:t>
      </w:r>
      <w:r>
        <w:rPr>
          <w:noProof/>
          <w:lang w:val="sr-Latn-CS"/>
        </w:rPr>
        <w:t>d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spacing w:val="3"/>
          <w:lang w:val="sr-Latn-CS"/>
        </w:rPr>
        <w:t>ovi</w:t>
      </w:r>
      <w:r>
        <w:rPr>
          <w:noProof/>
          <w:lang w:val="sr-Latn-CS"/>
        </w:rPr>
        <w:t>h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spacing w:val="6"/>
          <w:lang w:val="sr-Latn-CS"/>
        </w:rPr>
        <w:t>namenski</w:t>
      </w:r>
      <w:r>
        <w:rPr>
          <w:noProof/>
          <w:lang w:val="sr-Latn-CS"/>
        </w:rPr>
        <w:t>h</w:t>
      </w:r>
      <w:r w:rsidR="00B41B2A" w:rsidRPr="00DD0590">
        <w:rPr>
          <w:noProof/>
          <w:spacing w:val="7"/>
          <w:lang w:val="sr-Latn-CS"/>
        </w:rPr>
        <w:t xml:space="preserve"> </w:t>
      </w:r>
      <w:r>
        <w:rPr>
          <w:noProof/>
          <w:spacing w:val="4"/>
          <w:lang w:val="sr-Latn-CS"/>
        </w:rPr>
        <w:t>celina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36"/>
          <w:lang w:val="sr-Latn-CS"/>
        </w:rPr>
        <w:t xml:space="preserve"> </w:t>
      </w:r>
      <w:r>
        <w:rPr>
          <w:noProof/>
          <w:spacing w:val="4"/>
          <w:w w:val="98"/>
          <w:lang w:val="sr-Latn-CS"/>
        </w:rPr>
        <w:t>obuhvaćen</w:t>
      </w:r>
      <w:r>
        <w:rPr>
          <w:noProof/>
          <w:w w:val="98"/>
          <w:lang w:val="sr-Latn-CS"/>
        </w:rPr>
        <w:t>a</w:t>
      </w:r>
      <w:r w:rsidR="00B41B2A" w:rsidRPr="00DD0590">
        <w:rPr>
          <w:noProof/>
          <w:spacing w:val="-5"/>
          <w:w w:val="98"/>
          <w:lang w:val="sr-Latn-CS"/>
        </w:rPr>
        <w:t xml:space="preserve"> </w:t>
      </w:r>
      <w:r>
        <w:rPr>
          <w:noProof/>
          <w:spacing w:val="5"/>
          <w:lang w:val="sr-Latn-CS"/>
        </w:rPr>
        <w:t>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5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31"/>
          <w:lang w:val="sr-Latn-CS"/>
        </w:rPr>
        <w:t xml:space="preserve"> </w:t>
      </w:r>
      <w:r>
        <w:rPr>
          <w:noProof/>
          <w:spacing w:val="5"/>
          <w:lang w:val="sr-Latn-CS"/>
        </w:rPr>
        <w:t>namens</w:t>
      </w:r>
      <w:r>
        <w:rPr>
          <w:noProof/>
          <w:spacing w:val="6"/>
          <w:lang w:val="sr-Latn-CS"/>
        </w:rPr>
        <w:t>k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6"/>
          <w:lang w:val="sr-Latn-CS"/>
        </w:rPr>
        <w:t>celin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9"/>
          <w:lang w:val="sr-Latn-CS"/>
        </w:rPr>
        <w:t xml:space="preserve"> </w:t>
      </w:r>
      <w:r w:rsidR="00B41B2A" w:rsidRPr="00DD0590">
        <w:rPr>
          <w:noProof/>
          <w:spacing w:val="6"/>
          <w:lang w:val="sr-Latn-CS"/>
        </w:rPr>
        <w:t>„10</w:t>
      </w:r>
      <w:r w:rsidR="00B41B2A" w:rsidRPr="00DD0590">
        <w:rPr>
          <w:noProof/>
          <w:lang w:val="sr-Latn-CS"/>
        </w:rPr>
        <w:t>”</w:t>
      </w:r>
      <w:r w:rsidR="00B41B2A" w:rsidRPr="00DD0590">
        <w:rPr>
          <w:noProof/>
          <w:spacing w:val="19"/>
          <w:lang w:val="sr-Latn-CS"/>
        </w:rPr>
        <w:t xml:space="preserve"> </w:t>
      </w:r>
      <w:r w:rsidR="00B41B2A" w:rsidRPr="00DD0590">
        <w:rPr>
          <w:noProof/>
          <w:lang w:val="sr-Latn-CS"/>
        </w:rPr>
        <w:t>-</w:t>
      </w:r>
      <w:r w:rsidR="00B41B2A" w:rsidRPr="00DD0590">
        <w:rPr>
          <w:noProof/>
          <w:spacing w:val="20"/>
          <w:lang w:val="sr-Latn-CS"/>
        </w:rPr>
        <w:t xml:space="preserve"> </w:t>
      </w:r>
      <w:r>
        <w:rPr>
          <w:noProof/>
          <w:spacing w:val="4"/>
          <w:lang w:val="sr-Latn-CS"/>
        </w:rPr>
        <w:t>proizvodnj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tehničko</w:t>
      </w:r>
      <w:r>
        <w:rPr>
          <w:noProof/>
          <w:lang w:val="sr-Latn-CS"/>
        </w:rPr>
        <w:t>g</w:t>
      </w:r>
      <w:r w:rsidR="00B41B2A" w:rsidRPr="00DD0590">
        <w:rPr>
          <w:noProof/>
          <w:spacing w:val="12"/>
          <w:lang w:val="sr-Latn-CS"/>
        </w:rPr>
        <w:t xml:space="preserve"> </w:t>
      </w:r>
      <w:r>
        <w:rPr>
          <w:noProof/>
          <w:spacing w:val="3"/>
          <w:lang w:val="sr-Latn-CS"/>
        </w:rPr>
        <w:t>drveta</w:t>
      </w:r>
      <w:r w:rsidR="00B41B2A" w:rsidRPr="00DD0590">
        <w:rPr>
          <w:noProof/>
          <w:spacing w:val="3"/>
          <w:lang w:val="sr-Latn-CS"/>
        </w:rPr>
        <w:t>.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ind w:right="-54" w:firstLine="709"/>
        <w:jc w:val="both"/>
        <w:rPr>
          <w:noProof/>
          <w:lang w:val="sr-Latn-CS"/>
        </w:rPr>
      </w:pPr>
      <w:r>
        <w:rPr>
          <w:bCs/>
          <w:noProof/>
          <w:spacing w:val="4"/>
          <w:lang w:val="sr-Latn-CS"/>
        </w:rPr>
        <w:t>Namensk</w:t>
      </w:r>
      <w:r>
        <w:rPr>
          <w:bCs/>
          <w:noProof/>
          <w:lang w:val="sr-Latn-CS"/>
        </w:rPr>
        <w:t>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spacing w:val="3"/>
          <w:lang w:val="sr-Latn-CS"/>
        </w:rPr>
        <w:t>celin</w:t>
      </w:r>
      <w:r>
        <w:rPr>
          <w:bCs/>
          <w:noProof/>
          <w:lang w:val="sr-Latn-CS"/>
        </w:rPr>
        <w:t>a</w:t>
      </w:r>
      <w:r w:rsidR="00B41B2A" w:rsidRPr="00DD0590">
        <w:rPr>
          <w:bCs/>
          <w:noProof/>
          <w:lang w:val="sr-Latn-CS"/>
        </w:rPr>
        <w:t xml:space="preserve"> „10”</w:t>
      </w:r>
      <w:r w:rsidR="00B41B2A" w:rsidRPr="00DD0590">
        <w:rPr>
          <w:bCs/>
          <w:noProof/>
          <w:spacing w:val="45"/>
          <w:lang w:val="sr-Latn-CS"/>
        </w:rPr>
        <w:t xml:space="preserve"> </w:t>
      </w:r>
      <w:r w:rsidR="00B41B2A" w:rsidRPr="00DD0590">
        <w:rPr>
          <w:noProof/>
          <w:lang w:val="sr-Latn-CS"/>
        </w:rPr>
        <w:t xml:space="preserve">- </w:t>
      </w:r>
      <w:r>
        <w:rPr>
          <w:noProof/>
          <w:spacing w:val="5"/>
          <w:lang w:val="sr-Latn-CS"/>
        </w:rPr>
        <w:t>proizvodnj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2"/>
          <w:lang w:val="sr-Latn-CS"/>
        </w:rPr>
        <w:t xml:space="preserve"> </w:t>
      </w:r>
      <w:r>
        <w:rPr>
          <w:noProof/>
          <w:spacing w:val="4"/>
          <w:lang w:val="sr-Latn-CS"/>
        </w:rPr>
        <w:t>tehničko</w:t>
      </w:r>
      <w:r>
        <w:rPr>
          <w:noProof/>
          <w:lang w:val="sr-Latn-CS"/>
        </w:rPr>
        <w:t>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drveta</w:t>
      </w:r>
      <w:r w:rsidR="00B41B2A" w:rsidRPr="00DD0590">
        <w:rPr>
          <w:noProof/>
          <w:lang w:val="sr-Latn-CS"/>
        </w:rPr>
        <w:t xml:space="preserve">: </w:t>
      </w:r>
      <w:r>
        <w:rPr>
          <w:noProof/>
          <w:spacing w:val="6"/>
          <w:lang w:val="sr-Latn-CS"/>
        </w:rPr>
        <w:t>prioritetn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7"/>
          <w:lang w:val="sr-Latn-CS"/>
        </w:rPr>
        <w:t xml:space="preserve"> </w:t>
      </w:r>
      <w:r>
        <w:rPr>
          <w:noProof/>
          <w:spacing w:val="5"/>
          <w:lang w:val="sr-Latn-CS"/>
        </w:rPr>
        <w:t>funkcij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4"/>
          <w:lang w:val="sr-Latn-CS"/>
        </w:rPr>
        <w:t xml:space="preserve"> </w:t>
      </w:r>
      <w:r>
        <w:rPr>
          <w:noProof/>
          <w:spacing w:val="4"/>
          <w:lang w:val="sr-Latn-CS"/>
        </w:rPr>
        <w:t>j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maksimaln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7"/>
          <w:lang w:val="sr-Latn-CS"/>
        </w:rPr>
        <w:t>trajn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proizvodnj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drvet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6"/>
          <w:lang w:val="sr-Latn-CS"/>
        </w:rPr>
        <w:t>najbolje</w:t>
      </w:r>
      <w:r>
        <w:rPr>
          <w:noProof/>
          <w:lang w:val="sr-Latn-CS"/>
        </w:rPr>
        <w:t>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spacing w:val="2"/>
          <w:lang w:val="sr-Latn-CS"/>
        </w:rPr>
        <w:t>al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s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pr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to</w:t>
      </w:r>
      <w:r>
        <w:rPr>
          <w:noProof/>
          <w:spacing w:val="4"/>
          <w:lang w:val="sr-Latn-CS"/>
        </w:rPr>
        <w:t>m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n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zanemaruj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-10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14"/>
          <w:lang w:val="sr-Latn-CS"/>
        </w:rPr>
        <w:t xml:space="preserve"> </w:t>
      </w:r>
      <w:r>
        <w:rPr>
          <w:noProof/>
          <w:spacing w:val="4"/>
          <w:lang w:val="sr-Latn-CS"/>
        </w:rPr>
        <w:t>ostal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"/>
          <w:lang w:val="sr-Latn-CS"/>
        </w:rPr>
        <w:t xml:space="preserve"> </w:t>
      </w:r>
      <w:r>
        <w:rPr>
          <w:noProof/>
          <w:spacing w:val="5"/>
          <w:lang w:val="sr-Latn-CS"/>
        </w:rPr>
        <w:t>proizvodne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13"/>
          <w:lang w:val="sr-Latn-CS"/>
        </w:rPr>
        <w:t xml:space="preserve"> </w:t>
      </w:r>
      <w:r>
        <w:rPr>
          <w:noProof/>
          <w:spacing w:val="4"/>
          <w:lang w:val="sr-Latn-CS"/>
        </w:rPr>
        <w:t>opštekorisn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19"/>
          <w:lang w:val="sr-Latn-CS"/>
        </w:rPr>
        <w:t xml:space="preserve"> </w:t>
      </w:r>
      <w:r>
        <w:rPr>
          <w:noProof/>
          <w:spacing w:val="6"/>
          <w:lang w:val="sr-Latn-CS"/>
        </w:rPr>
        <w:t>socijaln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9"/>
          <w:lang w:val="sr-Latn-CS"/>
        </w:rPr>
        <w:t xml:space="preserve"> </w:t>
      </w:r>
      <w:r>
        <w:rPr>
          <w:noProof/>
          <w:spacing w:val="6"/>
          <w:lang w:val="sr-Latn-CS"/>
        </w:rPr>
        <w:t>funkcij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"/>
          <w:lang w:val="sr-Latn-CS"/>
        </w:rPr>
        <w:t xml:space="preserve"> </w:t>
      </w:r>
      <w:r>
        <w:rPr>
          <w:noProof/>
          <w:spacing w:val="1"/>
          <w:lang w:val="sr-Latn-CS"/>
        </w:rPr>
        <w:t>š</w:t>
      </w:r>
      <w:r>
        <w:rPr>
          <w:noProof/>
          <w:spacing w:val="-4"/>
          <w:lang w:val="sr-Latn-CS"/>
        </w:rPr>
        <w:t>uma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ind w:right="-38"/>
        <w:jc w:val="both"/>
        <w:rPr>
          <w:noProof/>
          <w:lang w:val="sr-Latn-CS"/>
        </w:rPr>
      </w:pPr>
      <w:r>
        <w:rPr>
          <w:noProof/>
          <w:spacing w:val="4"/>
          <w:lang w:val="sr-Latn-CS"/>
        </w:rPr>
        <w:t>D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49"/>
          <w:lang w:val="sr-Latn-CS"/>
        </w:rPr>
        <w:t xml:space="preserve"> </w:t>
      </w:r>
      <w:r>
        <w:rPr>
          <w:noProof/>
          <w:spacing w:val="4"/>
          <w:lang w:val="sr-Latn-CS"/>
        </w:rPr>
        <w:t>b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49"/>
          <w:lang w:val="sr-Latn-CS"/>
        </w:rPr>
        <w:t xml:space="preserve"> </w:t>
      </w:r>
      <w:r>
        <w:rPr>
          <w:noProof/>
          <w:spacing w:val="7"/>
          <w:lang w:val="sr-Latn-CS"/>
        </w:rPr>
        <w:t>krajnj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45"/>
          <w:lang w:val="sr-Latn-CS"/>
        </w:rPr>
        <w:t xml:space="preserve"> </w:t>
      </w:r>
      <w:r>
        <w:rPr>
          <w:noProof/>
          <w:spacing w:val="5"/>
          <w:lang w:val="sr-Latn-CS"/>
        </w:rPr>
        <w:t>cilj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53"/>
          <w:lang w:val="sr-Latn-CS"/>
        </w:rPr>
        <w:t xml:space="preserve"> </w:t>
      </w:r>
      <w:r>
        <w:rPr>
          <w:noProof/>
          <w:spacing w:val="6"/>
          <w:lang w:val="sr-Latn-CS"/>
        </w:rPr>
        <w:t>maksimaln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9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51"/>
          <w:lang w:val="sr-Latn-CS"/>
        </w:rPr>
        <w:t xml:space="preserve"> </w:t>
      </w:r>
      <w:r>
        <w:rPr>
          <w:noProof/>
          <w:spacing w:val="8"/>
          <w:lang w:val="sr-Latn-CS"/>
        </w:rPr>
        <w:t>trajn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0"/>
          <w:lang w:val="sr-Latn-CS"/>
        </w:rPr>
        <w:t xml:space="preserve"> </w:t>
      </w:r>
      <w:r>
        <w:rPr>
          <w:noProof/>
          <w:spacing w:val="5"/>
          <w:lang w:val="sr-Latn-CS"/>
        </w:rPr>
        <w:t>proizvodnj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5"/>
          <w:lang w:val="sr-Latn-CS"/>
        </w:rPr>
        <w:t xml:space="preserve"> </w:t>
      </w:r>
      <w:r>
        <w:rPr>
          <w:noProof/>
          <w:spacing w:val="5"/>
          <w:lang w:val="sr-Latn-CS"/>
        </w:rPr>
        <w:t>drvet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5"/>
          <w:lang w:val="sr-Latn-CS"/>
        </w:rPr>
        <w:t xml:space="preserve"> </w:t>
      </w:r>
      <w:r>
        <w:rPr>
          <w:noProof/>
          <w:spacing w:val="8"/>
          <w:lang w:val="sr-Latn-CS"/>
        </w:rPr>
        <w:t>najbolje</w:t>
      </w:r>
      <w:r>
        <w:rPr>
          <w:noProof/>
          <w:lang w:val="sr-Latn-CS"/>
        </w:rPr>
        <w:t>g</w:t>
      </w:r>
      <w:r w:rsidR="00B41B2A" w:rsidRPr="00DD0590">
        <w:rPr>
          <w:noProof/>
          <w:spacing w:val="36"/>
          <w:lang w:val="sr-Latn-CS"/>
        </w:rPr>
        <w:t xml:space="preserve"> </w:t>
      </w:r>
      <w:r>
        <w:rPr>
          <w:noProof/>
          <w:spacing w:val="3"/>
          <w:lang w:val="sr-Latn-CS"/>
        </w:rPr>
        <w:t>kvalitet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1"/>
          <w:lang w:val="sr-Latn-CS"/>
        </w:rPr>
        <w:t>bi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2"/>
          <w:lang w:val="sr-Latn-CS"/>
        </w:rPr>
        <w:t>ostvaren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19"/>
          <w:lang w:val="sr-Latn-CS"/>
        </w:rPr>
        <w:t xml:space="preserve"> </w:t>
      </w:r>
      <w:r>
        <w:rPr>
          <w:noProof/>
          <w:spacing w:val="6"/>
          <w:lang w:val="sr-Latn-CS"/>
        </w:rPr>
        <w:t>šum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spacing w:val="5"/>
          <w:lang w:val="sr-Latn-CS"/>
        </w:rPr>
        <w:t>mo</w:t>
      </w:r>
      <w:r>
        <w:rPr>
          <w:noProof/>
          <w:spacing w:val="6"/>
          <w:lang w:val="sr-Latn-CS"/>
        </w:rPr>
        <w:t>r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spacing w:val="4"/>
          <w:lang w:val="sr-Latn-CS"/>
        </w:rPr>
        <w:t>bit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28"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20"/>
          <w:lang w:val="sr-Latn-CS"/>
        </w:rPr>
        <w:t xml:space="preserve"> </w:t>
      </w:r>
      <w:r>
        <w:rPr>
          <w:noProof/>
          <w:spacing w:val="5"/>
          <w:lang w:val="sr-Latn-CS"/>
        </w:rPr>
        <w:t>normalno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spacing w:val="2"/>
          <w:lang w:val="sr-Latn-CS"/>
        </w:rPr>
        <w:t>stanj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21"/>
          <w:lang w:val="sr-Latn-CS"/>
        </w:rPr>
        <w:t xml:space="preserve"> </w:t>
      </w:r>
      <w:r>
        <w:rPr>
          <w:noProof/>
          <w:spacing w:val="3"/>
          <w:lang w:val="sr-Latn-CS"/>
        </w:rPr>
        <w:t>p</w:t>
      </w:r>
      <w:r>
        <w:rPr>
          <w:noProof/>
          <w:lang w:val="sr-Latn-CS"/>
        </w:rPr>
        <w:t>o</w:t>
      </w:r>
      <w:r w:rsidR="00B41B2A" w:rsidRPr="00DD0590">
        <w:rPr>
          <w:noProof/>
          <w:spacing w:val="44"/>
          <w:lang w:val="sr-Latn-CS"/>
        </w:rPr>
        <w:t xml:space="preserve"> </w:t>
      </w:r>
      <w:r>
        <w:rPr>
          <w:noProof/>
          <w:spacing w:val="4"/>
          <w:lang w:val="sr-Latn-CS"/>
        </w:rPr>
        <w:t>svi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30"/>
          <w:lang w:val="sr-Latn-CS"/>
        </w:rPr>
        <w:t xml:space="preserve"> </w:t>
      </w:r>
      <w:r>
        <w:rPr>
          <w:noProof/>
          <w:spacing w:val="5"/>
          <w:lang w:val="sr-Latn-CS"/>
        </w:rPr>
        <w:t>pokazateljim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4"/>
          <w:lang w:val="sr-Latn-CS"/>
        </w:rPr>
        <w:t xml:space="preserve"> </w:t>
      </w:r>
      <w:r>
        <w:rPr>
          <w:noProof/>
          <w:spacing w:val="3"/>
          <w:lang w:val="sr-Latn-CS"/>
        </w:rPr>
        <w:t>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4"/>
          <w:lang w:val="sr-Latn-CS"/>
        </w:rPr>
        <w:t>dato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spacing w:val="3"/>
          <w:lang w:val="sr-Latn-CS"/>
        </w:rPr>
        <w:t>staništu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spacing w:val="2"/>
          <w:lang w:val="sr-Latn-CS"/>
        </w:rPr>
        <w:t>Ono</w:t>
      </w:r>
      <w:r>
        <w:rPr>
          <w:noProof/>
          <w:lang w:val="sr-Latn-CS"/>
        </w:rPr>
        <w:t>g</w:t>
      </w:r>
      <w:r w:rsidR="00B41B2A" w:rsidRPr="00DD0590">
        <w:rPr>
          <w:noProof/>
          <w:spacing w:val="28"/>
          <w:lang w:val="sr-Latn-CS"/>
        </w:rPr>
        <w:t xml:space="preserve"> </w:t>
      </w:r>
      <w:r>
        <w:rPr>
          <w:noProof/>
          <w:spacing w:val="4"/>
          <w:lang w:val="sr-Latn-CS"/>
        </w:rPr>
        <w:t>moment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6"/>
          <w:lang w:val="sr-Latn-CS"/>
        </w:rPr>
        <w:t xml:space="preserve"> </w:t>
      </w:r>
      <w:r>
        <w:rPr>
          <w:noProof/>
          <w:spacing w:val="3"/>
          <w:lang w:val="sr-Latn-CS"/>
        </w:rPr>
        <w:t>ka</w:t>
      </w:r>
      <w:r>
        <w:rPr>
          <w:noProof/>
          <w:spacing w:val="4"/>
          <w:lang w:val="sr-Latn-CS"/>
        </w:rPr>
        <w:t>d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34"/>
          <w:lang w:val="sr-Latn-CS"/>
        </w:rPr>
        <w:t xml:space="preserve"> </w:t>
      </w:r>
      <w:r>
        <w:rPr>
          <w:noProof/>
          <w:spacing w:val="3"/>
          <w:lang w:val="sr-Latn-CS"/>
        </w:rPr>
        <w:t>s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43"/>
          <w:lang w:val="sr-Latn-CS"/>
        </w:rPr>
        <w:t xml:space="preserve"> </w:t>
      </w:r>
      <w:r>
        <w:rPr>
          <w:noProof/>
          <w:spacing w:val="7"/>
          <w:lang w:val="sr-Latn-CS"/>
        </w:rPr>
        <w:t>šum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6"/>
          <w:lang w:val="sr-Latn-CS"/>
        </w:rPr>
        <w:t xml:space="preserve"> </w:t>
      </w:r>
      <w:r>
        <w:rPr>
          <w:noProof/>
          <w:spacing w:val="5"/>
          <w:lang w:val="sr-Latn-CS"/>
        </w:rPr>
        <w:t>nalaz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26"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31"/>
          <w:lang w:val="sr-Latn-CS"/>
        </w:rPr>
        <w:t xml:space="preserve"> </w:t>
      </w:r>
      <w:r>
        <w:rPr>
          <w:noProof/>
          <w:spacing w:val="5"/>
          <w:lang w:val="sr-Latn-CS"/>
        </w:rPr>
        <w:t>normalno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26"/>
          <w:lang w:val="sr-Latn-CS"/>
        </w:rPr>
        <w:t xml:space="preserve"> </w:t>
      </w:r>
      <w:r>
        <w:rPr>
          <w:noProof/>
          <w:spacing w:val="3"/>
          <w:lang w:val="sr-Latn-CS"/>
        </w:rPr>
        <w:t>stanju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45"/>
          <w:lang w:val="sr-Latn-CS"/>
        </w:rPr>
        <w:t xml:space="preserve"> </w:t>
      </w:r>
      <w:r>
        <w:rPr>
          <w:noProof/>
          <w:spacing w:val="3"/>
          <w:lang w:val="sr-Latn-CS"/>
        </w:rPr>
        <w:t>osi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36"/>
          <w:lang w:val="sr-Latn-CS"/>
        </w:rPr>
        <w:t xml:space="preserve"> </w:t>
      </w:r>
      <w:r>
        <w:rPr>
          <w:noProof/>
          <w:spacing w:val="5"/>
          <w:lang w:val="sr-Latn-CS"/>
        </w:rPr>
        <w:t>proizvodn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5"/>
          <w:lang w:val="sr-Latn-CS"/>
        </w:rPr>
        <w:t xml:space="preserve"> </w:t>
      </w:r>
      <w:r>
        <w:rPr>
          <w:noProof/>
          <w:spacing w:val="4"/>
          <w:lang w:val="sr-Latn-CS"/>
        </w:rPr>
        <w:t>ostvaruj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30"/>
          <w:lang w:val="sr-Latn-CS"/>
        </w:rPr>
        <w:t xml:space="preserve"> </w:t>
      </w:r>
      <w:r>
        <w:rPr>
          <w:noProof/>
          <w:spacing w:val="3"/>
          <w:lang w:val="sr-Latn-CS"/>
        </w:rPr>
        <w:t>s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43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1"/>
          <w:lang w:val="sr-Latn-CS"/>
        </w:rPr>
        <w:t>ostal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7"/>
          <w:lang w:val="sr-Latn-CS"/>
        </w:rPr>
        <w:t xml:space="preserve"> </w:t>
      </w:r>
      <w:r>
        <w:rPr>
          <w:noProof/>
          <w:spacing w:val="5"/>
          <w:lang w:val="sr-Latn-CS"/>
        </w:rPr>
        <w:t>funkcij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6"/>
          <w:lang w:val="sr-Latn-CS"/>
        </w:rPr>
        <w:t xml:space="preserve"> </w:t>
      </w:r>
      <w:r>
        <w:rPr>
          <w:noProof/>
          <w:spacing w:val="6"/>
          <w:lang w:val="sr-Latn-CS"/>
        </w:rPr>
        <w:t>šum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spacing w:val="6"/>
          <w:lang w:val="sr-Latn-CS"/>
        </w:rPr>
        <w:t>il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7"/>
          <w:lang w:val="sr-Latn-CS"/>
        </w:rPr>
        <w:t xml:space="preserve"> </w:t>
      </w:r>
      <w:r>
        <w:rPr>
          <w:noProof/>
          <w:spacing w:val="5"/>
          <w:lang w:val="sr-Latn-CS"/>
        </w:rPr>
        <w:t>već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11"/>
          <w:lang w:val="sr-Latn-CS"/>
        </w:rPr>
        <w:t xml:space="preserve"> </w:t>
      </w:r>
      <w:r>
        <w:rPr>
          <w:noProof/>
          <w:spacing w:val="4"/>
          <w:lang w:val="sr-Latn-CS"/>
        </w:rPr>
        <w:t>bro</w:t>
      </w:r>
      <w:r>
        <w:rPr>
          <w:noProof/>
          <w:lang w:val="sr-Latn-CS"/>
        </w:rPr>
        <w:t>j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spacing w:val="5"/>
          <w:lang w:val="sr-Latn-CS"/>
        </w:rPr>
        <w:t>njih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ind w:right="-35" w:firstLine="709"/>
        <w:jc w:val="both"/>
        <w:rPr>
          <w:noProof/>
          <w:lang w:val="sr-Latn-CS"/>
        </w:rPr>
      </w:pPr>
      <w:r>
        <w:rPr>
          <w:bCs/>
          <w:noProof/>
          <w:spacing w:val="4"/>
          <w:lang w:val="sr-Latn-CS"/>
        </w:rPr>
        <w:t>Namensk</w:t>
      </w:r>
      <w:r>
        <w:rPr>
          <w:bCs/>
          <w:noProof/>
          <w:lang w:val="sr-Latn-CS"/>
        </w:rPr>
        <w:t>a</w:t>
      </w:r>
      <w:r w:rsidR="00B41B2A" w:rsidRPr="00DD0590">
        <w:rPr>
          <w:bCs/>
          <w:noProof/>
          <w:spacing w:val="24"/>
          <w:lang w:val="sr-Latn-CS"/>
        </w:rPr>
        <w:t xml:space="preserve"> </w:t>
      </w:r>
      <w:r>
        <w:rPr>
          <w:bCs/>
          <w:noProof/>
          <w:spacing w:val="3"/>
          <w:lang w:val="sr-Latn-CS"/>
        </w:rPr>
        <w:t>celin</w:t>
      </w:r>
      <w:r>
        <w:rPr>
          <w:bCs/>
          <w:noProof/>
          <w:lang w:val="sr-Latn-CS"/>
        </w:rPr>
        <w:t>a</w:t>
      </w:r>
      <w:r w:rsidR="00B41B2A" w:rsidRPr="00DD0590">
        <w:rPr>
          <w:bCs/>
          <w:noProof/>
          <w:spacing w:val="36"/>
          <w:lang w:val="sr-Latn-CS"/>
        </w:rPr>
        <w:t xml:space="preserve"> </w:t>
      </w:r>
      <w:r w:rsidR="00B41B2A" w:rsidRPr="00DD0590">
        <w:rPr>
          <w:bCs/>
          <w:noProof/>
          <w:spacing w:val="1"/>
          <w:lang w:val="sr-Latn-CS"/>
        </w:rPr>
        <w:t>„26</w:t>
      </w:r>
      <w:r w:rsidR="00B41B2A" w:rsidRPr="00DD0590">
        <w:rPr>
          <w:bCs/>
          <w:noProof/>
          <w:lang w:val="sr-Latn-CS"/>
        </w:rPr>
        <w:t>”</w:t>
      </w:r>
      <w:r w:rsidR="00B41B2A" w:rsidRPr="00DD0590">
        <w:rPr>
          <w:bCs/>
          <w:noProof/>
          <w:spacing w:val="44"/>
          <w:lang w:val="sr-Latn-CS"/>
        </w:rPr>
        <w:t xml:space="preserve"> </w:t>
      </w:r>
      <w:r w:rsidR="00B41B2A" w:rsidRPr="00DD0590">
        <w:rPr>
          <w:noProof/>
          <w:lang w:val="sr-Latn-CS"/>
        </w:rPr>
        <w:t>-</w:t>
      </w:r>
      <w:r w:rsidR="00B41B2A" w:rsidRPr="00DD0590">
        <w:rPr>
          <w:noProof/>
          <w:spacing w:val="24"/>
          <w:lang w:val="sr-Latn-CS"/>
        </w:rPr>
        <w:t xml:space="preserve"> </w:t>
      </w:r>
      <w:r>
        <w:rPr>
          <w:noProof/>
          <w:spacing w:val="5"/>
          <w:lang w:val="sr-Latn-CS"/>
        </w:rPr>
        <w:t>zaštit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1"/>
          <w:lang w:val="sr-Latn-CS"/>
        </w:rPr>
        <w:t xml:space="preserve"> </w:t>
      </w:r>
      <w:r>
        <w:rPr>
          <w:noProof/>
          <w:spacing w:val="5"/>
          <w:lang w:val="sr-Latn-CS"/>
        </w:rPr>
        <w:t>zemljišt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bCs/>
          <w:noProof/>
          <w:lang w:val="sr-Latn-CS"/>
        </w:rPr>
        <w:t>I</w:t>
      </w:r>
      <w:r w:rsidR="00B41B2A" w:rsidRPr="00DD0590">
        <w:rPr>
          <w:bCs/>
          <w:noProof/>
          <w:spacing w:val="34"/>
          <w:lang w:val="sr-Latn-CS"/>
        </w:rPr>
        <w:t xml:space="preserve"> </w:t>
      </w:r>
      <w:r>
        <w:rPr>
          <w:noProof/>
          <w:spacing w:val="4"/>
          <w:lang w:val="sr-Latn-CS"/>
        </w:rPr>
        <w:t>stepena</w:t>
      </w:r>
      <w:r w:rsidR="00B41B2A" w:rsidRPr="00DD0590">
        <w:rPr>
          <w:noProof/>
          <w:lang w:val="sr-Latn-CS"/>
        </w:rPr>
        <w:t>:</w:t>
      </w:r>
      <w:r w:rsidR="00B41B2A" w:rsidRPr="00DD0590">
        <w:rPr>
          <w:noProof/>
          <w:spacing w:val="23"/>
          <w:lang w:val="sr-Latn-CS"/>
        </w:rPr>
        <w:t xml:space="preserve"> </w:t>
      </w:r>
      <w:r>
        <w:rPr>
          <w:noProof/>
          <w:spacing w:val="6"/>
          <w:lang w:val="sr-Latn-CS"/>
        </w:rPr>
        <w:t>prioritetn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2"/>
          <w:lang w:val="sr-Latn-CS"/>
        </w:rPr>
        <w:t xml:space="preserve"> </w:t>
      </w:r>
      <w:r>
        <w:rPr>
          <w:noProof/>
          <w:spacing w:val="4"/>
          <w:lang w:val="sr-Latn-CS"/>
        </w:rPr>
        <w:t>funkcij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spacing w:val="3"/>
          <w:lang w:val="sr-Latn-CS"/>
        </w:rPr>
        <w:t>šum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4"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1"/>
          <w:lang w:val="sr-Latn-CS"/>
        </w:rPr>
        <w:t>ovo</w:t>
      </w:r>
      <w:r>
        <w:rPr>
          <w:noProof/>
          <w:lang w:val="sr-Latn-CS"/>
        </w:rPr>
        <w:t>j</w:t>
      </w:r>
      <w:r w:rsidR="00B41B2A" w:rsidRPr="00DD0590">
        <w:rPr>
          <w:noProof/>
          <w:spacing w:val="45"/>
          <w:lang w:val="sr-Latn-CS"/>
        </w:rPr>
        <w:t xml:space="preserve"> </w:t>
      </w:r>
      <w:r>
        <w:rPr>
          <w:noProof/>
          <w:spacing w:val="4"/>
          <w:lang w:val="sr-Latn-CS"/>
        </w:rPr>
        <w:t>namensko</w:t>
      </w:r>
      <w:r>
        <w:rPr>
          <w:noProof/>
          <w:lang w:val="sr-Latn-CS"/>
        </w:rPr>
        <w:t>j</w:t>
      </w:r>
      <w:r w:rsidR="00B41B2A" w:rsidRPr="00DD0590">
        <w:rPr>
          <w:noProof/>
          <w:spacing w:val="30"/>
          <w:lang w:val="sr-Latn-CS"/>
        </w:rPr>
        <w:t xml:space="preserve"> </w:t>
      </w:r>
      <w:r>
        <w:rPr>
          <w:noProof/>
          <w:spacing w:val="3"/>
          <w:lang w:val="sr-Latn-CS"/>
        </w:rPr>
        <w:t>celin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-1"/>
          <w:lang w:val="sr-Latn-CS"/>
        </w:rPr>
        <w:t xml:space="preserve"> </w:t>
      </w:r>
      <w:r>
        <w:rPr>
          <w:noProof/>
          <w:spacing w:val="4"/>
          <w:lang w:val="sr-Latn-CS"/>
        </w:rPr>
        <w:t>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6"/>
          <w:lang w:val="sr-Latn-CS"/>
        </w:rPr>
        <w:t xml:space="preserve"> </w:t>
      </w:r>
      <w:r>
        <w:rPr>
          <w:noProof/>
          <w:spacing w:val="1"/>
          <w:lang w:val="sr-Latn-CS"/>
        </w:rPr>
        <w:t>zaštit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6"/>
          <w:lang w:val="sr-Latn-CS"/>
        </w:rPr>
        <w:t xml:space="preserve"> </w:t>
      </w:r>
      <w:r>
        <w:rPr>
          <w:noProof/>
          <w:spacing w:val="4"/>
          <w:lang w:val="sr-Latn-CS"/>
        </w:rPr>
        <w:t>staništ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5"/>
          <w:lang w:val="sr-Latn-CS"/>
        </w:rPr>
        <w:t xml:space="preserve"> </w:t>
      </w:r>
      <w:r w:rsidR="00B41B2A" w:rsidRPr="00DD0590">
        <w:rPr>
          <w:noProof/>
          <w:spacing w:val="4"/>
          <w:lang w:val="sr-Latn-CS"/>
        </w:rPr>
        <w:t>(</w:t>
      </w:r>
      <w:r>
        <w:rPr>
          <w:noProof/>
          <w:spacing w:val="4"/>
          <w:lang w:val="sr-Latn-CS"/>
        </w:rPr>
        <w:t>zemljišta</w:t>
      </w:r>
      <w:r w:rsidR="00B41B2A" w:rsidRPr="00DD0590">
        <w:rPr>
          <w:noProof/>
          <w:lang w:val="sr-Latn-CS"/>
        </w:rPr>
        <w:t>)</w:t>
      </w:r>
      <w:r w:rsidR="00B41B2A" w:rsidRPr="00DD0590">
        <w:rPr>
          <w:noProof/>
          <w:spacing w:val="12"/>
          <w:lang w:val="sr-Latn-CS"/>
        </w:rPr>
        <w:t xml:space="preserve"> </w:t>
      </w:r>
      <w:r>
        <w:rPr>
          <w:noProof/>
          <w:spacing w:val="4"/>
          <w:lang w:val="sr-Latn-CS"/>
        </w:rPr>
        <w:t>o</w:t>
      </w:r>
      <w:r>
        <w:rPr>
          <w:noProof/>
          <w:lang w:val="sr-Latn-CS"/>
        </w:rPr>
        <w:t>d</w:t>
      </w:r>
      <w:r w:rsidR="00B41B2A" w:rsidRPr="00DD0590">
        <w:rPr>
          <w:noProof/>
          <w:spacing w:val="26"/>
          <w:lang w:val="sr-Latn-CS"/>
        </w:rPr>
        <w:t xml:space="preserve"> </w:t>
      </w:r>
      <w:r>
        <w:rPr>
          <w:noProof/>
          <w:spacing w:val="4"/>
          <w:lang w:val="sr-Latn-CS"/>
        </w:rPr>
        <w:t>vode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spacing w:val="3"/>
          <w:lang w:val="sr-Latn-CS"/>
        </w:rPr>
        <w:t>snega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28"/>
          <w:lang w:val="sr-Latn-CS"/>
        </w:rPr>
        <w:t xml:space="preserve"> </w:t>
      </w:r>
      <w:r>
        <w:rPr>
          <w:noProof/>
          <w:spacing w:val="3"/>
          <w:lang w:val="sr-Latn-CS"/>
        </w:rPr>
        <w:t>vetra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23"/>
          <w:lang w:val="sr-Latn-CS"/>
        </w:rPr>
        <w:t xml:space="preserve"> </w:t>
      </w:r>
      <w:r>
        <w:rPr>
          <w:noProof/>
          <w:spacing w:val="3"/>
          <w:lang w:val="sr-Latn-CS"/>
        </w:rPr>
        <w:t>klizišt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dr</w:t>
      </w:r>
      <w:r w:rsidR="00B41B2A" w:rsidRPr="00DD0590">
        <w:rPr>
          <w:noProof/>
          <w:lang w:val="sr-Latn-CS"/>
        </w:rPr>
        <w:t>.</w:t>
      </w:r>
      <w:r w:rsidR="00B41B2A" w:rsidRPr="00DD0590">
        <w:rPr>
          <w:noProof/>
          <w:spacing w:val="48"/>
          <w:lang w:val="sr-Latn-CS"/>
        </w:rPr>
        <w:t xml:space="preserve"> </w:t>
      </w:r>
      <w:r>
        <w:rPr>
          <w:noProof/>
          <w:spacing w:val="5"/>
          <w:lang w:val="sr-Latn-CS"/>
        </w:rPr>
        <w:t>Ugroženos</w:t>
      </w:r>
      <w:r>
        <w:rPr>
          <w:noProof/>
          <w:lang w:val="sr-Latn-CS"/>
        </w:rPr>
        <w:t>t</w:t>
      </w:r>
      <w:r w:rsidR="00B41B2A" w:rsidRPr="00DD0590">
        <w:rPr>
          <w:noProof/>
          <w:spacing w:val="21"/>
          <w:lang w:val="sr-Latn-CS"/>
        </w:rPr>
        <w:t xml:space="preserve"> </w:t>
      </w:r>
      <w:r>
        <w:rPr>
          <w:noProof/>
          <w:spacing w:val="4"/>
          <w:lang w:val="sr-Latn-CS"/>
        </w:rPr>
        <w:t>o</w:t>
      </w:r>
      <w:r>
        <w:rPr>
          <w:noProof/>
          <w:lang w:val="sr-Latn-CS"/>
        </w:rPr>
        <w:t>d</w:t>
      </w:r>
      <w:r w:rsidR="00B41B2A" w:rsidRPr="00DD0590">
        <w:rPr>
          <w:noProof/>
          <w:spacing w:val="45"/>
          <w:lang w:val="sr-Latn-CS"/>
        </w:rPr>
        <w:t xml:space="preserve"> </w:t>
      </w:r>
      <w:r>
        <w:rPr>
          <w:noProof/>
          <w:spacing w:val="6"/>
          <w:lang w:val="sr-Latn-CS"/>
        </w:rPr>
        <w:t>erozij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9"/>
          <w:lang w:val="sr-Latn-CS"/>
        </w:rPr>
        <w:t xml:space="preserve"> </w:t>
      </w:r>
      <w:r>
        <w:rPr>
          <w:noProof/>
          <w:spacing w:val="4"/>
          <w:lang w:val="sr-Latn-CS"/>
        </w:rPr>
        <w:t>određen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5"/>
          <w:lang w:val="sr-Latn-CS"/>
        </w:rPr>
        <w:t xml:space="preserve"> </w:t>
      </w:r>
      <w:r>
        <w:rPr>
          <w:noProof/>
          <w:spacing w:val="4"/>
          <w:lang w:val="sr-Latn-CS"/>
        </w:rPr>
        <w:t>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40"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52"/>
          <w:lang w:val="sr-Latn-CS"/>
        </w:rPr>
        <w:t xml:space="preserve"> </w:t>
      </w:r>
      <w:r>
        <w:rPr>
          <w:noProof/>
          <w:spacing w:val="3"/>
          <w:lang w:val="sr-Latn-CS"/>
        </w:rPr>
        <w:t>suštin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45"/>
          <w:lang w:val="sr-Latn-CS"/>
        </w:rPr>
        <w:t xml:space="preserve"> </w:t>
      </w:r>
      <w:r>
        <w:rPr>
          <w:noProof/>
          <w:spacing w:val="4"/>
          <w:lang w:val="sr-Latn-CS"/>
        </w:rPr>
        <w:t>sledeći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40"/>
          <w:lang w:val="sr-Latn-CS"/>
        </w:rPr>
        <w:t xml:space="preserve"> </w:t>
      </w:r>
      <w:r>
        <w:rPr>
          <w:noProof/>
          <w:spacing w:val="5"/>
          <w:lang w:val="sr-Latn-CS"/>
        </w:rPr>
        <w:t>faktorima</w:t>
      </w:r>
      <w:r w:rsidR="00B41B2A" w:rsidRPr="00DD0590">
        <w:rPr>
          <w:noProof/>
          <w:lang w:val="sr-Latn-CS"/>
        </w:rPr>
        <w:t>:</w:t>
      </w:r>
      <w:r w:rsidR="00B41B2A" w:rsidRPr="00DD0590">
        <w:rPr>
          <w:noProof/>
          <w:spacing w:val="41"/>
          <w:lang w:val="sr-Latn-CS"/>
        </w:rPr>
        <w:t xml:space="preserve"> </w:t>
      </w:r>
      <w:r>
        <w:rPr>
          <w:noProof/>
          <w:spacing w:val="2"/>
          <w:lang w:val="sr-Latn-CS"/>
        </w:rPr>
        <w:t>nagibo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34"/>
          <w:lang w:val="sr-Latn-CS"/>
        </w:rPr>
        <w:t xml:space="preserve"> </w:t>
      </w:r>
      <w:r>
        <w:rPr>
          <w:noProof/>
          <w:spacing w:val="3"/>
          <w:lang w:val="sr-Latn-CS"/>
        </w:rPr>
        <w:t>teren</w:t>
      </w:r>
      <w:r>
        <w:rPr>
          <w:noProof/>
          <w:spacing w:val="4"/>
          <w:lang w:val="sr-Latn-CS"/>
        </w:rPr>
        <w:t>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spacing w:val="3"/>
          <w:lang w:val="sr-Latn-CS"/>
        </w:rPr>
        <w:t>reljefo</w:t>
      </w:r>
      <w:r>
        <w:rPr>
          <w:noProof/>
          <w:spacing w:val="4"/>
          <w:lang w:val="sr-Latn-CS"/>
        </w:rPr>
        <w:t>m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-3"/>
          <w:lang w:val="sr-Latn-CS"/>
        </w:rPr>
        <w:t xml:space="preserve"> </w:t>
      </w:r>
      <w:r>
        <w:rPr>
          <w:noProof/>
          <w:spacing w:val="5"/>
          <w:lang w:val="sr-Latn-CS"/>
        </w:rPr>
        <w:t>tipo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8"/>
          <w:lang w:val="sr-Latn-CS"/>
        </w:rPr>
        <w:t xml:space="preserve"> </w:t>
      </w:r>
      <w:r>
        <w:rPr>
          <w:noProof/>
          <w:spacing w:val="5"/>
          <w:lang w:val="sr-Latn-CS"/>
        </w:rPr>
        <w:t>zemljišta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5"/>
          <w:lang w:val="sr-Latn-CS"/>
        </w:rPr>
        <w:t xml:space="preserve"> </w:t>
      </w:r>
      <w:r>
        <w:rPr>
          <w:noProof/>
          <w:spacing w:val="5"/>
          <w:lang w:val="sr-Latn-CS"/>
        </w:rPr>
        <w:t>ekspozicijo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6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spacing w:val="2"/>
          <w:lang w:val="sr-Latn-CS"/>
        </w:rPr>
        <w:t>dr</w:t>
      </w:r>
      <w:r w:rsidR="00B41B2A" w:rsidRPr="00DD0590">
        <w:rPr>
          <w:noProof/>
          <w:lang w:val="sr-Latn-CS"/>
        </w:rPr>
        <w:t>.</w:t>
      </w:r>
      <w:r w:rsidR="00B41B2A" w:rsidRPr="00DD0590">
        <w:rPr>
          <w:noProof/>
          <w:spacing w:val="30"/>
          <w:lang w:val="sr-Latn-CS"/>
        </w:rPr>
        <w:t xml:space="preserve"> </w:t>
      </w:r>
      <w:r>
        <w:rPr>
          <w:noProof/>
          <w:spacing w:val="4"/>
          <w:lang w:val="sr-Latn-CS"/>
        </w:rPr>
        <w:t>faktorima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spacing w:before="10"/>
        <w:ind w:right="-38" w:firstLine="709"/>
        <w:jc w:val="both"/>
        <w:rPr>
          <w:noProof/>
          <w:lang w:val="sr-Latn-CS"/>
        </w:rPr>
      </w:pPr>
      <w:r>
        <w:rPr>
          <w:bCs/>
          <w:noProof/>
          <w:spacing w:val="4"/>
          <w:lang w:val="sr-Latn-CS"/>
        </w:rPr>
        <w:t>Namensk</w:t>
      </w:r>
      <w:r>
        <w:rPr>
          <w:bCs/>
          <w:noProof/>
          <w:lang w:val="sr-Latn-CS"/>
        </w:rPr>
        <w:t>a</w:t>
      </w:r>
      <w:r w:rsidR="00B41B2A" w:rsidRPr="00DD0590">
        <w:rPr>
          <w:bCs/>
          <w:noProof/>
          <w:spacing w:val="20"/>
          <w:lang w:val="sr-Latn-CS"/>
        </w:rPr>
        <w:t xml:space="preserve"> </w:t>
      </w:r>
      <w:r>
        <w:rPr>
          <w:bCs/>
          <w:noProof/>
          <w:spacing w:val="4"/>
          <w:lang w:val="sr-Latn-CS"/>
        </w:rPr>
        <w:t>celin</w:t>
      </w:r>
      <w:r>
        <w:rPr>
          <w:bCs/>
          <w:noProof/>
          <w:lang w:val="sr-Latn-CS"/>
        </w:rPr>
        <w:t>a</w:t>
      </w:r>
      <w:r w:rsidR="00B41B2A" w:rsidRPr="00DD0590">
        <w:rPr>
          <w:bCs/>
          <w:noProof/>
          <w:spacing w:val="37"/>
          <w:lang w:val="sr-Latn-CS"/>
        </w:rPr>
        <w:t xml:space="preserve"> </w:t>
      </w:r>
      <w:r w:rsidR="00B41B2A" w:rsidRPr="00DD0590">
        <w:rPr>
          <w:bCs/>
          <w:noProof/>
          <w:lang w:val="sr-Latn-CS"/>
        </w:rPr>
        <w:t>„66”</w:t>
      </w:r>
      <w:r w:rsidR="00B41B2A" w:rsidRPr="00DD0590">
        <w:rPr>
          <w:bCs/>
          <w:noProof/>
          <w:spacing w:val="45"/>
          <w:lang w:val="sr-Latn-CS"/>
        </w:rPr>
        <w:t xml:space="preserve"> </w:t>
      </w:r>
      <w:r w:rsidR="00B41B2A" w:rsidRPr="00DD0590">
        <w:rPr>
          <w:noProof/>
          <w:lang w:val="sr-Latn-CS"/>
        </w:rPr>
        <w:t>-</w:t>
      </w:r>
      <w:r w:rsidR="00B41B2A" w:rsidRPr="00DD0590">
        <w:rPr>
          <w:noProof/>
          <w:spacing w:val="30"/>
          <w:lang w:val="sr-Latn-CS"/>
        </w:rPr>
        <w:t xml:space="preserve"> </w:t>
      </w:r>
      <w:r>
        <w:rPr>
          <w:noProof/>
          <w:spacing w:val="4"/>
          <w:lang w:val="sr-Latn-CS"/>
        </w:rPr>
        <w:t>staln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8"/>
          <w:lang w:val="sr-Latn-CS"/>
        </w:rPr>
        <w:t xml:space="preserve"> </w:t>
      </w:r>
      <w:r>
        <w:rPr>
          <w:noProof/>
          <w:spacing w:val="4"/>
          <w:lang w:val="sr-Latn-CS"/>
        </w:rPr>
        <w:t>zaštit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7"/>
          <w:lang w:val="sr-Latn-CS"/>
        </w:rPr>
        <w:t xml:space="preserve"> </w:t>
      </w:r>
      <w:r>
        <w:rPr>
          <w:noProof/>
          <w:spacing w:val="6"/>
          <w:lang w:val="sr-Latn-CS"/>
        </w:rPr>
        <w:t>šum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5"/>
          <w:lang w:val="sr-Latn-CS"/>
        </w:rPr>
        <w:t xml:space="preserve"> </w:t>
      </w:r>
      <w:r w:rsidR="00B41B2A" w:rsidRPr="00DD0590">
        <w:rPr>
          <w:noProof/>
          <w:spacing w:val="2"/>
          <w:lang w:val="sr-Latn-CS"/>
        </w:rPr>
        <w:t>(</w:t>
      </w:r>
      <w:r>
        <w:rPr>
          <w:noProof/>
          <w:spacing w:val="2"/>
          <w:lang w:val="sr-Latn-CS"/>
        </w:rPr>
        <w:t>izva</w:t>
      </w:r>
      <w:r>
        <w:rPr>
          <w:noProof/>
          <w:lang w:val="sr-Latn-CS"/>
        </w:rPr>
        <w:t>n</w:t>
      </w:r>
      <w:r w:rsidR="00B41B2A" w:rsidRPr="00DD0590">
        <w:rPr>
          <w:noProof/>
          <w:spacing w:val="24"/>
          <w:lang w:val="sr-Latn-CS"/>
        </w:rPr>
        <w:t xml:space="preserve"> </w:t>
      </w:r>
      <w:r>
        <w:rPr>
          <w:noProof/>
          <w:spacing w:val="5"/>
          <w:lang w:val="sr-Latn-CS"/>
        </w:rPr>
        <w:t>gazdinsko</w:t>
      </w:r>
      <w:r>
        <w:rPr>
          <w:noProof/>
          <w:lang w:val="sr-Latn-CS"/>
        </w:rPr>
        <w:t>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2"/>
          <w:lang w:val="sr-Latn-CS"/>
        </w:rPr>
        <w:t>tretmana</w:t>
      </w:r>
      <w:r w:rsidR="00B41B2A" w:rsidRPr="00DD0590">
        <w:rPr>
          <w:noProof/>
          <w:spacing w:val="3"/>
          <w:lang w:val="sr-Latn-CS"/>
        </w:rPr>
        <w:t>)</w:t>
      </w:r>
      <w:r w:rsidR="00B41B2A" w:rsidRPr="00DD0590">
        <w:rPr>
          <w:noProof/>
          <w:lang w:val="sr-Latn-CS"/>
        </w:rPr>
        <w:t>:</w:t>
      </w:r>
      <w:r w:rsidR="00B41B2A" w:rsidRPr="00DD0590">
        <w:rPr>
          <w:noProof/>
          <w:spacing w:val="20"/>
          <w:lang w:val="sr-Latn-CS"/>
        </w:rPr>
        <w:t xml:space="preserve"> </w:t>
      </w:r>
      <w:r>
        <w:rPr>
          <w:noProof/>
          <w:spacing w:val="2"/>
          <w:lang w:val="sr-Latn-CS"/>
        </w:rPr>
        <w:t>t</w:t>
      </w:r>
      <w:r>
        <w:rPr>
          <w:noProof/>
          <w:lang w:val="sr-Latn-CS"/>
        </w:rPr>
        <w:t>o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2"/>
          <w:lang w:val="sr-Latn-CS"/>
        </w:rPr>
        <w:t>s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3"/>
          <w:lang w:val="sr-Latn-CS"/>
        </w:rPr>
        <w:t>šumsk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4"/>
          <w:lang w:val="sr-Latn-CS"/>
        </w:rPr>
        <w:t xml:space="preserve"> </w:t>
      </w:r>
      <w:r>
        <w:rPr>
          <w:noProof/>
          <w:spacing w:val="5"/>
          <w:lang w:val="sr-Latn-CS"/>
        </w:rPr>
        <w:t>površin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4"/>
          <w:lang w:val="sr-Latn-CS"/>
        </w:rPr>
        <w:t>staln</w:t>
      </w:r>
      <w:r>
        <w:rPr>
          <w:noProof/>
          <w:lang w:val="sr-Latn-CS"/>
        </w:rPr>
        <w:t>o</w:t>
      </w:r>
      <w:r w:rsidR="00B41B2A" w:rsidRPr="00DD0590">
        <w:rPr>
          <w:noProof/>
          <w:spacing w:val="17"/>
          <w:lang w:val="sr-Latn-CS"/>
        </w:rPr>
        <w:t xml:space="preserve"> </w:t>
      </w:r>
      <w:r>
        <w:rPr>
          <w:noProof/>
          <w:spacing w:val="6"/>
          <w:lang w:val="sr-Latn-CS"/>
        </w:rPr>
        <w:t>zaštitno</w:t>
      </w:r>
      <w:r>
        <w:rPr>
          <w:noProof/>
          <w:lang w:val="sr-Latn-CS"/>
        </w:rPr>
        <w:t>g</w:t>
      </w:r>
      <w:r w:rsidR="00B41B2A" w:rsidRPr="00DD0590">
        <w:rPr>
          <w:noProof/>
          <w:spacing w:val="8"/>
          <w:lang w:val="sr-Latn-CS"/>
        </w:rPr>
        <w:t xml:space="preserve"> </w:t>
      </w:r>
      <w:r>
        <w:rPr>
          <w:noProof/>
          <w:spacing w:val="3"/>
          <w:lang w:val="sr-Latn-CS"/>
        </w:rPr>
        <w:t>karakter</w:t>
      </w:r>
      <w:r>
        <w:rPr>
          <w:noProof/>
          <w:spacing w:val="4"/>
          <w:lang w:val="sr-Latn-CS"/>
        </w:rPr>
        <w:t>a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17"/>
          <w:lang w:val="sr-Latn-CS"/>
        </w:rPr>
        <w:t xml:space="preserve"> </w:t>
      </w:r>
      <w:r>
        <w:rPr>
          <w:noProof/>
          <w:spacing w:val="7"/>
          <w:lang w:val="sr-Latn-CS"/>
        </w:rPr>
        <w:t>kojim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7"/>
          <w:lang w:val="sr-Latn-CS"/>
        </w:rPr>
        <w:t>nem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4"/>
          <w:lang w:val="sr-Latn-CS"/>
        </w:rPr>
        <w:t xml:space="preserve"> </w:t>
      </w:r>
      <w:r>
        <w:rPr>
          <w:noProof/>
          <w:spacing w:val="5"/>
          <w:lang w:val="sr-Latn-CS"/>
        </w:rPr>
        <w:t>gazdinski</w:t>
      </w:r>
      <w:r>
        <w:rPr>
          <w:noProof/>
          <w:lang w:val="sr-Latn-CS"/>
        </w:rPr>
        <w:t>h</w:t>
      </w:r>
      <w:r w:rsidR="00B41B2A" w:rsidRPr="00DD0590">
        <w:rPr>
          <w:noProof/>
          <w:spacing w:val="2"/>
          <w:lang w:val="sr-Latn-CS"/>
        </w:rPr>
        <w:t xml:space="preserve"> </w:t>
      </w:r>
      <w:r>
        <w:rPr>
          <w:noProof/>
          <w:spacing w:val="4"/>
          <w:lang w:val="sr-Latn-CS"/>
        </w:rPr>
        <w:t>intervencija</w:t>
      </w:r>
      <w:r w:rsidR="00B41B2A" w:rsidRPr="00DD0590">
        <w:rPr>
          <w:noProof/>
          <w:lang w:val="sr-Latn-CS"/>
        </w:rPr>
        <w:t>.</w:t>
      </w:r>
      <w:r w:rsidR="00B41B2A" w:rsidRPr="00DD0590">
        <w:rPr>
          <w:noProof/>
          <w:spacing w:val="25"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-2"/>
          <w:lang w:val="sr-Latn-CS"/>
        </w:rPr>
        <w:t>ov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31"/>
          <w:lang w:val="sr-Latn-CS"/>
        </w:rPr>
        <w:t xml:space="preserve"> </w:t>
      </w:r>
      <w:r>
        <w:rPr>
          <w:noProof/>
          <w:spacing w:val="4"/>
          <w:lang w:val="sr-Latn-CS"/>
        </w:rPr>
        <w:t>namensk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12"/>
          <w:lang w:val="sr-Latn-CS"/>
        </w:rPr>
        <w:t xml:space="preserve"> </w:t>
      </w:r>
      <w:r>
        <w:rPr>
          <w:noProof/>
          <w:spacing w:val="4"/>
          <w:lang w:val="sr-Latn-CS"/>
        </w:rPr>
        <w:t>celin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6"/>
          <w:lang w:val="sr-Latn-CS"/>
        </w:rPr>
        <w:t>svrstavaj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20"/>
          <w:lang w:val="sr-Latn-CS"/>
        </w:rPr>
        <w:t xml:space="preserve"> </w:t>
      </w:r>
      <w:r>
        <w:rPr>
          <w:noProof/>
          <w:spacing w:val="3"/>
          <w:lang w:val="sr-Latn-CS"/>
        </w:rPr>
        <w:t>s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5"/>
          <w:lang w:val="sr-Latn-CS"/>
        </w:rPr>
        <w:t xml:space="preserve"> </w:t>
      </w:r>
      <w:r>
        <w:rPr>
          <w:noProof/>
          <w:spacing w:val="5"/>
          <w:lang w:val="sr-Latn-CS"/>
        </w:rPr>
        <w:t>šum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9"/>
          <w:lang w:val="sr-Latn-CS"/>
        </w:rPr>
        <w:t xml:space="preserve"> </w:t>
      </w:r>
      <w:r>
        <w:rPr>
          <w:noProof/>
          <w:spacing w:val="3"/>
          <w:lang w:val="sr-Latn-CS"/>
        </w:rPr>
        <w:t>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26"/>
          <w:lang w:val="sr-Latn-CS"/>
        </w:rPr>
        <w:t xml:space="preserve"> </w:t>
      </w:r>
      <w:r>
        <w:rPr>
          <w:noProof/>
          <w:spacing w:val="4"/>
          <w:lang w:val="sr-Latn-CS"/>
        </w:rPr>
        <w:t>gornjo</w:t>
      </w:r>
      <w:r>
        <w:rPr>
          <w:noProof/>
          <w:lang w:val="sr-Latn-CS"/>
        </w:rPr>
        <w:t>j</w:t>
      </w:r>
      <w:r w:rsidR="00B41B2A" w:rsidRPr="00DD0590">
        <w:rPr>
          <w:noProof/>
          <w:spacing w:val="46"/>
          <w:lang w:val="sr-Latn-CS"/>
        </w:rPr>
        <w:t xml:space="preserve"> </w:t>
      </w:r>
      <w:r>
        <w:rPr>
          <w:noProof/>
          <w:spacing w:val="5"/>
          <w:lang w:val="sr-Latn-CS"/>
        </w:rPr>
        <w:t>granic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31"/>
          <w:lang w:val="sr-Latn-CS"/>
        </w:rPr>
        <w:t xml:space="preserve"> </w:t>
      </w:r>
      <w:r>
        <w:rPr>
          <w:noProof/>
          <w:spacing w:val="5"/>
          <w:lang w:val="sr-Latn-CS"/>
        </w:rPr>
        <w:t>šumsk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9"/>
          <w:lang w:val="sr-Latn-CS"/>
        </w:rPr>
        <w:t xml:space="preserve"> </w:t>
      </w:r>
      <w:r>
        <w:rPr>
          <w:noProof/>
          <w:spacing w:val="4"/>
          <w:lang w:val="sr-Latn-CS"/>
        </w:rPr>
        <w:t>vegetacije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4"/>
          <w:lang w:val="sr-Latn-CS"/>
        </w:rPr>
        <w:t>šum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9"/>
          <w:lang w:val="sr-Latn-CS"/>
        </w:rPr>
        <w:t xml:space="preserve"> </w:t>
      </w:r>
      <w:r>
        <w:rPr>
          <w:noProof/>
          <w:spacing w:val="3"/>
          <w:lang w:val="sr-Latn-CS"/>
        </w:rPr>
        <w:t>n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8"/>
          <w:lang w:val="sr-Latn-CS"/>
        </w:rPr>
        <w:t>jak</w:t>
      </w:r>
      <w:r>
        <w:rPr>
          <w:noProof/>
          <w:lang w:val="sr-Latn-CS"/>
        </w:rPr>
        <w:t>o</w:t>
      </w:r>
      <w:r w:rsidR="00B41B2A" w:rsidRPr="00DD0590">
        <w:rPr>
          <w:noProof/>
          <w:spacing w:val="14"/>
          <w:lang w:val="sr-Latn-CS"/>
        </w:rPr>
        <w:t xml:space="preserve"> </w:t>
      </w:r>
      <w:r>
        <w:rPr>
          <w:noProof/>
          <w:spacing w:val="4"/>
          <w:lang w:val="sr-Latn-CS"/>
        </w:rPr>
        <w:t>vrletni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5"/>
          <w:lang w:val="sr-Latn-CS"/>
        </w:rPr>
        <w:t xml:space="preserve"> </w:t>
      </w:r>
      <w:r>
        <w:rPr>
          <w:noProof/>
          <w:spacing w:val="4"/>
          <w:lang w:val="sr-Latn-CS"/>
        </w:rPr>
        <w:t>terenima</w:t>
      </w:r>
      <w:r w:rsidR="00B41B2A" w:rsidRPr="00DD0590">
        <w:rPr>
          <w:noProof/>
          <w:lang w:val="sr-Latn-CS"/>
        </w:rPr>
        <w:t>,</w:t>
      </w:r>
      <w:r w:rsidR="00B41B2A" w:rsidRPr="00DD0590">
        <w:rPr>
          <w:noProof/>
          <w:spacing w:val="7"/>
          <w:lang w:val="sr-Latn-CS"/>
        </w:rPr>
        <w:t xml:space="preserve"> </w:t>
      </w:r>
      <w:r>
        <w:rPr>
          <w:noProof/>
          <w:spacing w:val="5"/>
          <w:lang w:val="sr-Latn-CS"/>
        </w:rPr>
        <w:t>šum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9"/>
          <w:lang w:val="sr-Latn-CS"/>
        </w:rPr>
        <w:t xml:space="preserve"> </w:t>
      </w:r>
      <w:r>
        <w:rPr>
          <w:noProof/>
          <w:spacing w:val="5"/>
          <w:lang w:val="sr-Latn-CS"/>
        </w:rPr>
        <w:t>klisura</w:t>
      </w:r>
      <w:r>
        <w:rPr>
          <w:noProof/>
          <w:spacing w:val="6"/>
          <w:lang w:val="sr-Latn-CS"/>
        </w:rPr>
        <w:t>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11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14"/>
          <w:lang w:val="sr-Latn-CS"/>
        </w:rPr>
        <w:t xml:space="preserve"> </w:t>
      </w:r>
      <w:r>
        <w:rPr>
          <w:noProof/>
          <w:spacing w:val="3"/>
          <w:lang w:val="sr-Latn-CS"/>
        </w:rPr>
        <w:t>dr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spacing w:before="10"/>
        <w:ind w:right="-38" w:firstLine="709"/>
        <w:jc w:val="both"/>
        <w:rPr>
          <w:noProof/>
          <w:lang w:val="sr-Latn-CS"/>
        </w:rPr>
      </w:pPr>
      <w:r>
        <w:rPr>
          <w:noProof/>
          <w:spacing w:val="4"/>
          <w:lang w:val="sr-Latn-CS"/>
        </w:rPr>
        <w:t>Neophodn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5"/>
          <w:lang w:val="sr-Latn-CS"/>
        </w:rPr>
        <w:t>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5"/>
          <w:lang w:val="sr-Latn-CS"/>
        </w:rPr>
        <w:t>plano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spacing w:val="5"/>
          <w:lang w:val="sr-Latn-CS"/>
        </w:rPr>
        <w:t>predvidet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4"/>
          <w:lang w:val="sr-Latn-CS"/>
        </w:rPr>
        <w:t xml:space="preserve"> </w:t>
      </w:r>
      <w:r>
        <w:rPr>
          <w:noProof/>
          <w:spacing w:val="5"/>
          <w:lang w:val="sr-Latn-CS"/>
        </w:rPr>
        <w:t>d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spacing w:val="5"/>
          <w:lang w:val="sr-Latn-CS"/>
        </w:rPr>
        <w:t>s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 </w:t>
      </w:r>
      <w:r w:rsidR="00B41B2A" w:rsidRPr="00DD0590">
        <w:rPr>
          <w:noProof/>
          <w:spacing w:val="24"/>
          <w:lang w:val="sr-Latn-CS"/>
        </w:rPr>
        <w:t xml:space="preserve"> </w:t>
      </w:r>
      <w:r>
        <w:rPr>
          <w:noProof/>
          <w:spacing w:val="4"/>
          <w:lang w:val="sr-Latn-CS"/>
        </w:rPr>
        <w:t>nako</w:t>
      </w:r>
      <w:r>
        <w:rPr>
          <w:noProof/>
          <w:lang w:val="sr-Latn-CS"/>
        </w:rPr>
        <w:t>n</w:t>
      </w:r>
      <w:r w:rsidR="00B41B2A" w:rsidRPr="00DD0590">
        <w:rPr>
          <w:noProof/>
          <w:spacing w:val="16"/>
          <w:lang w:val="sr-Latn-CS"/>
        </w:rPr>
        <w:t xml:space="preserve"> </w:t>
      </w:r>
      <w:r>
        <w:rPr>
          <w:noProof/>
          <w:spacing w:val="6"/>
          <w:lang w:val="sr-Latn-CS"/>
        </w:rPr>
        <w:t>završetk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"/>
          <w:lang w:val="sr-Latn-CS"/>
        </w:rPr>
        <w:t xml:space="preserve"> </w:t>
      </w:r>
      <w:r>
        <w:rPr>
          <w:noProof/>
          <w:spacing w:val="5"/>
          <w:lang w:val="sr-Latn-CS"/>
        </w:rPr>
        <w:t>radov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3"/>
          <w:lang w:val="sr-Latn-CS"/>
        </w:rPr>
        <w:t>sproved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3"/>
          <w:lang w:val="sr-Latn-CS"/>
        </w:rPr>
        <w:t xml:space="preserve"> </w:t>
      </w:r>
      <w:r>
        <w:rPr>
          <w:noProof/>
          <w:spacing w:val="5"/>
          <w:lang w:val="sr-Latn-CS"/>
        </w:rPr>
        <w:t>sanacij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površina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spacing w:before="5"/>
        <w:ind w:right="-33" w:firstLine="709"/>
        <w:jc w:val="both"/>
        <w:rPr>
          <w:noProof/>
          <w:lang w:val="sr-Latn-CS"/>
        </w:rPr>
      </w:pPr>
      <w:r>
        <w:rPr>
          <w:noProof/>
          <w:spacing w:val="5"/>
          <w:lang w:val="sr-Latn-CS"/>
        </w:rPr>
        <w:t>Prostornim</w:t>
      </w:r>
      <w:r w:rsidR="00B41B2A" w:rsidRPr="00DD0590">
        <w:rPr>
          <w:noProof/>
          <w:spacing w:val="5"/>
          <w:lang w:val="sr-Latn-CS"/>
        </w:rPr>
        <w:t xml:space="preserve"> </w:t>
      </w:r>
      <w:r>
        <w:rPr>
          <w:noProof/>
          <w:spacing w:val="5"/>
          <w:lang w:val="sr-Latn-CS"/>
        </w:rPr>
        <w:t>planom</w:t>
      </w:r>
      <w:r w:rsidR="00B41B2A" w:rsidRPr="00DD0590">
        <w:rPr>
          <w:noProof/>
          <w:spacing w:val="24"/>
          <w:lang w:val="sr-Latn-CS"/>
        </w:rPr>
        <w:t xml:space="preserve"> </w:t>
      </w:r>
      <w:r>
        <w:rPr>
          <w:noProof/>
          <w:spacing w:val="5"/>
          <w:lang w:val="sr-Latn-CS"/>
        </w:rPr>
        <w:t>nis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5"/>
          <w:lang w:val="sr-Latn-CS"/>
        </w:rPr>
        <w:t>obuhvaćen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spacing w:val="6"/>
          <w:lang w:val="sr-Latn-CS"/>
        </w:rPr>
        <w:t>lovišt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13"/>
          <w:lang w:val="sr-Latn-CS"/>
        </w:rPr>
        <w:t xml:space="preserve"> </w:t>
      </w:r>
      <w:r>
        <w:rPr>
          <w:noProof/>
          <w:spacing w:val="5"/>
          <w:lang w:val="sr-Latn-CS"/>
        </w:rPr>
        <w:t>koji</w:t>
      </w:r>
      <w:r>
        <w:rPr>
          <w:noProof/>
          <w:lang w:val="sr-Latn-CS"/>
        </w:rPr>
        <w:t>m</w:t>
      </w:r>
      <w:r w:rsidR="00B41B2A" w:rsidRPr="00DD0590">
        <w:rPr>
          <w:noProof/>
          <w:spacing w:val="31"/>
          <w:lang w:val="sr-Latn-CS"/>
        </w:rPr>
        <w:t xml:space="preserve"> </w:t>
      </w:r>
      <w:r>
        <w:rPr>
          <w:noProof/>
          <w:spacing w:val="5"/>
          <w:lang w:val="sr-Latn-CS"/>
        </w:rPr>
        <w:t>gazduj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29"/>
          <w:lang w:val="sr-Latn-CS"/>
        </w:rPr>
        <w:t xml:space="preserve"> </w:t>
      </w:r>
      <w:r>
        <w:rPr>
          <w:noProof/>
          <w:spacing w:val="4"/>
          <w:lang w:val="sr-Latn-CS"/>
        </w:rPr>
        <w:t>J</w:t>
      </w:r>
      <w:r>
        <w:rPr>
          <w:noProof/>
          <w:lang w:val="sr-Latn-CS"/>
        </w:rPr>
        <w:t>P</w:t>
      </w:r>
      <w:r w:rsidR="00B41B2A" w:rsidRPr="00DD0590">
        <w:rPr>
          <w:noProof/>
          <w:spacing w:val="40"/>
          <w:lang w:val="sr-Latn-CS"/>
        </w:rPr>
        <w:t xml:space="preserve"> </w:t>
      </w:r>
      <w:r w:rsidR="00B41B2A" w:rsidRPr="00DD0590">
        <w:rPr>
          <w:noProof/>
          <w:spacing w:val="8"/>
          <w:lang w:val="sr-Latn-CS"/>
        </w:rPr>
        <w:t>„</w:t>
      </w:r>
      <w:r>
        <w:rPr>
          <w:noProof/>
          <w:spacing w:val="8"/>
          <w:lang w:val="sr-Latn-CS"/>
        </w:rPr>
        <w:t>Srbijašume</w:t>
      </w:r>
      <w:r w:rsidR="00B41B2A" w:rsidRPr="00DD0590">
        <w:rPr>
          <w:noProof/>
          <w:lang w:val="sr-Latn-CS"/>
        </w:rPr>
        <w:t>”</w:t>
      </w:r>
      <w:r w:rsidR="00B41B2A" w:rsidRPr="00DD0590">
        <w:rPr>
          <w:noProof/>
          <w:spacing w:val="20"/>
          <w:lang w:val="sr-Latn-CS"/>
        </w:rPr>
        <w:t xml:space="preserve"> </w:t>
      </w:r>
      <w:r>
        <w:rPr>
          <w:noProof/>
          <w:spacing w:val="2"/>
          <w:lang w:val="sr-Latn-CS"/>
        </w:rPr>
        <w:t>al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37"/>
          <w:lang w:val="sr-Latn-CS"/>
        </w:rPr>
        <w:t xml:space="preserve"> </w:t>
      </w:r>
      <w:r>
        <w:rPr>
          <w:noProof/>
          <w:spacing w:val="4"/>
          <w:lang w:val="sr-Latn-CS"/>
        </w:rPr>
        <w:t>s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39"/>
          <w:lang w:val="sr-Latn-CS"/>
        </w:rPr>
        <w:t xml:space="preserve"> </w:t>
      </w:r>
      <w:r>
        <w:rPr>
          <w:noProof/>
          <w:spacing w:val="2"/>
          <w:lang w:val="sr-Latn-CS"/>
        </w:rPr>
        <w:t>obuhvaćen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lovišt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5"/>
          <w:lang w:val="sr-Latn-CS"/>
        </w:rPr>
        <w:t xml:space="preserve"> „</w:t>
      </w:r>
      <w:r>
        <w:rPr>
          <w:noProof/>
          <w:spacing w:val="5"/>
          <w:lang w:val="sr-Latn-CS"/>
        </w:rPr>
        <w:t>Bistrica</w:t>
      </w:r>
      <w:r w:rsidR="00B41B2A" w:rsidRPr="00DD0590">
        <w:rPr>
          <w:noProof/>
          <w:lang w:val="sr-Latn-CS"/>
        </w:rPr>
        <w:t>”</w:t>
      </w:r>
      <w:r w:rsidR="00B41B2A" w:rsidRPr="00DD0590">
        <w:rPr>
          <w:noProof/>
          <w:spacing w:val="13"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spacing w:val="23"/>
          <w:lang w:val="sr-Latn-CS"/>
        </w:rPr>
        <w:t xml:space="preserve"> </w:t>
      </w:r>
      <w:r w:rsidR="00B41B2A" w:rsidRPr="00DD0590">
        <w:rPr>
          <w:noProof/>
          <w:spacing w:val="8"/>
          <w:lang w:val="sr-Latn-CS"/>
        </w:rPr>
        <w:t>„</w:t>
      </w:r>
      <w:r>
        <w:rPr>
          <w:noProof/>
          <w:spacing w:val="8"/>
          <w:lang w:val="sr-Latn-CS"/>
        </w:rPr>
        <w:t>Vlajna</w:t>
      </w:r>
      <w:r w:rsidR="00B41B2A" w:rsidRPr="00DD0590">
        <w:rPr>
          <w:noProof/>
          <w:lang w:val="sr-Latn-CS"/>
        </w:rPr>
        <w:t>”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7"/>
          <w:lang w:val="sr-Latn-CS"/>
        </w:rPr>
        <w:t>kojim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4"/>
          <w:lang w:val="sr-Latn-CS"/>
        </w:rPr>
        <w:t xml:space="preserve"> </w:t>
      </w:r>
      <w:r>
        <w:rPr>
          <w:noProof/>
          <w:spacing w:val="6"/>
          <w:lang w:val="sr-Latn-CS"/>
        </w:rPr>
        <w:t>gazduj</w:t>
      </w:r>
      <w:r>
        <w:rPr>
          <w:noProof/>
          <w:lang w:val="sr-Latn-CS"/>
        </w:rPr>
        <w:t>u</w:t>
      </w:r>
      <w:r w:rsidR="00B41B2A" w:rsidRPr="00DD0590">
        <w:rPr>
          <w:noProof/>
          <w:spacing w:val="6"/>
          <w:lang w:val="sr-Latn-CS"/>
        </w:rPr>
        <w:t xml:space="preserve"> </w:t>
      </w:r>
      <w:r>
        <w:rPr>
          <w:noProof/>
          <w:spacing w:val="5"/>
          <w:lang w:val="sr-Latn-CS"/>
        </w:rPr>
        <w:t>lokaln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13"/>
          <w:lang w:val="sr-Latn-CS"/>
        </w:rPr>
        <w:t xml:space="preserve"> </w:t>
      </w:r>
      <w:r>
        <w:rPr>
          <w:noProof/>
          <w:spacing w:val="5"/>
          <w:lang w:val="sr-Latn-CS"/>
        </w:rPr>
        <w:t>lovačk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-1"/>
          <w:lang w:val="sr-Latn-CS"/>
        </w:rPr>
        <w:t xml:space="preserve"> </w:t>
      </w:r>
      <w:r>
        <w:rPr>
          <w:noProof/>
          <w:spacing w:val="5"/>
          <w:lang w:val="sr-Latn-CS"/>
        </w:rPr>
        <w:t>udruženja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widowControl w:val="0"/>
        <w:autoSpaceDE w:val="0"/>
        <w:autoSpaceDN w:val="0"/>
        <w:adjustRightInd w:val="0"/>
        <w:spacing w:before="5"/>
        <w:ind w:right="-33" w:firstLine="709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spacing w:val="3"/>
          <w:lang w:val="sr-Latn-CS"/>
        </w:rPr>
      </w:pPr>
      <w:r>
        <w:rPr>
          <w:noProof/>
          <w:spacing w:val="3"/>
          <w:lang w:val="sr-Latn-CS"/>
        </w:rPr>
        <w:t>Trasa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gasovoda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može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dovede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nestanka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šumskih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zajednica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njihovog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nepovratnog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gubitka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promena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mikroekoloških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uslova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promene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vodnog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režima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zemljištu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sukcesije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biljnih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životinjskih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zajednica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uslova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biotopa</w:t>
      </w:r>
      <w:r w:rsidR="00B41B2A" w:rsidRPr="00DD0590">
        <w:rPr>
          <w:noProof/>
          <w:spacing w:val="3"/>
          <w:lang w:val="sr-Latn-CS"/>
        </w:rPr>
        <w:t xml:space="preserve">. </w:t>
      </w:r>
      <w:r>
        <w:rPr>
          <w:noProof/>
          <w:spacing w:val="3"/>
          <w:lang w:val="sr-Latn-CS"/>
        </w:rPr>
        <w:t>Obzirom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trasa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gasovoda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doprinosi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ugrožavanju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staništa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flore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faune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biodiverziteta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sledeće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načine</w:t>
      </w:r>
      <w:r w:rsidR="00B41B2A" w:rsidRPr="00DD0590">
        <w:rPr>
          <w:noProof/>
          <w:spacing w:val="3"/>
          <w:lang w:val="sr-Latn-CS"/>
        </w:rPr>
        <w:t xml:space="preserve">: </w:t>
      </w:r>
      <w:r>
        <w:rPr>
          <w:noProof/>
          <w:spacing w:val="3"/>
          <w:lang w:val="sr-Latn-CS"/>
        </w:rPr>
        <w:t>fragmentacijom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uništavanjem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staništa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lastRenderedPageBreak/>
        <w:t>introdukcijom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invazivnih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vrsta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ostacima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ulja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goriva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maziva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upotrebom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herbicida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cilju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smanjivanja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korovske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vegetacije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potrebno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poštovati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svu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zakonsku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podzakonsku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regulativu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iz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oblasti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zaštite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životne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sredine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osmisliti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tehničko</w:t>
      </w:r>
      <w:r w:rsidR="00B41B2A" w:rsidRPr="00DD0590">
        <w:rPr>
          <w:noProof/>
          <w:spacing w:val="3"/>
          <w:lang w:val="sr-Latn-CS"/>
        </w:rPr>
        <w:t>-</w:t>
      </w:r>
      <w:r>
        <w:rPr>
          <w:noProof/>
          <w:spacing w:val="3"/>
          <w:lang w:val="sr-Latn-CS"/>
        </w:rPr>
        <w:t>tehnološka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rešenja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propisana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Pravilnikom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specijalnim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tehničko</w:t>
      </w:r>
      <w:r w:rsidR="00B41B2A" w:rsidRPr="00DD0590">
        <w:rPr>
          <w:noProof/>
          <w:spacing w:val="3"/>
          <w:lang w:val="sr-Latn-CS"/>
        </w:rPr>
        <w:t>-</w:t>
      </w:r>
      <w:r>
        <w:rPr>
          <w:noProof/>
          <w:spacing w:val="3"/>
          <w:lang w:val="sr-Latn-CS"/>
        </w:rPr>
        <w:t>tehnološkim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rešenjima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koja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omogućavaju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nesmetanu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sigurnu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komunikaciju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divljih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životinja</w:t>
      </w:r>
      <w:r w:rsidR="00B41B2A" w:rsidRPr="00DD0590">
        <w:rPr>
          <w:noProof/>
          <w:spacing w:val="3"/>
          <w:lang w:val="sr-Latn-CS"/>
        </w:rPr>
        <w:t xml:space="preserve"> („</w:t>
      </w:r>
      <w:r>
        <w:rPr>
          <w:noProof/>
          <w:spacing w:val="3"/>
          <w:lang w:val="sr-Latn-CS"/>
        </w:rPr>
        <w:t>Službeni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glasnik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RS</w:t>
      </w:r>
      <w:r w:rsidR="00B41B2A" w:rsidRPr="00DD0590">
        <w:rPr>
          <w:noProof/>
          <w:spacing w:val="3"/>
          <w:lang w:val="sr-Latn-CS"/>
        </w:rPr>
        <w:t xml:space="preserve">”, </w:t>
      </w:r>
      <w:r>
        <w:rPr>
          <w:noProof/>
          <w:spacing w:val="3"/>
          <w:lang w:val="sr-Latn-CS"/>
        </w:rPr>
        <w:t>broj</w:t>
      </w:r>
      <w:r w:rsidR="00B41B2A" w:rsidRPr="00DD0590">
        <w:rPr>
          <w:noProof/>
          <w:spacing w:val="3"/>
          <w:lang w:val="sr-Latn-CS"/>
        </w:rPr>
        <w:t xml:space="preserve"> 72/10).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spacing w:val="3"/>
          <w:lang w:val="sr-Latn-CS"/>
        </w:rPr>
      </w:pPr>
      <w:r>
        <w:rPr>
          <w:noProof/>
          <w:spacing w:val="3"/>
          <w:lang w:val="sr-Latn-CS"/>
        </w:rPr>
        <w:t>Korišćenje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šumskog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zemljišta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usmerava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skladu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režimima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zaštite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prirodnog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dobra</w:t>
      </w:r>
      <w:r w:rsidR="00B41B2A" w:rsidRPr="00DD0590">
        <w:rPr>
          <w:noProof/>
          <w:spacing w:val="3"/>
          <w:lang w:val="sr-Latn-CS"/>
        </w:rPr>
        <w:t xml:space="preserve">.  </w:t>
      </w:r>
      <w:r>
        <w:rPr>
          <w:noProof/>
          <w:spacing w:val="3"/>
          <w:lang w:val="sr-Latn-CS"/>
        </w:rPr>
        <w:t>Na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području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Prostornog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plana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zabranjuje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krčenje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šuma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način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koji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mogu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izazvati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procese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jake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ekscezivne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vodne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erozije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nepovoljne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promene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predela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krčenje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šuma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čista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seča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prirodnim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sastojinama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osim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slučajevima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unapređenja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postojećeg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stanja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šuma</w:t>
      </w:r>
      <w:r w:rsidR="00B41B2A" w:rsidRPr="00DD0590">
        <w:rPr>
          <w:noProof/>
          <w:spacing w:val="3"/>
          <w:lang w:val="sr-Latn-CS"/>
        </w:rPr>
        <w:t xml:space="preserve">; </w:t>
      </w:r>
      <w:r>
        <w:rPr>
          <w:noProof/>
          <w:spacing w:val="3"/>
          <w:lang w:val="sr-Latn-CS"/>
        </w:rPr>
        <w:t>kresanje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lisnika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prekomerno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korišćenje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drvne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mase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odnosu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ciljeve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principe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gazdovanja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šumama</w:t>
      </w:r>
      <w:r w:rsidR="00B41B2A" w:rsidRPr="00DD0590">
        <w:rPr>
          <w:noProof/>
          <w:spacing w:val="3"/>
          <w:lang w:val="sr-Latn-CS"/>
        </w:rPr>
        <w:t xml:space="preserve">. 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ind w:right="-55" w:firstLine="709"/>
        <w:jc w:val="both"/>
        <w:rPr>
          <w:noProof/>
          <w:lang w:val="sr-Latn-CS"/>
        </w:rPr>
      </w:pPr>
      <w:r>
        <w:rPr>
          <w:noProof/>
          <w:spacing w:val="4"/>
          <w:lang w:val="sr-Latn-CS"/>
        </w:rPr>
        <w:t>Prem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2"/>
          <w:lang w:val="sr-Latn-CS"/>
        </w:rPr>
        <w:t xml:space="preserve"> </w:t>
      </w:r>
      <w:r>
        <w:rPr>
          <w:noProof/>
          <w:spacing w:val="3"/>
          <w:lang w:val="sr-Latn-CS"/>
        </w:rPr>
        <w:t>Zakon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17"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33"/>
          <w:lang w:val="sr-Latn-CS"/>
        </w:rPr>
        <w:t xml:space="preserve"> </w:t>
      </w:r>
      <w:r>
        <w:rPr>
          <w:noProof/>
          <w:spacing w:val="5"/>
          <w:lang w:val="sr-Latn-CS"/>
        </w:rPr>
        <w:t>šumama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3"/>
          <w:lang w:val="sr-Latn-CS"/>
        </w:rPr>
        <w:t>(„</w:t>
      </w:r>
      <w:r>
        <w:rPr>
          <w:noProof/>
          <w:spacing w:val="3"/>
          <w:lang w:val="sr-Latn-CS"/>
        </w:rPr>
        <w:t>Službeni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glasnik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RS</w:t>
      </w:r>
      <w:r w:rsidR="00B41B2A" w:rsidRPr="00DD0590">
        <w:rPr>
          <w:noProof/>
          <w:spacing w:val="3"/>
          <w:lang w:val="sr-Latn-CS"/>
        </w:rPr>
        <w:t xml:space="preserve">”, </w:t>
      </w:r>
      <w:r>
        <w:rPr>
          <w:noProof/>
          <w:spacing w:val="3"/>
          <w:lang w:val="sr-Latn-CS"/>
        </w:rPr>
        <w:t>br</w:t>
      </w:r>
      <w:r w:rsidR="00B41B2A" w:rsidRPr="00DD0590">
        <w:rPr>
          <w:noProof/>
          <w:spacing w:val="3"/>
          <w:lang w:val="sr-Latn-CS"/>
        </w:rPr>
        <w:t xml:space="preserve">. 30/10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93/12),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18"/>
          <w:lang w:val="sr-Latn-CS"/>
        </w:rPr>
        <w:t xml:space="preserve"> </w:t>
      </w:r>
      <w:r>
        <w:rPr>
          <w:noProof/>
          <w:spacing w:val="4"/>
          <w:lang w:val="sr-Latn-CS"/>
        </w:rPr>
        <w:t>zabranjen</w:t>
      </w:r>
      <w:r>
        <w:rPr>
          <w:noProof/>
          <w:lang w:val="sr-Latn-CS"/>
        </w:rPr>
        <w:t>o</w:t>
      </w:r>
      <w:r w:rsidR="00B41B2A" w:rsidRPr="00DD0590">
        <w:rPr>
          <w:noProof/>
          <w:spacing w:val="48"/>
          <w:lang w:val="sr-Latn-CS"/>
        </w:rPr>
        <w:t xml:space="preserve"> </w:t>
      </w:r>
      <w:r>
        <w:rPr>
          <w:noProof/>
          <w:spacing w:val="4"/>
          <w:lang w:val="sr-Latn-CS"/>
        </w:rPr>
        <w:t>j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14"/>
          <w:lang w:val="sr-Latn-CS"/>
        </w:rPr>
        <w:t xml:space="preserve"> </w:t>
      </w:r>
      <w:r>
        <w:rPr>
          <w:noProof/>
          <w:spacing w:val="6"/>
          <w:lang w:val="sr-Latn-CS"/>
        </w:rPr>
        <w:t>šum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20"/>
          <w:lang w:val="sr-Latn-CS"/>
        </w:rPr>
        <w:t xml:space="preserve"> </w:t>
      </w:r>
      <w:r>
        <w:rPr>
          <w:noProof/>
          <w:spacing w:val="2"/>
          <w:lang w:val="sr-Latn-CS"/>
        </w:rPr>
        <w:t>be</w:t>
      </w:r>
      <w:r>
        <w:rPr>
          <w:noProof/>
          <w:lang w:val="sr-Latn-CS"/>
        </w:rPr>
        <w:t>z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20"/>
          <w:lang w:val="sr-Latn-CS"/>
        </w:rPr>
        <w:t xml:space="preserve"> </w:t>
      </w:r>
      <w:r>
        <w:rPr>
          <w:noProof/>
          <w:spacing w:val="6"/>
          <w:lang w:val="sr-Latn-CS"/>
        </w:rPr>
        <w:t>dozvol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26"/>
          <w:lang w:val="sr-Latn-CS"/>
        </w:rPr>
        <w:t xml:space="preserve"> </w:t>
      </w:r>
      <w:r>
        <w:rPr>
          <w:noProof/>
          <w:spacing w:val="3"/>
          <w:lang w:val="sr-Latn-CS"/>
        </w:rPr>
        <w:t>sopstvenika</w:t>
      </w:r>
      <w:r w:rsidR="00B41B2A" w:rsidRPr="00DD0590">
        <w:rPr>
          <w:noProof/>
          <w:lang w:val="sr-Latn-CS"/>
        </w:rPr>
        <w:t xml:space="preserve">, </w:t>
      </w:r>
      <w:r w:rsidR="00B41B2A" w:rsidRPr="00DD0590">
        <w:rPr>
          <w:noProof/>
          <w:spacing w:val="10"/>
          <w:lang w:val="sr-Latn-CS"/>
        </w:rPr>
        <w:t xml:space="preserve"> </w:t>
      </w:r>
      <w:r>
        <w:rPr>
          <w:noProof/>
          <w:spacing w:val="3"/>
          <w:lang w:val="sr-Latn-CS"/>
        </w:rPr>
        <w:t>odnosn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4"/>
          <w:lang w:val="sr-Latn-CS"/>
        </w:rPr>
        <w:t>korisnik</w:t>
      </w:r>
      <w:r>
        <w:rPr>
          <w:noProof/>
          <w:lang w:val="sr-Latn-CS"/>
        </w:rPr>
        <w:t>a</w:t>
      </w:r>
      <w:r w:rsidR="00B41B2A" w:rsidRPr="00DD0590">
        <w:rPr>
          <w:noProof/>
          <w:spacing w:val="7"/>
          <w:lang w:val="sr-Latn-CS"/>
        </w:rPr>
        <w:t xml:space="preserve"> </w:t>
      </w:r>
      <w:r>
        <w:rPr>
          <w:noProof/>
          <w:spacing w:val="3"/>
          <w:lang w:val="sr-Latn-CS"/>
        </w:rPr>
        <w:t>šuma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widowControl w:val="0"/>
        <w:autoSpaceDE w:val="0"/>
        <w:autoSpaceDN w:val="0"/>
        <w:adjustRightInd w:val="0"/>
        <w:spacing w:before="28"/>
        <w:ind w:left="25" w:right="-20"/>
        <w:jc w:val="both"/>
        <w:rPr>
          <w:noProof/>
          <w:lang w:val="sr-Latn-CS"/>
        </w:rPr>
      </w:pPr>
      <w:r w:rsidRPr="00DD0590">
        <w:rPr>
          <w:noProof/>
          <w:spacing w:val="5"/>
          <w:lang w:val="sr-Latn-CS"/>
        </w:rPr>
        <w:t xml:space="preserve">- </w:t>
      </w:r>
      <w:r w:rsidR="00DD0590">
        <w:rPr>
          <w:noProof/>
          <w:spacing w:val="5"/>
          <w:lang w:val="sr-Latn-CS"/>
        </w:rPr>
        <w:t>postavljanj</w:t>
      </w:r>
      <w:r w:rsidR="00DD0590">
        <w:rPr>
          <w:noProof/>
          <w:lang w:val="sr-Latn-CS"/>
        </w:rPr>
        <w:t>e</w:t>
      </w:r>
      <w:r w:rsidRPr="00DD0590">
        <w:rPr>
          <w:noProof/>
          <w:spacing w:val="1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tabl</w:t>
      </w:r>
      <w:r w:rsidR="00DD0590">
        <w:rPr>
          <w:noProof/>
          <w:lang w:val="sr-Latn-CS"/>
        </w:rPr>
        <w:t>i</w:t>
      </w:r>
      <w:r w:rsidRPr="00DD0590">
        <w:rPr>
          <w:noProof/>
          <w:spacing w:val="4"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spacing w:val="2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oznak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-4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n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6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nači</w:t>
      </w:r>
      <w:r w:rsidR="00DD0590">
        <w:rPr>
          <w:noProof/>
          <w:lang w:val="sr-Latn-CS"/>
        </w:rPr>
        <w:t>n</w:t>
      </w:r>
      <w:r w:rsidRPr="00DD0590">
        <w:rPr>
          <w:noProof/>
          <w:spacing w:val="18"/>
          <w:lang w:val="sr-Latn-CS"/>
        </w:rPr>
        <w:t xml:space="preserve"> </w:t>
      </w:r>
      <w:r w:rsidR="00DD0590">
        <w:rPr>
          <w:noProof/>
          <w:spacing w:val="5"/>
          <w:lang w:val="sr-Latn-CS"/>
        </w:rPr>
        <w:t>koji</w:t>
      </w:r>
      <w:r w:rsidR="00DD0590">
        <w:rPr>
          <w:noProof/>
          <w:lang w:val="sr-Latn-CS"/>
        </w:rPr>
        <w:t>m</w:t>
      </w:r>
      <w:r w:rsidRPr="00DD0590">
        <w:rPr>
          <w:noProof/>
          <w:spacing w:val="1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</w:t>
      </w:r>
      <w:r w:rsidR="00DD0590">
        <w:rPr>
          <w:noProof/>
          <w:lang w:val="sr-Latn-CS"/>
        </w:rPr>
        <w:t>e</w:t>
      </w:r>
      <w:r w:rsidRPr="00DD0590">
        <w:rPr>
          <w:noProof/>
          <w:spacing w:val="20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oštećuj</w:t>
      </w:r>
      <w:r w:rsidR="00DD0590">
        <w:rPr>
          <w:noProof/>
          <w:lang w:val="sr-Latn-CS"/>
        </w:rPr>
        <w:t>u</w:t>
      </w:r>
      <w:r w:rsidRPr="00DD0590">
        <w:rPr>
          <w:noProof/>
          <w:spacing w:val="2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stabla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widowControl w:val="0"/>
        <w:autoSpaceDE w:val="0"/>
        <w:autoSpaceDN w:val="0"/>
        <w:adjustRightInd w:val="0"/>
        <w:spacing w:before="23"/>
        <w:ind w:left="25" w:right="-20"/>
        <w:jc w:val="both"/>
        <w:rPr>
          <w:noProof/>
          <w:lang w:val="sr-Latn-CS"/>
        </w:rPr>
      </w:pPr>
      <w:r w:rsidRPr="00DD0590">
        <w:rPr>
          <w:noProof/>
          <w:spacing w:val="5"/>
          <w:lang w:val="sr-Latn-CS"/>
        </w:rPr>
        <w:t xml:space="preserve">- </w:t>
      </w:r>
      <w:r w:rsidR="00DD0590">
        <w:rPr>
          <w:noProof/>
          <w:spacing w:val="5"/>
          <w:lang w:val="sr-Latn-CS"/>
        </w:rPr>
        <w:t>postavljanj</w:t>
      </w:r>
      <w:r w:rsidR="00DD0590">
        <w:rPr>
          <w:noProof/>
          <w:lang w:val="sr-Latn-CS"/>
        </w:rPr>
        <w:t>e</w:t>
      </w:r>
      <w:r w:rsidRPr="00DD0590">
        <w:rPr>
          <w:noProof/>
          <w:spacing w:val="29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ograda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widowControl w:val="0"/>
        <w:autoSpaceDE w:val="0"/>
        <w:autoSpaceDN w:val="0"/>
        <w:adjustRightInd w:val="0"/>
        <w:ind w:left="25" w:right="-55"/>
        <w:jc w:val="both"/>
        <w:rPr>
          <w:noProof/>
          <w:lang w:val="sr-Latn-CS"/>
        </w:rPr>
      </w:pPr>
      <w:r w:rsidRPr="00DD0590">
        <w:rPr>
          <w:noProof/>
          <w:spacing w:val="4"/>
          <w:lang w:val="sr-Latn-CS"/>
        </w:rPr>
        <w:t xml:space="preserve">- </w:t>
      </w:r>
      <w:r w:rsidR="00DD0590">
        <w:rPr>
          <w:noProof/>
          <w:spacing w:val="4"/>
          <w:lang w:val="sr-Latn-CS"/>
        </w:rPr>
        <w:t>kretanj</w:t>
      </w:r>
      <w:r w:rsidR="00DD0590">
        <w:rPr>
          <w:noProof/>
          <w:lang w:val="sr-Latn-CS"/>
        </w:rPr>
        <w:t>e</w:t>
      </w:r>
      <w:r w:rsidRPr="00DD0590">
        <w:rPr>
          <w:noProof/>
          <w:spacing w:val="28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motorni</w:t>
      </w:r>
      <w:r w:rsidR="00DD0590">
        <w:rPr>
          <w:noProof/>
          <w:lang w:val="sr-Latn-CS"/>
        </w:rPr>
        <w:t>m</w:t>
      </w:r>
      <w:r w:rsidRPr="00DD0590">
        <w:rPr>
          <w:noProof/>
          <w:spacing w:val="38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vozilim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19"/>
          <w:lang w:val="sr-Latn-CS"/>
        </w:rPr>
        <w:t xml:space="preserve"> </w:t>
      </w:r>
      <w:r w:rsidR="00DD0590">
        <w:rPr>
          <w:noProof/>
          <w:spacing w:val="5"/>
          <w:lang w:val="sr-Latn-CS"/>
        </w:rPr>
        <w:t>izva</w:t>
      </w:r>
      <w:r w:rsidR="00DD0590">
        <w:rPr>
          <w:noProof/>
          <w:lang w:val="sr-Latn-CS"/>
        </w:rPr>
        <w:t>n</w:t>
      </w:r>
      <w:r w:rsidRPr="00DD0590">
        <w:rPr>
          <w:noProof/>
          <w:spacing w:val="44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pute</w:t>
      </w:r>
      <w:r w:rsidR="00DD0590">
        <w:rPr>
          <w:noProof/>
          <w:spacing w:val="3"/>
          <w:lang w:val="sr-Latn-CS"/>
        </w:rPr>
        <w:t>v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27"/>
          <w:lang w:val="sr-Latn-CS"/>
        </w:rPr>
        <w:t xml:space="preserve"> </w:t>
      </w:r>
      <w:r w:rsidR="00DD0590">
        <w:rPr>
          <w:noProof/>
          <w:spacing w:val="8"/>
          <w:lang w:val="sr-Latn-CS"/>
        </w:rPr>
        <w:t>koj</w:t>
      </w:r>
      <w:r w:rsidR="00DD0590">
        <w:rPr>
          <w:noProof/>
          <w:lang w:val="sr-Latn-CS"/>
        </w:rPr>
        <w:t>i</w:t>
      </w:r>
      <w:r w:rsidRPr="00DD0590">
        <w:rPr>
          <w:noProof/>
          <w:spacing w:val="47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s</w:t>
      </w:r>
      <w:r w:rsidR="00DD0590">
        <w:rPr>
          <w:noProof/>
          <w:lang w:val="sr-Latn-CS"/>
        </w:rPr>
        <w:t>u</w:t>
      </w:r>
      <w:r w:rsidRPr="00DD0590">
        <w:rPr>
          <w:noProof/>
          <w:spacing w:val="36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z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32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t</w:t>
      </w:r>
      <w:r w:rsidR="00DD0590">
        <w:rPr>
          <w:noProof/>
          <w:lang w:val="sr-Latn-CS"/>
        </w:rPr>
        <w:t>o</w:t>
      </w:r>
      <w:r w:rsidRPr="00DD0590">
        <w:rPr>
          <w:noProof/>
          <w:spacing w:val="52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namenjeni</w:t>
      </w:r>
      <w:r w:rsidRPr="00DD0590">
        <w:rPr>
          <w:noProof/>
          <w:lang w:val="sr-Latn-CS"/>
        </w:rPr>
        <w:t>,</w:t>
      </w:r>
      <w:r w:rsidRPr="00DD0590">
        <w:rPr>
          <w:noProof/>
          <w:spacing w:val="39"/>
          <w:lang w:val="sr-Latn-CS"/>
        </w:rPr>
        <w:t xml:space="preserve"> </w:t>
      </w:r>
      <w:r w:rsidR="00DD0590">
        <w:rPr>
          <w:noProof/>
          <w:spacing w:val="1"/>
          <w:lang w:val="sr-Latn-CS"/>
        </w:rPr>
        <w:t>osi</w:t>
      </w:r>
      <w:r w:rsidR="00DD0590">
        <w:rPr>
          <w:noProof/>
          <w:lang w:val="sr-Latn-CS"/>
        </w:rPr>
        <w:t>m</w:t>
      </w:r>
      <w:r w:rsidRPr="00DD0590">
        <w:rPr>
          <w:noProof/>
          <w:spacing w:val="38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z</w:t>
      </w:r>
      <w:r w:rsidR="00DD0590">
        <w:rPr>
          <w:noProof/>
          <w:lang w:val="sr-Latn-CS"/>
        </w:rPr>
        <w:t>a</w:t>
      </w:r>
    </w:p>
    <w:p w:rsidR="00B41B2A" w:rsidRPr="00DD0590" w:rsidRDefault="00DD0590" w:rsidP="00B41B2A">
      <w:pPr>
        <w:widowControl w:val="0"/>
        <w:autoSpaceDE w:val="0"/>
        <w:autoSpaceDN w:val="0"/>
        <w:adjustRightInd w:val="0"/>
        <w:spacing w:before="14"/>
        <w:ind w:left="25" w:right="-20"/>
        <w:jc w:val="both"/>
        <w:rPr>
          <w:noProof/>
          <w:lang w:val="sr-Latn-CS"/>
        </w:rPr>
      </w:pPr>
      <w:r>
        <w:rPr>
          <w:noProof/>
          <w:spacing w:val="4"/>
          <w:lang w:val="sr-Latn-CS"/>
        </w:rPr>
        <w:t>služben</w:t>
      </w:r>
      <w:r>
        <w:rPr>
          <w:noProof/>
          <w:lang w:val="sr-Latn-CS"/>
        </w:rPr>
        <w:t>e</w:t>
      </w:r>
      <w:r w:rsidR="00B41B2A" w:rsidRPr="00DD0590">
        <w:rPr>
          <w:noProof/>
          <w:spacing w:val="17"/>
          <w:lang w:val="sr-Latn-CS"/>
        </w:rPr>
        <w:t xml:space="preserve"> </w:t>
      </w:r>
      <w:r>
        <w:rPr>
          <w:noProof/>
          <w:spacing w:val="5"/>
          <w:lang w:val="sr-Latn-CS"/>
        </w:rPr>
        <w:t>potrebe</w:t>
      </w:r>
      <w:r w:rsidR="00B41B2A"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widowControl w:val="0"/>
        <w:autoSpaceDE w:val="0"/>
        <w:autoSpaceDN w:val="0"/>
        <w:adjustRightInd w:val="0"/>
        <w:spacing w:before="23"/>
        <w:ind w:left="25" w:right="-35"/>
        <w:jc w:val="both"/>
        <w:rPr>
          <w:noProof/>
          <w:lang w:val="sr-Latn-CS"/>
        </w:rPr>
      </w:pPr>
      <w:r w:rsidRPr="00DD0590">
        <w:rPr>
          <w:noProof/>
          <w:spacing w:val="4"/>
          <w:lang w:val="sr-Latn-CS"/>
        </w:rPr>
        <w:t xml:space="preserve">- </w:t>
      </w:r>
      <w:r w:rsidR="00DD0590">
        <w:rPr>
          <w:noProof/>
          <w:spacing w:val="4"/>
          <w:lang w:val="sr-Latn-CS"/>
        </w:rPr>
        <w:t>kretanj</w:t>
      </w:r>
      <w:r w:rsidR="00DD0590">
        <w:rPr>
          <w:noProof/>
          <w:lang w:val="sr-Latn-CS"/>
        </w:rPr>
        <w:t>e</w:t>
      </w:r>
      <w:r w:rsidRPr="00DD0590">
        <w:rPr>
          <w:noProof/>
          <w:lang w:val="sr-Latn-CS"/>
        </w:rPr>
        <w:t xml:space="preserve"> </w:t>
      </w:r>
      <w:r w:rsidRPr="00DD0590">
        <w:rPr>
          <w:noProof/>
          <w:spacing w:val="41"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Pr="00DD0590">
        <w:rPr>
          <w:noProof/>
          <w:spacing w:val="56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zatvoren</w:t>
      </w:r>
      <w:r w:rsidR="00DD0590">
        <w:rPr>
          <w:noProof/>
          <w:spacing w:val="5"/>
          <w:lang w:val="sr-Latn-CS"/>
        </w:rPr>
        <w:t>i</w:t>
      </w:r>
      <w:r w:rsidR="00DD0590">
        <w:rPr>
          <w:noProof/>
          <w:lang w:val="sr-Latn-CS"/>
        </w:rPr>
        <w:t>m</w:t>
      </w:r>
      <w:r w:rsidRPr="00DD0590">
        <w:rPr>
          <w:noProof/>
          <w:lang w:val="sr-Latn-CS"/>
        </w:rPr>
        <w:t xml:space="preserve"> </w:t>
      </w:r>
      <w:r w:rsidRPr="00DD0590">
        <w:rPr>
          <w:noProof/>
          <w:spacing w:val="45"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Pr="00DD0590">
        <w:rPr>
          <w:noProof/>
          <w:spacing w:val="51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zabranjeni</w:t>
      </w:r>
      <w:r w:rsidR="00DD0590">
        <w:rPr>
          <w:noProof/>
          <w:lang w:val="sr-Latn-CS"/>
        </w:rPr>
        <w:t>m</w:t>
      </w:r>
      <w:r w:rsidRPr="00DD0590">
        <w:rPr>
          <w:noProof/>
          <w:lang w:val="sr-Latn-CS"/>
        </w:rPr>
        <w:t xml:space="preserve"> </w:t>
      </w:r>
      <w:r w:rsidRPr="00DD0590">
        <w:rPr>
          <w:noProof/>
          <w:spacing w:val="39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područjima</w:t>
      </w:r>
      <w:r w:rsidRPr="00DD0590">
        <w:rPr>
          <w:noProof/>
          <w:lang w:val="sr-Latn-CS"/>
        </w:rPr>
        <w:t xml:space="preserve">, </w:t>
      </w:r>
      <w:r w:rsidRPr="00DD0590">
        <w:rPr>
          <w:noProof/>
          <w:spacing w:val="44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putevima</w:t>
      </w:r>
      <w:r w:rsidRPr="00DD0590">
        <w:rPr>
          <w:noProof/>
          <w:lang w:val="sr-Latn-CS"/>
        </w:rPr>
        <w:t xml:space="preserve">, </w:t>
      </w:r>
      <w:r w:rsidRPr="00DD0590">
        <w:rPr>
          <w:noProof/>
          <w:spacing w:val="5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ograđeni</w:t>
      </w:r>
      <w:r w:rsidR="00DD0590">
        <w:rPr>
          <w:noProof/>
          <w:lang w:val="sr-Latn-CS"/>
        </w:rPr>
        <w:t>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spacing w:val="5"/>
          <w:lang w:val="sr-Latn-CS"/>
        </w:rPr>
        <w:t>lovištima</w:t>
      </w:r>
      <w:r w:rsidRPr="00DD0590">
        <w:rPr>
          <w:noProof/>
          <w:lang w:val="sr-Latn-CS"/>
        </w:rPr>
        <w:t>,</w:t>
      </w:r>
      <w:r w:rsidRPr="00DD0590">
        <w:rPr>
          <w:noProof/>
          <w:spacing w:val="22"/>
          <w:lang w:val="sr-Latn-CS"/>
        </w:rPr>
        <w:t xml:space="preserve"> </w:t>
      </w:r>
    </w:p>
    <w:p w:rsidR="00B41B2A" w:rsidRPr="00DD0590" w:rsidRDefault="00B41B2A" w:rsidP="00B41B2A">
      <w:pPr>
        <w:widowControl w:val="0"/>
        <w:autoSpaceDE w:val="0"/>
        <w:autoSpaceDN w:val="0"/>
        <w:adjustRightInd w:val="0"/>
        <w:spacing w:before="5"/>
        <w:ind w:left="25" w:right="-36"/>
        <w:jc w:val="both"/>
        <w:rPr>
          <w:noProof/>
          <w:lang w:val="sr-Latn-CS"/>
        </w:rPr>
      </w:pPr>
      <w:r w:rsidRPr="00DD0590">
        <w:rPr>
          <w:noProof/>
          <w:spacing w:val="4"/>
          <w:lang w:val="sr-Latn-CS"/>
        </w:rPr>
        <w:t xml:space="preserve">- </w:t>
      </w:r>
      <w:r w:rsidR="00DD0590">
        <w:rPr>
          <w:noProof/>
          <w:spacing w:val="4"/>
          <w:lang w:val="sr-Latn-CS"/>
        </w:rPr>
        <w:t>kretanj</w:t>
      </w:r>
      <w:r w:rsidR="00DD0590">
        <w:rPr>
          <w:noProof/>
          <w:lang w:val="sr-Latn-CS"/>
        </w:rPr>
        <w:t>e</w:t>
      </w:r>
      <w:r w:rsidRPr="00DD0590">
        <w:rPr>
          <w:noProof/>
          <w:spacing w:val="14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n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17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površinam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13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n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17"/>
          <w:lang w:val="sr-Latn-CS"/>
        </w:rPr>
        <w:t xml:space="preserve"> </w:t>
      </w:r>
      <w:r w:rsidR="00DD0590">
        <w:rPr>
          <w:noProof/>
          <w:spacing w:val="7"/>
          <w:lang w:val="sr-Latn-CS"/>
        </w:rPr>
        <w:t>kojim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13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s</w:t>
      </w:r>
      <w:r w:rsidR="00DD0590">
        <w:rPr>
          <w:noProof/>
          <w:lang w:val="sr-Latn-CS"/>
        </w:rPr>
        <w:t>e</w:t>
      </w:r>
      <w:r w:rsidRPr="00DD0590">
        <w:rPr>
          <w:noProof/>
          <w:spacing w:val="26"/>
          <w:lang w:val="sr-Latn-CS"/>
        </w:rPr>
        <w:t xml:space="preserve"> </w:t>
      </w:r>
      <w:r w:rsidR="00DD0590">
        <w:rPr>
          <w:noProof/>
          <w:spacing w:val="4"/>
          <w:lang w:val="sr-Latn-CS"/>
        </w:rPr>
        <w:t>vrš</w:t>
      </w:r>
      <w:r w:rsidR="00DD0590">
        <w:rPr>
          <w:noProof/>
          <w:lang w:val="sr-Latn-CS"/>
        </w:rPr>
        <w:t>e</w:t>
      </w:r>
      <w:r w:rsidRPr="00DD0590">
        <w:rPr>
          <w:noProof/>
          <w:spacing w:val="30"/>
          <w:lang w:val="sr-Latn-CS"/>
        </w:rPr>
        <w:t xml:space="preserve"> </w:t>
      </w:r>
      <w:r w:rsidR="00DD0590">
        <w:rPr>
          <w:noProof/>
          <w:spacing w:val="5"/>
          <w:lang w:val="sr-Latn-CS"/>
        </w:rPr>
        <w:t>šumsk</w:t>
      </w:r>
      <w:r w:rsidR="00DD0590">
        <w:rPr>
          <w:noProof/>
          <w:lang w:val="sr-Latn-CS"/>
        </w:rPr>
        <w:t>i</w:t>
      </w:r>
      <w:r w:rsidRPr="00DD0590">
        <w:rPr>
          <w:noProof/>
          <w:spacing w:val="21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radov</w:t>
      </w:r>
      <w:r w:rsidR="00DD0590">
        <w:rPr>
          <w:noProof/>
          <w:lang w:val="sr-Latn-CS"/>
        </w:rPr>
        <w:t>i</w:t>
      </w:r>
      <w:r w:rsidRPr="00DD0590">
        <w:rPr>
          <w:noProof/>
          <w:spacing w:val="18"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spacing w:val="34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pošumljavanj</w:t>
      </w:r>
      <w:r w:rsidR="00DD0590">
        <w:rPr>
          <w:noProof/>
          <w:spacing w:val="4"/>
          <w:lang w:val="sr-Latn-CS"/>
        </w:rPr>
        <w:t>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seč</w:t>
      </w:r>
      <w:r w:rsidR="00DD0590">
        <w:rPr>
          <w:noProof/>
          <w:spacing w:val="1"/>
          <w:lang w:val="sr-Latn-CS"/>
        </w:rPr>
        <w:t>a</w:t>
      </w:r>
      <w:r w:rsidRPr="00DD0590">
        <w:rPr>
          <w:noProof/>
          <w:lang w:val="sr-Latn-CS"/>
        </w:rPr>
        <w:t>,</w:t>
      </w:r>
      <w:r w:rsidRPr="00DD0590">
        <w:rPr>
          <w:noProof/>
          <w:spacing w:val="10"/>
          <w:lang w:val="sr-Latn-CS"/>
        </w:rPr>
        <w:t xml:space="preserve"> </w:t>
      </w:r>
      <w:r w:rsidR="00DD0590">
        <w:rPr>
          <w:noProof/>
          <w:spacing w:val="6"/>
          <w:lang w:val="sr-Latn-CS"/>
        </w:rPr>
        <w:t>izgradnj</w:t>
      </w:r>
      <w:r w:rsidR="00DD0590">
        <w:rPr>
          <w:noProof/>
          <w:lang w:val="sr-Latn-CS"/>
        </w:rPr>
        <w:t>a</w:t>
      </w:r>
      <w:r w:rsidRPr="00DD0590">
        <w:rPr>
          <w:noProof/>
          <w:spacing w:val="4"/>
          <w:lang w:val="sr-Latn-CS"/>
        </w:rPr>
        <w:t xml:space="preserve"> </w:t>
      </w:r>
      <w:r w:rsidR="00DD0590">
        <w:rPr>
          <w:noProof/>
          <w:spacing w:val="5"/>
          <w:lang w:val="sr-Latn-CS"/>
        </w:rPr>
        <w:t>objekata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spacing w:val="3"/>
          <w:lang w:val="sr-Latn-CS"/>
        </w:rPr>
      </w:pPr>
      <w:r>
        <w:rPr>
          <w:noProof/>
          <w:spacing w:val="3"/>
          <w:lang w:val="sr-Latn-CS"/>
        </w:rPr>
        <w:t>Shodno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Pravilniku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šumskom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redu</w:t>
      </w:r>
      <w:r w:rsidR="00B41B2A" w:rsidRPr="00DD0590">
        <w:rPr>
          <w:noProof/>
          <w:spacing w:val="3"/>
          <w:lang w:val="sr-Latn-CS"/>
        </w:rPr>
        <w:t xml:space="preserve"> („</w:t>
      </w:r>
      <w:r>
        <w:rPr>
          <w:noProof/>
          <w:spacing w:val="3"/>
          <w:lang w:val="sr-Latn-CS"/>
        </w:rPr>
        <w:t>Službeni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glasnik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RS</w:t>
      </w:r>
      <w:r w:rsidR="00B41B2A" w:rsidRPr="00DD0590">
        <w:rPr>
          <w:noProof/>
          <w:spacing w:val="3"/>
          <w:lang w:val="sr-Latn-CS"/>
        </w:rPr>
        <w:t xml:space="preserve">”, </w:t>
      </w:r>
      <w:r>
        <w:rPr>
          <w:noProof/>
          <w:spacing w:val="3"/>
          <w:lang w:val="sr-Latn-CS"/>
        </w:rPr>
        <w:t>broj</w:t>
      </w:r>
      <w:r w:rsidR="00B41B2A" w:rsidRPr="00DD0590">
        <w:rPr>
          <w:noProof/>
          <w:spacing w:val="3"/>
          <w:lang w:val="sr-Latn-CS"/>
        </w:rPr>
        <w:t xml:space="preserve"> 38/11) </w:t>
      </w:r>
      <w:r>
        <w:rPr>
          <w:noProof/>
          <w:spacing w:val="3"/>
          <w:lang w:val="sr-Latn-CS"/>
        </w:rPr>
        <w:t>seča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stabala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izrada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izvoz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iznošenje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privlačenje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drveta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drugi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način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pomeranja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drveta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mesta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seče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vrše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vreme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način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kojim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obezbeđuje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najmanje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oštećenje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zemljišnog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pokrivača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kao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sprečavanje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zagađivanja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zemljišta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gorivima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mineralnim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ili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sintetičkim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uljima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ili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mazivima</w:t>
      </w:r>
      <w:r w:rsidR="00B41B2A" w:rsidRPr="00DD0590">
        <w:rPr>
          <w:noProof/>
          <w:spacing w:val="3"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spacing w:val="3"/>
          <w:lang w:val="sr-Latn-CS"/>
        </w:rPr>
      </w:pPr>
      <w:r>
        <w:rPr>
          <w:noProof/>
          <w:spacing w:val="3"/>
          <w:lang w:val="sr-Latn-CS"/>
        </w:rPr>
        <w:t>Po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Zakonu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upravljanju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otpadom</w:t>
      </w:r>
      <w:r w:rsidR="00B41B2A" w:rsidRPr="00DD0590">
        <w:rPr>
          <w:noProof/>
          <w:spacing w:val="3"/>
          <w:lang w:val="sr-Latn-CS"/>
        </w:rPr>
        <w:t xml:space="preserve"> („</w:t>
      </w:r>
      <w:r>
        <w:rPr>
          <w:noProof/>
          <w:spacing w:val="3"/>
          <w:lang w:val="sr-Latn-CS"/>
        </w:rPr>
        <w:t>Službeni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glasnik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RS</w:t>
      </w:r>
      <w:r w:rsidR="00B41B2A" w:rsidRPr="00DD0590">
        <w:rPr>
          <w:noProof/>
          <w:spacing w:val="3"/>
          <w:lang w:val="sr-Latn-CS"/>
        </w:rPr>
        <w:t xml:space="preserve">”, </w:t>
      </w:r>
      <w:r>
        <w:rPr>
          <w:noProof/>
          <w:spacing w:val="3"/>
          <w:lang w:val="sr-Latn-CS"/>
        </w:rPr>
        <w:t>br</w:t>
      </w:r>
      <w:r w:rsidR="00B41B2A" w:rsidRPr="00DD0590">
        <w:rPr>
          <w:noProof/>
          <w:spacing w:val="3"/>
          <w:lang w:val="sr-Latn-CS"/>
        </w:rPr>
        <w:t xml:space="preserve">. 36/09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88/10) </w:t>
      </w:r>
      <w:r>
        <w:rPr>
          <w:noProof/>
          <w:spacing w:val="3"/>
          <w:lang w:val="sr-Latn-CS"/>
        </w:rPr>
        <w:t>zabranjeno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ispuštanje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ili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prosipanje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otpadnih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ulja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ili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zemljište</w:t>
      </w:r>
      <w:r w:rsidR="00B41B2A" w:rsidRPr="00DD0590">
        <w:rPr>
          <w:noProof/>
          <w:spacing w:val="3"/>
          <w:lang w:val="sr-Latn-CS"/>
        </w:rPr>
        <w:t xml:space="preserve">, </w:t>
      </w:r>
      <w:r>
        <w:rPr>
          <w:noProof/>
          <w:spacing w:val="3"/>
          <w:lang w:val="sr-Latn-CS"/>
        </w:rPr>
        <w:t>površinske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podzemne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vode</w:t>
      </w:r>
      <w:r w:rsidR="00B41B2A" w:rsidRPr="00DD0590">
        <w:rPr>
          <w:noProof/>
          <w:spacing w:val="3"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spacing w:val="3"/>
          <w:lang w:val="sr-Latn-CS"/>
        </w:rPr>
      </w:pPr>
      <w:r>
        <w:rPr>
          <w:noProof/>
          <w:spacing w:val="3"/>
          <w:lang w:val="sr-Latn-CS"/>
        </w:rPr>
        <w:t>Planska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rešenja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moraju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usaglasiti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Zakonom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šumama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gde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je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zabranjeno</w:t>
      </w:r>
      <w:r w:rsidR="00B41B2A" w:rsidRPr="00DD0590">
        <w:rPr>
          <w:noProof/>
          <w:spacing w:val="3"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spacing w:val="3"/>
          <w:lang w:val="sr-Latn-CS"/>
        </w:rPr>
      </w:pPr>
      <w:r w:rsidRPr="00DD0590">
        <w:rPr>
          <w:noProof/>
          <w:spacing w:val="3"/>
          <w:lang w:val="sr-Latn-CS"/>
        </w:rPr>
        <w:t xml:space="preserve">-  </w:t>
      </w:r>
      <w:r w:rsidR="00DD0590">
        <w:rPr>
          <w:noProof/>
          <w:spacing w:val="3"/>
          <w:lang w:val="sr-Latn-CS"/>
        </w:rPr>
        <w:t>seča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stabala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zaštićenih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strogo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zaštićenih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vrsta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drveća</w:t>
      </w:r>
      <w:r w:rsidRPr="00DD0590">
        <w:rPr>
          <w:noProof/>
          <w:spacing w:val="3"/>
          <w:lang w:val="sr-Latn-CS"/>
        </w:rPr>
        <w:t>;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spacing w:val="3"/>
          <w:lang w:val="sr-Latn-CS"/>
        </w:rPr>
      </w:pPr>
      <w:r w:rsidRPr="00DD0590">
        <w:rPr>
          <w:noProof/>
          <w:spacing w:val="3"/>
          <w:lang w:val="sr-Latn-CS"/>
        </w:rPr>
        <w:t xml:space="preserve">- </w:t>
      </w:r>
      <w:r w:rsidR="00DD0590">
        <w:rPr>
          <w:noProof/>
          <w:spacing w:val="3"/>
          <w:lang w:val="sr-Latn-CS"/>
        </w:rPr>
        <w:t>odlaganje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smeća</w:t>
      </w:r>
      <w:r w:rsidRPr="00DD0590">
        <w:rPr>
          <w:noProof/>
          <w:spacing w:val="3"/>
          <w:lang w:val="sr-Latn-CS"/>
        </w:rPr>
        <w:t xml:space="preserve">, </w:t>
      </w:r>
      <w:r w:rsidR="00DD0590">
        <w:rPr>
          <w:noProof/>
          <w:spacing w:val="3"/>
          <w:lang w:val="sr-Latn-CS"/>
        </w:rPr>
        <w:t>otrovnih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supstanci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ostalog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opasnog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otpada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u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šumi</w:t>
      </w:r>
      <w:r w:rsidRPr="00DD0590">
        <w:rPr>
          <w:noProof/>
          <w:spacing w:val="3"/>
          <w:lang w:val="sr-Latn-CS"/>
        </w:rPr>
        <w:t xml:space="preserve">, </w:t>
      </w:r>
      <w:r w:rsidR="00DD0590">
        <w:rPr>
          <w:noProof/>
          <w:spacing w:val="3"/>
          <w:lang w:val="sr-Latn-CS"/>
        </w:rPr>
        <w:t>na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šumskom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zemljištu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na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udaljenosti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manjoj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od</w:t>
      </w:r>
      <w:r w:rsidRPr="00DD0590">
        <w:rPr>
          <w:noProof/>
          <w:spacing w:val="3"/>
          <w:lang w:val="sr-Latn-CS"/>
        </w:rPr>
        <w:t xml:space="preserve"> 200m </w:t>
      </w:r>
      <w:r w:rsidR="00DD0590">
        <w:rPr>
          <w:noProof/>
          <w:spacing w:val="3"/>
          <w:lang w:val="sr-Latn-CS"/>
        </w:rPr>
        <w:t>od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ruba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šume</w:t>
      </w:r>
      <w:r w:rsidRPr="00DD0590">
        <w:rPr>
          <w:noProof/>
          <w:spacing w:val="3"/>
          <w:lang w:val="sr-Latn-CS"/>
        </w:rPr>
        <w:t xml:space="preserve">, </w:t>
      </w:r>
      <w:r w:rsidR="00DD0590">
        <w:rPr>
          <w:noProof/>
          <w:spacing w:val="3"/>
          <w:lang w:val="sr-Latn-CS"/>
        </w:rPr>
        <w:t>kao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izgradnja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objekata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za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skladištenje</w:t>
      </w:r>
      <w:r w:rsidRPr="00DD0590">
        <w:rPr>
          <w:noProof/>
          <w:spacing w:val="3"/>
          <w:lang w:val="sr-Latn-CS"/>
        </w:rPr>
        <w:t xml:space="preserve">, </w:t>
      </w:r>
      <w:r w:rsidR="00DD0590">
        <w:rPr>
          <w:noProof/>
          <w:spacing w:val="3"/>
          <w:lang w:val="sr-Latn-CS"/>
        </w:rPr>
        <w:t>preradu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ili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uništavanje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smeća</w:t>
      </w:r>
      <w:r w:rsidRPr="00DD0590">
        <w:rPr>
          <w:noProof/>
          <w:spacing w:val="3"/>
          <w:lang w:val="sr-Latn-CS"/>
        </w:rPr>
        <w:t xml:space="preserve">, </w:t>
      </w:r>
      <w:r w:rsidR="00DD0590">
        <w:rPr>
          <w:noProof/>
          <w:spacing w:val="3"/>
          <w:lang w:val="sr-Latn-CS"/>
        </w:rPr>
        <w:t>otrovnih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supstanci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ostalog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opasnog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otpada</w:t>
      </w:r>
      <w:r w:rsidRPr="00DD0590">
        <w:rPr>
          <w:noProof/>
          <w:spacing w:val="3"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spacing w:val="3"/>
          <w:lang w:val="sr-Latn-CS"/>
        </w:rPr>
      </w:pPr>
      <w:r w:rsidRPr="00DD0590">
        <w:rPr>
          <w:noProof/>
          <w:spacing w:val="3"/>
          <w:lang w:val="sr-Latn-CS"/>
        </w:rPr>
        <w:t xml:space="preserve">- </w:t>
      </w:r>
      <w:r w:rsidR="00DD0590">
        <w:rPr>
          <w:noProof/>
          <w:spacing w:val="3"/>
          <w:lang w:val="sr-Latn-CS"/>
        </w:rPr>
        <w:t>preduzimanje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drugih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radnji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kojima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se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slabi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prinosna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snaga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šume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ili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ugrožava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funkcija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šume</w:t>
      </w:r>
      <w:r w:rsidRPr="00DD0590">
        <w:rPr>
          <w:noProof/>
          <w:spacing w:val="3"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spacing w:val="3"/>
          <w:lang w:val="sr-Latn-CS"/>
        </w:rPr>
      </w:pPr>
      <w:r w:rsidRPr="00DD0590">
        <w:rPr>
          <w:noProof/>
          <w:spacing w:val="3"/>
          <w:lang w:val="sr-Latn-CS"/>
        </w:rPr>
        <w:t xml:space="preserve">- </w:t>
      </w:r>
      <w:r w:rsidR="00DD0590">
        <w:rPr>
          <w:noProof/>
          <w:spacing w:val="3"/>
          <w:lang w:val="sr-Latn-CS"/>
        </w:rPr>
        <w:t>paljenje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otvorene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vatre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u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šumi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na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zemljištu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u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neposrednoj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blizini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šume</w:t>
      </w:r>
      <w:r w:rsidRPr="00DD0590">
        <w:rPr>
          <w:noProof/>
          <w:spacing w:val="3"/>
          <w:lang w:val="sr-Latn-CS"/>
        </w:rPr>
        <w:t xml:space="preserve">, </w:t>
      </w:r>
      <w:r w:rsidR="00DD0590">
        <w:rPr>
          <w:noProof/>
          <w:spacing w:val="3"/>
          <w:lang w:val="sr-Latn-CS"/>
        </w:rPr>
        <w:t>na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udaljenosti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manjoj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od</w:t>
      </w:r>
      <w:r w:rsidRPr="00DD0590">
        <w:rPr>
          <w:noProof/>
          <w:spacing w:val="3"/>
          <w:lang w:val="sr-Latn-CS"/>
        </w:rPr>
        <w:t xml:space="preserve"> 200m </w:t>
      </w:r>
      <w:r w:rsidR="00DD0590">
        <w:rPr>
          <w:noProof/>
          <w:spacing w:val="3"/>
          <w:lang w:val="sr-Latn-CS"/>
        </w:rPr>
        <w:t>od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ruba</w:t>
      </w:r>
      <w:r w:rsidRPr="00DD0590">
        <w:rPr>
          <w:noProof/>
          <w:spacing w:val="3"/>
          <w:lang w:val="sr-Latn-CS"/>
        </w:rPr>
        <w:t xml:space="preserve"> </w:t>
      </w:r>
      <w:r w:rsidR="00DD0590">
        <w:rPr>
          <w:noProof/>
          <w:spacing w:val="3"/>
          <w:lang w:val="sr-Latn-CS"/>
        </w:rPr>
        <w:t>šume</w:t>
      </w:r>
      <w:r w:rsidRPr="00DD0590">
        <w:rPr>
          <w:noProof/>
          <w:spacing w:val="3"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Zaštita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poljoprivrednog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autoSpaceDE w:val="0"/>
        <w:autoSpaceDN w:val="0"/>
        <w:adjustRightInd w:val="0"/>
        <w:ind w:firstLine="709"/>
        <w:jc w:val="both"/>
        <w:rPr>
          <w:i/>
          <w:noProof/>
          <w:u w:val="single"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Poljoprivreda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nezamenljivu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ruralnih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biodiverziteta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kulturno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istorijskog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netržišnih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neprocenjive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Poljoprivreda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obezbeđujući</w:t>
      </w:r>
      <w:r w:rsidR="00B41B2A" w:rsidRPr="00DD0590">
        <w:rPr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prehrambenu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sigurnost</w:t>
      </w:r>
      <w:r w:rsidR="00B41B2A" w:rsidRPr="00DD0590">
        <w:rPr>
          <w:noProof/>
          <w:lang w:val="sr-Latn-CS"/>
        </w:rPr>
        <w:t xml:space="preserve">, </w:t>
      </w:r>
      <w:r>
        <w:rPr>
          <w:i/>
          <w:iCs/>
          <w:noProof/>
          <w:lang w:val="sr-Latn-CS"/>
        </w:rPr>
        <w:t>očuvanje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prirodnih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resursa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i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zaštitu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životne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sredine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povećanje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zaposlenosti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i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dohotka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u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regionalnoj</w:t>
      </w:r>
      <w:r w:rsidR="00B41B2A" w:rsidRPr="00DD0590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ekonomiji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rFonts w:eastAsia="TimesNewRomanPSMT"/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delimičan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negativan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uticaj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razvoj</w:t>
      </w:r>
      <w:r w:rsidR="00B41B2A" w:rsidRPr="00DD0590">
        <w:rPr>
          <w:rFonts w:eastAsia="TimesNewRomanPSMT"/>
          <w:noProof/>
          <w:lang w:val="sr-Latn-CS"/>
        </w:rPr>
        <w:t>,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uređenje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funkcionisanje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seoskih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naselja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usled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zauzimanja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izgradnjom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izuzimanjem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proizvodnje</w:t>
      </w:r>
      <w:r w:rsidR="00B41B2A" w:rsidRPr="00DD0590">
        <w:rPr>
          <w:rFonts w:eastAsia="TimesNewRomanPSMT"/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P</w:t>
      </w:r>
      <w:r>
        <w:rPr>
          <w:iCs/>
          <w:noProof/>
          <w:lang w:val="sr-Latn-CS"/>
        </w:rPr>
        <w:t>odručja</w:t>
      </w:r>
      <w:r w:rsidR="00B41B2A" w:rsidRPr="00DD059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pod</w:t>
      </w:r>
      <w:r w:rsidR="00B41B2A" w:rsidRPr="00DD059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poljoprivrednim</w:t>
      </w:r>
      <w:r w:rsidR="00B41B2A" w:rsidRPr="00DD059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zemljištem</w:t>
      </w:r>
      <w:r w:rsidR="00B41B2A" w:rsidRPr="00DD0590">
        <w:rPr>
          <w:iCs/>
          <w:noProof/>
          <w:lang w:val="sr-Latn-CS"/>
        </w:rPr>
        <w:t xml:space="preserve"> </w:t>
      </w:r>
      <w:r w:rsidR="00B41B2A" w:rsidRPr="00DD0590">
        <w:rPr>
          <w:rFonts w:eastAsia="TimesNewRomanPSMT"/>
          <w:noProof/>
          <w:lang w:val="sr-Latn-CS"/>
        </w:rPr>
        <w:t>(</w:t>
      </w:r>
      <w:r>
        <w:rPr>
          <w:rFonts w:eastAsia="TimesNewRomanPSMT"/>
          <w:noProof/>
          <w:lang w:val="sr-Latn-CS"/>
        </w:rPr>
        <w:t>ratarsko</w:t>
      </w:r>
      <w:r w:rsidR="00B41B2A" w:rsidRPr="00DD0590">
        <w:rPr>
          <w:rFonts w:eastAsia="TimesNewRomanPSMT"/>
          <w:noProof/>
          <w:lang w:val="sr-Latn-CS"/>
        </w:rPr>
        <w:t>-</w:t>
      </w:r>
      <w:r>
        <w:rPr>
          <w:rFonts w:eastAsia="TimesNewRomanPSMT"/>
          <w:noProof/>
          <w:lang w:val="sr-Latn-CS"/>
        </w:rPr>
        <w:t>stočarska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proizvodnja</w:t>
      </w:r>
      <w:r w:rsidR="00B41B2A" w:rsidRPr="00DD0590">
        <w:rPr>
          <w:rFonts w:eastAsia="TimesNewRomanPSMT"/>
          <w:noProof/>
          <w:lang w:val="sr-Latn-CS"/>
        </w:rPr>
        <w:t>)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predstavljaju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kroz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najvećim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prolazi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rFonts w:eastAsia="Times New Roman"/>
          <w:noProof/>
          <w:lang w:val="sr-Latn-CS"/>
        </w:rPr>
      </w:pPr>
      <w:r>
        <w:rPr>
          <w:bCs/>
          <w:noProof/>
          <w:lang w:val="sr-Latn-CS"/>
        </w:rPr>
        <w:t>Zaš</w:t>
      </w:r>
      <w:r>
        <w:rPr>
          <w:noProof/>
          <w:lang w:val="sr-Latn-CS"/>
        </w:rPr>
        <w:t>tita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konceptu</w:t>
      </w:r>
      <w:r w:rsidR="00B41B2A" w:rsidRPr="00DD0590">
        <w:rPr>
          <w:noProof/>
          <w:lang w:val="sr-Latn-CS"/>
        </w:rPr>
        <w:t xml:space="preserve"> </w:t>
      </w:r>
      <w:r>
        <w:rPr>
          <w:bCs/>
          <w:i/>
          <w:iCs/>
          <w:noProof/>
          <w:lang w:val="sr-Latn-CS"/>
        </w:rPr>
        <w:t>održivog</w:t>
      </w:r>
      <w:r w:rsidR="00B41B2A" w:rsidRPr="00DD0590">
        <w:rPr>
          <w:bCs/>
          <w:i/>
          <w:iCs/>
          <w:noProof/>
          <w:lang w:val="sr-Latn-CS"/>
        </w:rPr>
        <w:t xml:space="preserve"> </w:t>
      </w:r>
      <w:r>
        <w:rPr>
          <w:bCs/>
          <w:i/>
          <w:iCs/>
          <w:noProof/>
          <w:lang w:val="sr-Latn-CS"/>
        </w:rPr>
        <w:t>poljoprivrednog</w:t>
      </w:r>
      <w:r w:rsidR="00B41B2A" w:rsidRPr="00DD0590">
        <w:rPr>
          <w:bCs/>
          <w:i/>
          <w:iCs/>
          <w:noProof/>
          <w:lang w:val="sr-Latn-CS"/>
        </w:rPr>
        <w:t xml:space="preserve"> </w:t>
      </w:r>
      <w:r>
        <w:rPr>
          <w:bCs/>
          <w:i/>
          <w:iCs/>
          <w:noProof/>
          <w:lang w:val="sr-Latn-CS"/>
        </w:rPr>
        <w:t>i</w:t>
      </w:r>
      <w:r w:rsidR="00B41B2A" w:rsidRPr="00DD0590">
        <w:rPr>
          <w:bCs/>
          <w:i/>
          <w:iCs/>
          <w:noProof/>
          <w:lang w:val="sr-Latn-CS"/>
        </w:rPr>
        <w:t xml:space="preserve"> </w:t>
      </w:r>
      <w:r>
        <w:rPr>
          <w:bCs/>
          <w:i/>
          <w:iCs/>
          <w:noProof/>
          <w:lang w:val="sr-Latn-CS"/>
        </w:rPr>
        <w:t>ruralnog</w:t>
      </w:r>
      <w:r w:rsidR="00B41B2A" w:rsidRPr="00DD0590">
        <w:rPr>
          <w:bCs/>
          <w:i/>
          <w:iCs/>
          <w:noProof/>
          <w:lang w:val="sr-Latn-CS"/>
        </w:rPr>
        <w:t xml:space="preserve"> </w:t>
      </w:r>
      <w:r>
        <w:rPr>
          <w:bCs/>
          <w:i/>
          <w:iCs/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Pod</w:t>
      </w:r>
      <w:r w:rsidR="00B41B2A" w:rsidRPr="00DD0590">
        <w:rPr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održivim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poljoprivrednim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ruralnim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razvojem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vode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biljnih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osloncem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propozicije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DD0590" w:rsidP="00B41B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detaljno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pedološko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oštećenih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št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tnim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ag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nsima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popravke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degradiranih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rekultivacije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otporan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biljni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pokrivač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izvestan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zagađenosti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preusmeriti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oje o</w:t>
      </w:r>
      <w:r>
        <w:rPr>
          <w:noProof/>
          <w:lang w:val="sr-Latn-CS"/>
        </w:rPr>
        <w:t>sl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bađa</w:t>
      </w:r>
      <w:r w:rsidR="00B41B2A" w:rsidRPr="00DD0590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mljišt</w:t>
      </w:r>
      <w:r w:rsidR="00B41B2A" w:rsidRPr="00DD0590">
        <w:rPr>
          <w:noProof/>
          <w:lang w:val="sr-Latn-CS"/>
        </w:rPr>
        <w:t>e o</w:t>
      </w:r>
      <w:r>
        <w:rPr>
          <w:noProof/>
          <w:lang w:val="sr-Latn-CS"/>
        </w:rPr>
        <w:t>d</w:t>
      </w:r>
      <w:r w:rsidR="00B41B2A" w:rsidRPr="00DD0590">
        <w:rPr>
          <w:noProof/>
          <w:lang w:val="sr-Latn-CS"/>
        </w:rPr>
        <w:t xml:space="preserve"> o</w:t>
      </w:r>
      <w:r>
        <w:rPr>
          <w:noProof/>
          <w:lang w:val="sr-Latn-CS"/>
        </w:rPr>
        <w:t>pasnih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št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tnih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najčešće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nepoljoprivrednih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ukrasno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cveće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B41B2A" w:rsidRPr="00DD0590">
        <w:rPr>
          <w:noProof/>
          <w:lang w:val="sr-Latn-CS"/>
        </w:rPr>
        <w:t xml:space="preserve">.); </w:t>
      </w:r>
    </w:p>
    <w:p w:rsidR="00B41B2A" w:rsidRPr="00DD0590" w:rsidRDefault="00DD0590" w:rsidP="00B41B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zahvaćenim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erozijom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zemljište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materijama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rudarstvo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poljoprivreda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izložena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dejstvu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eolske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erozije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pošumljavanju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dekorativnih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biljnih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zabranjeno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obradivog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treće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četvrte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nepoljoprivredne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B41B2A" w:rsidRPr="00DD0590">
        <w:rPr>
          <w:noProof/>
          <w:lang w:val="sr-Latn-CS"/>
        </w:rPr>
        <w:t xml:space="preserve"> o</w:t>
      </w:r>
      <w:r>
        <w:rPr>
          <w:noProof/>
          <w:lang w:val="sr-Latn-CS"/>
        </w:rPr>
        <w:t>sim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izuz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B41B2A" w:rsidRPr="00DD0590">
        <w:rPr>
          <w:noProof/>
          <w:lang w:val="sr-Latn-CS"/>
        </w:rPr>
        <w:t xml:space="preserve">e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41B2A" w:rsidRPr="00DD0590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B41B2A" w:rsidRPr="00DD0590">
        <w:rPr>
          <w:noProof/>
          <w:lang w:val="sr-Latn-CS"/>
        </w:rPr>
        <w:t xml:space="preserve"> o 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lj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privr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dn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mljištu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spacing w:val="3"/>
          <w:lang w:val="sr-Latn-CS"/>
        </w:rPr>
        <w:t>(„</w:t>
      </w:r>
      <w:r>
        <w:rPr>
          <w:noProof/>
          <w:spacing w:val="3"/>
          <w:lang w:val="sr-Latn-CS"/>
        </w:rPr>
        <w:t>Službeni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glasnik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RS</w:t>
      </w:r>
      <w:r w:rsidR="00B41B2A" w:rsidRPr="00DD0590">
        <w:rPr>
          <w:noProof/>
          <w:spacing w:val="3"/>
          <w:lang w:val="sr-Latn-CS"/>
        </w:rPr>
        <w:t xml:space="preserve">”, </w:t>
      </w:r>
      <w:r>
        <w:rPr>
          <w:noProof/>
          <w:spacing w:val="3"/>
          <w:lang w:val="sr-Latn-CS"/>
        </w:rPr>
        <w:t>br</w:t>
      </w:r>
      <w:r w:rsidR="00B41B2A" w:rsidRPr="00DD0590">
        <w:rPr>
          <w:noProof/>
          <w:spacing w:val="3"/>
          <w:lang w:val="sr-Latn-CS"/>
        </w:rPr>
        <w:t xml:space="preserve">. 62/06, 65/08 </w:t>
      </w:r>
      <w:r>
        <w:rPr>
          <w:noProof/>
          <w:spacing w:val="3"/>
          <w:lang w:val="sr-Latn-CS"/>
        </w:rPr>
        <w:t>i</w:t>
      </w:r>
      <w:r w:rsidR="00B41B2A" w:rsidRPr="00DD0590">
        <w:rPr>
          <w:noProof/>
          <w:spacing w:val="3"/>
          <w:lang w:val="sr-Latn-CS"/>
        </w:rPr>
        <w:t xml:space="preserve"> 41/09)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dolinsko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kotlinskim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predelima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najpovoljniju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bonit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tivno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đ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obr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ć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jn</w:t>
      </w:r>
      <w:r w:rsidR="00B41B2A" w:rsidRPr="00DD0590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komun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ln</w:t>
      </w:r>
      <w:r w:rsidR="00B41B2A" w:rsidRPr="00DD0590">
        <w:rPr>
          <w:noProof/>
          <w:lang w:val="sr-Latn-CS"/>
        </w:rPr>
        <w:t xml:space="preserve">e </w:t>
      </w:r>
      <w:r>
        <w:rPr>
          <w:noProof/>
          <w:lang w:val="sr-Latn-CS"/>
        </w:rPr>
        <w:t>infr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struktur</w:t>
      </w:r>
      <w:r w:rsidR="00B41B2A" w:rsidRPr="00DD0590">
        <w:rPr>
          <w:noProof/>
          <w:lang w:val="sr-Latn-CS"/>
        </w:rPr>
        <w:t>e (o</w:t>
      </w:r>
      <w:r>
        <w:rPr>
          <w:noProof/>
          <w:lang w:val="sr-Latn-CS"/>
        </w:rPr>
        <w:t>r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nic</w:t>
      </w:r>
      <w:r w:rsidR="00B41B2A" w:rsidRPr="00DD0590">
        <w:rPr>
          <w:noProof/>
          <w:lang w:val="sr-Latn-CS"/>
        </w:rPr>
        <w:t xml:space="preserve">e, </w:t>
      </w:r>
      <w:r>
        <w:rPr>
          <w:noProof/>
          <w:lang w:val="sr-Latn-CS"/>
        </w:rPr>
        <w:t>b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št</w:t>
      </w:r>
      <w:r w:rsidR="00B41B2A" w:rsidRPr="00DD0590">
        <w:rPr>
          <w:noProof/>
          <w:lang w:val="sr-Latn-CS"/>
        </w:rPr>
        <w:t xml:space="preserve">e, </w:t>
      </w:r>
      <w:r>
        <w:rPr>
          <w:noProof/>
          <w:lang w:val="sr-Latn-CS"/>
        </w:rPr>
        <w:t>v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ćnj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vinogradi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s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bn</w:t>
      </w:r>
      <w:r w:rsidR="00B41B2A" w:rsidRPr="00DD0590">
        <w:rPr>
          <w:noProof/>
          <w:lang w:val="sr-Latn-CS"/>
        </w:rPr>
        <w:t xml:space="preserve">o </w:t>
      </w:r>
      <w:r>
        <w:rPr>
          <w:noProof/>
          <w:lang w:val="sr-Latn-CS"/>
        </w:rPr>
        <w:t>s</w:t>
      </w:r>
      <w:r w:rsidR="00B41B2A" w:rsidRPr="00DD0590">
        <w:rPr>
          <w:noProof/>
          <w:lang w:val="sr-Latn-CS"/>
        </w:rPr>
        <w:t xml:space="preserve">e </w:t>
      </w:r>
      <w:r>
        <w:rPr>
          <w:noProof/>
          <w:lang w:val="sr-Latn-CS"/>
        </w:rPr>
        <w:t>štit</w:t>
      </w:r>
      <w:r w:rsidR="00B41B2A" w:rsidRPr="00DD0590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</w:t>
      </w:r>
      <w:r w:rsidR="00B41B2A" w:rsidRPr="00DD0590">
        <w:rPr>
          <w:noProof/>
          <w:lang w:val="sr-Latn-CS"/>
        </w:rPr>
        <w:t>e</w:t>
      </w:r>
      <w:r>
        <w:rPr>
          <w:noProof/>
          <w:lang w:val="sr-Latn-CS"/>
        </w:rPr>
        <w:t>tir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vim</w:t>
      </w:r>
      <w:r w:rsidR="00B41B2A" w:rsidRPr="00DD0590">
        <w:rPr>
          <w:noProof/>
          <w:lang w:val="sr-Latn-CS"/>
        </w:rPr>
        <w:t xml:space="preserve">a,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uv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ž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B41B2A" w:rsidRPr="00DD0590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B41B2A" w:rsidRPr="00DD0590">
        <w:rPr>
          <w:noProof/>
          <w:lang w:val="sr-Latn-CS"/>
        </w:rPr>
        <w:t xml:space="preserve">e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agrarnih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kulturno</w:t>
      </w:r>
      <w:r w:rsidR="00B41B2A" w:rsidRPr="00DD0590">
        <w:rPr>
          <w:noProof/>
          <w:lang w:val="sr-Latn-CS"/>
        </w:rPr>
        <w:t xml:space="preserve"> -  </w:t>
      </w:r>
      <w:r>
        <w:rPr>
          <w:noProof/>
          <w:lang w:val="sr-Latn-CS"/>
        </w:rPr>
        <w:t>istorijske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naučne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uvođenje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ekonomskih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aspekata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lastRenderedPageBreak/>
        <w:t>Mineralne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sirovine</w:t>
      </w:r>
      <w:r w:rsidR="00B41B2A" w:rsidRPr="00DD0590">
        <w:rPr>
          <w:bCs/>
          <w:noProof/>
          <w:lang w:val="sr-Latn-CS"/>
        </w:rPr>
        <w:t xml:space="preserve"> </w:t>
      </w:r>
    </w:p>
    <w:p w:rsidR="00B41B2A" w:rsidRPr="00DD0590" w:rsidRDefault="00B41B2A" w:rsidP="00B41B2A">
      <w:pPr>
        <w:ind w:firstLine="708"/>
        <w:jc w:val="both"/>
        <w:rPr>
          <w:rFonts w:eastAsia="TimesNewRomanPS-BoldMT"/>
          <w:bCs/>
          <w:i/>
          <w:noProof/>
          <w:u w:val="single"/>
          <w:lang w:val="sr-Latn-CS"/>
        </w:rPr>
      </w:pPr>
    </w:p>
    <w:p w:rsidR="00B41B2A" w:rsidRPr="00DD0590" w:rsidRDefault="00DD0590" w:rsidP="00B41B2A">
      <w:pPr>
        <w:ind w:firstLine="708"/>
        <w:jc w:val="both"/>
        <w:rPr>
          <w:rFonts w:eastAsia="TimesNewRomanPS-BoldMT"/>
          <w:bCs/>
          <w:i/>
          <w:noProof/>
          <w:u w:val="single"/>
          <w:lang w:val="sr-Latn-CS"/>
        </w:rPr>
      </w:pP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pribavljenoj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rudarstvo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08"/>
        <w:jc w:val="both"/>
        <w:rPr>
          <w:rFonts w:eastAsia="TimesNewRomanPS-BoldMT"/>
          <w:bCs/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rudarstva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postoje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rezervama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B41B2A" w:rsidP="00B41B2A">
      <w:pPr>
        <w:ind w:firstLine="771"/>
        <w:jc w:val="both"/>
        <w:rPr>
          <w:rFonts w:eastAsia="Times New Roman"/>
          <w:noProof/>
          <w:lang w:val="sr-Latn-CS"/>
        </w:rPr>
      </w:pPr>
      <w:r w:rsidRPr="00DD0590">
        <w:rPr>
          <w:noProof/>
          <w:lang w:val="sr-Latn-CS"/>
        </w:rPr>
        <w:t xml:space="preserve">1) </w:t>
      </w:r>
      <w:r w:rsidR="00DD0590">
        <w:rPr>
          <w:noProof/>
          <w:lang w:val="sr-Latn-CS"/>
        </w:rPr>
        <w:t>Rudarsko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preduzeće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istraživanje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eksploataciju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metala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nemetala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Grot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mineralna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sirovina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kvarcna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stena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eksploataciono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30; </w:t>
      </w:r>
    </w:p>
    <w:p w:rsidR="00B41B2A" w:rsidRPr="00DD0590" w:rsidRDefault="00B41B2A" w:rsidP="00B41B2A">
      <w:pPr>
        <w:ind w:firstLine="771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2) </w:t>
      </w:r>
      <w:r w:rsidR="00DD0590">
        <w:rPr>
          <w:noProof/>
          <w:lang w:val="sr-Latn-CS"/>
        </w:rPr>
        <w:t>AD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Erozija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eksploataciono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557, </w:t>
      </w:r>
      <w:r w:rsidR="00DD0590">
        <w:rPr>
          <w:noProof/>
          <w:lang w:val="sr-Latn-CS"/>
        </w:rPr>
        <w:t>kamenolom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Momin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kamen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lokalitet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određen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100 m. </w:t>
      </w:r>
      <w:r w:rsidR="00DD0590">
        <w:rPr>
          <w:noProof/>
          <w:lang w:val="sr-Latn-CS"/>
        </w:rPr>
        <w:t>Ovde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vrši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eksploatacija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dacita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kamen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TGK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potrebe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vodotokova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proizvodnja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kamene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kocke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koja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kolovoza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ind w:firstLine="771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3) </w:t>
      </w:r>
      <w:r w:rsidR="00DD0590">
        <w:rPr>
          <w:noProof/>
          <w:lang w:val="sr-Latn-CS"/>
        </w:rPr>
        <w:t>AD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Erozija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ležište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Momin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kamen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potvrda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rezervama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mineralna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sirovina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dacit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TGK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71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4) </w:t>
      </w:r>
      <w:r w:rsidR="00DD0590">
        <w:rPr>
          <w:noProof/>
          <w:lang w:val="sr-Latn-CS"/>
        </w:rPr>
        <w:t>Preduzeće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IGM</w:t>
      </w:r>
      <w:r w:rsidRPr="00DD0590">
        <w:rPr>
          <w:noProof/>
          <w:lang w:val="sr-Latn-CS"/>
        </w:rPr>
        <w:t xml:space="preserve"> „8. </w:t>
      </w:r>
      <w:r w:rsidR="00DD0590">
        <w:rPr>
          <w:noProof/>
          <w:lang w:val="sr-Latn-CS"/>
        </w:rPr>
        <w:t>Septembar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ležište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Zabel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potvrda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rezervama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mineralna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sirovina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opekarska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glina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71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gore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odobrenja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istra</w:t>
      </w:r>
      <w:r>
        <w:rPr>
          <w:noProof/>
          <w:lang w:val="sr-Latn-CS"/>
        </w:rPr>
        <w:t>živanje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rezervama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Javno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teritorija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poseduje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310-02-059/2010-06, </w:t>
      </w:r>
      <w:r>
        <w:rPr>
          <w:noProof/>
          <w:lang w:val="sr-Latn-CS"/>
        </w:rPr>
        <w:t>mineralna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nafta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list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katastru</w:t>
      </w:r>
      <w:r w:rsidR="00B41B2A" w:rsidRPr="00DD0590">
        <w:rPr>
          <w:noProof/>
          <w:lang w:val="sr-Latn-CS"/>
        </w:rPr>
        <w:t xml:space="preserve"> 1915, </w:t>
      </w:r>
      <w:r>
        <w:rPr>
          <w:noProof/>
          <w:lang w:val="sr-Latn-CS"/>
        </w:rPr>
        <w:t>prostor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omeđen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41B2A" w:rsidRPr="00DD0590">
        <w:rPr>
          <w:noProof/>
          <w:lang w:val="sr-Latn-CS"/>
        </w:rPr>
        <w:t xml:space="preserve"> 42</w:t>
      </w:r>
      <w:r>
        <w:rPr>
          <w:noProof/>
          <w:vertAlign w:val="superscript"/>
          <w:lang w:val="sr-Latn-CS"/>
        </w:rPr>
        <w:t>o</w:t>
      </w:r>
      <w:r w:rsidR="00B41B2A" w:rsidRPr="00DD0590">
        <w:rPr>
          <w:noProof/>
          <w:lang w:val="sr-Latn-CS"/>
        </w:rPr>
        <w:t xml:space="preserve">15`22``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45</w:t>
      </w:r>
      <w:r>
        <w:rPr>
          <w:noProof/>
          <w:vertAlign w:val="superscript"/>
          <w:lang w:val="sr-Latn-CS"/>
        </w:rPr>
        <w:t>o</w:t>
      </w:r>
      <w:r w:rsidR="00B41B2A" w:rsidRPr="00DD0590">
        <w:rPr>
          <w:noProof/>
          <w:lang w:val="sr-Latn-CS"/>
        </w:rPr>
        <w:t xml:space="preserve">03`06`` </w:t>
      </w:r>
      <w:r>
        <w:rPr>
          <w:noProof/>
          <w:lang w:val="sr-Latn-CS"/>
        </w:rPr>
        <w:t>severne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geografske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19</w:t>
      </w:r>
      <w:r>
        <w:rPr>
          <w:noProof/>
          <w:vertAlign w:val="superscript"/>
          <w:lang w:val="sr-Latn-CS"/>
        </w:rPr>
        <w:t>o</w:t>
      </w:r>
      <w:r w:rsidR="00B41B2A" w:rsidRPr="00DD0590">
        <w:rPr>
          <w:noProof/>
          <w:lang w:val="sr-Latn-CS"/>
        </w:rPr>
        <w:t xml:space="preserve">00`54``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23</w:t>
      </w:r>
      <w:r>
        <w:rPr>
          <w:noProof/>
          <w:vertAlign w:val="superscript"/>
          <w:lang w:val="sr-Latn-CS"/>
        </w:rPr>
        <w:t>o</w:t>
      </w:r>
      <w:r w:rsidR="00B41B2A" w:rsidRPr="00DD0590">
        <w:rPr>
          <w:noProof/>
          <w:lang w:val="sr-Latn-CS"/>
        </w:rPr>
        <w:t xml:space="preserve">00`43`` </w:t>
      </w:r>
      <w:r>
        <w:rPr>
          <w:noProof/>
          <w:lang w:val="sr-Latn-CS"/>
        </w:rPr>
        <w:t>istočne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geografske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71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Eksploatacija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mineralnih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sirovina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obavljaće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prostorima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odobreni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eksploatacioni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radovi</w:t>
      </w:r>
      <w:r w:rsidR="00B41B2A" w:rsidRPr="00DD0590">
        <w:rPr>
          <w:rFonts w:eastAsia="TimesNewRomanPSMT"/>
          <w:noProof/>
          <w:lang w:val="sr-Latn-CS"/>
        </w:rPr>
        <w:t xml:space="preserve">: </w:t>
      </w:r>
    </w:p>
    <w:p w:rsidR="00B41B2A" w:rsidRPr="00DD0590" w:rsidRDefault="00B41B2A" w:rsidP="00B41B2A">
      <w:pPr>
        <w:ind w:firstLine="771"/>
        <w:jc w:val="both"/>
        <w:rPr>
          <w:rFonts w:eastAsia="TimesNewRomanPSMT"/>
          <w:noProof/>
          <w:lang w:val="sr-Latn-CS"/>
        </w:rPr>
      </w:pPr>
    </w:p>
    <w:p w:rsidR="00B41B2A" w:rsidRPr="00DD0590" w:rsidRDefault="00DD0590" w:rsidP="00B41B2A">
      <w:pPr>
        <w:jc w:val="both"/>
        <w:rPr>
          <w:rFonts w:eastAsia="Times New Roman"/>
          <w:noProof/>
          <w:lang w:val="sr-Latn-CS"/>
        </w:rPr>
      </w:pPr>
      <w:r>
        <w:rPr>
          <w:rFonts w:eastAsia="TimesNewRomanPSMT"/>
          <w:noProof/>
          <w:lang w:val="sr-Latn-CS"/>
        </w:rPr>
        <w:t>Tabela</w:t>
      </w:r>
      <w:r w:rsidR="00B41B2A" w:rsidRPr="00DD0590">
        <w:rPr>
          <w:rFonts w:eastAsia="TimesNewRomanPSMT"/>
          <w:noProof/>
          <w:lang w:val="sr-Latn-CS"/>
        </w:rPr>
        <w:t xml:space="preserve"> 2. </w:t>
      </w:r>
      <w:r>
        <w:rPr>
          <w:rFonts w:eastAsia="TimesNewRomanPSMT"/>
          <w:noProof/>
          <w:lang w:val="sr-Latn-CS"/>
        </w:rPr>
        <w:t>Pregled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lokaliteta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aktivnosti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eksploataciji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istraživanju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mineralnih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sirovina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18"/>
        <w:gridCol w:w="1569"/>
        <w:gridCol w:w="2736"/>
        <w:gridCol w:w="1197"/>
        <w:gridCol w:w="1108"/>
        <w:gridCol w:w="1108"/>
      </w:tblGrid>
      <w:tr w:rsidR="00B41B2A" w:rsidRPr="00DD0590" w:rsidTr="00B41B2A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Lokalna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samouprava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Vrsta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radova</w:t>
            </w:r>
          </w:p>
        </w:tc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Detalji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aktivnosti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Oznaka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tačke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X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Y</w:t>
            </w:r>
          </w:p>
        </w:tc>
      </w:tr>
      <w:tr w:rsidR="00B41B2A" w:rsidRPr="00DD0590" w:rsidTr="00B41B2A">
        <w:trPr>
          <w:trHeight w:val="288"/>
        </w:trPr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Opština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Eksploatacija</w:t>
            </w:r>
          </w:p>
        </w:tc>
        <w:tc>
          <w:tcPr>
            <w:tcW w:w="27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Rudarsko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preduzeće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istraživanje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eksploataciju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nemetala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Grot</w:t>
            </w:r>
            <w:r w:rsidR="00B41B2A" w:rsidRPr="00DD0590">
              <w:rPr>
                <w:noProof/>
                <w:lang w:val="sr-Latn-CS"/>
              </w:rPr>
              <w:t xml:space="preserve">”, </w:t>
            </w:r>
            <w:r>
              <w:rPr>
                <w:noProof/>
                <w:lang w:val="sr-Latn-CS"/>
              </w:rPr>
              <w:t>broj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rešenja</w:t>
            </w:r>
            <w:r w:rsidR="00B41B2A" w:rsidRPr="00DD0590">
              <w:rPr>
                <w:noProof/>
                <w:lang w:val="sr-Latn-CS"/>
              </w:rPr>
              <w:t xml:space="preserve">: 04-2378/1, </w:t>
            </w:r>
            <w:r>
              <w:rPr>
                <w:noProof/>
                <w:lang w:val="sr-Latn-CS"/>
              </w:rPr>
              <w:t>eksploataciono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polje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broj</w:t>
            </w:r>
            <w:r w:rsidR="00B41B2A" w:rsidRPr="00DD0590">
              <w:rPr>
                <w:noProof/>
                <w:lang w:val="sr-Latn-CS"/>
              </w:rPr>
              <w:t xml:space="preserve"> 30; </w:t>
            </w:r>
            <w:r>
              <w:rPr>
                <w:noProof/>
                <w:lang w:val="sr-Latn-CS"/>
              </w:rPr>
              <w:t>mineralna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sirovina</w:t>
            </w:r>
            <w:r w:rsidR="00B41B2A" w:rsidRPr="00DD0590">
              <w:rPr>
                <w:noProof/>
                <w:lang w:val="sr-Latn-CS"/>
              </w:rPr>
              <w:t xml:space="preserve">: </w:t>
            </w:r>
            <w:r>
              <w:rPr>
                <w:noProof/>
                <w:u w:val="single"/>
                <w:lang w:val="sr-Latn-CS"/>
              </w:rPr>
              <w:t>kvarcna</w:t>
            </w:r>
            <w:r w:rsidR="00B41B2A" w:rsidRPr="00DD0590">
              <w:rPr>
                <w:noProof/>
                <w:u w:val="single"/>
                <w:lang w:val="sr-Latn-CS"/>
              </w:rPr>
              <w:t xml:space="preserve"> </w:t>
            </w:r>
            <w:r>
              <w:rPr>
                <w:noProof/>
                <w:u w:val="single"/>
                <w:lang w:val="sr-Latn-CS"/>
              </w:rPr>
              <w:t>stena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4.737.200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7.589.250</w:t>
            </w:r>
          </w:p>
        </w:tc>
      </w:tr>
      <w:tr w:rsidR="00B41B2A" w:rsidRPr="00DD0590" w:rsidTr="00B41B2A">
        <w:trPr>
          <w:trHeight w:val="32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4.734.625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7.589.250</w:t>
            </w:r>
          </w:p>
        </w:tc>
      </w:tr>
      <w:tr w:rsidR="00B41B2A" w:rsidRPr="00DD0590" w:rsidTr="00B41B2A">
        <w:trPr>
          <w:trHeight w:val="33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4.734.625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7.586.000</w:t>
            </w:r>
          </w:p>
        </w:tc>
      </w:tr>
      <w:tr w:rsidR="00B41B2A" w:rsidRPr="00DD0590" w:rsidTr="00B41B2A">
        <w:trPr>
          <w:trHeight w:val="33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4.737.200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7.586.000</w:t>
            </w:r>
          </w:p>
        </w:tc>
      </w:tr>
      <w:tr w:rsidR="00B41B2A" w:rsidRPr="00DD0590" w:rsidTr="00B41B2A"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Opština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lastRenderedPageBreak/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lastRenderedPageBreak/>
              <w:t>Eksploatacija</w:t>
            </w:r>
          </w:p>
        </w:tc>
        <w:tc>
          <w:tcPr>
            <w:tcW w:w="27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AD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Erozija</w:t>
            </w:r>
            <w:r w:rsidR="00B41B2A" w:rsidRPr="00DD0590">
              <w:rPr>
                <w:noProof/>
                <w:lang w:val="sr-Latn-CS"/>
              </w:rPr>
              <w:t xml:space="preserve">”, 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  <w:r w:rsidR="00B41B2A" w:rsidRPr="00DD0590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lastRenderedPageBreak/>
              <w:t>kamenolom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Momin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kamen</w:t>
            </w:r>
            <w:r w:rsidR="00B41B2A" w:rsidRPr="00DD0590">
              <w:rPr>
                <w:noProof/>
                <w:lang w:val="sr-Latn-CS"/>
              </w:rPr>
              <w:t xml:space="preserve">”, </w:t>
            </w:r>
            <w:r>
              <w:rPr>
                <w:noProof/>
                <w:lang w:val="sr-Latn-CS"/>
              </w:rPr>
              <w:t>lokalitet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  <w:r w:rsidR="00B41B2A" w:rsidRPr="00DD0590">
              <w:rPr>
                <w:noProof/>
                <w:lang w:val="sr-Latn-CS"/>
              </w:rPr>
              <w:t xml:space="preserve">, </w:t>
            </w:r>
          </w:p>
          <w:p w:rsidR="00B41B2A" w:rsidRPr="00DD0590" w:rsidRDefault="00DD0590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broj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rešenja</w:t>
            </w:r>
            <w:r w:rsidR="00B41B2A" w:rsidRPr="00DD0590">
              <w:rPr>
                <w:noProof/>
                <w:lang w:val="sr-Latn-CS"/>
              </w:rPr>
              <w:t xml:space="preserve">: 310-02-00815/2013-03, </w:t>
            </w:r>
            <w:r>
              <w:rPr>
                <w:noProof/>
                <w:lang w:val="sr-Latn-CS"/>
              </w:rPr>
              <w:t>eksploataciono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polje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broj</w:t>
            </w:r>
            <w:r w:rsidR="00B41B2A" w:rsidRPr="00DD0590">
              <w:rPr>
                <w:noProof/>
                <w:lang w:val="sr-Latn-CS"/>
              </w:rPr>
              <w:t xml:space="preserve"> 557; </w:t>
            </w:r>
          </w:p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mineralna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sirovina</w:t>
            </w:r>
            <w:r w:rsidR="00B41B2A" w:rsidRPr="00DD0590">
              <w:rPr>
                <w:noProof/>
                <w:lang w:val="sr-Latn-CS"/>
              </w:rPr>
              <w:t xml:space="preserve">: </w:t>
            </w:r>
            <w:r>
              <w:rPr>
                <w:noProof/>
                <w:u w:val="single"/>
                <w:lang w:val="sr-Latn-CS"/>
              </w:rPr>
              <w:t>dacit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TGK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jc w:val="both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4.735.546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jc w:val="both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7.589.313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jc w:val="both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4.735.707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7.589.346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4.735.811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7.589.358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4.735.840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7.589.404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4.735.805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7.589.471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4.735.732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7.589.527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4.735.623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7.589.569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4.735.534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7.589.570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4.735.480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7.589.525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4.735.415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7.589.447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4.735.396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7.589.404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12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4.735.501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7.589.346</w:t>
            </w:r>
          </w:p>
        </w:tc>
      </w:tr>
      <w:tr w:rsidR="00B41B2A" w:rsidRPr="00DD0590" w:rsidTr="00B41B2A"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Opština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Overene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rezerve</w:t>
            </w:r>
          </w:p>
        </w:tc>
        <w:tc>
          <w:tcPr>
            <w:tcW w:w="27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AD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Erozija</w:t>
            </w:r>
            <w:r w:rsidR="00B41B2A" w:rsidRPr="00DD0590">
              <w:rPr>
                <w:noProof/>
                <w:lang w:val="sr-Latn-CS"/>
              </w:rPr>
              <w:t xml:space="preserve">”, 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  <w:r w:rsidR="00B41B2A" w:rsidRPr="00DD0590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ležište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Momin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kamen</w:t>
            </w:r>
            <w:r w:rsidR="00B41B2A" w:rsidRPr="00DD0590">
              <w:rPr>
                <w:noProof/>
                <w:lang w:val="sr-Latn-CS"/>
              </w:rPr>
              <w:t xml:space="preserve">”, </w:t>
            </w:r>
          </w:p>
          <w:p w:rsidR="00B41B2A" w:rsidRPr="00DD0590" w:rsidRDefault="00DD0590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broj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rešenja</w:t>
            </w:r>
            <w:r w:rsidR="00B41B2A" w:rsidRPr="00DD0590">
              <w:rPr>
                <w:noProof/>
                <w:lang w:val="sr-Latn-CS"/>
              </w:rPr>
              <w:t xml:space="preserve">: 310-02-00025/2007-06; </w:t>
            </w:r>
          </w:p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mineralna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sirovina</w:t>
            </w:r>
            <w:r w:rsidR="00B41B2A" w:rsidRPr="00DD0590">
              <w:rPr>
                <w:noProof/>
                <w:lang w:val="sr-Latn-CS"/>
              </w:rPr>
              <w:t xml:space="preserve">: </w:t>
            </w:r>
            <w:r>
              <w:rPr>
                <w:noProof/>
                <w:u w:val="single"/>
                <w:lang w:val="sr-Latn-CS"/>
              </w:rPr>
              <w:t>dacit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TGK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jc w:val="both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4.735.707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jc w:val="both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7.589.346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4.735.745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7.589.392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4.736.669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7.589.455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4.735.629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7.589.410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4.735.625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7.589.442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4.735.578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7.589.476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4.735.520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7.589.472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4.735.487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7.589.425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4.735.501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7.589.346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4.735.546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7.589.313</w:t>
            </w:r>
          </w:p>
        </w:tc>
      </w:tr>
      <w:tr w:rsidR="00B41B2A" w:rsidRPr="00DD0590" w:rsidTr="00B41B2A">
        <w:trPr>
          <w:trHeight w:val="291"/>
        </w:trPr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Opština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Overene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rezerve</w:t>
            </w:r>
          </w:p>
        </w:tc>
        <w:tc>
          <w:tcPr>
            <w:tcW w:w="27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Preduzeće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IGM</w:t>
            </w:r>
            <w:r w:rsidR="00B41B2A" w:rsidRPr="00DD0590">
              <w:rPr>
                <w:noProof/>
                <w:lang w:val="sr-Latn-CS"/>
              </w:rPr>
              <w:t xml:space="preserve"> „8. </w:t>
            </w:r>
            <w:r>
              <w:rPr>
                <w:noProof/>
                <w:lang w:val="sr-Latn-CS"/>
              </w:rPr>
              <w:t>Septembar</w:t>
            </w:r>
            <w:r w:rsidR="00B41B2A" w:rsidRPr="00DD0590">
              <w:rPr>
                <w:noProof/>
                <w:lang w:val="sr-Latn-CS"/>
              </w:rPr>
              <w:t xml:space="preserve">”, </w:t>
            </w:r>
            <w:r>
              <w:rPr>
                <w:noProof/>
                <w:lang w:val="sr-Latn-CS"/>
              </w:rPr>
              <w:t>ležište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Polom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Zabel</w:t>
            </w:r>
            <w:r w:rsidR="00B41B2A" w:rsidRPr="00DD0590">
              <w:rPr>
                <w:noProof/>
                <w:lang w:val="sr-Latn-CS"/>
              </w:rPr>
              <w:t xml:space="preserve">, </w:t>
            </w:r>
          </w:p>
          <w:p w:rsidR="00B41B2A" w:rsidRPr="00DD0590" w:rsidRDefault="00DD0590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broj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rešenja</w:t>
            </w:r>
            <w:r w:rsidR="00B41B2A" w:rsidRPr="00DD0590">
              <w:rPr>
                <w:noProof/>
                <w:lang w:val="sr-Latn-CS"/>
              </w:rPr>
              <w:t xml:space="preserve">: 310-01-00169/2001-09; </w:t>
            </w:r>
          </w:p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mineralna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sirovina</w:t>
            </w:r>
            <w:r w:rsidR="00B41B2A" w:rsidRPr="00DD0590">
              <w:rPr>
                <w:noProof/>
                <w:lang w:val="sr-Latn-CS"/>
              </w:rPr>
              <w:t xml:space="preserve">: </w:t>
            </w:r>
            <w:r>
              <w:rPr>
                <w:noProof/>
                <w:u w:val="single"/>
                <w:lang w:val="sr-Latn-CS"/>
              </w:rPr>
              <w:t>opekarska</w:t>
            </w:r>
            <w:r w:rsidR="00B41B2A" w:rsidRPr="00DD0590">
              <w:rPr>
                <w:noProof/>
                <w:u w:val="single"/>
                <w:lang w:val="sr-Latn-CS"/>
              </w:rPr>
              <w:t xml:space="preserve"> </w:t>
            </w:r>
            <w:r>
              <w:rPr>
                <w:noProof/>
                <w:u w:val="single"/>
                <w:lang w:val="sr-Latn-CS"/>
              </w:rPr>
              <w:t>glina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4.728.245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7.588.475</w:t>
            </w:r>
          </w:p>
        </w:tc>
      </w:tr>
      <w:tr w:rsidR="00B41B2A" w:rsidRPr="00DD0590" w:rsidTr="00B41B2A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4.728.090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7.588.585</w:t>
            </w:r>
          </w:p>
        </w:tc>
      </w:tr>
      <w:tr w:rsidR="00B41B2A" w:rsidRPr="00DD0590" w:rsidTr="00B41B2A">
        <w:trPr>
          <w:trHeight w:val="32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4.728.095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7.588.290</w:t>
            </w:r>
          </w:p>
        </w:tc>
      </w:tr>
      <w:tr w:rsidR="00B41B2A" w:rsidRPr="00DD0590" w:rsidTr="00B41B2A">
        <w:trPr>
          <w:trHeight w:val="51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noProof/>
                <w:lang w:val="sr-Latn-CS" w:eastAsia="sr-Latn-CS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4.728.220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7.588.315</w:t>
            </w:r>
          </w:p>
        </w:tc>
      </w:tr>
    </w:tbl>
    <w:p w:rsidR="00B41B2A" w:rsidRPr="00DD0590" w:rsidRDefault="00B41B2A" w:rsidP="00B41B2A">
      <w:pPr>
        <w:jc w:val="both"/>
        <w:rPr>
          <w:noProof/>
          <w:sz w:val="24"/>
          <w:szCs w:val="24"/>
          <w:lang w:val="sr-Latn-CS" w:eastAsia="sr-Latn-CS"/>
        </w:rPr>
      </w:pPr>
    </w:p>
    <w:p w:rsidR="00B41B2A" w:rsidRPr="00DD0590" w:rsidRDefault="00B41B2A" w:rsidP="00B41B2A">
      <w:pPr>
        <w:ind w:firstLine="771"/>
        <w:jc w:val="both"/>
        <w:rPr>
          <w:noProof/>
          <w:lang w:val="sr-Latn-CS"/>
        </w:rPr>
      </w:pPr>
    </w:p>
    <w:p w:rsidR="00B41B2A" w:rsidRPr="00DD0590" w:rsidRDefault="00DD0590" w:rsidP="00B41B2A">
      <w:pPr>
        <w:jc w:val="both"/>
        <w:rPr>
          <w:noProof/>
          <w:lang w:val="sr-Latn-CS"/>
        </w:rPr>
      </w:pPr>
      <w:r>
        <w:rPr>
          <w:noProof/>
          <w:lang w:val="sr-Latn-CS"/>
        </w:rPr>
        <w:t>Planska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</w:p>
    <w:p w:rsidR="00B41B2A" w:rsidRPr="00DD0590" w:rsidRDefault="00B41B2A" w:rsidP="00B41B2A">
      <w:pPr>
        <w:ind w:firstLine="771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firstLine="771"/>
        <w:jc w:val="both"/>
        <w:rPr>
          <w:noProof/>
          <w:lang w:val="sr-Latn-CS"/>
        </w:rPr>
      </w:pPr>
      <w:r>
        <w:rPr>
          <w:noProof/>
          <w:lang w:val="sr-Latn-CS"/>
        </w:rPr>
        <w:t>Geološka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iCs/>
          <w:noProof/>
          <w:lang w:val="sr-Latn-CS"/>
        </w:rPr>
        <w:t>eksploatacija</w:t>
      </w:r>
      <w:r w:rsidR="00B41B2A" w:rsidRPr="00DD059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mineralnih</w:t>
      </w:r>
      <w:r w:rsidR="00B41B2A" w:rsidRPr="00DD0590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sirovina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perspektivnim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B41B2A" w:rsidRPr="00DD0590">
        <w:rPr>
          <w:noProof/>
          <w:lang w:val="sr-Latn-CS"/>
        </w:rPr>
        <w:t xml:space="preserve"> </w:t>
      </w:r>
    </w:p>
    <w:p w:rsidR="00B41B2A" w:rsidRPr="00DD0590" w:rsidRDefault="00DD0590" w:rsidP="00B41B2A">
      <w:pPr>
        <w:ind w:firstLine="771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Saniranje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površina</w:t>
      </w:r>
      <w:r w:rsidR="00B41B2A" w:rsidRPr="00DD0590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jalovišta</w:t>
      </w:r>
      <w:r w:rsidR="00B41B2A" w:rsidRPr="00DD0590">
        <w:rPr>
          <w:bCs/>
          <w:iCs/>
          <w:noProof/>
          <w:lang w:val="sr-Latn-CS"/>
        </w:rPr>
        <w:t xml:space="preserve">) </w:t>
      </w:r>
      <w:r>
        <w:rPr>
          <w:bCs/>
          <w:iCs/>
          <w:noProof/>
          <w:lang w:val="sr-Latn-CS"/>
        </w:rPr>
        <w:t>oko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postojećih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rudarskih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objekata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razvoj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projekata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minimalno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ugrožavaju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životnu</w:t>
      </w:r>
      <w:r w:rsidR="00B41B2A" w:rsidRPr="00DD0590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sredinu</w:t>
      </w:r>
      <w:r w:rsidR="00B41B2A" w:rsidRPr="00DD0590">
        <w:rPr>
          <w:bCs/>
          <w:iCs/>
          <w:noProof/>
          <w:lang w:val="sr-Latn-CS"/>
        </w:rPr>
        <w:t xml:space="preserve">. 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rPr>
          <w:rFonts w:ascii="TimesNewRoman,Bold" w:hAnsi="TimesNewRoman,Bold" w:cs="TimesNewRoman,Bold"/>
          <w:bCs/>
          <w:noProof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rPr>
          <w:rFonts w:ascii="Times New Roman" w:hAnsi="Times New Roman" w:cs="Times New Roman"/>
          <w:bCs/>
          <w:noProof/>
          <w:lang w:val="sr-Latn-CS"/>
        </w:rPr>
      </w:pPr>
      <w:r w:rsidRPr="00DD0590">
        <w:rPr>
          <w:bCs/>
          <w:noProof/>
          <w:lang w:val="sr-Latn-CS"/>
        </w:rPr>
        <w:t xml:space="preserve">3.2.1.2. </w:t>
      </w:r>
      <w:r w:rsidR="00DD0590">
        <w:rPr>
          <w:bCs/>
          <w:noProof/>
          <w:lang w:val="sr-Latn-CS"/>
        </w:rPr>
        <w:t>Zaštita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prirodnih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dobara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predela</w:t>
      </w:r>
    </w:p>
    <w:p w:rsidR="00B41B2A" w:rsidRPr="00DD0590" w:rsidRDefault="00B41B2A" w:rsidP="00B41B2A">
      <w:pPr>
        <w:ind w:firstLine="900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firstLine="90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pronađu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paleontološka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nalazišta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fosili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minerali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kristali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nalazač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pronalaska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uništenja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oštećivanja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krađe</w:t>
      </w:r>
      <w:r w:rsidR="00B41B2A" w:rsidRPr="00DD0590">
        <w:rPr>
          <w:noProof/>
          <w:lang w:val="sr-Latn-CS"/>
        </w:rPr>
        <w:t xml:space="preserve">.  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ind w:firstLine="1260"/>
        <w:rPr>
          <w:rFonts w:ascii="TimesNewRoman,Bold" w:hAnsi="TimesNewRoman,Bold" w:cs="TimesNewRoman,Bold"/>
          <w:bCs/>
          <w:noProof/>
          <w:sz w:val="20"/>
          <w:szCs w:val="20"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rPr>
          <w:rFonts w:ascii="TimesNewRoman,Bold" w:hAnsi="TimesNewRoman,Bold" w:cs="TimesNewRoman,Bold"/>
          <w:bCs/>
          <w:noProof/>
          <w:sz w:val="24"/>
          <w:szCs w:val="24"/>
          <w:lang w:val="sr-Latn-CS"/>
        </w:rPr>
      </w:pP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3.2.1.3.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Zaštita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nepokretnih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kulturnih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dobara</w:t>
      </w:r>
    </w:p>
    <w:p w:rsidR="00B41B2A" w:rsidRPr="00DD0590" w:rsidRDefault="00B41B2A" w:rsidP="00B41B2A">
      <w:pPr>
        <w:spacing w:before="120" w:after="120"/>
        <w:jc w:val="both"/>
        <w:rPr>
          <w:rFonts w:ascii="Times New Roman" w:hAnsi="Times New Roman" w:cs="Times New Roman"/>
          <w:noProof/>
          <w:lang w:val="sr-Latn-CS"/>
        </w:rPr>
      </w:pPr>
    </w:p>
    <w:p w:rsidR="00B41B2A" w:rsidRPr="00DD0590" w:rsidRDefault="00DD0590" w:rsidP="00B41B2A">
      <w:pPr>
        <w:spacing w:before="120" w:after="12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zahvaćenim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Crkva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Bogorodice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Mrtvici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spomenik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39 </w:t>
      </w:r>
      <w:r>
        <w:rPr>
          <w:noProof/>
          <w:lang w:val="sr-Latn-CS"/>
        </w:rPr>
        <w:t>nepokretnosti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uglavnom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B41B2A" w:rsidRPr="00DD0590">
        <w:rPr>
          <w:noProof/>
          <w:lang w:val="sr-Latn-CS"/>
        </w:rPr>
        <w:t xml:space="preserve"> (</w:t>
      </w:r>
      <w:r>
        <w:rPr>
          <w:i/>
          <w:noProof/>
          <w:lang w:val="sr-Latn-CS"/>
        </w:rPr>
        <w:t>Spisak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objekata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za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koje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je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potrebno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pribaviti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konzervatorske</w:t>
      </w:r>
      <w:r w:rsidR="00B41B2A" w:rsidRPr="00DD0590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uslove</w:t>
      </w:r>
      <w:r w:rsidR="00B41B2A" w:rsidRPr="00DD0590">
        <w:rPr>
          <w:noProof/>
          <w:lang w:val="sr-Latn-CS"/>
        </w:rPr>
        <w:t>).</w:t>
      </w:r>
    </w:p>
    <w:p w:rsidR="00B41B2A" w:rsidRPr="00DD0590" w:rsidRDefault="00B41B2A" w:rsidP="00B41B2A">
      <w:pPr>
        <w:shd w:val="clear" w:color="auto" w:fill="FFFFFF"/>
        <w:spacing w:before="120" w:after="120"/>
        <w:jc w:val="both"/>
        <w:rPr>
          <w:noProof/>
          <w:lang w:val="sr-Latn-CS" w:eastAsia="sr-Latn-CS"/>
        </w:rPr>
      </w:pPr>
    </w:p>
    <w:p w:rsidR="00B41B2A" w:rsidRPr="00DD0590" w:rsidRDefault="00B41B2A" w:rsidP="00B41B2A">
      <w:pPr>
        <w:shd w:val="clear" w:color="auto" w:fill="FFFFFF"/>
        <w:spacing w:before="120" w:after="120"/>
        <w:jc w:val="both"/>
        <w:rPr>
          <w:noProof/>
          <w:lang w:val="sr-Latn-CS"/>
        </w:rPr>
      </w:pPr>
    </w:p>
    <w:p w:rsidR="00B41B2A" w:rsidRPr="00DD0590" w:rsidRDefault="00B41B2A" w:rsidP="00B41B2A">
      <w:pPr>
        <w:shd w:val="clear" w:color="auto" w:fill="FFFFFF"/>
        <w:spacing w:before="120" w:after="120"/>
        <w:jc w:val="both"/>
        <w:rPr>
          <w:caps/>
          <w:noProof/>
          <w:lang w:val="sr-Latn-CS"/>
        </w:rPr>
      </w:pPr>
      <w:r w:rsidRPr="00DD0590">
        <w:rPr>
          <w:noProof/>
          <w:lang w:val="sr-Latn-CS"/>
        </w:rPr>
        <w:t>O</w:t>
      </w:r>
      <w:r w:rsidR="00DD0590">
        <w:rPr>
          <w:noProof/>
          <w:lang w:val="sr-Latn-CS"/>
        </w:rPr>
        <w:t>pšti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mere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zaštite</w:t>
      </w:r>
    </w:p>
    <w:p w:rsidR="00B41B2A" w:rsidRPr="00DD0590" w:rsidRDefault="00DD0590" w:rsidP="00B41B2A">
      <w:pPr>
        <w:spacing w:before="120" w:after="12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Zakona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71/94, 52/11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39/11), </w:t>
      </w:r>
      <w:r>
        <w:rPr>
          <w:noProof/>
          <w:lang w:val="sr-Latn-CS"/>
        </w:rPr>
        <w:t>propisanim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čuvanja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spacing w:before="120" w:after="12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Nepokretna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štitiće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izgled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staza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obeležavanje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parterno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istraživačko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konzervatorskih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oblikom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dominiraju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spacing w:before="120" w:after="12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Arheološki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svojstava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tretirati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zaštititi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Specifičnost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skriveni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vođenih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iskopavanja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sigurnošću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govoriti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hronologiji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moguće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sistematskim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prethodnim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sondažnim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spacing w:before="120" w:after="120"/>
        <w:ind w:firstLine="360"/>
        <w:jc w:val="both"/>
        <w:rPr>
          <w:noProof/>
          <w:lang w:val="sr-Latn-CS"/>
        </w:rPr>
      </w:pP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DD0590" w:rsidP="00B41B2A">
      <w:pPr>
        <w:numPr>
          <w:ilvl w:val="0"/>
          <w:numId w:val="14"/>
        </w:numPr>
        <w:spacing w:before="120" w:after="120" w:line="240" w:lineRule="auto"/>
        <w:jc w:val="both"/>
        <w:rPr>
          <w:noProof/>
          <w:lang w:val="sr-Latn-CS" w:eastAsia="sr-Latn-CS"/>
        </w:rPr>
      </w:pPr>
      <w:r>
        <w:rPr>
          <w:noProof/>
          <w:lang w:val="sr-Latn-CS"/>
        </w:rPr>
        <w:t>saglasno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B41B2A" w:rsidRPr="00DD0590">
        <w:rPr>
          <w:noProof/>
          <w:lang w:val="sr-Latn-CS"/>
        </w:rPr>
        <w:t xml:space="preserve">. 27.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29. </w:t>
      </w:r>
      <w:r>
        <w:rPr>
          <w:noProof/>
          <w:lang w:val="sr-Latn-CS"/>
        </w:rPr>
        <w:t>Zakona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uživaju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B41B2A" w:rsidRPr="00DD0590">
        <w:rPr>
          <w:noProof/>
          <w:lang w:val="sr-Latn-CS"/>
        </w:rPr>
        <w:t xml:space="preserve">). </w:t>
      </w:r>
      <w:r>
        <w:rPr>
          <w:noProof/>
          <w:lang w:val="sr-Latn-CS"/>
        </w:rPr>
        <w:t>Ukoliko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4"/>
        </w:numPr>
        <w:spacing w:before="120" w:after="12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nosioci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pažnjom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čuvaju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održavaju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neodložno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dobrom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4"/>
        </w:numPr>
        <w:spacing w:before="120" w:after="12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nosioci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upotrebljavaju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namenom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ruše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prepravljaju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preziđuju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kakve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dovesti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oštećenja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narušiti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svojstva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4"/>
        </w:numPr>
        <w:spacing w:before="120" w:after="12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intervencije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4"/>
        </w:numPr>
        <w:spacing w:before="120" w:after="12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zaštićena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okolina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uživa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tretman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konzervatorskih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4"/>
        </w:numPr>
        <w:spacing w:before="120" w:after="12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intervencija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autentične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nastojanje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pouzdanije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afirmišu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4"/>
        </w:numPr>
        <w:spacing w:before="120" w:after="12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infrastrukturu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konzervatorskim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gabaritom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arhitekturom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remete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vizuru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pejzažne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doživljaj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zabranjuje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ekstrakciju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dnevni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kopovi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flotacija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kamenolomi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vibracijama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eksplozijama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zabranjuje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pogona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štetnim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produktima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vibracije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pepeo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gasovi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ugroziti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B41B2A"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zabranjuje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montažnih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kioska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nadzemnih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elektro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kontejnera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deponovanje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bilo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kakvog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zaštićene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okoline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nepokretnog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kulturnog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dobra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zabranjuje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trajnog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privremenog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karaktera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svojim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izgledom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gabaritom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karakterom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kompromituju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spomenička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svojstva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nepokretnog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kulturnog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dobr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degradiraju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izgrađene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elemente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njegove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zaštićene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okoline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projektovanju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velikih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vodoprivrede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energetike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saobraćaja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nastojati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maksimalno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očuva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autentičnost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okruženja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nepokretnih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kulturnih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dobara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numPr>
          <w:ilvl w:val="0"/>
          <w:numId w:val="14"/>
        </w:numPr>
        <w:spacing w:before="120" w:after="120" w:line="240" w:lineRule="auto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naiđe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arheološka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nalazišta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arheološke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predmete</w:t>
      </w:r>
      <w:r w:rsidRPr="00DD0590">
        <w:rPr>
          <w:noProof/>
          <w:lang w:val="sr-Latn-CS"/>
        </w:rPr>
        <w:t xml:space="preserve">,  </w:t>
      </w:r>
      <w:r w:rsidR="00DD0590">
        <w:rPr>
          <w:noProof/>
          <w:lang w:val="sr-Latn-CS"/>
        </w:rPr>
        <w:t>izvođač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dužan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obavesti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lastRenderedPageBreak/>
        <w:t>spomenika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kulture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preduzme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nalaz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uništi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ošteti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čuva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mestu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položaju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otkriven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shd w:val="clear" w:color="auto" w:fill="FFFFFF"/>
        <w:spacing w:before="120" w:after="120"/>
        <w:ind w:firstLine="900"/>
        <w:jc w:val="both"/>
        <w:rPr>
          <w:noProof/>
          <w:lang w:val="sr-Latn-CS"/>
        </w:rPr>
      </w:pPr>
    </w:p>
    <w:p w:rsidR="00B41B2A" w:rsidRPr="00DD0590" w:rsidRDefault="00DD0590" w:rsidP="00B41B2A">
      <w:pPr>
        <w:spacing w:before="120" w:after="120"/>
        <w:rPr>
          <w:noProof/>
          <w:lang w:val="sr-Latn-CS"/>
        </w:rPr>
      </w:pP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pribaviti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konzervatorske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B41B2A" w:rsidRPr="00DD0590">
        <w:rPr>
          <w:noProof/>
          <w:lang w:val="sr-Latn-CS"/>
        </w:rPr>
        <w:t xml:space="preserve"> </w:t>
      </w:r>
    </w:p>
    <w:p w:rsidR="00B41B2A" w:rsidRPr="00DD0590" w:rsidRDefault="00DD0590" w:rsidP="00B41B2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eastAsia="TimesNewRomanPS-BoldMT"/>
          <w:bCs/>
          <w:noProof/>
          <w:lang w:val="sr-Latn-CS"/>
        </w:rPr>
      </w:pPr>
      <w:r>
        <w:rPr>
          <w:rFonts w:eastAsia="TimesNewRomanPS-BoldMT"/>
          <w:bCs/>
          <w:noProof/>
          <w:lang w:val="sr-Latn-CS"/>
        </w:rPr>
        <w:t>Crkva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Sv</w:t>
      </w:r>
      <w:r w:rsidR="00B41B2A" w:rsidRPr="00DD0590">
        <w:rPr>
          <w:rFonts w:eastAsia="TimesNewRomanPS-BoldMT"/>
          <w:bCs/>
          <w:noProof/>
          <w:lang w:val="sr-Latn-CS"/>
        </w:rPr>
        <w:t xml:space="preserve">. </w:t>
      </w:r>
      <w:r>
        <w:rPr>
          <w:rFonts w:eastAsia="TimesNewRomanPS-BoldMT"/>
          <w:bCs/>
          <w:noProof/>
          <w:lang w:val="sr-Latn-CS"/>
        </w:rPr>
        <w:t>Nikole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i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groblje</w:t>
      </w:r>
      <w:r w:rsidR="00B41B2A" w:rsidRPr="00DD0590">
        <w:rPr>
          <w:rFonts w:eastAsia="TimesNewRomanPS-BoldMT"/>
          <w:bCs/>
          <w:noProof/>
          <w:lang w:val="sr-Latn-CS"/>
        </w:rPr>
        <w:t xml:space="preserve">, </w:t>
      </w:r>
      <w:r>
        <w:rPr>
          <w:rFonts w:eastAsia="TimesNewRomanPS-BoldMT"/>
          <w:bCs/>
          <w:noProof/>
          <w:lang w:val="sr-Latn-CS"/>
        </w:rPr>
        <w:t>Prekodolce</w:t>
      </w:r>
      <w:r w:rsidR="00B41B2A" w:rsidRPr="00DD0590">
        <w:rPr>
          <w:rFonts w:eastAsia="TimesNewRomanPS-BoldMT"/>
          <w:bCs/>
          <w:noProof/>
          <w:lang w:val="sr-Latn-CS"/>
        </w:rPr>
        <w:t xml:space="preserve">; 9 </w:t>
      </w:r>
    </w:p>
    <w:p w:rsidR="00B41B2A" w:rsidRPr="00DD0590" w:rsidRDefault="00DD0590" w:rsidP="00B41B2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eastAsia="TimesNewRomanPS-BoldMT"/>
          <w:bCs/>
          <w:noProof/>
          <w:lang w:val="sr-Latn-CS"/>
        </w:rPr>
      </w:pPr>
      <w:r>
        <w:rPr>
          <w:rFonts w:eastAsia="TimesNewRomanPS-BoldMT"/>
          <w:bCs/>
          <w:noProof/>
          <w:lang w:val="sr-Latn-CS"/>
        </w:rPr>
        <w:t>Arheološki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lokalitet</w:t>
      </w:r>
      <w:r w:rsidR="00B41B2A" w:rsidRPr="00DD0590">
        <w:rPr>
          <w:rFonts w:eastAsia="TimesNewRomanPS-BoldMT"/>
          <w:bCs/>
          <w:noProof/>
          <w:lang w:val="sr-Latn-CS"/>
        </w:rPr>
        <w:t xml:space="preserve"> „</w:t>
      </w:r>
      <w:r>
        <w:rPr>
          <w:rFonts w:eastAsia="TimesNewRomanPS-BoldMT"/>
          <w:bCs/>
          <w:noProof/>
          <w:lang w:val="sr-Latn-CS"/>
        </w:rPr>
        <w:t>Šumak</w:t>
      </w:r>
      <w:r w:rsidR="00B41B2A" w:rsidRPr="00DD0590">
        <w:rPr>
          <w:rFonts w:eastAsia="TimesNewRomanPS-BoldMT"/>
          <w:bCs/>
          <w:noProof/>
          <w:lang w:val="sr-Latn-CS"/>
        </w:rPr>
        <w:t xml:space="preserve">”, </w:t>
      </w:r>
      <w:r>
        <w:rPr>
          <w:rFonts w:eastAsia="TimesNewRomanPS-BoldMT"/>
          <w:bCs/>
          <w:noProof/>
          <w:lang w:val="sr-Latn-CS"/>
        </w:rPr>
        <w:t>Repište</w:t>
      </w:r>
      <w:r w:rsidR="00B41B2A" w:rsidRPr="00DD0590">
        <w:rPr>
          <w:rFonts w:eastAsia="TimesNewRomanPS-BoldMT"/>
          <w:bCs/>
          <w:noProof/>
          <w:lang w:val="sr-Latn-CS"/>
        </w:rPr>
        <w:t xml:space="preserve">; 15 </w:t>
      </w:r>
    </w:p>
    <w:p w:rsidR="00B41B2A" w:rsidRPr="00DD0590" w:rsidRDefault="00DD0590" w:rsidP="00B41B2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eastAsia="TimesNewRomanPS-BoldMT"/>
          <w:bCs/>
          <w:noProof/>
          <w:lang w:val="sr-Latn-CS"/>
        </w:rPr>
      </w:pPr>
      <w:r>
        <w:rPr>
          <w:rFonts w:eastAsia="TimesNewRomanPS-BoldMT"/>
          <w:bCs/>
          <w:noProof/>
          <w:lang w:val="sr-Latn-CS"/>
        </w:rPr>
        <w:t>Arheološki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lokalitet</w:t>
      </w:r>
      <w:r w:rsidR="00B41B2A" w:rsidRPr="00DD0590">
        <w:rPr>
          <w:rFonts w:eastAsia="TimesNewRomanPS-BoldMT"/>
          <w:bCs/>
          <w:noProof/>
          <w:lang w:val="sr-Latn-CS"/>
        </w:rPr>
        <w:t xml:space="preserve"> „</w:t>
      </w:r>
      <w:r>
        <w:rPr>
          <w:rFonts w:eastAsia="TimesNewRomanPS-BoldMT"/>
          <w:bCs/>
          <w:noProof/>
          <w:lang w:val="sr-Latn-CS"/>
        </w:rPr>
        <w:t>Ravanište</w:t>
      </w:r>
      <w:r w:rsidR="00B41B2A" w:rsidRPr="00DD0590">
        <w:rPr>
          <w:rFonts w:eastAsia="TimesNewRomanPS-BoldMT"/>
          <w:bCs/>
          <w:noProof/>
          <w:lang w:val="sr-Latn-CS"/>
        </w:rPr>
        <w:t xml:space="preserve">”, </w:t>
      </w:r>
      <w:r>
        <w:rPr>
          <w:rFonts w:eastAsia="TimesNewRomanPS-BoldMT"/>
          <w:bCs/>
          <w:noProof/>
          <w:lang w:val="sr-Latn-CS"/>
        </w:rPr>
        <w:t>Mrtvica</w:t>
      </w:r>
      <w:r w:rsidR="00B41B2A" w:rsidRPr="00DD0590">
        <w:rPr>
          <w:rFonts w:eastAsia="TimesNewRomanPS-BoldMT"/>
          <w:bCs/>
          <w:noProof/>
          <w:lang w:val="sr-Latn-CS"/>
        </w:rPr>
        <w:t xml:space="preserve">; 19 </w:t>
      </w:r>
    </w:p>
    <w:p w:rsidR="00B41B2A" w:rsidRPr="00DD0590" w:rsidRDefault="00DD0590" w:rsidP="00B41B2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eastAsia="TimesNewRomanPS-BoldMT"/>
          <w:bCs/>
          <w:noProof/>
          <w:lang w:val="sr-Latn-CS"/>
        </w:rPr>
      </w:pPr>
      <w:r>
        <w:rPr>
          <w:rFonts w:eastAsia="TimesNewRomanPS-BoldMT"/>
          <w:bCs/>
          <w:noProof/>
          <w:lang w:val="sr-Latn-CS"/>
        </w:rPr>
        <w:t>Arheološki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lokalitet</w:t>
      </w:r>
      <w:r w:rsidR="00B41B2A" w:rsidRPr="00DD0590">
        <w:rPr>
          <w:rFonts w:eastAsia="TimesNewRomanPS-BoldMT"/>
          <w:bCs/>
          <w:noProof/>
          <w:lang w:val="sr-Latn-CS"/>
        </w:rPr>
        <w:t xml:space="preserve"> „</w:t>
      </w:r>
      <w:r>
        <w:rPr>
          <w:rFonts w:eastAsia="TimesNewRomanPS-BoldMT"/>
          <w:bCs/>
          <w:noProof/>
          <w:lang w:val="sr-Latn-CS"/>
        </w:rPr>
        <w:t>Piljakovac</w:t>
      </w:r>
      <w:r w:rsidR="00B41B2A" w:rsidRPr="00DD0590">
        <w:rPr>
          <w:rFonts w:eastAsia="TimesNewRomanPS-BoldMT"/>
          <w:bCs/>
          <w:noProof/>
          <w:lang w:val="sr-Latn-CS"/>
        </w:rPr>
        <w:t xml:space="preserve">”, </w:t>
      </w:r>
      <w:r>
        <w:rPr>
          <w:rFonts w:eastAsia="TimesNewRomanPS-BoldMT"/>
          <w:bCs/>
          <w:noProof/>
          <w:lang w:val="sr-Latn-CS"/>
        </w:rPr>
        <w:t>Kržince</w:t>
      </w:r>
      <w:r w:rsidR="00B41B2A" w:rsidRPr="00DD0590">
        <w:rPr>
          <w:rFonts w:eastAsia="TimesNewRomanPS-BoldMT"/>
          <w:bCs/>
          <w:noProof/>
          <w:lang w:val="sr-Latn-CS"/>
        </w:rPr>
        <w:t xml:space="preserve">;  31 </w:t>
      </w:r>
    </w:p>
    <w:p w:rsidR="00B41B2A" w:rsidRPr="00DD0590" w:rsidRDefault="00DD0590" w:rsidP="00B41B2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eastAsia="TimesNewRomanPS-BoldMT"/>
          <w:bCs/>
          <w:noProof/>
          <w:lang w:val="sr-Latn-CS"/>
        </w:rPr>
      </w:pPr>
      <w:r>
        <w:rPr>
          <w:rFonts w:eastAsia="TimesNewRomanPS-BoldMT"/>
          <w:bCs/>
          <w:noProof/>
          <w:lang w:val="sr-Latn-CS"/>
        </w:rPr>
        <w:t>Arheološki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lokalitet</w:t>
      </w:r>
      <w:r w:rsidR="00B41B2A" w:rsidRPr="00DD0590">
        <w:rPr>
          <w:rFonts w:eastAsia="TimesNewRomanPS-BoldMT"/>
          <w:bCs/>
          <w:noProof/>
          <w:lang w:val="sr-Latn-CS"/>
        </w:rPr>
        <w:t xml:space="preserve"> „</w:t>
      </w:r>
      <w:r>
        <w:rPr>
          <w:rFonts w:eastAsia="TimesNewRomanPS-BoldMT"/>
          <w:bCs/>
          <w:noProof/>
          <w:lang w:val="sr-Latn-CS"/>
        </w:rPr>
        <w:t>Sveti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Trojica</w:t>
      </w:r>
      <w:r w:rsidR="00B41B2A" w:rsidRPr="00DD0590">
        <w:rPr>
          <w:rFonts w:eastAsia="TimesNewRomanPS-BoldMT"/>
          <w:bCs/>
          <w:noProof/>
          <w:lang w:val="sr-Latn-CS"/>
        </w:rPr>
        <w:t xml:space="preserve">”, </w:t>
      </w:r>
      <w:r>
        <w:rPr>
          <w:rFonts w:eastAsia="TimesNewRomanPS-BoldMT"/>
          <w:bCs/>
          <w:noProof/>
          <w:lang w:val="sr-Latn-CS"/>
        </w:rPr>
        <w:t>Kržince</w:t>
      </w:r>
      <w:r w:rsidR="00B41B2A" w:rsidRPr="00DD0590">
        <w:rPr>
          <w:rFonts w:eastAsia="TimesNewRomanPS-BoldMT"/>
          <w:bCs/>
          <w:noProof/>
          <w:lang w:val="sr-Latn-CS"/>
        </w:rPr>
        <w:t xml:space="preserve">; 32 </w:t>
      </w:r>
    </w:p>
    <w:p w:rsidR="00B41B2A" w:rsidRPr="00DD0590" w:rsidRDefault="00DD0590" w:rsidP="00B41B2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eastAsia="TimesNewRomanPS-BoldMT"/>
          <w:bCs/>
          <w:noProof/>
          <w:lang w:val="sr-Latn-CS"/>
        </w:rPr>
      </w:pPr>
      <w:r>
        <w:rPr>
          <w:rFonts w:eastAsia="TimesNewRomanPS-BoldMT"/>
          <w:bCs/>
          <w:noProof/>
          <w:lang w:val="sr-Latn-CS"/>
        </w:rPr>
        <w:t>Arheološki</w:t>
      </w:r>
      <w:r w:rsidR="00B41B2A" w:rsidRPr="00DD0590">
        <w:rPr>
          <w:rFonts w:eastAsia="TimesNewRomanPS-BoldMT"/>
          <w:bCs/>
          <w:noProof/>
          <w:lang w:val="sr-Latn-CS"/>
        </w:rPr>
        <w:t xml:space="preserve"> </w:t>
      </w:r>
      <w:r>
        <w:rPr>
          <w:rFonts w:eastAsia="TimesNewRomanPS-BoldMT"/>
          <w:bCs/>
          <w:noProof/>
          <w:lang w:val="sr-Latn-CS"/>
        </w:rPr>
        <w:t>lokalitet</w:t>
      </w:r>
      <w:r w:rsidR="00B41B2A" w:rsidRPr="00DD0590">
        <w:rPr>
          <w:rFonts w:eastAsia="TimesNewRomanPS-BoldMT"/>
          <w:bCs/>
          <w:noProof/>
          <w:lang w:val="sr-Latn-CS"/>
        </w:rPr>
        <w:t xml:space="preserve"> „</w:t>
      </w:r>
      <w:r>
        <w:rPr>
          <w:rFonts w:eastAsia="TimesNewRomanPS-BoldMT"/>
          <w:bCs/>
          <w:noProof/>
          <w:lang w:val="sr-Latn-CS"/>
        </w:rPr>
        <w:t>Gomile</w:t>
      </w:r>
      <w:r w:rsidR="00B41B2A" w:rsidRPr="00DD0590">
        <w:rPr>
          <w:rFonts w:eastAsia="TimesNewRomanPS-BoldMT"/>
          <w:bCs/>
          <w:noProof/>
          <w:lang w:val="sr-Latn-CS"/>
        </w:rPr>
        <w:t xml:space="preserve">”, </w:t>
      </w:r>
      <w:r>
        <w:rPr>
          <w:rFonts w:eastAsia="TimesNewRomanPS-BoldMT"/>
          <w:bCs/>
          <w:noProof/>
          <w:lang w:val="sr-Latn-CS"/>
        </w:rPr>
        <w:t>Kržince</w:t>
      </w:r>
      <w:r w:rsidR="00B41B2A" w:rsidRPr="00DD0590">
        <w:rPr>
          <w:rFonts w:eastAsia="TimesNewRomanPS-BoldMT"/>
          <w:bCs/>
          <w:noProof/>
          <w:lang w:val="sr-Latn-CS"/>
        </w:rPr>
        <w:t xml:space="preserve">; 33 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ind w:firstLine="1260"/>
        <w:rPr>
          <w:rFonts w:eastAsia="Times New Roman"/>
          <w:bCs/>
          <w:noProof/>
          <w:sz w:val="20"/>
          <w:szCs w:val="20"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jc w:val="both"/>
        <w:rPr>
          <w:bCs/>
          <w:noProof/>
          <w:sz w:val="24"/>
          <w:szCs w:val="24"/>
          <w:lang w:val="sr-Latn-CS"/>
        </w:rPr>
      </w:pPr>
      <w:r w:rsidRPr="00DD0590">
        <w:rPr>
          <w:bCs/>
          <w:noProof/>
          <w:lang w:val="sr-Latn-CS"/>
        </w:rPr>
        <w:tab/>
      </w:r>
      <w:r w:rsidR="00DD0590">
        <w:rPr>
          <w:bCs/>
          <w:noProof/>
          <w:lang w:val="sr-Latn-CS"/>
        </w:rPr>
        <w:t>Ukoliko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osnovu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prospekcija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studija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graditeljskog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nasleđa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budu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evidentirane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dodatne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nepokretnosti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statusom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prethodne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zaštite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njih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će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takođe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odnositi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odredbe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potrebi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pribavljanja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konzervatorskih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uslova</w:t>
      </w:r>
      <w:r w:rsidRPr="00DD0590">
        <w:rPr>
          <w:bCs/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jc w:val="both"/>
        <w:rPr>
          <w:bCs/>
          <w:noProof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rPr>
          <w:rFonts w:ascii="TimesNewRoman,Bold" w:hAnsi="TimesNewRoman,Bold" w:cs="TimesNewRoman,Bold"/>
          <w:bCs/>
          <w:noProof/>
          <w:lang w:val="sr-Latn-CS"/>
        </w:rPr>
      </w:pP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3.2.1.4.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Zaštita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životne</w:t>
      </w:r>
      <w:r w:rsidRPr="00DD0590">
        <w:rPr>
          <w:rFonts w:ascii="TimesNewRoman,Bold" w:hAnsi="TimesNewRoman,Bold" w:cs="TimesNewRoman,Bold"/>
          <w:bCs/>
          <w:noProof/>
          <w:lang w:val="sr-Latn-CS"/>
        </w:rPr>
        <w:t xml:space="preserve"> </w:t>
      </w:r>
      <w:r w:rsidR="00DD0590">
        <w:rPr>
          <w:rFonts w:ascii="TimesNewRoman,Bold" w:hAnsi="TimesNewRoman,Bold" w:cs="TimesNewRoman,Bold"/>
          <w:bCs/>
          <w:noProof/>
          <w:lang w:val="sr-Latn-CS"/>
        </w:rPr>
        <w:t>sredine</w:t>
      </w:r>
    </w:p>
    <w:p w:rsidR="00B41B2A" w:rsidRPr="00DD0590" w:rsidRDefault="00DD0590" w:rsidP="00B41B2A">
      <w:pPr>
        <w:ind w:firstLine="748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noProof/>
          <w:lang w:val="sr-Latn-CS"/>
        </w:rPr>
        <w:t>Plansko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aspekta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ind w:firstLine="748"/>
        <w:jc w:val="both"/>
        <w:rPr>
          <w:noProof/>
          <w:lang w:val="sr-Latn-CS"/>
        </w:rPr>
      </w:pPr>
    </w:p>
    <w:p w:rsidR="00B41B2A" w:rsidRPr="00DD0590" w:rsidRDefault="00DD0590" w:rsidP="00B41B2A">
      <w:pPr>
        <w:jc w:val="both"/>
        <w:rPr>
          <w:noProof/>
          <w:lang w:val="sr-Latn-CS"/>
        </w:rPr>
      </w:pPr>
      <w:r>
        <w:rPr>
          <w:noProof/>
          <w:lang w:val="sr-Latn-CS"/>
        </w:rPr>
        <w:t>Kategorizacija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2010.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1) </w:t>
      </w:r>
      <w:r w:rsidR="00DD0590">
        <w:rPr>
          <w:i/>
          <w:noProof/>
          <w:lang w:val="sr-Latn-CS"/>
        </w:rPr>
        <w:t>Područja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zagađene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i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degradirane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životne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prekoračenim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graničnim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vrednostima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zagađivanja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negativnim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čoveka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biljni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životinjski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kategoriju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spadaju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uži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koridor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</w:t>
      </w:r>
      <w:r w:rsidRPr="00DD0590">
        <w:rPr>
          <w:noProof/>
          <w:lang w:val="sr-Latn-CS"/>
        </w:rPr>
        <w:t>-75 (</w:t>
      </w:r>
      <w:r w:rsidR="00DD0590">
        <w:rPr>
          <w:noProof/>
          <w:lang w:val="sr-Latn-CS"/>
        </w:rPr>
        <w:t>zbog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rizika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ispuštanja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polutanata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vazduh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vodu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zemljište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divlje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deponije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području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kategoriji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nalaze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lokaliteti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eksploatacije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mineralnih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sirovina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kategoriju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treba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sprečava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degradacija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umanjuju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efekti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ograničavanja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2) </w:t>
      </w:r>
      <w:r w:rsidR="00DD0590">
        <w:rPr>
          <w:i/>
          <w:noProof/>
          <w:lang w:val="sr-Latn-CS"/>
        </w:rPr>
        <w:t>Područje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ugrožene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životne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 –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srednjim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: </w:t>
      </w:r>
      <w:r w:rsidR="00DD0590">
        <w:rPr>
          <w:noProof/>
          <w:lang w:val="sr-Latn-CS"/>
        </w:rPr>
        <w:t>lokaliteti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industrijskim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kapacitetima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prehrambenim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tekstilnim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ostalim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industrijama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ugrađenim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prečišćavanje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vazduha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–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Grdelica</w:t>
      </w:r>
      <w:r w:rsidRPr="00DD0590">
        <w:rPr>
          <w:noProof/>
          <w:lang w:val="sr-Latn-CS"/>
        </w:rPr>
        <w:t xml:space="preserve">), </w:t>
      </w:r>
      <w:r w:rsidR="00DD0590">
        <w:rPr>
          <w:noProof/>
          <w:lang w:val="sr-Latn-CS"/>
        </w:rPr>
        <w:t>zona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intenzivne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aluvijalnoj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koridori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puteva</w:t>
      </w:r>
      <w:r w:rsidRPr="00DD0590">
        <w:rPr>
          <w:noProof/>
          <w:lang w:val="sr-Latn-CS"/>
        </w:rPr>
        <w:t xml:space="preserve"> I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II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železničke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pruge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kategoriju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trebalo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sprovesti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unapređenja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adekvatniji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korišćenja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resursa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3) </w:t>
      </w:r>
      <w:r w:rsidR="00DD0590">
        <w:rPr>
          <w:i/>
          <w:noProof/>
          <w:lang w:val="sr-Latn-CS"/>
        </w:rPr>
        <w:t>Područje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kvalitetne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životne</w:t>
      </w:r>
      <w:r w:rsidRPr="00DD0590">
        <w:rPr>
          <w:i/>
          <w:noProof/>
          <w:lang w:val="sr-Latn-CS"/>
        </w:rPr>
        <w:t xml:space="preserve"> </w:t>
      </w:r>
      <w:r w:rsidR="00DD0590">
        <w:rPr>
          <w:i/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područje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maloj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došlo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smislu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ugroženosti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preovlađujućim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pozitivnim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čoveka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živi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kategoriju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svrstati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šumsko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poljoprivredne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voćarske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lastRenderedPageBreak/>
        <w:t>vinogradarske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zone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degradacijom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treba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eliminišu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umanjuju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negativnih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odnosno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uvećavaju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pozitivni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komparativna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prednost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razvoja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nezagađena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malim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uvećanje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sprovesti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usmerene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optimalnijem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ind w:firstLine="748"/>
        <w:jc w:val="both"/>
        <w:rPr>
          <w:noProof/>
          <w:lang w:val="sr-Latn-CS"/>
        </w:rPr>
      </w:pPr>
    </w:p>
    <w:p w:rsidR="00B41B2A" w:rsidRPr="00DD0590" w:rsidRDefault="00DD0590" w:rsidP="00B41B2A">
      <w:pPr>
        <w:jc w:val="both"/>
        <w:rPr>
          <w:noProof/>
          <w:lang w:val="sr-Latn-CS"/>
        </w:rPr>
      </w:pP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left" w:pos="1309"/>
        </w:tabs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Mere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smanjenje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negativnih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uvećanje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pozitivnih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sredinu</w:t>
      </w:r>
    </w:p>
    <w:p w:rsidR="00B41B2A" w:rsidRPr="00DD0590" w:rsidRDefault="00B41B2A" w:rsidP="00B41B2A">
      <w:pPr>
        <w:pStyle w:val="BodyTextIndent"/>
        <w:spacing w:after="0"/>
        <w:ind w:left="0" w:firstLine="748"/>
        <w:rPr>
          <w:noProof/>
        </w:rPr>
      </w:pPr>
    </w:p>
    <w:p w:rsidR="00B41B2A" w:rsidRPr="00DD0590" w:rsidRDefault="00DD0590" w:rsidP="00B41B2A">
      <w:pPr>
        <w:pStyle w:val="BodyTextIndent"/>
        <w:spacing w:after="0"/>
        <w:ind w:left="0" w:firstLine="748"/>
        <w:jc w:val="both"/>
        <w:rPr>
          <w:noProof/>
        </w:rPr>
      </w:pPr>
      <w:r>
        <w:rPr>
          <w:i/>
          <w:noProof/>
          <w:u w:val="single"/>
        </w:rPr>
        <w:t>Zaštita</w:t>
      </w:r>
      <w:r w:rsidR="00B41B2A" w:rsidRPr="00DD0590">
        <w:rPr>
          <w:i/>
          <w:noProof/>
          <w:u w:val="single"/>
        </w:rPr>
        <w:t xml:space="preserve"> </w:t>
      </w:r>
      <w:r>
        <w:rPr>
          <w:i/>
          <w:noProof/>
          <w:u w:val="single"/>
        </w:rPr>
        <w:t>životne</w:t>
      </w:r>
      <w:r w:rsidR="00B41B2A" w:rsidRPr="00DD0590">
        <w:rPr>
          <w:i/>
          <w:noProof/>
          <w:u w:val="single"/>
        </w:rPr>
        <w:t xml:space="preserve"> </w:t>
      </w:r>
      <w:r>
        <w:rPr>
          <w:i/>
          <w:noProof/>
          <w:u w:val="single"/>
        </w:rPr>
        <w:t>sredine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bCs/>
          <w:noProof/>
        </w:rPr>
        <w:t>području</w:t>
      </w:r>
      <w:r w:rsidR="00B41B2A" w:rsidRPr="00DD0590">
        <w:rPr>
          <w:bCs/>
          <w:noProof/>
        </w:rPr>
        <w:t xml:space="preserve"> </w:t>
      </w:r>
      <w:r>
        <w:rPr>
          <w:bCs/>
          <w:noProof/>
        </w:rPr>
        <w:t>Prostornog</w:t>
      </w:r>
      <w:r w:rsidR="00B41B2A" w:rsidRPr="00DD0590">
        <w:rPr>
          <w:bCs/>
          <w:noProof/>
        </w:rPr>
        <w:t xml:space="preserve"> </w:t>
      </w:r>
      <w:r>
        <w:rPr>
          <w:bCs/>
          <w:noProof/>
        </w:rPr>
        <w:t>plana</w:t>
      </w:r>
      <w:r w:rsidR="00B41B2A" w:rsidRPr="00DD0590">
        <w:rPr>
          <w:noProof/>
        </w:rPr>
        <w:t xml:space="preserve"> </w:t>
      </w:r>
      <w:r>
        <w:rPr>
          <w:noProof/>
        </w:rPr>
        <w:t>zasnovana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konceptu</w:t>
      </w:r>
      <w:r w:rsidR="00B41B2A" w:rsidRPr="00DD0590">
        <w:rPr>
          <w:noProof/>
        </w:rPr>
        <w:t xml:space="preserve"> </w:t>
      </w:r>
      <w:r>
        <w:rPr>
          <w:noProof/>
        </w:rPr>
        <w:t>održivog</w:t>
      </w:r>
      <w:r w:rsidR="00B41B2A" w:rsidRPr="00DD0590">
        <w:rPr>
          <w:noProof/>
        </w:rPr>
        <w:t xml:space="preserve"> </w:t>
      </w:r>
      <w:r>
        <w:rPr>
          <w:noProof/>
        </w:rPr>
        <w:t>razvoja</w:t>
      </w:r>
      <w:r w:rsidR="00B41B2A" w:rsidRPr="00DD0590">
        <w:rPr>
          <w:noProof/>
        </w:rPr>
        <w:t xml:space="preserve">, </w:t>
      </w:r>
      <w:r>
        <w:rPr>
          <w:noProof/>
        </w:rPr>
        <w:t>usklađivanju</w:t>
      </w:r>
      <w:r w:rsidR="00B41B2A" w:rsidRPr="00DD0590">
        <w:rPr>
          <w:noProof/>
        </w:rPr>
        <w:t xml:space="preserve"> </w:t>
      </w:r>
      <w:r>
        <w:rPr>
          <w:noProof/>
        </w:rPr>
        <w:t>korišćenja</w:t>
      </w:r>
      <w:r w:rsidR="00B41B2A" w:rsidRPr="00DD0590">
        <w:rPr>
          <w:noProof/>
        </w:rPr>
        <w:t xml:space="preserve"> </w:t>
      </w:r>
      <w:r>
        <w:rPr>
          <w:noProof/>
        </w:rPr>
        <w:t>prostora</w:t>
      </w:r>
      <w:r w:rsidR="00B41B2A" w:rsidRPr="00DD0590">
        <w:rPr>
          <w:noProof/>
        </w:rPr>
        <w:t xml:space="preserve">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mogućnostima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ograničenjima</w:t>
      </w:r>
      <w:r w:rsidR="00B41B2A" w:rsidRPr="00DD0590">
        <w:rPr>
          <w:noProof/>
        </w:rPr>
        <w:t xml:space="preserve"> </w:t>
      </w:r>
      <w:r>
        <w:rPr>
          <w:noProof/>
        </w:rPr>
        <w:t>prirodnih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stvorenih</w:t>
      </w:r>
      <w:r w:rsidR="00B41B2A" w:rsidRPr="00DD0590">
        <w:rPr>
          <w:noProof/>
        </w:rPr>
        <w:t xml:space="preserve"> </w:t>
      </w:r>
      <w:r>
        <w:rPr>
          <w:noProof/>
        </w:rPr>
        <w:t>vrednosti</w:t>
      </w:r>
      <w:r w:rsidR="00B41B2A" w:rsidRPr="00DD0590">
        <w:rPr>
          <w:noProof/>
        </w:rPr>
        <w:t xml:space="preserve"> (</w:t>
      </w:r>
      <w:r>
        <w:rPr>
          <w:noProof/>
        </w:rPr>
        <w:t>ustanovljeni</w:t>
      </w:r>
      <w:r w:rsidR="00B41B2A" w:rsidRPr="00DD0590">
        <w:rPr>
          <w:noProof/>
        </w:rPr>
        <w:t xml:space="preserve"> </w:t>
      </w:r>
      <w:r>
        <w:rPr>
          <w:noProof/>
        </w:rPr>
        <w:t>režimi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mere</w:t>
      </w:r>
      <w:r w:rsidR="00B41B2A" w:rsidRPr="00DD0590">
        <w:rPr>
          <w:noProof/>
        </w:rPr>
        <w:t xml:space="preserve"> </w:t>
      </w:r>
      <w:r>
        <w:rPr>
          <w:noProof/>
        </w:rPr>
        <w:t>zaštite</w:t>
      </w:r>
      <w:r w:rsidR="00B41B2A" w:rsidRPr="00DD0590">
        <w:rPr>
          <w:noProof/>
        </w:rPr>
        <w:t xml:space="preserve">)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potrebama</w:t>
      </w:r>
      <w:r w:rsidR="00B41B2A" w:rsidRPr="00DD0590">
        <w:rPr>
          <w:noProof/>
        </w:rPr>
        <w:t xml:space="preserve"> </w:t>
      </w:r>
      <w:r>
        <w:rPr>
          <w:noProof/>
        </w:rPr>
        <w:t>ekonomskog</w:t>
      </w:r>
      <w:r w:rsidR="00B41B2A" w:rsidRPr="00DD0590">
        <w:rPr>
          <w:noProof/>
        </w:rPr>
        <w:t xml:space="preserve"> </w:t>
      </w:r>
      <w:r>
        <w:rPr>
          <w:noProof/>
        </w:rPr>
        <w:t>razvoja</w:t>
      </w:r>
      <w:r w:rsidR="00B41B2A" w:rsidRPr="00DD0590">
        <w:rPr>
          <w:noProof/>
        </w:rPr>
        <w:t xml:space="preserve">, </w:t>
      </w:r>
      <w:r>
        <w:rPr>
          <w:noProof/>
        </w:rPr>
        <w:t>polazeći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načela</w:t>
      </w:r>
      <w:r w:rsidR="00B41B2A" w:rsidRPr="00DD0590">
        <w:rPr>
          <w:noProof/>
        </w:rPr>
        <w:t xml:space="preserve"> </w:t>
      </w:r>
      <w:r>
        <w:rPr>
          <w:noProof/>
        </w:rPr>
        <w:t>prevencije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sprečavanja</w:t>
      </w:r>
      <w:r w:rsidR="00B41B2A" w:rsidRPr="00DD0590">
        <w:rPr>
          <w:noProof/>
        </w:rPr>
        <w:t xml:space="preserve"> </w:t>
      </w:r>
      <w:r>
        <w:rPr>
          <w:noProof/>
        </w:rPr>
        <w:t>zagađivanja</w:t>
      </w:r>
      <w:r w:rsidR="00B41B2A" w:rsidRPr="00DD0590">
        <w:rPr>
          <w:noProof/>
        </w:rPr>
        <w:t xml:space="preserve"> </w:t>
      </w:r>
      <w:r>
        <w:rPr>
          <w:noProof/>
        </w:rPr>
        <w:t>životne</w:t>
      </w:r>
      <w:r w:rsidR="00B41B2A" w:rsidRPr="00DD0590">
        <w:rPr>
          <w:noProof/>
        </w:rPr>
        <w:t xml:space="preserve"> </w:t>
      </w:r>
      <w:r>
        <w:rPr>
          <w:noProof/>
        </w:rPr>
        <w:t>sredine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načela</w:t>
      </w:r>
      <w:r w:rsidR="00B41B2A" w:rsidRPr="00DD0590">
        <w:rPr>
          <w:noProof/>
        </w:rPr>
        <w:t xml:space="preserve"> </w:t>
      </w:r>
      <w:r>
        <w:rPr>
          <w:noProof/>
        </w:rPr>
        <w:t>integralnosti</w:t>
      </w:r>
      <w:r w:rsidR="00B41B2A" w:rsidRPr="00DD0590">
        <w:rPr>
          <w:noProof/>
        </w:rPr>
        <w:t xml:space="preserve">. </w:t>
      </w:r>
      <w:r>
        <w:rPr>
          <w:noProof/>
        </w:rPr>
        <w:t>To</w:t>
      </w:r>
      <w:r w:rsidR="00B41B2A" w:rsidRPr="00DD0590">
        <w:rPr>
          <w:noProof/>
        </w:rPr>
        <w:t xml:space="preserve"> </w:t>
      </w:r>
      <w:r>
        <w:rPr>
          <w:noProof/>
        </w:rPr>
        <w:t>znači</w:t>
      </w:r>
      <w:r w:rsidR="00B41B2A" w:rsidRPr="00DD0590">
        <w:rPr>
          <w:noProof/>
        </w:rPr>
        <w:t xml:space="preserve">, </w:t>
      </w:r>
      <w:r>
        <w:rPr>
          <w:noProof/>
        </w:rPr>
        <w:t>obavezno</w:t>
      </w:r>
      <w:r w:rsidR="00B41B2A" w:rsidRPr="00DD0590">
        <w:rPr>
          <w:noProof/>
        </w:rPr>
        <w:t xml:space="preserve"> </w:t>
      </w:r>
      <w:r>
        <w:rPr>
          <w:noProof/>
        </w:rPr>
        <w:t>uključivanje</w:t>
      </w:r>
      <w:r w:rsidR="00B41B2A" w:rsidRPr="00DD0590">
        <w:rPr>
          <w:noProof/>
        </w:rPr>
        <w:t xml:space="preserve"> </w:t>
      </w:r>
      <w:r>
        <w:rPr>
          <w:noProof/>
        </w:rPr>
        <w:t>uslova</w:t>
      </w:r>
      <w:r w:rsidR="00B41B2A" w:rsidRPr="00DD0590">
        <w:rPr>
          <w:noProof/>
        </w:rPr>
        <w:t xml:space="preserve"> </w:t>
      </w:r>
      <w:r>
        <w:rPr>
          <w:noProof/>
        </w:rPr>
        <w:t>zaštite</w:t>
      </w:r>
      <w:r w:rsidR="00B41B2A" w:rsidRPr="00DD0590">
        <w:rPr>
          <w:noProof/>
        </w:rPr>
        <w:t xml:space="preserve"> </w:t>
      </w:r>
      <w:r>
        <w:rPr>
          <w:noProof/>
        </w:rPr>
        <w:t>životne</w:t>
      </w:r>
      <w:r w:rsidR="00B41B2A" w:rsidRPr="00DD0590">
        <w:rPr>
          <w:noProof/>
        </w:rPr>
        <w:t xml:space="preserve"> </w:t>
      </w:r>
      <w:r>
        <w:rPr>
          <w:noProof/>
        </w:rPr>
        <w:t>sredine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sve</w:t>
      </w:r>
      <w:r w:rsidR="00B41B2A" w:rsidRPr="00DD0590">
        <w:rPr>
          <w:noProof/>
        </w:rPr>
        <w:t xml:space="preserve"> </w:t>
      </w:r>
      <w:r>
        <w:rPr>
          <w:noProof/>
        </w:rPr>
        <w:t>planove</w:t>
      </w:r>
      <w:r w:rsidR="00B41B2A" w:rsidRPr="00DD0590">
        <w:rPr>
          <w:noProof/>
        </w:rPr>
        <w:t xml:space="preserve">, </w:t>
      </w:r>
      <w:r>
        <w:rPr>
          <w:noProof/>
        </w:rPr>
        <w:t>odnosno</w:t>
      </w:r>
      <w:r w:rsidR="00B41B2A" w:rsidRPr="00DD0590">
        <w:rPr>
          <w:noProof/>
        </w:rPr>
        <w:t xml:space="preserve">, </w:t>
      </w:r>
      <w:r>
        <w:rPr>
          <w:noProof/>
        </w:rPr>
        <w:t>programe</w:t>
      </w:r>
      <w:r w:rsidR="00B41B2A" w:rsidRPr="00DD0590">
        <w:rPr>
          <w:noProof/>
        </w:rPr>
        <w:t xml:space="preserve">, </w:t>
      </w:r>
      <w:r>
        <w:rPr>
          <w:noProof/>
        </w:rPr>
        <w:t>kao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sve</w:t>
      </w:r>
      <w:r w:rsidR="00B41B2A" w:rsidRPr="00DD0590">
        <w:rPr>
          <w:noProof/>
        </w:rPr>
        <w:t xml:space="preserve"> </w:t>
      </w:r>
      <w:r>
        <w:rPr>
          <w:noProof/>
        </w:rPr>
        <w:t>predviđene</w:t>
      </w:r>
      <w:r w:rsidR="00B41B2A" w:rsidRPr="00DD0590">
        <w:rPr>
          <w:noProof/>
        </w:rPr>
        <w:t xml:space="preserve"> </w:t>
      </w:r>
      <w:r>
        <w:rPr>
          <w:noProof/>
        </w:rPr>
        <w:t>aktivnosti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sadržaje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području</w:t>
      </w:r>
      <w:r w:rsidR="00B41B2A" w:rsidRPr="00DD0590">
        <w:rPr>
          <w:noProof/>
        </w:rPr>
        <w:t xml:space="preserve">. </w:t>
      </w:r>
    </w:p>
    <w:p w:rsidR="00B41B2A" w:rsidRPr="00DD0590" w:rsidRDefault="00B41B2A" w:rsidP="00B41B2A">
      <w:pPr>
        <w:pStyle w:val="BodyTextIndent"/>
        <w:spacing w:after="0"/>
        <w:ind w:left="0" w:firstLine="748"/>
        <w:jc w:val="both"/>
        <w:rPr>
          <w:noProof/>
        </w:rPr>
      </w:pPr>
    </w:p>
    <w:p w:rsidR="00B41B2A" w:rsidRPr="00DD0590" w:rsidRDefault="00DD0590" w:rsidP="00B41B2A">
      <w:pPr>
        <w:pStyle w:val="BodyTextIndent"/>
        <w:spacing w:after="0"/>
        <w:ind w:left="0" w:firstLine="748"/>
        <w:jc w:val="both"/>
        <w:rPr>
          <w:noProof/>
        </w:rPr>
      </w:pPr>
      <w:r>
        <w:rPr>
          <w:noProof/>
        </w:rPr>
        <w:t>Sistem</w:t>
      </w:r>
      <w:r w:rsidR="00B41B2A" w:rsidRPr="00DD0590">
        <w:rPr>
          <w:noProof/>
        </w:rPr>
        <w:t xml:space="preserve"> </w:t>
      </w:r>
      <w:r>
        <w:rPr>
          <w:noProof/>
        </w:rPr>
        <w:t>zaštite</w:t>
      </w:r>
      <w:r w:rsidR="00B41B2A" w:rsidRPr="00DD0590">
        <w:rPr>
          <w:noProof/>
        </w:rPr>
        <w:t xml:space="preserve"> </w:t>
      </w:r>
      <w:r>
        <w:rPr>
          <w:noProof/>
        </w:rPr>
        <w:t>životne</w:t>
      </w:r>
      <w:r w:rsidR="00B41B2A" w:rsidRPr="00DD0590">
        <w:rPr>
          <w:noProof/>
        </w:rPr>
        <w:t xml:space="preserve"> </w:t>
      </w:r>
      <w:r>
        <w:rPr>
          <w:noProof/>
        </w:rPr>
        <w:t>sredine</w:t>
      </w:r>
      <w:r w:rsidR="00B41B2A" w:rsidRPr="00DD0590">
        <w:rPr>
          <w:noProof/>
        </w:rPr>
        <w:t xml:space="preserve"> </w:t>
      </w:r>
      <w:r>
        <w:rPr>
          <w:noProof/>
        </w:rPr>
        <w:t>čine</w:t>
      </w:r>
      <w:r w:rsidR="00B41B2A" w:rsidRPr="00DD0590">
        <w:rPr>
          <w:noProof/>
        </w:rPr>
        <w:t xml:space="preserve"> </w:t>
      </w:r>
      <w:r>
        <w:rPr>
          <w:noProof/>
        </w:rPr>
        <w:t>mere</w:t>
      </w:r>
      <w:r w:rsidR="00B41B2A" w:rsidRPr="00DD0590">
        <w:rPr>
          <w:noProof/>
        </w:rPr>
        <w:t xml:space="preserve">, </w:t>
      </w:r>
      <w:r>
        <w:rPr>
          <w:noProof/>
        </w:rPr>
        <w:t>uslovi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instrumenti</w:t>
      </w:r>
      <w:r w:rsidR="00B41B2A" w:rsidRPr="00DD0590">
        <w:rPr>
          <w:noProof/>
        </w:rPr>
        <w:t xml:space="preserve"> </w:t>
      </w:r>
      <w:r>
        <w:rPr>
          <w:noProof/>
        </w:rPr>
        <w:t>za</w:t>
      </w:r>
      <w:r w:rsidR="00B41B2A" w:rsidRPr="00DD0590">
        <w:rPr>
          <w:noProof/>
        </w:rPr>
        <w:t xml:space="preserve">: </w:t>
      </w:r>
    </w:p>
    <w:p w:rsidR="00B41B2A" w:rsidRPr="00DD0590" w:rsidRDefault="00B41B2A" w:rsidP="00B41B2A">
      <w:pPr>
        <w:pStyle w:val="BodyTextIndent"/>
        <w:spacing w:after="0"/>
        <w:ind w:left="0" w:firstLine="748"/>
        <w:jc w:val="both"/>
        <w:rPr>
          <w:noProof/>
        </w:rPr>
      </w:pPr>
      <w:r w:rsidRPr="00DD0590">
        <w:rPr>
          <w:noProof/>
        </w:rPr>
        <w:t xml:space="preserve">1) </w:t>
      </w:r>
      <w:r w:rsidR="00DD0590">
        <w:rPr>
          <w:noProof/>
        </w:rPr>
        <w:t>održivo</w:t>
      </w:r>
      <w:r w:rsidRPr="00DD0590">
        <w:rPr>
          <w:noProof/>
        </w:rPr>
        <w:t xml:space="preserve"> </w:t>
      </w:r>
      <w:r w:rsidR="00DD0590">
        <w:rPr>
          <w:noProof/>
        </w:rPr>
        <w:t>upravljanje</w:t>
      </w:r>
      <w:r w:rsidRPr="00DD0590">
        <w:rPr>
          <w:noProof/>
        </w:rPr>
        <w:t xml:space="preserve">, </w:t>
      </w:r>
      <w:r w:rsidR="00DD0590">
        <w:rPr>
          <w:noProof/>
        </w:rPr>
        <w:t>očuvanje</w:t>
      </w:r>
      <w:r w:rsidRPr="00DD0590">
        <w:rPr>
          <w:noProof/>
        </w:rPr>
        <w:t xml:space="preserve"> </w:t>
      </w:r>
      <w:r w:rsidR="00DD0590">
        <w:rPr>
          <w:noProof/>
        </w:rPr>
        <w:t>prirodne</w:t>
      </w:r>
      <w:r w:rsidRPr="00DD0590">
        <w:rPr>
          <w:noProof/>
        </w:rPr>
        <w:t xml:space="preserve"> </w:t>
      </w:r>
      <w:r w:rsidR="00DD0590">
        <w:rPr>
          <w:noProof/>
        </w:rPr>
        <w:t>ravnoteže</w:t>
      </w:r>
      <w:r w:rsidRPr="00DD0590">
        <w:rPr>
          <w:noProof/>
        </w:rPr>
        <w:t xml:space="preserve">, </w:t>
      </w:r>
      <w:r w:rsidR="00DD0590">
        <w:rPr>
          <w:noProof/>
        </w:rPr>
        <w:t>celovitosti</w:t>
      </w:r>
      <w:r w:rsidRPr="00DD0590">
        <w:rPr>
          <w:noProof/>
        </w:rPr>
        <w:t xml:space="preserve">, </w:t>
      </w:r>
      <w:r w:rsidR="00DD0590">
        <w:rPr>
          <w:noProof/>
        </w:rPr>
        <w:t>raznovrsnosti</w:t>
      </w:r>
      <w:r w:rsidRPr="00DD0590">
        <w:rPr>
          <w:noProof/>
        </w:rPr>
        <w:t xml:space="preserve"> </w:t>
      </w:r>
      <w:r w:rsidR="00DD0590">
        <w:rPr>
          <w:noProof/>
        </w:rPr>
        <w:t>i</w:t>
      </w:r>
      <w:r w:rsidRPr="00DD0590">
        <w:rPr>
          <w:noProof/>
        </w:rPr>
        <w:t xml:space="preserve"> </w:t>
      </w:r>
      <w:r w:rsidR="00DD0590">
        <w:rPr>
          <w:noProof/>
        </w:rPr>
        <w:t>kvaliteta</w:t>
      </w:r>
      <w:r w:rsidRPr="00DD0590">
        <w:rPr>
          <w:noProof/>
        </w:rPr>
        <w:t xml:space="preserve"> </w:t>
      </w:r>
      <w:r w:rsidR="00DD0590">
        <w:rPr>
          <w:noProof/>
        </w:rPr>
        <w:t>prirodnih</w:t>
      </w:r>
      <w:r w:rsidRPr="00DD0590">
        <w:rPr>
          <w:noProof/>
        </w:rPr>
        <w:t xml:space="preserve"> </w:t>
      </w:r>
      <w:r w:rsidR="00DD0590">
        <w:rPr>
          <w:noProof/>
        </w:rPr>
        <w:t>vrednosti</w:t>
      </w:r>
      <w:r w:rsidRPr="00DD0590">
        <w:rPr>
          <w:noProof/>
        </w:rPr>
        <w:t xml:space="preserve"> </w:t>
      </w:r>
      <w:r w:rsidR="00DD0590">
        <w:rPr>
          <w:noProof/>
        </w:rPr>
        <w:t>i</w:t>
      </w:r>
      <w:r w:rsidRPr="00DD0590">
        <w:rPr>
          <w:noProof/>
        </w:rPr>
        <w:t xml:space="preserve"> </w:t>
      </w:r>
      <w:r w:rsidR="00DD0590">
        <w:rPr>
          <w:noProof/>
        </w:rPr>
        <w:t>uslova</w:t>
      </w:r>
      <w:r w:rsidRPr="00DD0590">
        <w:rPr>
          <w:noProof/>
        </w:rPr>
        <w:t xml:space="preserve"> </w:t>
      </w:r>
      <w:r w:rsidR="00DD0590">
        <w:rPr>
          <w:noProof/>
        </w:rPr>
        <w:t>za</w:t>
      </w:r>
      <w:r w:rsidRPr="00DD0590">
        <w:rPr>
          <w:noProof/>
        </w:rPr>
        <w:t xml:space="preserve"> </w:t>
      </w:r>
      <w:r w:rsidR="00DD0590">
        <w:rPr>
          <w:noProof/>
        </w:rPr>
        <w:t>opstanak</w:t>
      </w:r>
      <w:r w:rsidRPr="00DD0590">
        <w:rPr>
          <w:noProof/>
        </w:rPr>
        <w:t xml:space="preserve"> </w:t>
      </w:r>
      <w:r w:rsidR="00DD0590">
        <w:rPr>
          <w:noProof/>
        </w:rPr>
        <w:t>svih</w:t>
      </w:r>
      <w:r w:rsidRPr="00DD0590">
        <w:rPr>
          <w:noProof/>
        </w:rPr>
        <w:t xml:space="preserve"> </w:t>
      </w:r>
      <w:r w:rsidR="00DD0590">
        <w:rPr>
          <w:noProof/>
        </w:rPr>
        <w:t>živih</w:t>
      </w:r>
      <w:r w:rsidRPr="00DD0590">
        <w:rPr>
          <w:noProof/>
        </w:rPr>
        <w:t xml:space="preserve"> </w:t>
      </w:r>
      <w:r w:rsidR="00DD0590">
        <w:rPr>
          <w:noProof/>
        </w:rPr>
        <w:t>bića</w:t>
      </w:r>
      <w:r w:rsidRPr="00DD0590">
        <w:rPr>
          <w:noProof/>
        </w:rPr>
        <w:t xml:space="preserve"> </w:t>
      </w:r>
      <w:r w:rsidR="00DD0590">
        <w:rPr>
          <w:noProof/>
        </w:rPr>
        <w:t>i</w:t>
      </w:r>
      <w:r w:rsidRPr="00DD0590">
        <w:rPr>
          <w:noProof/>
        </w:rPr>
        <w:t xml:space="preserve"> </w:t>
      </w:r>
    </w:p>
    <w:p w:rsidR="00B41B2A" w:rsidRPr="00DD0590" w:rsidRDefault="00B41B2A" w:rsidP="00B41B2A">
      <w:pPr>
        <w:pStyle w:val="BodyTextIndent"/>
        <w:spacing w:after="0"/>
        <w:ind w:left="0" w:firstLine="748"/>
        <w:jc w:val="both"/>
        <w:rPr>
          <w:noProof/>
        </w:rPr>
      </w:pPr>
      <w:r w:rsidRPr="00DD0590">
        <w:rPr>
          <w:noProof/>
        </w:rPr>
        <w:t xml:space="preserve">2) </w:t>
      </w:r>
      <w:r w:rsidR="00DD0590">
        <w:rPr>
          <w:noProof/>
        </w:rPr>
        <w:t>sprečavanje</w:t>
      </w:r>
      <w:r w:rsidRPr="00DD0590">
        <w:rPr>
          <w:noProof/>
        </w:rPr>
        <w:t xml:space="preserve">, </w:t>
      </w:r>
      <w:r w:rsidR="00DD0590">
        <w:rPr>
          <w:noProof/>
        </w:rPr>
        <w:t>kontrolu</w:t>
      </w:r>
      <w:r w:rsidRPr="00DD0590">
        <w:rPr>
          <w:noProof/>
        </w:rPr>
        <w:t xml:space="preserve">, </w:t>
      </w:r>
      <w:r w:rsidR="00DD0590">
        <w:rPr>
          <w:noProof/>
        </w:rPr>
        <w:t>smanjivanje</w:t>
      </w:r>
      <w:r w:rsidRPr="00DD0590">
        <w:rPr>
          <w:noProof/>
        </w:rPr>
        <w:t xml:space="preserve"> </w:t>
      </w:r>
      <w:r w:rsidR="00DD0590">
        <w:rPr>
          <w:noProof/>
        </w:rPr>
        <w:t>i</w:t>
      </w:r>
      <w:r w:rsidRPr="00DD0590">
        <w:rPr>
          <w:noProof/>
        </w:rPr>
        <w:t xml:space="preserve"> </w:t>
      </w:r>
      <w:r w:rsidR="00DD0590">
        <w:rPr>
          <w:noProof/>
        </w:rPr>
        <w:t>sanaciju</w:t>
      </w:r>
      <w:r w:rsidRPr="00DD0590">
        <w:rPr>
          <w:noProof/>
        </w:rPr>
        <w:t xml:space="preserve"> </w:t>
      </w:r>
      <w:r w:rsidR="00DD0590">
        <w:rPr>
          <w:noProof/>
        </w:rPr>
        <w:t>svih</w:t>
      </w:r>
      <w:r w:rsidRPr="00DD0590">
        <w:rPr>
          <w:noProof/>
        </w:rPr>
        <w:t xml:space="preserve"> </w:t>
      </w:r>
      <w:r w:rsidR="00DD0590">
        <w:rPr>
          <w:noProof/>
        </w:rPr>
        <w:t>oblika</w:t>
      </w:r>
      <w:r w:rsidRPr="00DD0590">
        <w:rPr>
          <w:noProof/>
        </w:rPr>
        <w:t xml:space="preserve"> </w:t>
      </w:r>
      <w:r w:rsidR="00DD0590">
        <w:rPr>
          <w:noProof/>
        </w:rPr>
        <w:t>zagađivanja</w:t>
      </w:r>
      <w:r w:rsidRPr="00DD0590">
        <w:rPr>
          <w:noProof/>
        </w:rPr>
        <w:t xml:space="preserve"> </w:t>
      </w:r>
      <w:r w:rsidR="00DD0590">
        <w:rPr>
          <w:noProof/>
        </w:rPr>
        <w:t>životne</w:t>
      </w:r>
      <w:r w:rsidRPr="00DD0590">
        <w:rPr>
          <w:noProof/>
        </w:rPr>
        <w:t xml:space="preserve"> </w:t>
      </w:r>
      <w:r w:rsidR="00DD0590">
        <w:rPr>
          <w:noProof/>
        </w:rPr>
        <w:t>sredine</w:t>
      </w:r>
      <w:r w:rsidRPr="00DD0590">
        <w:rPr>
          <w:noProof/>
        </w:rPr>
        <w:t>.</w:t>
      </w:r>
    </w:p>
    <w:p w:rsidR="00B41B2A" w:rsidRPr="00DD0590" w:rsidRDefault="00DD0590" w:rsidP="00B41B2A">
      <w:pPr>
        <w:tabs>
          <w:tab w:val="num" w:pos="0"/>
        </w:tabs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Primenom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efekti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tendencija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korigovaće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uvećanje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pripremljene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B41B2A" w:rsidRPr="00DD0590">
        <w:rPr>
          <w:noProof/>
          <w:lang w:val="sr-Latn-CS"/>
        </w:rPr>
        <w:t xml:space="preserve">.  </w:t>
      </w:r>
    </w:p>
    <w:p w:rsidR="00B41B2A" w:rsidRPr="00DD0590" w:rsidRDefault="00B41B2A" w:rsidP="00B41B2A">
      <w:pPr>
        <w:ind w:left="720"/>
        <w:rPr>
          <w:noProof/>
          <w:lang w:val="sr-Latn-CS"/>
        </w:rPr>
      </w:pPr>
    </w:p>
    <w:p w:rsidR="00B41B2A" w:rsidRPr="00DD0590" w:rsidRDefault="00DD0590" w:rsidP="00B41B2A">
      <w:pPr>
        <w:ind w:firstLine="720"/>
        <w:rPr>
          <w:noProof/>
          <w:lang w:val="sr-Latn-CS"/>
        </w:rPr>
      </w:pPr>
      <w:r>
        <w:rPr>
          <w:i/>
          <w:noProof/>
          <w:u w:val="single"/>
          <w:lang w:val="sr-Latn-CS"/>
        </w:rPr>
        <w:t>Zaštita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B41B2A" w:rsidP="00B41B2A">
      <w:pPr>
        <w:ind w:firstLine="709"/>
        <w:jc w:val="both"/>
        <w:rPr>
          <w:noProof/>
          <w:spacing w:val="-20"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uklanjanjem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divljih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deponija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zabrana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nekontrolisanog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deponovanja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svih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vrsta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otpada</w:t>
      </w:r>
      <w:r w:rsidRPr="00DD0590">
        <w:rPr>
          <w:bCs/>
          <w:noProof/>
          <w:lang w:val="sr-Latn-CS"/>
        </w:rPr>
        <w:t xml:space="preserve">; </w:t>
      </w:r>
      <w:r w:rsidRPr="00DD0590">
        <w:rPr>
          <w:noProof/>
          <w:spacing w:val="-20"/>
          <w:lang w:val="sr-Latn-CS"/>
        </w:rPr>
        <w:t xml:space="preserve"> </w:t>
      </w:r>
    </w:p>
    <w:p w:rsidR="00B41B2A" w:rsidRPr="00DD0590" w:rsidRDefault="00B41B2A" w:rsidP="00B41B2A">
      <w:pPr>
        <w:ind w:firstLine="709"/>
        <w:jc w:val="both"/>
        <w:rPr>
          <w:noProof/>
          <w:spacing w:val="-20"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sprovođenjem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programa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stroge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kontrole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zaštite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priobalja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vodotokova</w:t>
      </w:r>
      <w:r w:rsidRPr="00DD0590">
        <w:rPr>
          <w:noProof/>
          <w:lang w:val="sr-Latn-CS"/>
        </w:rPr>
        <w:t xml:space="preserve">; </w:t>
      </w:r>
      <w:r w:rsidRPr="00DD0590">
        <w:rPr>
          <w:noProof/>
          <w:spacing w:val="-20"/>
          <w:lang w:val="sr-Latn-CS"/>
        </w:rPr>
        <w:t xml:space="preserve">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kontrolom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upotrebe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agrohemijskih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sredstava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cilju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smanjivanja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očuvanje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zemljišta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noProof/>
          <w:lang w:val="sr-Latn-CS"/>
        </w:rPr>
        <w:t>koje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odlikuje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visokim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vrednostima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ispitivanjem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zagađenosti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poljoprivrednog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osmišljavanjem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ispitivanja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pored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značajnih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duž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budućeg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izgradnjom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nepropusnih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septičkih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predmetnog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kanalizacione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mreže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 xml:space="preserve">- </w:t>
      </w:r>
      <w:r w:rsidR="00DD0590">
        <w:rPr>
          <w:noProof/>
          <w:lang w:val="sr-Latn-CS"/>
        </w:rPr>
        <w:t>racionalnim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korišćenjem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građevinskog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ograničavanjem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privrednih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delatnosti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delatnosti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slučajevima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korišćenje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fonda</w:t>
      </w:r>
      <w:r w:rsidRPr="00DD0590">
        <w:rPr>
          <w:noProof/>
          <w:lang w:val="sr-Latn-CS"/>
        </w:rPr>
        <w:t>,  (</w:t>
      </w:r>
      <w:r w:rsidR="00DD0590">
        <w:rPr>
          <w:noProof/>
          <w:lang w:val="sr-Latn-CS"/>
        </w:rPr>
        <w:t>umesto</w:t>
      </w:r>
      <w:r w:rsidRPr="00DD0590">
        <w:rPr>
          <w:noProof/>
          <w:lang w:val="sr-Latn-CS"/>
        </w:rPr>
        <w:t xml:space="preserve"> „greenfield” </w:t>
      </w:r>
      <w:r w:rsidR="00DD0590">
        <w:rPr>
          <w:noProof/>
          <w:lang w:val="sr-Latn-CS"/>
        </w:rPr>
        <w:t>davanje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prednosti</w:t>
      </w:r>
      <w:r w:rsidRPr="00DD0590">
        <w:rPr>
          <w:noProof/>
          <w:lang w:val="sr-Latn-CS"/>
        </w:rPr>
        <w:t xml:space="preserve"> „brownfield” </w:t>
      </w:r>
      <w:r w:rsidR="00DD0590">
        <w:rPr>
          <w:noProof/>
          <w:lang w:val="sr-Latn-CS"/>
        </w:rPr>
        <w:t>investicijama</w:t>
      </w:r>
      <w:r w:rsidRPr="00DD0590">
        <w:rPr>
          <w:noProof/>
          <w:lang w:val="sr-Latn-CS"/>
        </w:rPr>
        <w:t>).</w:t>
      </w: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i/>
          <w:noProof/>
          <w:u w:val="single"/>
          <w:lang w:val="sr-Latn-CS"/>
        </w:rPr>
        <w:t>Zaštita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vazduha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emisija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zagađujućih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prvenstveno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B41B2A" w:rsidP="00B41B2A">
      <w:pPr>
        <w:ind w:firstLine="709"/>
        <w:jc w:val="both"/>
        <w:rPr>
          <w:noProof/>
          <w:spacing w:val="-20"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striktno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ograničavanje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emisija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zagađujućih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domaćinstava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dalji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gasifikacije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toplifikacije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podsticanje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energetske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efikasnosti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smislu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racionalnijeg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korišćenja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energije</w:t>
      </w:r>
      <w:r w:rsidRPr="00DD0590">
        <w:rPr>
          <w:noProof/>
          <w:lang w:val="sr-Latn-CS"/>
        </w:rPr>
        <w:t>;</w:t>
      </w:r>
      <w:r w:rsidRPr="00DD0590">
        <w:rPr>
          <w:noProof/>
          <w:spacing w:val="-20"/>
          <w:lang w:val="sr-Latn-CS"/>
        </w:rPr>
        <w:t xml:space="preserve"> </w:t>
      </w:r>
    </w:p>
    <w:p w:rsidR="00B41B2A" w:rsidRPr="00DD0590" w:rsidRDefault="00B41B2A" w:rsidP="00B41B2A">
      <w:pPr>
        <w:ind w:firstLine="709"/>
        <w:jc w:val="both"/>
        <w:rPr>
          <w:noProof/>
          <w:spacing w:val="-20"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određenim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stimulisati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individualnim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ložištima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alternativne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zagrevanja</w:t>
      </w:r>
      <w:r w:rsidRPr="00DD0590">
        <w:rPr>
          <w:noProof/>
          <w:lang w:val="sr-Latn-CS"/>
        </w:rPr>
        <w:t>;</w:t>
      </w:r>
      <w:r w:rsidRPr="00DD0590">
        <w:rPr>
          <w:noProof/>
          <w:spacing w:val="-20"/>
          <w:lang w:val="sr-Latn-CS"/>
        </w:rPr>
        <w:t xml:space="preserve">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korišćenje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alternativnih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energetskih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sunčeve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geotermalne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energije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energije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biomase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obezbediti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maksimalno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očuvanje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ostale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vegetacije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njihovo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unapređenje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dalje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degradacije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zagađivanja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prenamene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plansko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ozelenjavanje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površina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podizanje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zelenih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koridora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duž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saobraćajnica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zasnovati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katastar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zagađivača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vazduha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podacima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stacionarnim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izvorima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vazduha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obezbediti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automatsko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prećenje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pokazatelja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vazduha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adekvatne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reakcije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slučaju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akcidentnih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razvoj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informacionog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vazduha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Ekobiltena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internet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prezentacija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dostupnom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bazom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podataka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aktuelnom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desetogodišnjem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vazduha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DD0590" w:rsidP="00B41B2A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domenu</w:t>
      </w:r>
      <w:r w:rsidR="00B41B2A" w:rsidRPr="00DD0590">
        <w:rPr>
          <w:noProof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zaštite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voda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i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korišćenja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potpuna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trajnog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-20"/>
          <w:lang w:val="sr-Latn-CS"/>
        </w:rPr>
        <w:t>stepena</w:t>
      </w:r>
      <w:r w:rsidR="00B41B2A" w:rsidRPr="00DD0590">
        <w:rPr>
          <w:noProof/>
          <w:spacing w:val="-20"/>
          <w:lang w:val="sr-Latn-CS"/>
        </w:rPr>
        <w:t xml:space="preserve">  </w:t>
      </w:r>
      <w:r>
        <w:rPr>
          <w:noProof/>
          <w:spacing w:val="-20"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spacing w:val="-20"/>
          <w:lang w:val="sr-Latn-CS"/>
        </w:rPr>
        <w:t>za</w:t>
      </w:r>
      <w:r w:rsidR="00B41B2A" w:rsidRPr="00DD0590">
        <w:rPr>
          <w:noProof/>
          <w:spacing w:val="-20"/>
          <w:lang w:val="sr-Latn-CS"/>
        </w:rPr>
        <w:t xml:space="preserve"> </w:t>
      </w:r>
      <w:r>
        <w:rPr>
          <w:noProof/>
          <w:spacing w:val="-20"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najzahtevnijih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</w:t>
      </w:r>
      <w:r>
        <w:rPr>
          <w:noProof/>
          <w:spacing w:val="-20"/>
          <w:lang w:val="sr-Latn-CS"/>
        </w:rPr>
        <w:t>nika</w:t>
      </w:r>
      <w:r w:rsidR="00B41B2A" w:rsidRPr="00DD0590">
        <w:rPr>
          <w:noProof/>
          <w:spacing w:val="-20"/>
          <w:lang w:val="sr-Latn-CS"/>
        </w:rPr>
        <w:t>.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vraćanje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održavanje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propisanu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površinskih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kvalitet</w:t>
      </w:r>
      <w:r w:rsidRPr="00DD0590">
        <w:rPr>
          <w:noProof/>
          <w:lang w:val="sr-Latn-CS"/>
        </w:rPr>
        <w:t xml:space="preserve"> I, II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II </w:t>
      </w:r>
      <w:r w:rsidR="00DD0590">
        <w:rPr>
          <w:noProof/>
          <w:lang w:val="sr-Latn-CS"/>
        </w:rPr>
        <w:t>b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klase</w:t>
      </w:r>
      <w:r w:rsidRPr="00DD0590">
        <w:rPr>
          <w:noProof/>
          <w:lang w:val="sr-Latn-CS"/>
        </w:rPr>
        <w:t xml:space="preserve">).  </w:t>
      </w:r>
      <w:r w:rsidR="00DD0590">
        <w:rPr>
          <w:noProof/>
          <w:lang w:val="sr-Latn-CS"/>
        </w:rPr>
        <w:t>Nijedan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vodotok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stanju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klase</w:t>
      </w:r>
      <w:r w:rsidRPr="00DD0590">
        <w:rPr>
          <w:noProof/>
          <w:lang w:val="sr-Latn-CS"/>
        </w:rPr>
        <w:t xml:space="preserve">”; 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rekonstrukcija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sanacija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prečišćavanje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industrijskih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predtretmanom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toksičnih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industrijskih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upuštanja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javnu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kanalizaciju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tretman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naftnim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derivatima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postrojenja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prečišćavanje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PPOV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centralno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gradsko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postrojenje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postrojenja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grupu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tipska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postrojenja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pojedinačna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prethodno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određenim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lokacijama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 xml:space="preserve">-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farmi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domaćinstava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baviti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stočarstvom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kanalizaciju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izgrađena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njihovo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prečišćavanje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kanalizacija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izgrađena</w:t>
      </w:r>
      <w:r w:rsidRPr="00DD0590">
        <w:rPr>
          <w:noProof/>
          <w:lang w:val="sr-Latn-CS"/>
        </w:rPr>
        <w:t xml:space="preserve">;  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potpuna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sanitacija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opremanje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kanalizacionim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odgovarajućim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tipu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otvoreni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zatvoreni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kanali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vrsti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mešoviti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opšti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separacioni</w:t>
      </w:r>
      <w:r w:rsidRPr="00DD0590">
        <w:rPr>
          <w:noProof/>
          <w:lang w:val="sr-Latn-CS"/>
        </w:rPr>
        <w:t xml:space="preserve">); 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realizacija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antierozionih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primenom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bioloških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biotehničkih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sprečavanje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hemijskog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mehaničkog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vodotoka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spiranjem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>/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štetnih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plansk</w:t>
      </w:r>
      <w:r w:rsidRPr="00DD0590">
        <w:rPr>
          <w:noProof/>
          <w:lang w:val="sr-Latn-CS"/>
        </w:rPr>
        <w:t xml:space="preserve">a </w:t>
      </w:r>
      <w:r w:rsidR="00DD0590">
        <w:rPr>
          <w:noProof/>
          <w:lang w:val="sr-Latn-CS"/>
        </w:rPr>
        <w:t>eksploataci</w:t>
      </w:r>
      <w:r w:rsidRPr="00DD0590">
        <w:rPr>
          <w:noProof/>
          <w:lang w:val="sr-Latn-CS"/>
        </w:rPr>
        <w:t xml:space="preserve">ja </w:t>
      </w:r>
      <w:r w:rsidR="00DD0590">
        <w:rPr>
          <w:noProof/>
          <w:lang w:val="sr-Latn-CS"/>
        </w:rPr>
        <w:t>peska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šljunka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Južne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Morave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eliminacija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nepovoljnih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efekata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biocenozu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režim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vodotoka</w:t>
      </w:r>
      <w:r w:rsidRPr="00DD0590">
        <w:rPr>
          <w:noProof/>
          <w:lang w:val="sr-Latn-CS"/>
        </w:rPr>
        <w:t>);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kanalske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duž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regionalnih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prikupljanje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ispuštanje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prijemnike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atmosferski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nakon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njihovog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sanitarno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ispravnog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prihvatljivog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tretmana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uvođenje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permanentne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sistematske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kontrole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izrada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ažuriranje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katastra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zagađivača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stvaranje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sanitarno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ispravno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rukovanje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deponovanje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muljeva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nastalih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procesu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tretmana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obavezno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ekosistema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potrebnim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količinama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vode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oplemenjivanje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malih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očuvanja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flore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faune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vodenim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obalnim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priobalnim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ekosistemima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zabrana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opasnih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otrovnih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njihovo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skladištenje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izvan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površina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sakupljanje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njegovo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deponovanje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dozvoljeno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vodonepropusnim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namenjenim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površinama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zabrana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industrijskih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zagaditi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ugroziti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zdravstvenu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ispravnost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vode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zaštita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geotermalnih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njihovog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nenamenskog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neadekvatnog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korišćenja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svrhe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41B2A" w:rsidRPr="00DD0590">
        <w:rPr>
          <w:noProof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zaštite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od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štetnog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dejstva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B41B2A" w:rsidRPr="00DD0590">
        <w:rPr>
          <w:noProof/>
          <w:lang w:val="sr-Latn-CS"/>
        </w:rPr>
        <w:t>).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regulacija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sanacija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erozionih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bujičnih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žarišta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zabrana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novih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dogradnje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podužno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plavnim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zonama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8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izdizanje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dispoziciono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linijskih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iznad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poplavnih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DD0590" w:rsidP="00B41B2A">
      <w:pPr>
        <w:ind w:firstLine="708"/>
        <w:rPr>
          <w:noProof/>
          <w:lang w:val="sr-Latn-CS"/>
        </w:rPr>
      </w:pPr>
      <w:r>
        <w:rPr>
          <w:i/>
          <w:noProof/>
          <w:u w:val="single"/>
          <w:lang w:val="sr-Latn-CS"/>
        </w:rPr>
        <w:t>Zaštita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biodiverziteta</w:t>
      </w:r>
      <w:r w:rsidR="00B41B2A"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ind w:firstLine="708"/>
        <w:rPr>
          <w:noProof/>
          <w:lang w:val="sr-Latn-CS"/>
        </w:rPr>
      </w:pPr>
    </w:p>
    <w:p w:rsidR="00B41B2A" w:rsidRPr="00DD0590" w:rsidRDefault="00DD0590" w:rsidP="00B41B2A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Antropogenim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opstanka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celokupnog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biljnog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bogatstva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sprovesti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potpunu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Veoma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zabranu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ugroziti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shd w:val="clear" w:color="auto" w:fill="FFFFFF"/>
        <w:ind w:firstLine="748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B41B2A" w:rsidP="00B41B2A">
      <w:pPr>
        <w:ind w:firstLine="709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izvođenju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radova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transportu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potencijalno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štetnih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goriva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zapaljivih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opasnih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supstanci</w:t>
      </w:r>
      <w:r w:rsidRPr="00DD0590">
        <w:rPr>
          <w:noProof/>
          <w:lang w:val="sr-Latn-CS"/>
        </w:rPr>
        <w:t>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adekvatnoj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neškodljivoj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primeni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hemijskih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sredstava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proizvodnji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lovu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ribolovu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locirati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punktove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rečni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ribolov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rekreativne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aktivnosti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predstavljaju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opasnost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sanitarnu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ispravnost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ind w:firstLine="709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gajenju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lov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korišćenju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divljači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njihov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bude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primeren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lovišta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tabs>
          <w:tab w:val="left" w:pos="900"/>
        </w:tabs>
        <w:ind w:left="720"/>
        <w:rPr>
          <w:noProof/>
          <w:lang w:val="sr-Latn-CS"/>
        </w:rPr>
      </w:pPr>
    </w:p>
    <w:p w:rsidR="00B41B2A" w:rsidRPr="00DD0590" w:rsidRDefault="00DD0590" w:rsidP="00B41B2A">
      <w:pPr>
        <w:tabs>
          <w:tab w:val="left" w:pos="900"/>
          <w:tab w:val="left" w:pos="32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uvećanje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41B2A" w:rsidRPr="00DD0590">
        <w:rPr>
          <w:noProof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upravljanja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komunalnim</w:t>
      </w:r>
      <w:r w:rsidR="00B41B2A" w:rsidRPr="00DD0590">
        <w:rPr>
          <w:i/>
          <w:noProof/>
          <w:u w:val="single"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otpadom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podrazumevaju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sanaciju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postojećih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nesanitarnih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smetlišta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rekultivaciju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privođenja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nameni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proširenje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sakupljanja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preusmeravanje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regionalnim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centrima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upravljanje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otpadom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uspostavljanje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primarne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separacije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odvojeno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sakupljanje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opasnog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domaćinstava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njegovo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propisno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skladištenje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evakuaciju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evakuaciju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sanitarno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odlaganje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životinjskog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porekla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uspostavljenim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režimima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sahranjivanja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neplansko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groblja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Formiranje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groblja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ind w:firstLine="748"/>
        <w:rPr>
          <w:noProof/>
          <w:lang w:val="sr-Latn-CS"/>
        </w:rPr>
      </w:pPr>
    </w:p>
    <w:p w:rsidR="00B41B2A" w:rsidRPr="00DD0590" w:rsidRDefault="00B41B2A" w:rsidP="00B41B2A">
      <w:pPr>
        <w:ind w:firstLine="748"/>
        <w:rPr>
          <w:noProof/>
          <w:lang w:val="sr-Latn-CS"/>
        </w:rPr>
      </w:pPr>
    </w:p>
    <w:p w:rsidR="00B41B2A" w:rsidRPr="00DD0590" w:rsidRDefault="00B41B2A" w:rsidP="00B41B2A">
      <w:pPr>
        <w:ind w:firstLine="748"/>
        <w:rPr>
          <w:noProof/>
          <w:lang w:val="sr-Latn-CS"/>
        </w:rPr>
      </w:pPr>
    </w:p>
    <w:p w:rsidR="00B41B2A" w:rsidRPr="00DD0590" w:rsidRDefault="00B41B2A" w:rsidP="00B41B2A">
      <w:pPr>
        <w:ind w:firstLine="748"/>
        <w:rPr>
          <w:noProof/>
          <w:lang w:val="sr-Latn-CS"/>
        </w:rPr>
      </w:pPr>
    </w:p>
    <w:p w:rsidR="00B41B2A" w:rsidRPr="00DD0590" w:rsidRDefault="00B41B2A" w:rsidP="00B41B2A">
      <w:pPr>
        <w:ind w:firstLine="748"/>
        <w:rPr>
          <w:noProof/>
          <w:lang w:val="sr-Latn-CS"/>
        </w:rPr>
      </w:pPr>
    </w:p>
    <w:p w:rsidR="00B41B2A" w:rsidRPr="00DD0590" w:rsidRDefault="00DD0590" w:rsidP="00B41B2A">
      <w:pPr>
        <w:tabs>
          <w:tab w:val="left" w:pos="748"/>
        </w:tabs>
        <w:ind w:firstLine="567"/>
        <w:rPr>
          <w:bCs/>
          <w:i/>
          <w:noProof/>
          <w:lang w:val="sr-Latn-CS"/>
        </w:rPr>
      </w:pPr>
      <w:r>
        <w:rPr>
          <w:bCs/>
          <w:i/>
          <w:noProof/>
          <w:u w:val="single"/>
          <w:lang w:val="sr-Latn-CS"/>
        </w:rPr>
        <w:t>Mere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zaštite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od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udesa</w:t>
      </w:r>
    </w:p>
    <w:p w:rsidR="00B41B2A" w:rsidRPr="00DD0590" w:rsidRDefault="00B41B2A" w:rsidP="00B41B2A">
      <w:pPr>
        <w:shd w:val="clear" w:color="auto" w:fill="FFFFFF"/>
        <w:ind w:left="720"/>
        <w:rPr>
          <w:noProof/>
          <w:spacing w:val="-4"/>
          <w:lang w:val="sr-Latn-CS"/>
        </w:rPr>
      </w:pPr>
    </w:p>
    <w:p w:rsidR="00B41B2A" w:rsidRPr="00DD0590" w:rsidRDefault="00B41B2A" w:rsidP="00B41B2A">
      <w:pPr>
        <w:ind w:firstLine="567"/>
        <w:jc w:val="both"/>
        <w:rPr>
          <w:bCs/>
          <w:noProof/>
          <w:lang w:val="sr-Latn-CS"/>
        </w:rPr>
      </w:pPr>
      <w:r w:rsidRPr="00DD0590">
        <w:rPr>
          <w:bCs/>
          <w:noProof/>
          <w:lang w:val="sr-Latn-CS"/>
        </w:rPr>
        <w:lastRenderedPageBreak/>
        <w:t xml:space="preserve">- </w:t>
      </w:r>
      <w:r w:rsidR="00DD0590">
        <w:rPr>
          <w:bCs/>
          <w:noProof/>
          <w:lang w:val="sr-Latn-CS"/>
        </w:rPr>
        <w:t>gasne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kompanije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sarađuju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upravama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obuhvaćenih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jedinica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lokalnih</w:t>
      </w:r>
      <w:r w:rsidRPr="00DD0590">
        <w:rPr>
          <w:bCs/>
          <w:i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samouprava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komunalnim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preduzećima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policijom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vatrogascima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koordiniranoj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akciji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sprečavanju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nastanka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postupanju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slučaju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udesa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567"/>
        <w:jc w:val="both"/>
        <w:rPr>
          <w:bCs/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operater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obavezi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izradi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zaštite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intervencije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sve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deonice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gasovoda</w:t>
      </w:r>
      <w:r w:rsidRPr="00DD0590">
        <w:rPr>
          <w:bCs/>
          <w:noProof/>
          <w:lang w:val="sr-Latn-CS"/>
        </w:rPr>
        <w:t xml:space="preserve"> (</w:t>
      </w:r>
      <w:r w:rsidR="00DD0590">
        <w:rPr>
          <w:bCs/>
          <w:noProof/>
          <w:lang w:val="sr-Latn-CS"/>
        </w:rPr>
        <w:t>koji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mišljenje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Ministarstvu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unutrašnjih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poslova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Sektoru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vanredne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situacije</w:t>
      </w:r>
      <w:r w:rsidRPr="00DD0590">
        <w:rPr>
          <w:bCs/>
          <w:noProof/>
          <w:lang w:val="sr-Latn-CS"/>
        </w:rPr>
        <w:t xml:space="preserve"> - </w:t>
      </w:r>
      <w:r w:rsidR="00DD0590">
        <w:rPr>
          <w:bCs/>
          <w:noProof/>
          <w:spacing w:val="-1"/>
          <w:lang w:val="sr-Latn-CS"/>
        </w:rPr>
        <w:t>Upravi</w:t>
      </w:r>
      <w:r w:rsidRPr="00DD0590">
        <w:rPr>
          <w:bCs/>
          <w:noProof/>
          <w:spacing w:val="-1"/>
          <w:lang w:val="sr-Latn-CS"/>
        </w:rPr>
        <w:t xml:space="preserve"> </w:t>
      </w:r>
      <w:r w:rsidR="00DD0590">
        <w:rPr>
          <w:bCs/>
          <w:noProof/>
          <w:spacing w:val="-1"/>
          <w:lang w:val="sr-Latn-CS"/>
        </w:rPr>
        <w:t>za</w:t>
      </w:r>
      <w:r w:rsidRPr="00DD0590">
        <w:rPr>
          <w:bCs/>
          <w:noProof/>
          <w:spacing w:val="-1"/>
          <w:lang w:val="sr-Latn-CS"/>
        </w:rPr>
        <w:t xml:space="preserve"> </w:t>
      </w:r>
      <w:r w:rsidR="00DD0590">
        <w:rPr>
          <w:bCs/>
          <w:noProof/>
          <w:spacing w:val="-1"/>
          <w:lang w:val="sr-Latn-CS"/>
        </w:rPr>
        <w:t>preventivnu</w:t>
      </w:r>
      <w:r w:rsidRPr="00DD0590">
        <w:rPr>
          <w:bCs/>
          <w:noProof/>
          <w:spacing w:val="-1"/>
          <w:lang w:val="sr-Latn-CS"/>
        </w:rPr>
        <w:t xml:space="preserve"> </w:t>
      </w:r>
      <w:r w:rsidR="00DD0590">
        <w:rPr>
          <w:bCs/>
          <w:noProof/>
          <w:spacing w:val="-1"/>
          <w:lang w:val="sr-Latn-CS"/>
        </w:rPr>
        <w:t>zaštitu</w:t>
      </w:r>
      <w:r w:rsidRPr="00DD0590">
        <w:rPr>
          <w:bCs/>
          <w:noProof/>
          <w:lang w:val="sr-Latn-CS"/>
        </w:rPr>
        <w:t>)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567"/>
        <w:jc w:val="both"/>
        <w:rPr>
          <w:bCs/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operater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dužan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zaštite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intervencije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dostavi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nadležnim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vatrogasnim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službama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kako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bi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slučaju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potrebe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mogle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efikasno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intervenišu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0"/>
          <w:tab w:val="left" w:pos="748"/>
        </w:tabs>
        <w:jc w:val="both"/>
        <w:rPr>
          <w:bCs/>
          <w:noProof/>
          <w:lang w:val="sr-Latn-CS"/>
        </w:rPr>
      </w:pPr>
      <w:r w:rsidRPr="00DD0590">
        <w:rPr>
          <w:bCs/>
          <w:noProof/>
          <w:lang w:val="sr-Latn-CS"/>
        </w:rPr>
        <w:tab/>
      </w:r>
      <w:r w:rsidR="00DD0590">
        <w:rPr>
          <w:bCs/>
          <w:noProof/>
          <w:lang w:val="sr-Latn-CS"/>
        </w:rPr>
        <w:t>Tehničke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mere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zaštite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udesa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sprovode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tokom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celog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perioda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eksploatacije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podrazumevaju</w:t>
      </w:r>
      <w:r w:rsidRPr="00DD0590">
        <w:rPr>
          <w:bCs/>
          <w:noProof/>
          <w:lang w:val="sr-Latn-CS"/>
        </w:rPr>
        <w:t xml:space="preserve">: 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propisima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standardima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redovno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ispitivanje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proveru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ispravnosti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uređaja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instalacija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svakom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segmentu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sistema</w:t>
      </w:r>
      <w:r w:rsidR="00B41B2A" w:rsidRPr="00DD0590">
        <w:rPr>
          <w:bCs/>
          <w:noProof/>
          <w:lang w:val="sr-Latn-CS"/>
        </w:rPr>
        <w:t>;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permanentnu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kontrolu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stanica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ventila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delova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regulisanje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pritiska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protoka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gasa</w:t>
      </w:r>
      <w:r w:rsidR="00B41B2A" w:rsidRPr="00DD0590">
        <w:rPr>
          <w:bCs/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povremenu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proveru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moguće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pojave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korozije</w:t>
      </w:r>
      <w:r w:rsidR="00B41B2A" w:rsidRPr="00DD0590">
        <w:rPr>
          <w:bCs/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kontrolu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trase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transportnog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cevovoda</w:t>
      </w:r>
      <w:r w:rsidR="00B41B2A" w:rsidRPr="00DD0590">
        <w:rPr>
          <w:bCs/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kvalitetno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održavanje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elemenata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redovne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remonte</w:t>
      </w:r>
      <w:r w:rsidR="00B41B2A" w:rsidRPr="00DD0590">
        <w:rPr>
          <w:bCs/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odorizaciju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detekciju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gasa</w:t>
      </w:r>
      <w:r w:rsidR="00B41B2A" w:rsidRPr="00DD0590">
        <w:rPr>
          <w:bCs/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permanentan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monitoring</w:t>
      </w:r>
      <w:r w:rsidR="00B41B2A" w:rsidRPr="00DD0590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opreme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sigurnosti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postrojenja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fazama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posebno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mestima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zonama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gde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desiti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havarije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otkazi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sistemu</w:t>
      </w:r>
      <w:r w:rsidR="00B41B2A" w:rsidRPr="00DD0590">
        <w:rPr>
          <w:bCs/>
          <w:noProof/>
          <w:lang w:val="sr-Latn-CS"/>
        </w:rPr>
        <w:t xml:space="preserve">); 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zabranu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pristupa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nestručnim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neovlašćenim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licima</w:t>
      </w:r>
      <w:r w:rsidR="00B41B2A" w:rsidRPr="00DD0590">
        <w:rPr>
          <w:bCs/>
          <w:noProof/>
          <w:lang w:val="sr-Latn-CS"/>
        </w:rPr>
        <w:t xml:space="preserve">; </w:t>
      </w:r>
    </w:p>
    <w:p w:rsidR="00B41B2A" w:rsidRPr="00DD0590" w:rsidRDefault="00DD0590" w:rsidP="00B41B2A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redovnu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proveru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održavanje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tabli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zabrane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upozorenja</w:t>
      </w:r>
      <w:r w:rsidR="00B41B2A" w:rsidRPr="00DD0590">
        <w:rPr>
          <w:bCs/>
          <w:noProof/>
          <w:lang w:val="sr-Latn-CS"/>
        </w:rPr>
        <w:t>.</w:t>
      </w:r>
    </w:p>
    <w:p w:rsidR="00B41B2A" w:rsidRPr="00DD0590" w:rsidRDefault="00DD0590" w:rsidP="00B41B2A">
      <w:pPr>
        <w:tabs>
          <w:tab w:val="left" w:pos="0"/>
        </w:tabs>
        <w:ind w:firstLine="74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Blagovremeno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informisanje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edukacija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javnosti</w:t>
      </w:r>
      <w:r w:rsidR="00B41B2A" w:rsidRPr="00DD0590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televizija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radio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štampa</w:t>
      </w:r>
      <w:r w:rsidR="00B41B2A" w:rsidRPr="00DD0590">
        <w:rPr>
          <w:bCs/>
          <w:noProof/>
          <w:lang w:val="sr-Latn-CS"/>
        </w:rPr>
        <w:t xml:space="preserve">,  </w:t>
      </w:r>
      <w:r>
        <w:rPr>
          <w:bCs/>
          <w:noProof/>
          <w:lang w:val="sr-Latn-CS"/>
        </w:rPr>
        <w:t>štampane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poruke</w:t>
      </w:r>
      <w:r w:rsidR="00B41B2A" w:rsidRPr="00DD0590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direktne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pošte</w:t>
      </w:r>
      <w:r w:rsidR="00B41B2A" w:rsidRPr="00DD0590">
        <w:rPr>
          <w:bCs/>
          <w:noProof/>
          <w:lang w:val="sr-Latn-CS"/>
        </w:rPr>
        <w:t xml:space="preserve">,  </w:t>
      </w:r>
      <w:r>
        <w:rPr>
          <w:bCs/>
          <w:noProof/>
          <w:lang w:val="sr-Latn-CS"/>
        </w:rPr>
        <w:t>javne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prezentacije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itd</w:t>
      </w:r>
      <w:r w:rsidR="00B41B2A" w:rsidRPr="00DD0590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od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velikog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sprečavanje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postupanje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nastanka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udesa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upozorenja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opasnostima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nedozvoljenih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iskopavanja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pojasu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neposredne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koridora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gasovoda</w:t>
      </w:r>
      <w:r w:rsidR="00B41B2A" w:rsidRPr="00DD0590">
        <w:rPr>
          <w:bCs/>
          <w:noProof/>
          <w:lang w:val="sr-Latn-CS"/>
        </w:rPr>
        <w:t>.</w:t>
      </w:r>
    </w:p>
    <w:p w:rsidR="00B41B2A" w:rsidRPr="00DD0590" w:rsidRDefault="00DD0590" w:rsidP="00B41B2A">
      <w:pPr>
        <w:tabs>
          <w:tab w:val="left" w:pos="0"/>
        </w:tabs>
        <w:ind w:firstLine="74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Poljoprivredne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proizvođače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komunalne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službe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treba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upoznati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ograničenjima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zaštitnim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koridorima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značajem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očuvanja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gasnih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komponenti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trasi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gasovoda</w:t>
      </w:r>
      <w:r w:rsidR="00B41B2A" w:rsidRPr="00DD0590">
        <w:rPr>
          <w:bCs/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0"/>
        </w:tabs>
        <w:jc w:val="both"/>
        <w:outlineLvl w:val="0"/>
        <w:rPr>
          <w:bCs/>
          <w:noProof/>
          <w:lang w:val="sr-Latn-CS"/>
        </w:rPr>
      </w:pPr>
      <w:r w:rsidRPr="00DD0590">
        <w:rPr>
          <w:bCs/>
          <w:noProof/>
          <w:lang w:val="sr-Latn-CS"/>
        </w:rPr>
        <w:tab/>
      </w:r>
      <w:r w:rsidR="00DD0590">
        <w:rPr>
          <w:bCs/>
          <w:noProof/>
          <w:lang w:val="sr-Latn-CS"/>
        </w:rPr>
        <w:t>Mere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sprovode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nakon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udesa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odnose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obnavljanje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radne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životne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sredine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popravke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rekonstrukciju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svih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instalacija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stradalih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udesu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uspostavljanje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bezbednog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nastavka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sistema</w:t>
      </w:r>
      <w:r w:rsidRPr="00DD0590">
        <w:rPr>
          <w:bCs/>
          <w:noProof/>
          <w:lang w:val="sr-Latn-CS"/>
        </w:rPr>
        <w:t xml:space="preserve">. </w:t>
      </w:r>
      <w:r w:rsidR="00DD0590">
        <w:rPr>
          <w:bCs/>
          <w:noProof/>
          <w:lang w:val="sr-Latn-CS"/>
        </w:rPr>
        <w:t>Posle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akcidenta</w:t>
      </w:r>
      <w:r w:rsidRPr="00DD0590">
        <w:rPr>
          <w:bCs/>
          <w:noProof/>
          <w:lang w:val="sr-Latn-CS"/>
        </w:rPr>
        <w:t xml:space="preserve"> –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ili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eksplozije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posledice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otklanjaju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kao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posle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svakog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izazvan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paljenjem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prirodnog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gasa</w:t>
      </w:r>
      <w:r w:rsidRPr="00DD0590">
        <w:rPr>
          <w:bCs/>
          <w:noProof/>
          <w:lang w:val="sr-Latn-CS"/>
        </w:rPr>
        <w:t xml:space="preserve">: </w:t>
      </w:r>
      <w:r w:rsidR="00DD0590">
        <w:rPr>
          <w:bCs/>
          <w:noProof/>
          <w:lang w:val="sr-Latn-CS"/>
        </w:rPr>
        <w:t>vrši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sanacija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oštećenog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dela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gasovoda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uklanjaju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izgoreli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objekti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visoko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rastinje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slično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odvoze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namenjenu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deponiju</w:t>
      </w:r>
      <w:r w:rsidRPr="00DD0590">
        <w:rPr>
          <w:bCs/>
          <w:noProof/>
          <w:lang w:val="sr-Latn-CS"/>
        </w:rPr>
        <w:t xml:space="preserve">. </w:t>
      </w:r>
    </w:p>
    <w:p w:rsidR="00B41B2A" w:rsidRPr="00DD0590" w:rsidRDefault="00B41B2A" w:rsidP="00B41B2A">
      <w:pPr>
        <w:tabs>
          <w:tab w:val="left" w:pos="748"/>
        </w:tabs>
        <w:ind w:left="748"/>
        <w:outlineLvl w:val="0"/>
        <w:rPr>
          <w:bCs/>
          <w:noProof/>
          <w:lang w:val="sr-Latn-CS"/>
        </w:rPr>
      </w:pPr>
    </w:p>
    <w:p w:rsidR="00B41B2A" w:rsidRPr="00DD0590" w:rsidRDefault="00DD0590" w:rsidP="00B41B2A">
      <w:pPr>
        <w:tabs>
          <w:tab w:val="left" w:pos="748"/>
        </w:tabs>
        <w:ind w:left="748"/>
        <w:outlineLvl w:val="0"/>
        <w:rPr>
          <w:bCs/>
          <w:i/>
          <w:noProof/>
          <w:u w:val="single"/>
          <w:lang w:val="sr-Latn-CS"/>
        </w:rPr>
      </w:pPr>
      <w:r>
        <w:rPr>
          <w:bCs/>
          <w:i/>
          <w:noProof/>
          <w:u w:val="single"/>
          <w:lang w:val="sr-Latn-CS"/>
        </w:rPr>
        <w:t>Mere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zaštite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od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požara</w:t>
      </w:r>
    </w:p>
    <w:p w:rsidR="00B41B2A" w:rsidRPr="00DD0590" w:rsidRDefault="00B41B2A" w:rsidP="00B41B2A">
      <w:pPr>
        <w:ind w:firstLine="709"/>
        <w:jc w:val="both"/>
        <w:rPr>
          <w:bCs/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formiranje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dežurnih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dispečerskih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centra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dežurnih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ekipa</w:t>
      </w:r>
      <w:r w:rsidRPr="00DD0590">
        <w:rPr>
          <w:bCs/>
          <w:noProof/>
          <w:lang w:val="sr-Latn-CS"/>
        </w:rPr>
        <w:t xml:space="preserve"> (</w:t>
      </w:r>
      <w:r w:rsidR="00DD0590">
        <w:rPr>
          <w:bCs/>
          <w:noProof/>
          <w:lang w:val="sr-Latn-CS"/>
        </w:rPr>
        <w:t>rade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neprekidno</w:t>
      </w:r>
      <w:r w:rsidRPr="00DD0590">
        <w:rPr>
          <w:bCs/>
          <w:noProof/>
          <w:lang w:val="sr-Latn-CS"/>
        </w:rPr>
        <w:t xml:space="preserve"> 24 </w:t>
      </w:r>
      <w:r w:rsidR="00DD0590">
        <w:rPr>
          <w:bCs/>
          <w:noProof/>
          <w:lang w:val="sr-Latn-CS"/>
        </w:rPr>
        <w:t>časa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raspolažu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odgovarajućim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sredstvima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veze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preko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kojih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prosleđuju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informacije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vezane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opasnosti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gasovodu</w:t>
      </w:r>
      <w:r w:rsidRPr="00DD0590">
        <w:rPr>
          <w:bCs/>
          <w:noProof/>
          <w:lang w:val="sr-Latn-CS"/>
        </w:rPr>
        <w:t xml:space="preserve">), </w:t>
      </w:r>
      <w:r w:rsidR="00DD0590">
        <w:rPr>
          <w:bCs/>
          <w:noProof/>
          <w:lang w:val="sr-Latn-CS"/>
        </w:rPr>
        <w:t>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zadatkom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situaciji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udesa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ili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gasovodu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prekinu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dotok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prirodnog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mestu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akcidenta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zatvaranjem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sekcijskih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ventila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eliminiše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uzroke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opasnosti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ukoliko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postoje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uslovi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pruže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potrebnu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pomoć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vatrogasnim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jedinicama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evakuišu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ljude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zone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potencijalno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ugrožene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eksplozijom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bezbedno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odstojanje</w:t>
      </w:r>
      <w:r w:rsidRPr="00DD0590">
        <w:rPr>
          <w:bCs/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lastRenderedPageBreak/>
        <w:t xml:space="preserve">-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većim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naseljima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obavezno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organizovanje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dobrovoljne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vatrogasne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službe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sistema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kontrole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praćenja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slučaju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dok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manjim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naseljima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ovu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ulogu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može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obavlja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autohtono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stanovništvo</w:t>
      </w:r>
      <w:r w:rsidRPr="00DD0590">
        <w:rPr>
          <w:bCs/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vodovodna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mreža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treba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bude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dimenzionisana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eventualna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gašenja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opremljena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uličnim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hidrantima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priključcima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vodu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blizini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osetljivih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zona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objekata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aspekta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izgradnje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treba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opredeljivati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materijale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imaju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veći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stepen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vatrootpornosti</w:t>
      </w:r>
      <w:r w:rsidRPr="00DD0590">
        <w:rPr>
          <w:bCs/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saobraćajnom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mrežom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obezbediti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maksimalnu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pristupačnost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delovima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naselja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objektima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ugroženi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okretnice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platoe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vatrogasna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vozila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blizini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povećanog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rizika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požara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8/95);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oformiti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bezbednosne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pojaseve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između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sprečava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požara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naseljima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slučaju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zahvati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veći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broj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objekata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poželjno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pristupačnim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pogodnim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mestima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postave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ili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ukopaju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priručni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tankovi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vodu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objekti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izvedeni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požara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111/09)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color w:val="5B9BD5"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eksplozivnim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zapaljivim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tečnostima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gasovima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44/77, 45/85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18/89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 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53/93, 67/93, 48/94, 101/05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54/15);</w:t>
      </w:r>
      <w:r w:rsidRPr="00DD0590">
        <w:rPr>
          <w:noProof/>
          <w:color w:val="5B9BD5"/>
          <w:lang w:val="sr-Latn-CS"/>
        </w:rPr>
        <w:t xml:space="preserve">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nesmetan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pritiska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16 bar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PC”,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37/13);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električne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instalacije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napona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SFRJ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53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54/88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28/95);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atmosferskog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pražnjenja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11/96);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realizaciju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izvršiti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stabilne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instalacije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detekciju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eksplozivnih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24/93);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nadzemnih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elektroenergetskih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nazivnog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napona</w:t>
      </w:r>
      <w:r w:rsidRPr="00DD0590">
        <w:rPr>
          <w:noProof/>
          <w:lang w:val="sr-Latn-CS"/>
        </w:rPr>
        <w:t xml:space="preserve"> 1 KV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400 KV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SFRJ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65/88);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niskonaponskih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nadzemnih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vodova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SFRJ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6/92);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niskonaponskih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mreža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pripadajućih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transformatorskih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SFRJ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13/78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</w:t>
      </w:r>
      <w:r w:rsidRPr="00DD0590">
        <w:rPr>
          <w:noProof/>
          <w:lang w:val="sr-Latn-CS"/>
        </w:rPr>
        <w:t>P</w:t>
      </w:r>
      <w:r w:rsidR="00DD0590">
        <w:rPr>
          <w:noProof/>
          <w:lang w:val="sr-Latn-CS"/>
        </w:rPr>
        <w:t>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37/95);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ventilaciju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klimatizaciju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SFRJ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38/89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PC”,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118/14);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pridržavati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sadržini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načinu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visokogradnje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PC”, </w:t>
      </w:r>
      <w:r w:rsidR="00DD0590">
        <w:rPr>
          <w:noProof/>
          <w:lang w:val="sr-Latn-CS"/>
        </w:rPr>
        <w:t>br</w:t>
      </w:r>
      <w:r w:rsidRPr="00DD0590">
        <w:rPr>
          <w:noProof/>
          <w:lang w:val="sr-Latn-CS"/>
        </w:rPr>
        <w:t xml:space="preserve">. 15/08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23/15);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lastRenderedPageBreak/>
        <w:t xml:space="preserve">- </w:t>
      </w:r>
      <w:r w:rsidR="00DD0590">
        <w:rPr>
          <w:bCs/>
          <w:noProof/>
          <w:lang w:val="sr-Latn-CS"/>
        </w:rPr>
        <w:t>prilikom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izrade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osnova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gazdovanja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šumama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neophodno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šumske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zone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kompleksi</w:t>
      </w:r>
      <w:r w:rsidRPr="00DD0590">
        <w:rPr>
          <w:bCs/>
          <w:noProof/>
          <w:lang w:val="sr-Latn-CS"/>
        </w:rPr>
        <w:t xml:space="preserve">   </w:t>
      </w:r>
      <w:r w:rsidR="00DD0590">
        <w:rPr>
          <w:bCs/>
          <w:noProof/>
          <w:lang w:val="sr-Latn-CS"/>
        </w:rPr>
        <w:t>ispresecaju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protivpožarnim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putevima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pojasevima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prosekama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će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onemogućiti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prostorno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širenje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taj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način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smanjiti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štetne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posledice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šumama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treba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podizati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mešovite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sastojine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biološke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protivpožarne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pruge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pogotovu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čistim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četinarskim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šumama</w:t>
      </w:r>
      <w:r w:rsidRPr="00DD0590">
        <w:rPr>
          <w:bCs/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izletišta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obezbediti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snabdeti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vodom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opremom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sredstvima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gašenje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dr</w:t>
      </w:r>
      <w:r w:rsidRPr="00DD0590">
        <w:rPr>
          <w:bCs/>
          <w:noProof/>
          <w:lang w:val="sr-Latn-CS"/>
        </w:rPr>
        <w:t xml:space="preserve">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aktere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učestvuju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eksploataciji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šuma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obavezati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obezbede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prohodnost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odgovarajući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kvalitet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šumskih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puteva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cilju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bržeg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efikasnijeg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dolaska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do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mesta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izbijanja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požara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- </w:t>
      </w:r>
      <w:r w:rsidR="00DD0590">
        <w:rPr>
          <w:bCs/>
          <w:noProof/>
          <w:lang w:val="sr-Latn-CS"/>
        </w:rPr>
        <w:t>z</w:t>
      </w:r>
      <w:r w:rsidR="00DD0590">
        <w:rPr>
          <w:noProof/>
          <w:lang w:val="sr-Latn-CS"/>
        </w:rPr>
        <w:t>abranjeno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loženje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otvorene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vatre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udaljenosti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manjoj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200 m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ruba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izuzev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određenim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vidno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obeleženim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mestima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propisanim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požara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Neophodno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poštovati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standarde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a</w:t>
      </w:r>
      <w:r w:rsidR="00DD0590">
        <w:rPr>
          <w:noProof/>
          <w:lang w:val="sr-Latn-CS"/>
        </w:rPr>
        <w:t>spekta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požara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proizilaze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gore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navedenih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podzakonskih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akata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Nakon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sprovesti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proceduru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pribavljanja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saglasnosti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organa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Ministarstva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unutrašnjih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poslova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smislu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požara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čl</w:t>
      </w:r>
      <w:r w:rsidRPr="00DD0590">
        <w:rPr>
          <w:noProof/>
          <w:lang w:val="sr-Latn-CS"/>
        </w:rPr>
        <w:t xml:space="preserve">. 33.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34.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</w:t>
      </w:r>
      <w:r w:rsidRPr="00DD0590">
        <w:rPr>
          <w:noProof/>
          <w:lang w:val="sr-Latn-CS"/>
        </w:rPr>
        <w:t>o</w:t>
      </w:r>
      <w:r w:rsidR="00DD0590">
        <w:rPr>
          <w:noProof/>
          <w:lang w:val="sr-Latn-CS"/>
        </w:rPr>
        <w:t>žara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48"/>
        </w:tabs>
        <w:ind w:left="748" w:hanging="374"/>
        <w:outlineLvl w:val="0"/>
        <w:rPr>
          <w:bCs/>
          <w:i/>
          <w:noProof/>
          <w:lang w:val="sr-Latn-CS"/>
        </w:rPr>
      </w:pPr>
    </w:p>
    <w:p w:rsidR="00B41B2A" w:rsidRPr="00DD0590" w:rsidRDefault="00DD0590" w:rsidP="00B41B2A">
      <w:pPr>
        <w:tabs>
          <w:tab w:val="left" w:pos="748"/>
        </w:tabs>
        <w:ind w:left="748" w:hanging="374"/>
        <w:outlineLvl w:val="0"/>
        <w:rPr>
          <w:bCs/>
          <w:i/>
          <w:noProof/>
          <w:lang w:val="sr-Latn-CS"/>
        </w:rPr>
      </w:pPr>
      <w:r>
        <w:rPr>
          <w:bCs/>
          <w:i/>
          <w:noProof/>
          <w:u w:val="single"/>
          <w:lang w:val="sr-Latn-CS"/>
        </w:rPr>
        <w:t>Mere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zaštite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od</w:t>
      </w:r>
      <w:r w:rsidR="00B41B2A" w:rsidRPr="00DD0590">
        <w:rPr>
          <w:bCs/>
          <w:i/>
          <w:noProof/>
          <w:u w:val="single"/>
          <w:lang w:val="sr-Latn-CS"/>
        </w:rPr>
        <w:t xml:space="preserve"> </w:t>
      </w:r>
      <w:r>
        <w:rPr>
          <w:bCs/>
          <w:i/>
          <w:noProof/>
          <w:u w:val="single"/>
          <w:lang w:val="sr-Latn-CS"/>
        </w:rPr>
        <w:t>poplava</w:t>
      </w:r>
    </w:p>
    <w:p w:rsidR="00B41B2A" w:rsidRPr="00DD0590" w:rsidRDefault="00B41B2A" w:rsidP="00B41B2A">
      <w:pPr>
        <w:tabs>
          <w:tab w:val="left" w:pos="709"/>
        </w:tabs>
        <w:ind w:firstLine="374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- </w:t>
      </w:r>
      <w:r w:rsidR="00DD0590">
        <w:rPr>
          <w:noProof/>
          <w:lang w:val="sr-Latn-CS"/>
        </w:rPr>
        <w:t>proces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agresivnog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dejstva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bujičastih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potoka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vršiće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kaskada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kineta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skraćivanjem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meandra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pošumljavanjem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stabilizacijom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-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poplava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vidu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hidrograđevinskih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radova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izgradnjom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ugrožena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; 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- </w:t>
      </w:r>
      <w:r w:rsidR="00DD0590">
        <w:rPr>
          <w:noProof/>
          <w:lang w:val="sr-Latn-CS"/>
        </w:rPr>
        <w:t>pojava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ruševnih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obala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fluvijalne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erozije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saniraće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pomoću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obaloutvrda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kamenog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nabačaja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primenom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biotehničkih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primenjuju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novije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vreme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sprečavaju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rušenje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obala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vrše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njihovu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stabilizaciju</w:t>
      </w:r>
      <w:r w:rsidRPr="00DD0590">
        <w:rPr>
          <w:noProof/>
          <w:lang w:val="sr-Latn-CS"/>
        </w:rPr>
        <w:t>);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- </w:t>
      </w:r>
      <w:r w:rsidR="00DD0590">
        <w:rPr>
          <w:noProof/>
          <w:lang w:val="sr-Latn-CS"/>
        </w:rPr>
        <w:t>smanjenje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rizika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poplavnog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talasa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proticaja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obezbediće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redovnim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vanrednim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oskultacionim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osmatranjem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sistematskom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kontrolom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vodozahvatnih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izradom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studije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rizika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analizama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seizmičkih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deformacija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unapređenjem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obaveštavanje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uzbunjivanje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evakuaciju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stanovništva</w:t>
      </w:r>
      <w:r w:rsidRPr="00DD0590">
        <w:rPr>
          <w:bCs/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48"/>
        </w:tabs>
        <w:ind w:left="748" w:hanging="374"/>
        <w:outlineLvl w:val="0"/>
        <w:rPr>
          <w:bCs/>
          <w:i/>
          <w:noProof/>
          <w:u w:val="single"/>
          <w:lang w:val="sr-Latn-CS"/>
        </w:rPr>
      </w:pPr>
    </w:p>
    <w:p w:rsidR="00B41B2A" w:rsidRPr="00DD0590" w:rsidRDefault="00B41B2A" w:rsidP="00B41B2A">
      <w:pPr>
        <w:tabs>
          <w:tab w:val="left" w:pos="748"/>
        </w:tabs>
        <w:ind w:left="748" w:hanging="374"/>
        <w:outlineLvl w:val="0"/>
        <w:rPr>
          <w:bCs/>
          <w:i/>
          <w:noProof/>
          <w:lang w:val="sr-Latn-CS"/>
        </w:rPr>
      </w:pPr>
      <w:r w:rsidRPr="00DD0590">
        <w:rPr>
          <w:bCs/>
          <w:i/>
          <w:noProof/>
          <w:lang w:val="sr-Latn-CS"/>
        </w:rPr>
        <w:tab/>
      </w:r>
      <w:r w:rsidR="00DD0590">
        <w:rPr>
          <w:bCs/>
          <w:i/>
          <w:noProof/>
          <w:u w:val="single"/>
          <w:lang w:val="sr-Latn-CS"/>
        </w:rPr>
        <w:t>Mere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zaštite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od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klizišta</w:t>
      </w:r>
    </w:p>
    <w:p w:rsidR="00B41B2A" w:rsidRPr="00DD0590" w:rsidRDefault="00B41B2A" w:rsidP="00B41B2A">
      <w:pPr>
        <w:tabs>
          <w:tab w:val="left" w:pos="709"/>
        </w:tabs>
        <w:rPr>
          <w:noProof/>
          <w:lang w:val="sr-Latn-CS"/>
        </w:rPr>
      </w:pPr>
      <w:r w:rsidRPr="00DD0590">
        <w:rPr>
          <w:bCs/>
          <w:noProof/>
          <w:lang w:val="sr-Latn-CS"/>
        </w:rPr>
        <w:tab/>
        <w:t xml:space="preserve">- </w:t>
      </w:r>
      <w:r w:rsidR="00DD0590">
        <w:rPr>
          <w:bCs/>
          <w:noProof/>
          <w:lang w:val="sr-Latn-CS"/>
        </w:rPr>
        <w:t>izrada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katastra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klizišta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karte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stabilnosti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terena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- </w:t>
      </w:r>
      <w:r w:rsidR="00DD0590">
        <w:rPr>
          <w:noProof/>
          <w:lang w:val="sr-Latn-CS"/>
        </w:rPr>
        <w:t>stroga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zabrana</w:t>
      </w:r>
      <w:r w:rsidRPr="00DD0590">
        <w:rPr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neplanske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seče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šuma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pokrenutim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kliznim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terenima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- </w:t>
      </w:r>
      <w:r w:rsidR="00DD0590">
        <w:rPr>
          <w:noProof/>
          <w:lang w:val="sr-Latn-CS"/>
        </w:rPr>
        <w:t>strogo</w:t>
      </w:r>
      <w:r w:rsidRPr="00DD0590">
        <w:rPr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ograničavanje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doticanja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vode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domaćinstava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rastresite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nagnute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padine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obezbediti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kanalisano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odvođenje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otpadnih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voda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prirodnog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recipijenta</w:t>
      </w:r>
      <w:r w:rsidRPr="00DD0590">
        <w:rPr>
          <w:bCs/>
          <w:noProof/>
          <w:lang w:val="sr-Latn-CS"/>
        </w:rPr>
        <w:t xml:space="preserve">; 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ab/>
        <w:t xml:space="preserve">-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zonama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klizišta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ograničiti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namene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površina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širenje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naselja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izgradnju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stambenih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javnih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privrednih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infrastrukturnih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objekata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uskladiti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stepenom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razvijenosti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klizišta</w:t>
      </w:r>
      <w:r w:rsidRPr="00DD0590">
        <w:rPr>
          <w:bCs/>
          <w:noProof/>
          <w:lang w:val="sr-Latn-CS"/>
        </w:rPr>
        <w:t xml:space="preserve">,  </w:t>
      </w:r>
      <w:r w:rsidR="00DD0590">
        <w:rPr>
          <w:bCs/>
          <w:noProof/>
          <w:lang w:val="sr-Latn-CS"/>
        </w:rPr>
        <w:t>dok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poljoprivrednog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zemljišta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ugroženim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zonama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klizišta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potrebno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zabraniti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ratarsku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proizvodnju</w:t>
      </w:r>
      <w:r w:rsidRPr="00DD0590">
        <w:rPr>
          <w:bCs/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48"/>
        </w:tabs>
        <w:ind w:left="748" w:hanging="374"/>
        <w:outlineLvl w:val="0"/>
        <w:rPr>
          <w:bCs/>
          <w:i/>
          <w:noProof/>
          <w:u w:val="single"/>
          <w:lang w:val="sr-Latn-CS"/>
        </w:rPr>
      </w:pPr>
    </w:p>
    <w:p w:rsidR="00B41B2A" w:rsidRPr="00DD0590" w:rsidRDefault="00B41B2A" w:rsidP="00B41B2A">
      <w:pPr>
        <w:tabs>
          <w:tab w:val="left" w:pos="748"/>
        </w:tabs>
        <w:ind w:left="748" w:hanging="374"/>
        <w:outlineLvl w:val="0"/>
        <w:rPr>
          <w:bCs/>
          <w:i/>
          <w:noProof/>
          <w:u w:val="single"/>
          <w:lang w:val="sr-Latn-CS"/>
        </w:rPr>
      </w:pPr>
      <w:r w:rsidRPr="00DD0590">
        <w:rPr>
          <w:bCs/>
          <w:i/>
          <w:noProof/>
          <w:lang w:val="sr-Latn-CS"/>
        </w:rPr>
        <w:tab/>
      </w:r>
      <w:r w:rsidR="00DD0590">
        <w:rPr>
          <w:bCs/>
          <w:i/>
          <w:noProof/>
          <w:u w:val="single"/>
          <w:lang w:val="sr-Latn-CS"/>
        </w:rPr>
        <w:t>Mere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zaštite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od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zemljotresa</w:t>
      </w:r>
    </w:p>
    <w:p w:rsidR="00B41B2A" w:rsidRPr="00DD0590" w:rsidRDefault="00B41B2A" w:rsidP="00B41B2A">
      <w:pPr>
        <w:tabs>
          <w:tab w:val="left" w:pos="709"/>
        </w:tabs>
        <w:rPr>
          <w:noProof/>
          <w:lang w:val="sr-Latn-CS"/>
        </w:rPr>
      </w:pPr>
      <w:r w:rsidRPr="00DD0590">
        <w:rPr>
          <w:bCs/>
          <w:noProof/>
          <w:lang w:val="sr-Latn-CS"/>
        </w:rPr>
        <w:tab/>
        <w:t xml:space="preserve">- </w:t>
      </w:r>
      <w:r w:rsidR="00DD0590">
        <w:rPr>
          <w:bCs/>
          <w:noProof/>
          <w:lang w:val="sr-Latn-CS"/>
        </w:rPr>
        <w:t>tehničke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norme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izgradnji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objekata</w:t>
      </w:r>
      <w:r w:rsidRPr="00DD0590">
        <w:rPr>
          <w:bCs/>
          <w:noProof/>
          <w:lang w:val="sr-Latn-CS"/>
        </w:rPr>
        <w:t xml:space="preserve"> (</w:t>
      </w:r>
      <w:r w:rsidR="00DD0590">
        <w:rPr>
          <w:bCs/>
          <w:noProof/>
          <w:lang w:val="sr-Latn-CS"/>
        </w:rPr>
        <w:t>aseizmička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izgradnja</w:t>
      </w:r>
      <w:r w:rsidRPr="00DD0590">
        <w:rPr>
          <w:bCs/>
          <w:noProof/>
          <w:lang w:val="sr-Latn-CS"/>
        </w:rPr>
        <w:t xml:space="preserve">); </w:t>
      </w:r>
    </w:p>
    <w:p w:rsidR="00B41B2A" w:rsidRPr="00DD0590" w:rsidRDefault="00B41B2A" w:rsidP="00B41B2A">
      <w:pPr>
        <w:tabs>
          <w:tab w:val="left" w:pos="709"/>
        </w:tabs>
        <w:rPr>
          <w:noProof/>
          <w:lang w:val="sr-Latn-CS"/>
        </w:rPr>
      </w:pPr>
      <w:r w:rsidRPr="00DD0590">
        <w:rPr>
          <w:bCs/>
          <w:noProof/>
          <w:lang w:val="sr-Latn-CS"/>
        </w:rPr>
        <w:tab/>
        <w:t xml:space="preserve">- </w:t>
      </w:r>
      <w:r w:rsidR="00DD0590">
        <w:rPr>
          <w:bCs/>
          <w:noProof/>
          <w:lang w:val="sr-Latn-CS"/>
        </w:rPr>
        <w:t>izbor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lokacije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izgradnju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ab/>
        <w:t xml:space="preserve">- </w:t>
      </w:r>
      <w:r w:rsidR="00DD0590">
        <w:rPr>
          <w:bCs/>
          <w:noProof/>
          <w:lang w:val="sr-Latn-CS"/>
        </w:rPr>
        <w:t>zaštita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zemljotresa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treba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predstavlja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kontinuiran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proces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koji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obuhvata</w:t>
      </w:r>
      <w:r w:rsidRPr="00DD0590">
        <w:rPr>
          <w:bCs/>
          <w:noProof/>
          <w:lang w:val="sr-Latn-CS"/>
        </w:rPr>
        <w:t xml:space="preserve">: </w:t>
      </w:r>
      <w:r w:rsidR="00DD0590">
        <w:rPr>
          <w:bCs/>
          <w:noProof/>
          <w:lang w:val="sr-Latn-CS"/>
        </w:rPr>
        <w:t>prostorno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urbanističko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planiranje</w:t>
      </w:r>
      <w:r w:rsidRPr="00DD0590">
        <w:rPr>
          <w:bCs/>
          <w:noProof/>
          <w:lang w:val="sr-Latn-CS"/>
        </w:rPr>
        <w:t xml:space="preserve"> (</w:t>
      </w:r>
      <w:r w:rsidR="00DD0590">
        <w:rPr>
          <w:bCs/>
          <w:noProof/>
          <w:lang w:val="sr-Latn-CS"/>
        </w:rPr>
        <w:t>generalno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detaljno</w:t>
      </w:r>
      <w:r w:rsidRPr="00DD0590">
        <w:rPr>
          <w:bCs/>
          <w:noProof/>
          <w:lang w:val="sr-Latn-CS"/>
        </w:rPr>
        <w:t xml:space="preserve">), </w:t>
      </w:r>
      <w:r w:rsidR="00DD0590">
        <w:rPr>
          <w:bCs/>
          <w:noProof/>
          <w:lang w:val="sr-Latn-CS"/>
        </w:rPr>
        <w:t>arhitektonsko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građevinsko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projektovanje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izgradnju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objekata</w:t>
      </w:r>
      <w:r w:rsidRPr="00DD0590">
        <w:rPr>
          <w:bCs/>
          <w:noProof/>
          <w:lang w:val="sr-Latn-CS"/>
        </w:rPr>
        <w:t>;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ab/>
        <w:t xml:space="preserve">- </w:t>
      </w:r>
      <w:r w:rsidR="00DD0590">
        <w:rPr>
          <w:bCs/>
          <w:noProof/>
          <w:lang w:val="sr-Latn-CS"/>
        </w:rPr>
        <w:t>građenje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objekata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treba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usmeriti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pravcu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usklađivanja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seizmogeološkim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osobinama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terena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kako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bi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smanjio</w:t>
      </w:r>
      <w:r w:rsidRPr="00DD0590">
        <w:rPr>
          <w:bCs/>
          <w:noProof/>
          <w:lang w:val="sr-Latn-CS"/>
        </w:rPr>
        <w:t xml:space="preserve">  </w:t>
      </w:r>
      <w:r w:rsidR="00DD0590">
        <w:rPr>
          <w:bCs/>
          <w:noProof/>
          <w:lang w:val="sr-Latn-CS"/>
        </w:rPr>
        <w:t>nivo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povredljivosti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objekata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seizmičkog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rizika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time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šteta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od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eventualnog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zemljotresa</w:t>
      </w:r>
      <w:r w:rsidRPr="00DD0590">
        <w:rPr>
          <w:bCs/>
          <w:noProof/>
          <w:lang w:val="sr-Latn-CS"/>
        </w:rPr>
        <w:t xml:space="preserve">; </w:t>
      </w:r>
    </w:p>
    <w:p w:rsidR="00B41B2A" w:rsidRPr="00DD0590" w:rsidRDefault="00B41B2A" w:rsidP="00B41B2A">
      <w:pPr>
        <w:tabs>
          <w:tab w:val="left" w:pos="709"/>
        </w:tabs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  <w:t xml:space="preserve">- </w:t>
      </w:r>
      <w:r w:rsidR="00DD0590">
        <w:rPr>
          <w:noProof/>
          <w:lang w:val="sr-Latn-CS"/>
        </w:rPr>
        <w:t>zaštita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ljudi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posledica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udara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kinetičke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tlu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dobara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sprovodiće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kroz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statičke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proračune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8</w:t>
      </w:r>
      <w:r w:rsidRPr="00DD0590">
        <w:rPr>
          <w:bCs/>
          <w:noProof/>
          <w:lang w:val="sr-Latn-CS"/>
        </w:rPr>
        <w:t xml:space="preserve">°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Pr="00DD0590">
        <w:rPr>
          <w:noProof/>
          <w:lang w:val="sr-Latn-CS"/>
        </w:rPr>
        <w:t>9</w:t>
      </w:r>
      <w:r w:rsidRPr="00DD0590">
        <w:rPr>
          <w:bCs/>
          <w:noProof/>
          <w:lang w:val="sr-Latn-CS"/>
        </w:rPr>
        <w:t xml:space="preserve">° </w:t>
      </w:r>
      <w:r w:rsidR="00DD0590">
        <w:rPr>
          <w:bCs/>
          <w:noProof/>
          <w:lang w:val="sr-Latn-CS"/>
        </w:rPr>
        <w:t>MS</w:t>
      </w:r>
      <w:r w:rsidRPr="00DD0590">
        <w:rPr>
          <w:bCs/>
          <w:noProof/>
          <w:lang w:val="sr-Latn-CS"/>
        </w:rPr>
        <w:t>S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elastičnih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prenosnika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48"/>
        </w:tabs>
        <w:ind w:left="748" w:hanging="374"/>
        <w:outlineLvl w:val="0"/>
        <w:rPr>
          <w:bCs/>
          <w:i/>
          <w:noProof/>
          <w:u w:val="single"/>
          <w:lang w:val="sr-Latn-CS"/>
        </w:rPr>
      </w:pPr>
    </w:p>
    <w:p w:rsidR="00B41B2A" w:rsidRPr="00DD0590" w:rsidRDefault="00B41B2A" w:rsidP="00B41B2A">
      <w:pPr>
        <w:tabs>
          <w:tab w:val="left" w:pos="748"/>
        </w:tabs>
        <w:outlineLvl w:val="0"/>
        <w:rPr>
          <w:bCs/>
          <w:i/>
          <w:noProof/>
          <w:u w:val="single"/>
          <w:lang w:val="sr-Latn-CS"/>
        </w:rPr>
      </w:pPr>
      <w:r w:rsidRPr="00DD0590">
        <w:rPr>
          <w:bCs/>
          <w:i/>
          <w:noProof/>
          <w:lang w:val="sr-Latn-CS"/>
        </w:rPr>
        <w:tab/>
      </w:r>
      <w:r w:rsidR="00DD0590">
        <w:rPr>
          <w:bCs/>
          <w:i/>
          <w:noProof/>
          <w:u w:val="single"/>
          <w:lang w:val="sr-Latn-CS"/>
        </w:rPr>
        <w:t>Mere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zaštite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od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ratnih</w:t>
      </w:r>
      <w:r w:rsidRPr="00DD0590">
        <w:rPr>
          <w:bCs/>
          <w:i/>
          <w:noProof/>
          <w:u w:val="single"/>
          <w:lang w:val="sr-Latn-CS"/>
        </w:rPr>
        <w:t xml:space="preserve"> </w:t>
      </w:r>
      <w:r w:rsidR="00DD0590">
        <w:rPr>
          <w:bCs/>
          <w:i/>
          <w:noProof/>
          <w:u w:val="single"/>
          <w:lang w:val="sr-Latn-CS"/>
        </w:rPr>
        <w:t>razaranja</w:t>
      </w:r>
    </w:p>
    <w:p w:rsidR="00B41B2A" w:rsidRPr="00DD0590" w:rsidRDefault="00B41B2A" w:rsidP="00B41B2A">
      <w:pPr>
        <w:ind w:firstLine="709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funkcionalno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zoniranje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obezbeđivanje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slobodnog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naseljima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zaštićeni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ruševina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požara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međusobno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povezani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saobraćajnicama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vodotokovima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obezbeđivanje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alternativnih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pravaca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evakuaciju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spasavanje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shodno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zarušavanju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mogućnošću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prilaza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fazi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spasavanja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zatrpanih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adekvatno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definisati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saobraćajnica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elektrosnabdevanje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vršiti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prstenastim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izgradnjom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manjih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nezavisno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funkcionišu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posebnim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ratnim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očuvanje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alternativnih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snabdevanja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piće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bunari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izvori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</w:t>
      </w:r>
      <w:r w:rsidRPr="00DD0590">
        <w:rPr>
          <w:noProof/>
          <w:lang w:val="sr-Latn-CS"/>
        </w:rPr>
        <w:t xml:space="preserve">);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skloništa</w:t>
      </w:r>
      <w:r w:rsidRPr="00DD0590">
        <w:rPr>
          <w:noProof/>
          <w:lang w:val="sr-Latn-CS"/>
        </w:rPr>
        <w:t xml:space="preserve">). </w:t>
      </w:r>
      <w:r w:rsidR="00DD0590">
        <w:rPr>
          <w:noProof/>
          <w:lang w:val="sr-Latn-CS"/>
        </w:rPr>
        <w:t>Sklanjanje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stanovništva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vršiti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objektima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podrumskim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prostorijama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rovovskim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zaklonima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slučaju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neposredne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opasnosti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tabs>
          <w:tab w:val="left" w:pos="360"/>
          <w:tab w:val="left" w:pos="1080"/>
        </w:tabs>
        <w:ind w:firstLine="74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Štab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civilne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subjekti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odgovorni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ratnih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razaranja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elementarnih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nepogoda</w:t>
      </w:r>
      <w:r w:rsidR="00B41B2A" w:rsidRPr="00DD0590">
        <w:rPr>
          <w:noProof/>
          <w:lang w:val="sr-Latn-CS"/>
        </w:rPr>
        <w:t xml:space="preserve">, </w:t>
      </w:r>
      <w:r>
        <w:rPr>
          <w:bCs/>
          <w:noProof/>
          <w:lang w:val="sr-Latn-CS"/>
        </w:rPr>
        <w:t>treba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detaljno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razmotre</w:t>
      </w:r>
      <w:r w:rsidR="00B41B2A" w:rsidRPr="00DD0590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razrade</w:t>
      </w:r>
      <w:r w:rsidR="00B41B2A" w:rsidRPr="00DD0590">
        <w:rPr>
          <w:bCs/>
          <w:noProof/>
          <w:lang w:val="sr-Latn-CS"/>
        </w:rPr>
        <w:t xml:space="preserve">  </w:t>
      </w:r>
      <w:r>
        <w:rPr>
          <w:noProof/>
          <w:lang w:val="sr-Latn-CS"/>
        </w:rPr>
        <w:t>p</w:t>
      </w:r>
      <w:r>
        <w:rPr>
          <w:bCs/>
          <w:noProof/>
          <w:lang w:val="sr-Latn-CS"/>
        </w:rPr>
        <w:t>redložene</w:t>
      </w:r>
      <w:r w:rsidR="00B41B2A" w:rsidRPr="00DD0590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mere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posebnom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planu</w:t>
      </w:r>
      <w:r w:rsidR="00B41B2A" w:rsidRPr="00DD0590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zaštite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ratnih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razaranja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elementarnih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nepogoda</w:t>
      </w:r>
      <w:r w:rsidR="00B41B2A" w:rsidRPr="00DD0590">
        <w:rPr>
          <w:bCs/>
          <w:noProof/>
          <w:lang w:val="sr-Latn-CS"/>
        </w:rPr>
        <w:t xml:space="preserve">. </w:t>
      </w:r>
    </w:p>
    <w:p w:rsidR="00B41B2A" w:rsidRPr="00DD0590" w:rsidRDefault="00DD0590" w:rsidP="00B41B2A">
      <w:pPr>
        <w:tabs>
          <w:tab w:val="left" w:pos="360"/>
          <w:tab w:val="left" w:pos="1080"/>
        </w:tabs>
        <w:ind w:firstLine="74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Prema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saznanjima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evidencijama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Centar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razminiranje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obavlja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stručne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oblasti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humanitarnog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razminiranja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teritoriji</w:t>
      </w:r>
      <w:r w:rsidR="00B41B2A" w:rsidRPr="00DD0590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Prostornog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nisu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evidentirani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slučajevi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sistemskog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zagađivanja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minama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kasetnom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municijom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avionskim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bombama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raketnim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sredstvima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itd</w:t>
      </w:r>
      <w:r w:rsidR="00B41B2A" w:rsidRPr="00DD0590">
        <w:rPr>
          <w:bCs/>
          <w:noProof/>
          <w:lang w:val="sr-Latn-CS"/>
        </w:rPr>
        <w:t>.</w:t>
      </w:r>
    </w:p>
    <w:p w:rsidR="00B41B2A" w:rsidRPr="00DD0590" w:rsidRDefault="00DD0590" w:rsidP="00B41B2A">
      <w:pPr>
        <w:tabs>
          <w:tab w:val="left" w:pos="360"/>
          <w:tab w:val="left" w:pos="1080"/>
        </w:tabs>
        <w:ind w:firstLine="74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Međutim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polazeći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činjenice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obuhvata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ovaj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tokom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dva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Svetska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rata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odvijali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oružani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sukobi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različitih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intenziteta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potrebno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kada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izvode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zemljani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starim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ratnim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poprištima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početka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proveri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postojanje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neeksplodiranih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projektila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opasnih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predmeta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materija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Pravilnikom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izvođenju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građevinskih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B41B2A" w:rsidRPr="00DD0590">
        <w:rPr>
          <w:bCs/>
          <w:noProof/>
          <w:lang w:val="sr-Latn-CS"/>
        </w:rPr>
        <w:t xml:space="preserve"> („</w:t>
      </w:r>
      <w:r>
        <w:rPr>
          <w:bCs/>
          <w:noProof/>
          <w:lang w:val="sr-Latn-CS"/>
        </w:rPr>
        <w:t>Službeni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B41B2A" w:rsidRPr="00DD0590">
        <w:rPr>
          <w:bCs/>
          <w:noProof/>
          <w:lang w:val="sr-Latn-CS"/>
        </w:rPr>
        <w:t xml:space="preserve"> PC”, </w:t>
      </w:r>
      <w:r>
        <w:rPr>
          <w:bCs/>
          <w:noProof/>
          <w:lang w:val="sr-Latn-CS"/>
        </w:rPr>
        <w:t>broj</w:t>
      </w:r>
      <w:r w:rsidR="00B41B2A" w:rsidRPr="00DD0590">
        <w:rPr>
          <w:bCs/>
          <w:noProof/>
          <w:lang w:val="sr-Latn-CS"/>
        </w:rPr>
        <w:t xml:space="preserve"> 53/97). </w:t>
      </w:r>
    </w:p>
    <w:p w:rsidR="00B41B2A" w:rsidRPr="00DD0590" w:rsidRDefault="00DD0590" w:rsidP="00B41B2A">
      <w:pPr>
        <w:tabs>
          <w:tab w:val="left" w:pos="360"/>
          <w:tab w:val="left" w:pos="1080"/>
        </w:tabs>
        <w:ind w:firstLine="748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lastRenderedPageBreak/>
        <w:t>Prilikom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izgradnje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razvodnog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gasovoda</w:t>
      </w:r>
      <w:r w:rsidR="00B41B2A" w:rsidRPr="00DD0590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neophodno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B41B2A" w:rsidRPr="00DD0590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da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aktivnosti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obavljaju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uz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pirotehničko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obezbeđenje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inženjersko</w:t>
      </w:r>
      <w:r w:rsidR="00B41B2A" w:rsidRPr="00DD0590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tehničkih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B41B2A" w:rsidRPr="00DD0590">
        <w:rPr>
          <w:bCs/>
          <w:noProof/>
          <w:lang w:val="sr-Latn-CS"/>
        </w:rPr>
        <w:t>.</w:t>
      </w: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709" w:hanging="709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709" w:hanging="709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3.2.2.  </w:t>
      </w:r>
      <w:r w:rsidR="00DD0590">
        <w:rPr>
          <w:rFonts w:ascii="Times New Roman" w:hAnsi="Times New Roman" w:cs="Times New Roman"/>
          <w:noProof/>
          <w:sz w:val="24"/>
          <w:szCs w:val="24"/>
        </w:rPr>
        <w:t>UTICAJ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FUNKCIONISANJE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NASELJA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 (</w:t>
      </w:r>
      <w:r w:rsidR="00DD0590">
        <w:rPr>
          <w:rFonts w:ascii="Times New Roman" w:hAnsi="Times New Roman" w:cs="Times New Roman"/>
          <w:noProof/>
          <w:sz w:val="24"/>
          <w:szCs w:val="24"/>
        </w:rPr>
        <w:t>SOCIJALNI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EKONOMSKI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TEHNIČKI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ASPEKTI</w:t>
      </w:r>
      <w:r w:rsidRPr="00DD0590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ind w:firstLine="1260"/>
        <w:rPr>
          <w:rFonts w:ascii="TimesNewRoman,Bold" w:hAnsi="TimesNewRoman,Bold" w:cs="TimesNewRoman,Bold"/>
          <w:bCs/>
          <w:noProof/>
          <w:sz w:val="20"/>
          <w:szCs w:val="20"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najvećim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Trasa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kroz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tipa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), </w:t>
      </w:r>
      <w:r w:rsidR="00DD0590">
        <w:rPr>
          <w:noProof/>
          <w:lang w:val="sr-Latn-CS"/>
        </w:rPr>
        <w:t>dok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ostalo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zaseoci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koncentrisani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užem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sela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200 m </w:t>
      </w:r>
      <w:r w:rsidR="00DD0590">
        <w:rPr>
          <w:noProof/>
          <w:lang w:val="sr-Latn-CS"/>
        </w:rPr>
        <w:t>nalaziće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izgrađeni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službi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pogledu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socijalnih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očekuju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pozitivni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usled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Delimično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zauzimanja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izuzimanjem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Tokom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očekuju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depresiranih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diverzifikacije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odlikuju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zastarelost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nelikvidnost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produktivnost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proizvešće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oživljavanje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reindustrijalizacije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</w:t>
      </w:r>
      <w:r w:rsidR="00B41B2A" w:rsidRPr="00DD0590">
        <w:rPr>
          <w:noProof/>
          <w:lang w:val="sr-Latn-CS"/>
        </w:rPr>
        <w:t>o</w:t>
      </w:r>
      <w:r>
        <w:rPr>
          <w:noProof/>
          <w:lang w:val="sr-Latn-CS"/>
        </w:rPr>
        <w:t>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Planirana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reindustrijalizacija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nadomestiće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poput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nafte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uglja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fosilnih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što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kalkulaciju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ali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Izgradnja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eksploatacija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proizvešće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niz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ekonomskih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benefita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najznačajniji</w:t>
      </w:r>
      <w:r w:rsidRPr="00DD0590">
        <w:rPr>
          <w:noProof/>
          <w:lang w:val="sr-Latn-CS"/>
        </w:rPr>
        <w:t>: (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smanjenje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troškova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tarifa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odnosu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načine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snabdevanja</w:t>
      </w:r>
      <w:r w:rsidRPr="00DD0590">
        <w:rPr>
          <w:noProof/>
          <w:lang w:val="sr-Latn-CS"/>
        </w:rPr>
        <w:t>, (</w:t>
      </w:r>
      <w:r w:rsidR="00DD0590">
        <w:rPr>
          <w:noProof/>
          <w:lang w:val="sr-Latn-CS"/>
        </w:rPr>
        <w:t>b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povećanje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stope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zaposlenosti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predmetnog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periodu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njegove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eksploatacije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v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povećanje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društvene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neto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sadašnje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vrednosti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društvene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stope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rentabilnosti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efikasnosti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ind w:firstLine="1260"/>
        <w:rPr>
          <w:rFonts w:ascii="TimesNewRoman,Bold" w:hAnsi="TimesNewRoman,Bold" w:cs="TimesNewRoman,Bold"/>
          <w:bCs/>
          <w:noProof/>
          <w:sz w:val="20"/>
          <w:szCs w:val="20"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before="60" w:after="40"/>
        <w:ind w:firstLine="1260"/>
        <w:rPr>
          <w:rFonts w:ascii="TimesNewRoman,Bold" w:hAnsi="TimesNewRoman,Bold" w:cs="TimesNewRoman,Bold"/>
          <w:bCs/>
          <w:noProof/>
          <w:sz w:val="20"/>
          <w:szCs w:val="20"/>
          <w:lang w:val="sr-Latn-CS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3.2.3.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ODNOS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PREMA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DRUGIM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TEHNIČKIM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SISTEMIMA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firstLine="748"/>
        <w:rPr>
          <w:rFonts w:ascii="Times New Roman" w:hAnsi="Times New Roman" w:cs="Times New Roman"/>
          <w:noProof/>
          <w:sz w:val="20"/>
          <w:szCs w:val="20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3.2.3.1.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Položaj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odnosu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saobraćajnu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infrastrukturu</w:t>
      </w: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ind w:left="0" w:right="374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DD0590" w:rsidP="00B41B2A">
      <w:pPr>
        <w:pStyle w:val="1tekst"/>
        <w:tabs>
          <w:tab w:val="left" w:pos="950"/>
          <w:tab w:val="right" w:leader="dot" w:pos="9356"/>
        </w:tabs>
        <w:ind w:left="0" w:right="-108"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Planski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razvoj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saobraćaja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obuhvatu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Prostornog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podrazumeva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dalji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razvoj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drumskog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železničkog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saobraćaja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sekundarne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putne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mreže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sledeći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41B2A" w:rsidRPr="00DD0590" w:rsidRDefault="00DD0590" w:rsidP="00B41B2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Završetkom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-75, </w:t>
      </w:r>
      <w:r>
        <w:rPr>
          <w:noProof/>
          <w:lang w:val="sr-Latn-CS"/>
        </w:rPr>
        <w:t>državnog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1.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1.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protok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povećana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komfornost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vožnje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trenutno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odvija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DP</w:t>
      </w:r>
      <w:r w:rsidR="00B41B2A" w:rsidRPr="00DD0590">
        <w:rPr>
          <w:noProof/>
          <w:lang w:val="sr-Latn-CS"/>
        </w:rPr>
        <w:t xml:space="preserve"> 1.</w:t>
      </w:r>
      <w:r>
        <w:rPr>
          <w:noProof/>
          <w:lang w:val="sr-Latn-CS"/>
        </w:rPr>
        <w:t>B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44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DP</w:t>
      </w:r>
      <w:r w:rsidR="00B41B2A" w:rsidRPr="00DD0590">
        <w:rPr>
          <w:noProof/>
          <w:lang w:val="sr-Latn-CS"/>
        </w:rPr>
        <w:t xml:space="preserve"> 2.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158 </w:t>
      </w:r>
      <w:r>
        <w:rPr>
          <w:noProof/>
          <w:lang w:val="sr-Latn-CS"/>
        </w:rPr>
        <w:t>biće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preusmeren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novoizgrađeni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autoput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Default"/>
        <w:numPr>
          <w:ilvl w:val="0"/>
          <w:numId w:val="17"/>
        </w:numPr>
        <w:spacing w:before="120"/>
        <w:jc w:val="both"/>
        <w:rPr>
          <w:noProof/>
          <w:color w:val="auto"/>
          <w:lang w:val="sr-Latn-CS" w:eastAsia="sr-Latn-CS"/>
        </w:rPr>
      </w:pPr>
      <w:r>
        <w:rPr>
          <w:noProof/>
          <w:color w:val="auto"/>
          <w:lang w:val="sr-Latn-CS" w:eastAsia="sr-Latn-CS"/>
        </w:rPr>
        <w:t>pojačano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održavanje</w:t>
      </w:r>
      <w:r w:rsidR="00B41B2A" w:rsidRPr="00DD0590">
        <w:rPr>
          <w:noProof/>
          <w:color w:val="auto"/>
          <w:lang w:val="sr-Latn-CS" w:eastAsia="sr-Latn-CS"/>
        </w:rPr>
        <w:t xml:space="preserve">, </w:t>
      </w:r>
      <w:r>
        <w:rPr>
          <w:noProof/>
          <w:color w:val="auto"/>
          <w:lang w:val="sr-Latn-CS" w:eastAsia="sr-Latn-CS"/>
        </w:rPr>
        <w:t>rehabilitacija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i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rekonstrukcija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postojećih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državnih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puteva</w:t>
      </w:r>
      <w:r w:rsidR="00B41B2A" w:rsidRPr="00DD0590">
        <w:rPr>
          <w:noProof/>
          <w:color w:val="auto"/>
          <w:lang w:val="sr-Latn-CS" w:eastAsia="sr-Latn-CS"/>
        </w:rPr>
        <w:t xml:space="preserve"> I </w:t>
      </w:r>
      <w:r>
        <w:rPr>
          <w:noProof/>
          <w:color w:val="auto"/>
          <w:lang w:val="sr-Latn-CS" w:eastAsia="sr-Latn-CS"/>
        </w:rPr>
        <w:t>reda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omogućiće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brži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pristup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do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objekata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gasovoda</w:t>
      </w:r>
      <w:r w:rsidR="00B41B2A" w:rsidRPr="00DD0590">
        <w:rPr>
          <w:noProof/>
          <w:color w:val="auto"/>
          <w:lang w:val="sr-Latn-CS" w:eastAsia="sr-Latn-CS"/>
        </w:rPr>
        <w:t xml:space="preserve"> , </w:t>
      </w:r>
    </w:p>
    <w:p w:rsidR="00B41B2A" w:rsidRPr="00DD0590" w:rsidRDefault="00DD0590" w:rsidP="00B41B2A">
      <w:pPr>
        <w:pStyle w:val="Default"/>
        <w:numPr>
          <w:ilvl w:val="0"/>
          <w:numId w:val="17"/>
        </w:numPr>
        <w:spacing w:before="120"/>
        <w:jc w:val="both"/>
        <w:rPr>
          <w:noProof/>
          <w:color w:val="auto"/>
          <w:lang w:val="sr-Latn-CS" w:eastAsia="sr-Latn-CS"/>
        </w:rPr>
      </w:pPr>
      <w:r>
        <w:rPr>
          <w:noProof/>
          <w:color w:val="auto"/>
          <w:lang w:val="sr-Latn-CS" w:eastAsia="sr-Latn-CS"/>
        </w:rPr>
        <w:t>pojačano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održavanje</w:t>
      </w:r>
      <w:r w:rsidR="00B41B2A" w:rsidRPr="00DD0590">
        <w:rPr>
          <w:noProof/>
          <w:color w:val="auto"/>
          <w:lang w:val="sr-Latn-CS" w:eastAsia="sr-Latn-CS"/>
        </w:rPr>
        <w:t xml:space="preserve">, </w:t>
      </w:r>
      <w:r>
        <w:rPr>
          <w:noProof/>
          <w:color w:val="auto"/>
          <w:lang w:val="sr-Latn-CS" w:eastAsia="sr-Latn-CS"/>
        </w:rPr>
        <w:t>rehabilitacija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i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rekonstrukcija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državnih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puteva</w:t>
      </w:r>
      <w:r w:rsidR="00B41B2A" w:rsidRPr="00DD0590">
        <w:rPr>
          <w:noProof/>
          <w:color w:val="auto"/>
          <w:lang w:val="sr-Latn-CS" w:eastAsia="sr-Latn-CS"/>
        </w:rPr>
        <w:t xml:space="preserve"> II </w:t>
      </w:r>
      <w:r>
        <w:rPr>
          <w:noProof/>
          <w:color w:val="auto"/>
          <w:lang w:val="sr-Latn-CS" w:eastAsia="sr-Latn-CS"/>
        </w:rPr>
        <w:t>reda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omogućiće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brži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pristup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do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objekata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gasovoda</w:t>
      </w:r>
      <w:r w:rsidR="00B41B2A" w:rsidRPr="00DD0590">
        <w:rPr>
          <w:noProof/>
          <w:color w:val="auto"/>
          <w:lang w:val="sr-Latn-CS" w:eastAsia="sr-Latn-CS"/>
        </w:rPr>
        <w:t xml:space="preserve"> ,</w:t>
      </w:r>
    </w:p>
    <w:p w:rsidR="00B41B2A" w:rsidRPr="00DD0590" w:rsidRDefault="00DD0590" w:rsidP="00B41B2A">
      <w:pPr>
        <w:pStyle w:val="Default"/>
        <w:numPr>
          <w:ilvl w:val="0"/>
          <w:numId w:val="17"/>
        </w:numPr>
        <w:spacing w:before="120"/>
        <w:jc w:val="both"/>
        <w:rPr>
          <w:noProof/>
          <w:color w:val="auto"/>
          <w:lang w:val="sr-Latn-CS" w:eastAsia="sr-Latn-CS"/>
        </w:rPr>
      </w:pPr>
      <w:r>
        <w:rPr>
          <w:noProof/>
          <w:color w:val="auto"/>
          <w:lang w:val="sr-Latn-CS" w:eastAsia="sr-Latn-CS"/>
        </w:rPr>
        <w:t>pojačano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održavanje</w:t>
      </w:r>
      <w:r w:rsidR="00B41B2A" w:rsidRPr="00DD0590">
        <w:rPr>
          <w:noProof/>
          <w:color w:val="auto"/>
          <w:lang w:val="sr-Latn-CS" w:eastAsia="sr-Latn-CS"/>
        </w:rPr>
        <w:t xml:space="preserve">, </w:t>
      </w:r>
      <w:r>
        <w:rPr>
          <w:noProof/>
          <w:color w:val="auto"/>
          <w:lang w:val="sr-Latn-CS" w:eastAsia="sr-Latn-CS"/>
        </w:rPr>
        <w:t>rehabilitacija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i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rekonstrukcija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opštinskih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puteva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omogućiće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nesmetan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pristup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svim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planiranim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pristupnim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putevima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do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objekata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gasovoda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i</w:t>
      </w:r>
      <w:r w:rsidR="00B41B2A" w:rsidRPr="00DD0590">
        <w:rPr>
          <w:noProof/>
          <w:color w:val="auto"/>
          <w:lang w:val="sr-Latn-CS" w:eastAsia="sr-Latn-CS"/>
        </w:rPr>
        <w:t xml:space="preserve">  </w:t>
      </w:r>
    </w:p>
    <w:p w:rsidR="00B41B2A" w:rsidRPr="00DD0590" w:rsidRDefault="00DD0590" w:rsidP="00B41B2A">
      <w:pPr>
        <w:pStyle w:val="Default"/>
        <w:numPr>
          <w:ilvl w:val="0"/>
          <w:numId w:val="17"/>
        </w:numPr>
        <w:spacing w:before="120"/>
        <w:jc w:val="both"/>
        <w:rPr>
          <w:noProof/>
          <w:color w:val="auto"/>
          <w:lang w:val="sr-Latn-CS" w:eastAsia="sr-Latn-CS"/>
        </w:rPr>
      </w:pPr>
      <w:r>
        <w:rPr>
          <w:noProof/>
          <w:color w:val="auto"/>
          <w:lang w:val="sr-Latn-CS" w:eastAsia="sr-Latn-CS"/>
        </w:rPr>
        <w:t>izgradnja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pristupnih</w:t>
      </w:r>
      <w:r w:rsidR="00B41B2A" w:rsidRPr="00DD0590">
        <w:rPr>
          <w:noProof/>
          <w:color w:val="auto"/>
          <w:lang w:val="sr-Latn-CS" w:eastAsia="sr-Latn-CS"/>
        </w:rPr>
        <w:t xml:space="preserve">  </w:t>
      </w:r>
      <w:r>
        <w:rPr>
          <w:noProof/>
          <w:color w:val="auto"/>
          <w:lang w:val="sr-Latn-CS" w:eastAsia="sr-Latn-CS"/>
        </w:rPr>
        <w:t>puteva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do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objekata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gasovoda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omogućiće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bolji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pristup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objektima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gasovoda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u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svakom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trenutku</w:t>
      </w:r>
      <w:r w:rsidR="00B41B2A" w:rsidRPr="00DD0590">
        <w:rPr>
          <w:noProof/>
          <w:color w:val="auto"/>
          <w:lang w:val="sr-Latn-CS" w:eastAsia="sr-Latn-CS"/>
        </w:rPr>
        <w:t>,</w:t>
      </w:r>
    </w:p>
    <w:p w:rsidR="00B41B2A" w:rsidRPr="00DD0590" w:rsidRDefault="00DD0590" w:rsidP="00B41B2A">
      <w:pPr>
        <w:pStyle w:val="Default"/>
        <w:numPr>
          <w:ilvl w:val="0"/>
          <w:numId w:val="17"/>
        </w:numPr>
        <w:spacing w:before="120"/>
        <w:jc w:val="both"/>
        <w:rPr>
          <w:noProof/>
          <w:color w:val="auto"/>
          <w:lang w:val="sr-Latn-CS" w:eastAsia="sr-Latn-CS"/>
        </w:rPr>
      </w:pPr>
      <w:r>
        <w:rPr>
          <w:noProof/>
          <w:color w:val="auto"/>
          <w:lang w:val="sr-Latn-CS" w:eastAsia="sr-Latn-CS"/>
        </w:rPr>
        <w:t>rekonstrukcija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i</w:t>
      </w:r>
      <w:r w:rsidR="00B41B2A" w:rsidRPr="00DD0590">
        <w:rPr>
          <w:noProof/>
          <w:color w:val="auto"/>
          <w:lang w:val="sr-Latn-CS" w:eastAsia="sr-Latn-CS"/>
        </w:rPr>
        <w:t xml:space="preserve">  </w:t>
      </w:r>
      <w:r>
        <w:rPr>
          <w:noProof/>
          <w:color w:val="auto"/>
          <w:lang w:val="sr-Latn-CS" w:eastAsia="sr-Latn-CS"/>
        </w:rPr>
        <w:t>modernizacija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postojeće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jednokolosečne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magistralne</w:t>
      </w:r>
      <w:r w:rsidR="00B41B2A" w:rsidRPr="00DD0590">
        <w:rPr>
          <w:noProof/>
          <w:color w:val="auto"/>
          <w:lang w:val="sr-Latn-CS" w:eastAsia="sr-Latn-CS"/>
        </w:rPr>
        <w:t xml:space="preserve">  </w:t>
      </w:r>
      <w:r>
        <w:rPr>
          <w:noProof/>
          <w:color w:val="auto"/>
          <w:lang w:val="sr-Latn-CS" w:eastAsia="sr-Latn-CS"/>
        </w:rPr>
        <w:t>br</w:t>
      </w:r>
      <w:r w:rsidR="00B41B2A" w:rsidRPr="00DD0590">
        <w:rPr>
          <w:noProof/>
          <w:color w:val="auto"/>
          <w:lang w:val="sr-Latn-CS" w:eastAsia="sr-Latn-CS"/>
        </w:rPr>
        <w:t>. 3 (</w:t>
      </w:r>
      <w:r>
        <w:rPr>
          <w:noProof/>
          <w:color w:val="auto"/>
          <w:lang w:val="sr-Latn-CS" w:eastAsia="sr-Latn-CS"/>
        </w:rPr>
        <w:t>E</w:t>
      </w:r>
      <w:r w:rsidR="00B41B2A" w:rsidRPr="00DD0590">
        <w:rPr>
          <w:noProof/>
          <w:color w:val="auto"/>
          <w:lang w:val="sr-Latn-CS" w:eastAsia="sr-Latn-CS"/>
        </w:rPr>
        <w:t xml:space="preserve">-85) </w:t>
      </w:r>
      <w:r>
        <w:rPr>
          <w:noProof/>
          <w:color w:val="auto"/>
          <w:lang w:val="sr-Latn-CS" w:eastAsia="sr-Latn-CS"/>
        </w:rPr>
        <w:t>pruge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Niš</w:t>
      </w:r>
      <w:r w:rsidR="00B41B2A" w:rsidRPr="00DD0590">
        <w:rPr>
          <w:noProof/>
          <w:color w:val="auto"/>
          <w:lang w:val="sr-Latn-CS" w:eastAsia="sr-Latn-CS"/>
        </w:rPr>
        <w:t>-</w:t>
      </w:r>
      <w:r>
        <w:rPr>
          <w:noProof/>
          <w:color w:val="auto"/>
          <w:lang w:val="sr-Latn-CS" w:eastAsia="sr-Latn-CS"/>
        </w:rPr>
        <w:t>Preševo</w:t>
      </w:r>
      <w:r w:rsidR="00B41B2A" w:rsidRPr="00DD0590">
        <w:rPr>
          <w:noProof/>
          <w:color w:val="auto"/>
          <w:lang w:val="sr-Latn-CS" w:eastAsia="sr-Latn-CS"/>
        </w:rPr>
        <w:t>-</w:t>
      </w:r>
      <w:r>
        <w:rPr>
          <w:noProof/>
          <w:color w:val="auto"/>
          <w:lang w:val="sr-Latn-CS"/>
        </w:rPr>
        <w:t>granični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prelaz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Preševo</w:t>
      </w:r>
      <w:r w:rsidR="00B41B2A" w:rsidRPr="00DD0590">
        <w:rPr>
          <w:noProof/>
          <w:color w:val="auto"/>
          <w:lang w:val="sr-Latn-CS"/>
        </w:rPr>
        <w:t>-</w:t>
      </w:r>
      <w:r>
        <w:rPr>
          <w:noProof/>
          <w:color w:val="auto"/>
          <w:lang w:val="sr-Latn-CS"/>
        </w:rPr>
        <w:t>Tabanovce</w:t>
      </w:r>
      <w:r w:rsidR="00B41B2A" w:rsidRPr="00DD0590">
        <w:rPr>
          <w:noProof/>
          <w:color w:val="auto"/>
          <w:lang w:val="sr-Latn-CS" w:eastAsia="sr-Latn-CS"/>
        </w:rPr>
        <w:t>.</w:t>
      </w:r>
    </w:p>
    <w:p w:rsidR="00B41B2A" w:rsidRPr="00DD0590" w:rsidRDefault="00DD0590" w:rsidP="00B41B2A">
      <w:pPr>
        <w:pStyle w:val="Default"/>
        <w:numPr>
          <w:ilvl w:val="0"/>
          <w:numId w:val="17"/>
        </w:numPr>
        <w:spacing w:before="120"/>
        <w:jc w:val="both"/>
        <w:rPr>
          <w:noProof/>
          <w:color w:val="auto"/>
          <w:lang w:val="sr-Latn-CS" w:eastAsia="sr-Latn-CS"/>
        </w:rPr>
      </w:pPr>
      <w:r>
        <w:rPr>
          <w:noProof/>
          <w:color w:val="auto"/>
          <w:lang w:val="sr-Latn-CS" w:eastAsia="sr-Latn-CS"/>
        </w:rPr>
        <w:t>izgradnja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i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elektrifikacija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drugog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koloseka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pored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postojećeg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koloseka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magistralne</w:t>
      </w:r>
      <w:r w:rsidR="00B41B2A" w:rsidRPr="00DD0590">
        <w:rPr>
          <w:noProof/>
          <w:color w:val="auto"/>
          <w:lang w:val="sr-Latn-CS" w:eastAsia="sr-Latn-CS"/>
        </w:rPr>
        <w:t xml:space="preserve">  </w:t>
      </w:r>
      <w:r>
        <w:rPr>
          <w:noProof/>
          <w:color w:val="auto"/>
          <w:lang w:val="sr-Latn-CS" w:eastAsia="sr-Latn-CS"/>
        </w:rPr>
        <w:t>br</w:t>
      </w:r>
      <w:r w:rsidR="00B41B2A" w:rsidRPr="00DD0590">
        <w:rPr>
          <w:noProof/>
          <w:color w:val="auto"/>
          <w:lang w:val="sr-Latn-CS" w:eastAsia="sr-Latn-CS"/>
        </w:rPr>
        <w:t>. 3 (</w:t>
      </w:r>
      <w:r>
        <w:rPr>
          <w:noProof/>
          <w:color w:val="auto"/>
          <w:lang w:val="sr-Latn-CS" w:eastAsia="sr-Latn-CS"/>
        </w:rPr>
        <w:t>E</w:t>
      </w:r>
      <w:r w:rsidR="00B41B2A" w:rsidRPr="00DD0590">
        <w:rPr>
          <w:noProof/>
          <w:color w:val="auto"/>
          <w:lang w:val="sr-Latn-CS" w:eastAsia="sr-Latn-CS"/>
        </w:rPr>
        <w:t xml:space="preserve">-85) </w:t>
      </w:r>
      <w:r>
        <w:rPr>
          <w:noProof/>
          <w:color w:val="auto"/>
          <w:lang w:val="sr-Latn-CS" w:eastAsia="sr-Latn-CS"/>
        </w:rPr>
        <w:t>pruge</w:t>
      </w:r>
      <w:r w:rsidR="00B41B2A" w:rsidRPr="00DD0590">
        <w:rPr>
          <w:noProof/>
          <w:color w:val="auto"/>
          <w:lang w:val="sr-Latn-CS" w:eastAsia="sr-Latn-CS"/>
        </w:rPr>
        <w:t xml:space="preserve"> </w:t>
      </w:r>
      <w:r>
        <w:rPr>
          <w:noProof/>
          <w:color w:val="auto"/>
          <w:lang w:val="sr-Latn-CS" w:eastAsia="sr-Latn-CS"/>
        </w:rPr>
        <w:t>Niš</w:t>
      </w:r>
      <w:r w:rsidR="00B41B2A" w:rsidRPr="00DD0590">
        <w:rPr>
          <w:noProof/>
          <w:color w:val="auto"/>
          <w:lang w:val="sr-Latn-CS" w:eastAsia="sr-Latn-CS"/>
        </w:rPr>
        <w:t>-</w:t>
      </w:r>
      <w:r>
        <w:rPr>
          <w:noProof/>
          <w:color w:val="auto"/>
          <w:lang w:val="sr-Latn-CS" w:eastAsia="sr-Latn-CS"/>
        </w:rPr>
        <w:t>Preševo</w:t>
      </w:r>
      <w:r w:rsidR="00B41B2A" w:rsidRPr="00DD0590">
        <w:rPr>
          <w:noProof/>
          <w:color w:val="auto"/>
          <w:lang w:val="sr-Latn-CS" w:eastAsia="sr-Latn-CS"/>
        </w:rPr>
        <w:t>-</w:t>
      </w:r>
      <w:r>
        <w:rPr>
          <w:noProof/>
          <w:color w:val="auto"/>
          <w:lang w:val="sr-Latn-CS"/>
        </w:rPr>
        <w:t>granični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prelaz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Preševo</w:t>
      </w:r>
      <w:r w:rsidR="00B41B2A" w:rsidRPr="00DD0590">
        <w:rPr>
          <w:noProof/>
          <w:color w:val="auto"/>
          <w:lang w:val="sr-Latn-CS"/>
        </w:rPr>
        <w:t>-</w:t>
      </w:r>
      <w:r>
        <w:rPr>
          <w:noProof/>
          <w:color w:val="auto"/>
          <w:lang w:val="sr-Latn-CS"/>
        </w:rPr>
        <w:t>Tabanovce</w:t>
      </w:r>
      <w:r w:rsidR="00B41B2A" w:rsidRPr="00DD0590">
        <w:rPr>
          <w:noProof/>
          <w:color w:val="auto"/>
          <w:lang w:val="sr-Latn-CS" w:eastAsia="sr-Latn-CS"/>
        </w:rPr>
        <w:t>.</w:t>
      </w: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ind w:right="374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DD0590" w:rsidP="00B41B2A">
      <w:pPr>
        <w:pStyle w:val="1tekst"/>
        <w:tabs>
          <w:tab w:val="left" w:pos="950"/>
          <w:tab w:val="right" w:leader="dot" w:pos="9356"/>
        </w:tabs>
        <w:ind w:left="0" w:right="0"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Koridor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gasovoda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ukršta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postojećim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planiranim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deonicama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puteva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železničkom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prugom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1B2A" w:rsidRPr="00DD0590" w:rsidRDefault="00DD0590" w:rsidP="00B41B2A">
      <w:pPr>
        <w:pStyle w:val="1tekst"/>
        <w:tabs>
          <w:tab w:val="left" w:pos="950"/>
          <w:tab w:val="right" w:leader="dot" w:pos="9356"/>
        </w:tabs>
        <w:ind w:left="0" w:right="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Ukrštanje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gasovoda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postojećom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planiranom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transportnom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infrastrukturom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približnim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stacionažama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date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Tabeli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br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. 4 - </w:t>
      </w:r>
      <w:r>
        <w:rPr>
          <w:rFonts w:ascii="Times New Roman" w:hAnsi="Times New Roman" w:cs="Times New Roman"/>
          <w:noProof/>
          <w:sz w:val="24"/>
          <w:szCs w:val="24"/>
        </w:rPr>
        <w:t>Spisak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tačaka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ukrštanja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gasovoda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infrastrukturnim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sistemima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putnom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infrastrukturom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1B2A" w:rsidRPr="00DD0590" w:rsidRDefault="00DD0590" w:rsidP="00B41B2A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Projektovanje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101/05, 123/07, 101/11, 93/12)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aspekta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50/11).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Osnovni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uslov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vezan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državne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puteve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dvostrano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proširenje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državnih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puteva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projektovanu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širinu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izgradnju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dodatnih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saobraćajnih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traka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zonama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eventualne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rekonstrukcije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izgradnje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dodatnih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raskrsnica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skladu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odgovarajućim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prostornim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planovima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posebne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namene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te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prostornim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urbanističkim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planovima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lokalnih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samouprava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kroz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prolazi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koridor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eastAsia="TimesNewRomanPSMT"/>
          <w:noProof/>
          <w:lang w:val="sr-Latn-CS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3.2.3.2.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Položaj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odnosu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energetsku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infrastrukturu</w:t>
      </w: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ab/>
      </w:r>
      <w:r w:rsidR="00DD0590">
        <w:rPr>
          <w:rFonts w:ascii="Times New Roman" w:hAnsi="Times New Roman" w:cs="Times New Roman"/>
          <w:noProof/>
          <w:sz w:val="24"/>
          <w:szCs w:val="24"/>
        </w:rPr>
        <w:t>Elektroenergetska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infrastruktura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Snabdevanje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JUGOISTOK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pogonima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napona</w:t>
      </w:r>
      <w:r w:rsidR="00B41B2A" w:rsidRPr="00DD0590">
        <w:rPr>
          <w:noProof/>
          <w:lang w:val="sr-Latn-CS"/>
        </w:rPr>
        <w:t xml:space="preserve"> 35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10 kV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distributivnom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B41B2A" w:rsidRPr="00DD0590">
        <w:rPr>
          <w:noProof/>
          <w:lang w:val="sr-Latn-CS"/>
        </w:rPr>
        <w:t xml:space="preserve"> 110kV, 35kV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10kV. 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TS</w:t>
      </w:r>
      <w:r w:rsidR="00B41B2A" w:rsidRPr="00DD0590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Grdelica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napajaju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TS</w:t>
      </w:r>
      <w:r w:rsidR="00B41B2A" w:rsidRPr="00DD0590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TS</w:t>
      </w:r>
      <w:r w:rsidR="00B41B2A" w:rsidRPr="00DD0590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Ciglana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TS</w:t>
      </w:r>
      <w:r w:rsidR="00B41B2A" w:rsidRPr="00DD0590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Vrla</w:t>
      </w:r>
      <w:r w:rsidR="00B41B2A" w:rsidRPr="00DD0590">
        <w:rPr>
          <w:noProof/>
          <w:lang w:val="sr-Latn-CS"/>
        </w:rPr>
        <w:t xml:space="preserve"> 4”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TS</w:t>
      </w:r>
      <w:r w:rsidR="00B41B2A" w:rsidRPr="00DD0590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Sloga</w:t>
      </w:r>
      <w:r w:rsidR="00B41B2A" w:rsidRPr="00DD0590">
        <w:rPr>
          <w:noProof/>
          <w:lang w:val="sr-Latn-CS"/>
        </w:rPr>
        <w:t>” (</w:t>
      </w:r>
      <w:r>
        <w:rPr>
          <w:noProof/>
          <w:lang w:val="sr-Latn-CS"/>
        </w:rPr>
        <w:t>FOPA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ukrštaju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dalekovodi</w:t>
      </w:r>
      <w:r w:rsidR="00B41B2A" w:rsidRPr="00DD0590">
        <w:rPr>
          <w:noProof/>
          <w:lang w:val="sr-Latn-CS"/>
        </w:rPr>
        <w:t xml:space="preserve"> 35 kV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JUGOISTOK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Niš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pogonima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Tabeli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 4 - </w:t>
      </w: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2 „</w:t>
      </w:r>
      <w:r>
        <w:rPr>
          <w:noProof/>
          <w:lang w:val="sr-Latn-CS"/>
        </w:rPr>
        <w:t>Karta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>”.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okolini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24,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25,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27,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48,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50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B41B2A" w:rsidRPr="00DD0590">
        <w:rPr>
          <w:noProof/>
          <w:lang w:val="sr-Latn-CS"/>
        </w:rPr>
        <w:t xml:space="preserve">51 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pojačana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izmeštanje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B41B2A" w:rsidRPr="00DD0590">
        <w:rPr>
          <w:noProof/>
          <w:lang w:val="sr-Latn-CS"/>
        </w:rPr>
        <w:t xml:space="preserve"> 35 kV „</w:t>
      </w:r>
      <w:r>
        <w:rPr>
          <w:noProof/>
          <w:lang w:val="sr-Latn-CS"/>
        </w:rPr>
        <w:t>Guberavac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Grdelica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ukrštaju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dalekovodi</w:t>
      </w:r>
      <w:r w:rsidR="00B41B2A" w:rsidRPr="00DD0590">
        <w:rPr>
          <w:noProof/>
          <w:lang w:val="sr-Latn-CS"/>
        </w:rPr>
        <w:t xml:space="preserve"> 110 kV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ELEKTROMREŽA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1B2A" w:rsidRPr="00DD0590">
        <w:rPr>
          <w:noProof/>
          <w:lang w:val="sr-Latn-CS"/>
        </w:rPr>
        <w:t xml:space="preserve">” 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B41B2A" w:rsidRPr="00DD0590">
        <w:rPr>
          <w:noProof/>
          <w:lang w:val="sr-Latn-CS"/>
        </w:rPr>
        <w:t xml:space="preserve"> 6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2. „</w:t>
      </w:r>
      <w:r>
        <w:rPr>
          <w:noProof/>
          <w:lang w:val="sr-Latn-CS"/>
        </w:rPr>
        <w:t>Karta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 xml:space="preserve">”.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dalekovodom</w:t>
      </w:r>
      <w:r w:rsidR="00B41B2A" w:rsidRPr="00DD0590">
        <w:rPr>
          <w:noProof/>
          <w:lang w:val="sr-Latn-CS"/>
        </w:rPr>
        <w:t xml:space="preserve"> 110 kV (</w:t>
      </w:r>
      <w:r>
        <w:rPr>
          <w:noProof/>
          <w:lang w:val="sr-Latn-CS"/>
        </w:rPr>
        <w:t>izmešteni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DV</w:t>
      </w:r>
      <w:r w:rsidR="00B41B2A" w:rsidRPr="00DD0590">
        <w:rPr>
          <w:noProof/>
          <w:lang w:val="sr-Latn-CS"/>
        </w:rPr>
        <w:t xml:space="preserve"> 110 kV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1219)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PASOS"/>
        <w:spacing w:before="0" w:after="0"/>
        <w:ind w:firstLine="0"/>
        <w:rPr>
          <w:noProof/>
          <w:sz w:val="24"/>
          <w:szCs w:val="24"/>
          <w:lang w:val="sr-Latn-CS"/>
        </w:rPr>
      </w:pPr>
      <w:r w:rsidRPr="00DD0590">
        <w:rPr>
          <w:noProof/>
          <w:sz w:val="24"/>
          <w:szCs w:val="24"/>
          <w:lang w:val="sr-Latn-CS"/>
        </w:rPr>
        <w:tab/>
      </w:r>
      <w:r w:rsidR="00DD0590">
        <w:rPr>
          <w:noProof/>
          <w:sz w:val="24"/>
          <w:szCs w:val="24"/>
          <w:lang w:val="sr-Latn-CS"/>
        </w:rPr>
        <w:t>Za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dalekovode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naponskih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nivoa</w:t>
      </w:r>
      <w:r w:rsidRPr="00DD0590">
        <w:rPr>
          <w:noProof/>
          <w:sz w:val="24"/>
          <w:szCs w:val="24"/>
          <w:lang w:val="sr-Latn-CS"/>
        </w:rPr>
        <w:t xml:space="preserve"> 110 kV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35 kV </w:t>
      </w:r>
      <w:r w:rsidR="00DD0590">
        <w:rPr>
          <w:noProof/>
          <w:sz w:val="24"/>
          <w:szCs w:val="24"/>
          <w:lang w:val="sr-Latn-CS"/>
        </w:rPr>
        <w:t>se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obezbeđuje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zaštitna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zona</w:t>
      </w:r>
      <w:r w:rsidRPr="00DD0590">
        <w:rPr>
          <w:noProof/>
          <w:sz w:val="24"/>
          <w:szCs w:val="24"/>
          <w:lang w:val="sr-Latn-CS"/>
        </w:rPr>
        <w:t xml:space="preserve"> (</w:t>
      </w:r>
      <w:r w:rsidR="00DD0590">
        <w:rPr>
          <w:noProof/>
          <w:sz w:val="24"/>
          <w:szCs w:val="24"/>
          <w:lang w:val="sr-Latn-CS"/>
        </w:rPr>
        <w:t>koridor</w:t>
      </w:r>
      <w:r w:rsidRPr="00DD0590">
        <w:rPr>
          <w:noProof/>
          <w:sz w:val="24"/>
          <w:szCs w:val="24"/>
          <w:lang w:val="sr-Latn-CS"/>
        </w:rPr>
        <w:t xml:space="preserve">)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izgradnja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objekata</w:t>
      </w:r>
      <w:r w:rsidRPr="00DD0590">
        <w:rPr>
          <w:noProof/>
          <w:sz w:val="24"/>
          <w:szCs w:val="24"/>
          <w:lang w:val="sr-Latn-CS"/>
        </w:rPr>
        <w:t xml:space="preserve"> (</w:t>
      </w:r>
      <w:r w:rsidR="00DD0590">
        <w:rPr>
          <w:noProof/>
          <w:sz w:val="24"/>
          <w:szCs w:val="24"/>
          <w:lang w:val="sr-Latn-CS"/>
        </w:rPr>
        <w:t>koji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nisu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namenjeni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trajni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boravak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ljudi</w:t>
      </w:r>
      <w:r w:rsidRPr="00DD0590">
        <w:rPr>
          <w:noProof/>
          <w:sz w:val="24"/>
          <w:szCs w:val="24"/>
          <w:lang w:val="sr-Latn-CS"/>
        </w:rPr>
        <w:t xml:space="preserve">)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druge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infrastrukture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koridoru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zaštitnog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pojasa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dalekovoda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mora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biti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skladu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Pravilnikom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tehničkim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normativima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izgradnju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nadzemnih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elektroenergetskih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vodova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nazivnog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napona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od</w:t>
      </w:r>
      <w:r w:rsidRPr="00DD0590">
        <w:rPr>
          <w:noProof/>
          <w:sz w:val="24"/>
          <w:szCs w:val="24"/>
          <w:lang w:val="sr-Latn-CS"/>
        </w:rPr>
        <w:t xml:space="preserve"> 1 </w:t>
      </w:r>
      <w:r w:rsidR="00DD0590">
        <w:rPr>
          <w:noProof/>
          <w:sz w:val="24"/>
          <w:szCs w:val="24"/>
          <w:lang w:val="sr-Latn-CS"/>
        </w:rPr>
        <w:t>do</w:t>
      </w:r>
      <w:r w:rsidRPr="00DD0590">
        <w:rPr>
          <w:noProof/>
          <w:sz w:val="24"/>
          <w:szCs w:val="24"/>
          <w:lang w:val="sr-Latn-CS"/>
        </w:rPr>
        <w:t xml:space="preserve"> 400 kV („</w:t>
      </w:r>
      <w:r w:rsidR="00DD0590">
        <w:rPr>
          <w:noProof/>
          <w:sz w:val="24"/>
          <w:szCs w:val="24"/>
          <w:lang w:val="sr-Latn-CS"/>
        </w:rPr>
        <w:t>Službeni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list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SFRJ</w:t>
      </w:r>
      <w:r w:rsidRPr="00DD0590">
        <w:rPr>
          <w:noProof/>
          <w:sz w:val="24"/>
          <w:szCs w:val="24"/>
          <w:lang w:val="sr-Latn-CS"/>
        </w:rPr>
        <w:t xml:space="preserve">”, </w:t>
      </w:r>
      <w:r w:rsidR="00DD0590">
        <w:rPr>
          <w:noProof/>
          <w:sz w:val="24"/>
          <w:szCs w:val="24"/>
          <w:lang w:val="sr-Latn-CS"/>
        </w:rPr>
        <w:t>broj</w:t>
      </w:r>
      <w:r w:rsidRPr="00DD0590">
        <w:rPr>
          <w:noProof/>
          <w:sz w:val="24"/>
          <w:szCs w:val="24"/>
          <w:lang w:val="sr-Latn-CS"/>
        </w:rPr>
        <w:t xml:space="preserve"> 65/88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„</w:t>
      </w:r>
      <w:r w:rsidR="00DD0590">
        <w:rPr>
          <w:noProof/>
          <w:sz w:val="24"/>
          <w:szCs w:val="24"/>
          <w:lang w:val="sr-Latn-CS"/>
        </w:rPr>
        <w:t>Službeni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list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SRJ</w:t>
      </w:r>
      <w:r w:rsidRPr="00DD0590">
        <w:rPr>
          <w:noProof/>
          <w:sz w:val="24"/>
          <w:szCs w:val="24"/>
          <w:lang w:val="sr-Latn-CS"/>
        </w:rPr>
        <w:t xml:space="preserve">”, </w:t>
      </w:r>
      <w:r w:rsidR="00DD0590">
        <w:rPr>
          <w:noProof/>
          <w:sz w:val="24"/>
          <w:szCs w:val="24"/>
          <w:lang w:val="sr-Latn-CS"/>
        </w:rPr>
        <w:t>broj</w:t>
      </w:r>
      <w:r w:rsidRPr="00DD0590">
        <w:rPr>
          <w:noProof/>
          <w:sz w:val="24"/>
          <w:szCs w:val="24"/>
          <w:lang w:val="sr-Latn-CS"/>
        </w:rPr>
        <w:t xml:space="preserve"> 18/92). </w:t>
      </w:r>
      <w:r w:rsidR="00DD0590">
        <w:rPr>
          <w:noProof/>
          <w:sz w:val="24"/>
          <w:szCs w:val="24"/>
          <w:lang w:val="sr-Latn-CS"/>
        </w:rPr>
        <w:t>Pored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ovog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pravilnika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gradnja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ispod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blizini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postojećih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planiranih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dalekovoda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uslovljena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>:</w:t>
      </w:r>
    </w:p>
    <w:p w:rsidR="00B41B2A" w:rsidRPr="00DD0590" w:rsidRDefault="00B41B2A" w:rsidP="00B41B2A">
      <w:pPr>
        <w:ind w:firstLine="709"/>
        <w:jc w:val="both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Pravilnikom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elektroenergetska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postrojenja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nazivnog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napona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iznad</w:t>
      </w:r>
      <w:r w:rsidRPr="00DD0590">
        <w:rPr>
          <w:noProof/>
          <w:lang w:val="sr-Latn-CS"/>
        </w:rPr>
        <w:t xml:space="preserve"> 1 kV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SFRJ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65/88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18/92),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Pravilnikom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normativima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uzemljenja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elektroenergetskih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postrojenja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napona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iznad</w:t>
      </w:r>
      <w:r w:rsidRPr="00DD0590">
        <w:rPr>
          <w:noProof/>
          <w:lang w:val="sr-Latn-CS"/>
        </w:rPr>
        <w:t xml:space="preserve"> 1000 V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61/95),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Zakonom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energetici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145/14),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Zakonom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nejonizujućih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zračenja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36/09), </w:t>
      </w:r>
    </w:p>
    <w:p w:rsidR="00B41B2A" w:rsidRPr="00DD0590" w:rsidRDefault="00B41B2A" w:rsidP="00B41B2A">
      <w:pPr>
        <w:ind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SRPS N.C0.105 - </w:t>
      </w:r>
      <w:r w:rsidR="00DD0590">
        <w:rPr>
          <w:noProof/>
          <w:lang w:val="sr-Latn-CS"/>
        </w:rPr>
        <w:t>Tehničkim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podzemnih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metalnih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uticaja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elektroenergetskih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postrojenja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SFRJ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68/86).</w:t>
      </w:r>
    </w:p>
    <w:p w:rsidR="00B41B2A" w:rsidRPr="00DD0590" w:rsidRDefault="00B41B2A" w:rsidP="00B41B2A">
      <w:pPr>
        <w:pStyle w:val="PASOS"/>
        <w:ind w:firstLine="0"/>
        <w:rPr>
          <w:noProof/>
          <w:sz w:val="24"/>
          <w:szCs w:val="24"/>
          <w:lang w:val="sr-Latn-CS"/>
        </w:rPr>
      </w:pPr>
      <w:r w:rsidRPr="00DD0590">
        <w:rPr>
          <w:noProof/>
          <w:sz w:val="24"/>
          <w:szCs w:val="24"/>
          <w:lang w:val="sr-Latn-CS"/>
        </w:rPr>
        <w:tab/>
      </w:r>
      <w:r w:rsidR="00DD0590">
        <w:rPr>
          <w:noProof/>
          <w:sz w:val="24"/>
          <w:szCs w:val="24"/>
          <w:lang w:val="sr-Latn-CS"/>
        </w:rPr>
        <w:t>Obaveza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investitora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da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fazi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planiranja</w:t>
      </w:r>
      <w:r w:rsidRPr="00DD0590">
        <w:rPr>
          <w:noProof/>
          <w:sz w:val="24"/>
          <w:szCs w:val="24"/>
          <w:lang w:val="sr-Latn-CS"/>
        </w:rPr>
        <w:t xml:space="preserve">, </w:t>
      </w:r>
      <w:r w:rsidR="00DD0590">
        <w:rPr>
          <w:noProof/>
          <w:sz w:val="24"/>
          <w:szCs w:val="24"/>
          <w:lang w:val="sr-Latn-CS"/>
        </w:rPr>
        <w:t>projektovanja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izgradnje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objekta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ili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infrastrukture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pribavi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uslove</w:t>
      </w:r>
      <w:r w:rsidRPr="00DD0590">
        <w:rPr>
          <w:noProof/>
          <w:sz w:val="24"/>
          <w:szCs w:val="24"/>
          <w:lang w:val="sr-Latn-CS"/>
        </w:rPr>
        <w:t xml:space="preserve">, </w:t>
      </w:r>
      <w:r w:rsidR="00DD0590">
        <w:rPr>
          <w:noProof/>
          <w:sz w:val="24"/>
          <w:szCs w:val="24"/>
          <w:lang w:val="sr-Latn-CS"/>
        </w:rPr>
        <w:t>saglasnost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po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potrebi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obezbedi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nadzor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od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strane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elektroprivrednog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preduzeća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nadležnog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izgradnju</w:t>
      </w:r>
      <w:r w:rsidRPr="00DD0590">
        <w:rPr>
          <w:noProof/>
          <w:sz w:val="24"/>
          <w:szCs w:val="24"/>
          <w:lang w:val="sr-Latn-CS"/>
        </w:rPr>
        <w:t>/</w:t>
      </w:r>
      <w:r w:rsidR="00DD0590">
        <w:rPr>
          <w:noProof/>
          <w:sz w:val="24"/>
          <w:szCs w:val="24"/>
          <w:lang w:val="sr-Latn-CS"/>
        </w:rPr>
        <w:t>gazdovanje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dalekovodom</w:t>
      </w:r>
      <w:r w:rsidRPr="00DD0590">
        <w:rPr>
          <w:noProof/>
          <w:sz w:val="24"/>
          <w:szCs w:val="24"/>
          <w:lang w:val="sr-Latn-CS"/>
        </w:rPr>
        <w:t>.</w:t>
      </w:r>
    </w:p>
    <w:p w:rsidR="00B41B2A" w:rsidRPr="00DD0590" w:rsidRDefault="00DD0590" w:rsidP="00B41B2A">
      <w:pPr>
        <w:pStyle w:val="PASOS"/>
        <w:ind w:firstLine="709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Prilikom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izvođenja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kakvih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građevinskih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radova</w:t>
      </w:r>
      <w:r w:rsidR="00B41B2A" w:rsidRPr="00DD0590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nivelacije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terena</w:t>
      </w:r>
      <w:r w:rsidR="00B41B2A" w:rsidRPr="00DD0590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zemljanih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radova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iskopa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blizini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dalekovoda</w:t>
      </w:r>
      <w:r w:rsidR="00B41B2A" w:rsidRPr="00DD0590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ugroziti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statička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stabilnost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stubova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dalekovoda</w:t>
      </w:r>
      <w:r w:rsidR="00B41B2A" w:rsidRPr="00DD0590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Teren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ispod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dalekovoda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nasipati</w:t>
      </w:r>
      <w:r w:rsidR="00B41B2A" w:rsidRPr="00DD0590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Zabranjeno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skladištenje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lako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zapaljivog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materijala</w:t>
      </w:r>
      <w:r w:rsidR="00B41B2A" w:rsidRPr="00DD0590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gorivo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</w:t>
      </w:r>
      <w:r w:rsidR="00B41B2A" w:rsidRPr="00DD0590">
        <w:rPr>
          <w:noProof/>
          <w:sz w:val="24"/>
          <w:szCs w:val="24"/>
          <w:lang w:val="sr-Latn-CS"/>
        </w:rPr>
        <w:t xml:space="preserve">.) </w:t>
      </w:r>
      <w:r>
        <w:rPr>
          <w:noProof/>
          <w:sz w:val="24"/>
          <w:szCs w:val="24"/>
          <w:lang w:val="sr-Latn-CS"/>
        </w:rPr>
        <w:t>ispod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dalekovoda</w:t>
      </w:r>
      <w:r w:rsidR="00B41B2A" w:rsidRPr="00DD0590">
        <w:rPr>
          <w:noProof/>
          <w:sz w:val="24"/>
          <w:szCs w:val="24"/>
          <w:lang w:val="sr-Latn-CS"/>
        </w:rPr>
        <w:t>.</w:t>
      </w:r>
    </w:p>
    <w:p w:rsidR="00B41B2A" w:rsidRPr="00DD0590" w:rsidRDefault="00DD0590" w:rsidP="00B41B2A">
      <w:pPr>
        <w:pStyle w:val="PASOS"/>
        <w:ind w:firstLine="0"/>
        <w:rPr>
          <w:noProof/>
          <w:color w:val="FF0000"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kakvih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radova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blizini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dalekovoda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tome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obaveste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predstavnici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JP</w:t>
      </w:r>
      <w:r w:rsidR="00B41B2A" w:rsidRPr="00DD0590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Elektromreža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B41B2A" w:rsidRPr="00DD0590">
        <w:rPr>
          <w:noProof/>
          <w:sz w:val="24"/>
          <w:szCs w:val="24"/>
          <w:lang w:val="sr-Latn-CS"/>
        </w:rPr>
        <w:t>”.</w:t>
      </w:r>
    </w:p>
    <w:p w:rsidR="00B41B2A" w:rsidRPr="00DD0590" w:rsidRDefault="00B41B2A" w:rsidP="00B41B2A">
      <w:pPr>
        <w:pStyle w:val="PASOS"/>
        <w:ind w:firstLine="0"/>
        <w:rPr>
          <w:noProof/>
          <w:sz w:val="24"/>
          <w:szCs w:val="24"/>
          <w:lang w:val="sr-Latn-CS"/>
        </w:rPr>
      </w:pPr>
      <w:r w:rsidRPr="00DD0590">
        <w:rPr>
          <w:noProof/>
          <w:sz w:val="24"/>
          <w:szCs w:val="24"/>
          <w:lang w:val="sr-Latn-CS"/>
        </w:rPr>
        <w:tab/>
      </w:r>
      <w:r w:rsidR="00DD0590">
        <w:rPr>
          <w:noProof/>
          <w:sz w:val="24"/>
          <w:szCs w:val="24"/>
          <w:lang w:val="sr-Latn-CS"/>
        </w:rPr>
        <w:t>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delu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vazdušnog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voda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gde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postoje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objekti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visokogradnje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na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prelazima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saobraćajnica</w:t>
      </w:r>
      <w:r w:rsidRPr="00DD0590">
        <w:rPr>
          <w:noProof/>
          <w:sz w:val="24"/>
          <w:szCs w:val="24"/>
          <w:lang w:val="sr-Latn-CS"/>
        </w:rPr>
        <w:t xml:space="preserve">, </w:t>
      </w:r>
      <w:r w:rsidR="00DD0590">
        <w:rPr>
          <w:noProof/>
          <w:sz w:val="24"/>
          <w:szCs w:val="24"/>
          <w:lang w:val="sr-Latn-CS"/>
        </w:rPr>
        <w:t>moraju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zadovoljiti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propisana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horizontalna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vertikalna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odstojanja</w:t>
      </w:r>
      <w:r w:rsidRPr="00DD0590">
        <w:rPr>
          <w:noProof/>
          <w:sz w:val="24"/>
          <w:szCs w:val="24"/>
          <w:lang w:val="sr-Latn-CS"/>
        </w:rPr>
        <w:t xml:space="preserve">, </w:t>
      </w:r>
      <w:r w:rsidR="00DD0590">
        <w:rPr>
          <w:noProof/>
          <w:sz w:val="24"/>
          <w:szCs w:val="24"/>
          <w:lang w:val="sr-Latn-CS"/>
        </w:rPr>
        <w:t>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sam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vod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mora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imati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pojačanu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mehaničku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i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električnu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sigurnost</w:t>
      </w:r>
      <w:r w:rsidRPr="00DD0590">
        <w:rPr>
          <w:noProof/>
          <w:sz w:val="24"/>
          <w:szCs w:val="24"/>
          <w:lang w:val="sr-Latn-CS"/>
        </w:rPr>
        <w:t xml:space="preserve">. </w:t>
      </w:r>
      <w:r w:rsidR="00DD0590">
        <w:rPr>
          <w:noProof/>
          <w:sz w:val="24"/>
          <w:szCs w:val="24"/>
          <w:lang w:val="sr-Latn-CS"/>
        </w:rPr>
        <w:t>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koridoru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dalekovoda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zabranjen</w:t>
      </w:r>
      <w:r w:rsidRPr="00DD0590">
        <w:rPr>
          <w:noProof/>
          <w:sz w:val="24"/>
          <w:szCs w:val="24"/>
          <w:lang w:val="sr-Latn-CS"/>
        </w:rPr>
        <w:t xml:space="preserve">o </w:t>
      </w:r>
      <w:r w:rsidR="00DD0590">
        <w:rPr>
          <w:noProof/>
          <w:sz w:val="24"/>
          <w:szCs w:val="24"/>
          <w:lang w:val="sr-Latn-CS"/>
        </w:rPr>
        <w:t>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postavljanje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zasada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visoke</w:t>
      </w:r>
      <w:r w:rsidRPr="00DD0590">
        <w:rPr>
          <w:noProof/>
          <w:sz w:val="24"/>
          <w:szCs w:val="24"/>
          <w:lang w:val="sr-Latn-CS"/>
        </w:rPr>
        <w:t xml:space="preserve"> </w:t>
      </w:r>
      <w:r w:rsidR="00DD0590">
        <w:rPr>
          <w:noProof/>
          <w:sz w:val="24"/>
          <w:szCs w:val="24"/>
          <w:lang w:val="sr-Latn-CS"/>
        </w:rPr>
        <w:t>vegetacije</w:t>
      </w:r>
      <w:r w:rsidRPr="00DD0590">
        <w:rPr>
          <w:noProof/>
          <w:sz w:val="24"/>
          <w:szCs w:val="24"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Distributivna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mreža</w:t>
      </w:r>
      <w:r w:rsidRPr="00DD0590">
        <w:rPr>
          <w:noProof/>
          <w:lang w:val="sr-Latn-CS"/>
        </w:rPr>
        <w:t xml:space="preserve"> 10 kV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pretežno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vazdušna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Tabeli</w:t>
      </w:r>
      <w:r w:rsidRPr="00DD0590">
        <w:rPr>
          <w:noProof/>
          <w:lang w:val="sr-Latn-CS"/>
        </w:rPr>
        <w:t xml:space="preserve"> 4 - </w:t>
      </w:r>
      <w:r w:rsidR="00DD0590">
        <w:rPr>
          <w:noProof/>
          <w:lang w:val="sr-Latn-CS"/>
        </w:rPr>
        <w:t>Spisak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odgovarajućoj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referalnoj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karti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potrebno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predvideti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paralelnog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vođenja</w:t>
      </w:r>
      <w:r w:rsidRPr="00DD0590">
        <w:rPr>
          <w:noProof/>
          <w:lang w:val="sr-Latn-CS"/>
        </w:rPr>
        <w:t xml:space="preserve"> </w:t>
      </w:r>
      <w:r w:rsidRPr="00DD0590">
        <w:rPr>
          <w:noProof/>
          <w:lang w:val="sr-Latn-CS"/>
        </w:rPr>
        <w:lastRenderedPageBreak/>
        <w:t>(</w:t>
      </w:r>
      <w:r w:rsidR="00DD0590">
        <w:rPr>
          <w:noProof/>
          <w:lang w:val="sr-Latn-CS"/>
        </w:rPr>
        <w:t>pojačana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izmeštanje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itd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planiranog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dalekovoda</w:t>
      </w:r>
      <w:r w:rsidRPr="00DD0590">
        <w:rPr>
          <w:noProof/>
          <w:lang w:val="sr-Latn-CS"/>
        </w:rPr>
        <w:t xml:space="preserve"> 10 kV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zakonima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propisima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vlasnika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predmetnih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instalacija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Svaka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promena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trase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vazdušno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odnosno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podzemno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polaganje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kablova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smatra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promenom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10 kV (</w:t>
      </w:r>
      <w:r>
        <w:rPr>
          <w:noProof/>
          <w:lang w:val="sr-Latn-CS"/>
        </w:rPr>
        <w:t>dalekovodi</w:t>
      </w:r>
      <w:r w:rsidR="00B41B2A" w:rsidRPr="00DD0590">
        <w:rPr>
          <w:noProof/>
          <w:lang w:val="sr-Latn-CS"/>
        </w:rPr>
        <w:t xml:space="preserve"> 10 kV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B41B2A" w:rsidRPr="00DD0590">
        <w:rPr>
          <w:noProof/>
          <w:lang w:val="sr-Latn-CS"/>
        </w:rPr>
        <w:t xml:space="preserve"> 10/0,4 kV)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izvoda</w:t>
      </w:r>
      <w:r w:rsidR="00B41B2A" w:rsidRPr="00DD0590">
        <w:rPr>
          <w:noProof/>
          <w:lang w:val="sr-Latn-CS"/>
        </w:rPr>
        <w:t xml:space="preserve"> 10 kV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trafostanica</w:t>
      </w:r>
      <w:r w:rsidR="00B41B2A" w:rsidRPr="00DD0590">
        <w:rPr>
          <w:noProof/>
          <w:lang w:val="sr-Latn-CS"/>
        </w:rPr>
        <w:t xml:space="preserve"> 35/10 kV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PASOS"/>
        <w:ind w:firstLine="461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Planirane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trafostanice</w:t>
      </w:r>
      <w:r w:rsidR="00B41B2A" w:rsidRPr="00DD0590">
        <w:rPr>
          <w:noProof/>
          <w:sz w:val="24"/>
          <w:szCs w:val="24"/>
          <w:lang w:val="sr-Latn-CS"/>
        </w:rPr>
        <w:t xml:space="preserve"> 10/0,4 kV </w:t>
      </w:r>
      <w:r>
        <w:rPr>
          <w:noProof/>
          <w:sz w:val="24"/>
          <w:szCs w:val="24"/>
          <w:lang w:val="sr-Latn-CS"/>
        </w:rPr>
        <w:t>graditi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objek</w:t>
      </w:r>
      <w:r w:rsidR="00B41B2A" w:rsidRPr="00DD0590">
        <w:rPr>
          <w:noProof/>
          <w:sz w:val="24"/>
          <w:szCs w:val="24"/>
          <w:lang w:val="sr-Latn-CS"/>
        </w:rPr>
        <w:t>a</w:t>
      </w:r>
      <w:r>
        <w:rPr>
          <w:noProof/>
          <w:sz w:val="24"/>
          <w:szCs w:val="24"/>
          <w:lang w:val="sr-Latn-CS"/>
        </w:rPr>
        <w:t>t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građevinskih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dimenzija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snagu</w:t>
      </w:r>
      <w:r w:rsidR="00B41B2A" w:rsidRPr="00DD0590">
        <w:rPr>
          <w:noProof/>
          <w:sz w:val="24"/>
          <w:szCs w:val="24"/>
          <w:lang w:val="sr-Latn-CS"/>
        </w:rPr>
        <w:t xml:space="preserve"> 630/1000 kVA </w:t>
      </w:r>
      <w:r>
        <w:rPr>
          <w:noProof/>
          <w:sz w:val="24"/>
          <w:szCs w:val="24"/>
          <w:lang w:val="sr-Latn-CS"/>
        </w:rPr>
        <w:t>ili</w:t>
      </w:r>
      <w:r w:rsidR="00B41B2A" w:rsidRPr="00DD0590">
        <w:rPr>
          <w:noProof/>
          <w:sz w:val="24"/>
          <w:szCs w:val="24"/>
          <w:lang w:val="sr-Latn-CS"/>
        </w:rPr>
        <w:t xml:space="preserve"> 2x630/1000 kVA, </w:t>
      </w:r>
      <w:r>
        <w:rPr>
          <w:noProof/>
          <w:sz w:val="24"/>
          <w:szCs w:val="24"/>
          <w:lang w:val="sr-Latn-CS"/>
        </w:rPr>
        <w:t>kao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slobodnostojeći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objekat</w:t>
      </w:r>
      <w:r w:rsidR="00B41B2A" w:rsidRPr="00DD0590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lokacije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planirano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cepanje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parcele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objekte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namene</w:t>
      </w:r>
      <w:r w:rsidR="00B41B2A" w:rsidRPr="00DD0590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lokacija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trafostanice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utvrđivati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sporazumom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investitora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elektroprivrednog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preduzeća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kroz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dalju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urbanističku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razradu</w:t>
      </w:r>
      <w:r w:rsidR="00B41B2A" w:rsidRPr="00DD0590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Do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trafostanice</w:t>
      </w:r>
      <w:r w:rsidR="00B41B2A" w:rsidRPr="00DD0590">
        <w:rPr>
          <w:noProof/>
          <w:sz w:val="24"/>
          <w:szCs w:val="24"/>
          <w:lang w:val="sr-Latn-CS"/>
        </w:rPr>
        <w:t xml:space="preserve"> 10/0,4 kV </w:t>
      </w:r>
      <w:r>
        <w:rPr>
          <w:noProof/>
          <w:sz w:val="24"/>
          <w:szCs w:val="24"/>
          <w:lang w:val="sr-Latn-CS"/>
        </w:rPr>
        <w:t>obezbediti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kolski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izgradnjom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pristupnog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puta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širine</w:t>
      </w:r>
      <w:r w:rsidR="00B41B2A" w:rsidRPr="00DD0590">
        <w:rPr>
          <w:noProof/>
          <w:sz w:val="24"/>
          <w:szCs w:val="24"/>
          <w:lang w:val="sr-Latn-CS"/>
        </w:rPr>
        <w:t xml:space="preserve"> 3 m </w:t>
      </w:r>
      <w:r>
        <w:rPr>
          <w:noProof/>
          <w:sz w:val="24"/>
          <w:szCs w:val="24"/>
          <w:lang w:val="sr-Latn-CS"/>
        </w:rPr>
        <w:t>do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najbliže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javne</w:t>
      </w:r>
      <w:r w:rsidR="00B41B2A" w:rsidRPr="00DD059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saobraćajnice</w:t>
      </w:r>
      <w:r w:rsidR="00B41B2A" w:rsidRPr="00DD0590">
        <w:rPr>
          <w:noProof/>
          <w:sz w:val="24"/>
          <w:szCs w:val="24"/>
          <w:lang w:val="sr-Latn-CS"/>
        </w:rPr>
        <w:t>.</w:t>
      </w: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3.2.3.3.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Položaj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odnosu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elektronske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komunikacije</w:t>
      </w:r>
    </w:p>
    <w:p w:rsidR="00B41B2A" w:rsidRPr="00DD0590" w:rsidRDefault="00B41B2A" w:rsidP="00B41B2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Javnu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fiksne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B41B2A" w:rsidRPr="00DD0590">
        <w:rPr>
          <w:noProof/>
          <w:lang w:val="sr-Latn-CS"/>
        </w:rPr>
        <w:t xml:space="preserve"> 016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017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Postojeća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komutacija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transportne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pretežno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 I </w:t>
      </w:r>
      <w:r>
        <w:rPr>
          <w:noProof/>
          <w:lang w:val="sr-Latn-CS"/>
        </w:rPr>
        <w:t>B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prostiru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sever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jug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B41B2A" w:rsidRPr="00DD0590">
        <w:rPr>
          <w:noProof/>
          <w:lang w:val="sr-Latn-CS"/>
        </w:rPr>
        <w:t xml:space="preserve"> 4 - </w:t>
      </w: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2 „</w:t>
      </w:r>
      <w:r>
        <w:rPr>
          <w:noProof/>
          <w:lang w:val="sr-Latn-CS"/>
        </w:rPr>
        <w:t>Karta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 xml:space="preserve">”. </w:t>
      </w:r>
      <w:r>
        <w:rPr>
          <w:noProof/>
          <w:lang w:val="sr-Latn-CS"/>
        </w:rPr>
        <w:t>Obaveza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projektovanja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pribavi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B41B2A" w:rsidRPr="00DD0590">
        <w:rPr>
          <w:noProof/>
          <w:lang w:val="sr-Latn-CS"/>
        </w:rPr>
        <w:t>/</w:t>
      </w:r>
      <w:r>
        <w:rPr>
          <w:noProof/>
          <w:lang w:val="sr-Latn-CS"/>
        </w:rPr>
        <w:t>gazdovanje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kablom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>
        <w:rPr>
          <w:noProof/>
          <w:lang w:val="sr-Latn-CS" w:eastAsia="sr-Cyrl-CS"/>
        </w:rPr>
        <w:t>ktivni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uređaji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višu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ravan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telekomunikacione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mreže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povezani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optičkim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kablovima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bez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metalnih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elemenata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a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do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korisnika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su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položeni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bakarni</w:t>
      </w:r>
      <w:r w:rsidR="00B41B2A" w:rsidRPr="00DD0590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kablovi</w:t>
      </w:r>
      <w:r w:rsidR="00B41B2A" w:rsidRPr="00DD0590">
        <w:rPr>
          <w:noProof/>
          <w:lang w:val="sr-Latn-CS" w:eastAsia="sr-Cyrl-CS"/>
        </w:rPr>
        <w:t xml:space="preserve">. </w:t>
      </w:r>
      <w:r>
        <w:rPr>
          <w:noProof/>
          <w:lang w:val="sr-Latn-CS" w:eastAsia="sr-Cyrl-CS"/>
        </w:rPr>
        <w:t>N</w:t>
      </w:r>
      <w:r>
        <w:rPr>
          <w:noProof/>
          <w:lang w:val="sr-Latn-CS"/>
        </w:rPr>
        <w:t>ivo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tf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priključaka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100 </w:t>
      </w:r>
      <w:r>
        <w:rPr>
          <w:noProof/>
          <w:lang w:val="sr-Latn-CS"/>
        </w:rPr>
        <w:t>stanovnika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proseka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pružaju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slabo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telekomunkacionog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48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komutacija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novoinstaliranog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reonskog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razdelnika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multiservisnog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čvora</w:t>
      </w:r>
      <w:r w:rsidR="00B41B2A" w:rsidRPr="00DD0590">
        <w:rPr>
          <w:noProof/>
          <w:lang w:val="sr-Latn-CS"/>
        </w:rPr>
        <w:t xml:space="preserve"> (MSAN)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 w:eastAsia="sr-Cyrl-CS"/>
        </w:rPr>
        <w:t>mini</w:t>
      </w:r>
      <w:r w:rsidR="00B41B2A" w:rsidRPr="00DD0590">
        <w:rPr>
          <w:noProof/>
          <w:lang w:val="sr-Latn-CS" w:eastAsia="sr-Cyrl-CS"/>
        </w:rPr>
        <w:t xml:space="preserve"> IPAN </w:t>
      </w:r>
      <w:r>
        <w:rPr>
          <w:noProof/>
          <w:lang w:val="sr-Latn-CS" w:eastAsia="sr-Cyrl-CS"/>
        </w:rPr>
        <w:t>uređaja</w:t>
      </w:r>
      <w:r w:rsidR="00B41B2A" w:rsidRPr="00DD0590">
        <w:rPr>
          <w:noProof/>
          <w:lang w:val="sr-Latn-CS" w:eastAsia="sr-Cyrl-CS"/>
        </w:rPr>
        <w:t>.</w:t>
      </w:r>
    </w:p>
    <w:p w:rsidR="00B41B2A" w:rsidRPr="00DD0590" w:rsidRDefault="00DD0590" w:rsidP="00B41B2A">
      <w:pPr>
        <w:shd w:val="clear" w:color="auto" w:fill="FFFFFF"/>
        <w:ind w:right="-45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pretplatničke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polagati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novoplaniranim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grafičkim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prilogom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pokriveno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signalima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mobilne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telefonije</w:t>
      </w:r>
      <w:r w:rsidR="00B41B2A" w:rsidRPr="00DD0590">
        <w:rPr>
          <w:noProof/>
          <w:lang w:val="sr-Latn-CS"/>
        </w:rPr>
        <w:t xml:space="preserve"> :</w:t>
      </w:r>
    </w:p>
    <w:p w:rsidR="00B41B2A" w:rsidRPr="00DD0590" w:rsidRDefault="00B41B2A" w:rsidP="00B41B2A">
      <w:pPr>
        <w:ind w:left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 xml:space="preserve">- </w:t>
      </w:r>
      <w:r w:rsidR="00DD0590">
        <w:rPr>
          <w:noProof/>
          <w:lang w:val="sr-Latn-CS"/>
        </w:rPr>
        <w:t>Preduzeće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mobilne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telekomunikacije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Telekom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Srbija</w:t>
      </w:r>
      <w:r w:rsidRPr="00DD0590">
        <w:rPr>
          <w:noProof/>
          <w:lang w:val="sr-Latn-CS"/>
        </w:rPr>
        <w:t xml:space="preserve">” - </w:t>
      </w:r>
      <w:r w:rsidR="00DD0590">
        <w:rPr>
          <w:noProof/>
          <w:lang w:val="sr-Latn-CS"/>
        </w:rPr>
        <w:t>MTS</w:t>
      </w:r>
      <w:r w:rsidRPr="00DD0590">
        <w:rPr>
          <w:noProof/>
          <w:lang w:val="sr-Latn-CS"/>
        </w:rPr>
        <w:t>,</w:t>
      </w:r>
    </w:p>
    <w:p w:rsidR="00B41B2A" w:rsidRPr="00DD0590" w:rsidRDefault="00B41B2A" w:rsidP="00B41B2A">
      <w:pPr>
        <w:ind w:left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- „</w:t>
      </w:r>
      <w:r w:rsidR="00DD0590">
        <w:rPr>
          <w:noProof/>
          <w:lang w:val="sr-Latn-CS"/>
        </w:rPr>
        <w:t>Telenor</w:t>
      </w:r>
      <w:r w:rsidRPr="00DD0590">
        <w:rPr>
          <w:noProof/>
          <w:lang w:val="sr-Latn-CS"/>
        </w:rPr>
        <w:t xml:space="preserve">” </w:t>
      </w:r>
      <w:r w:rsidR="00DD0590">
        <w:rPr>
          <w:noProof/>
          <w:lang w:val="sr-Latn-CS"/>
        </w:rPr>
        <w:t>i</w:t>
      </w:r>
    </w:p>
    <w:p w:rsidR="00B41B2A" w:rsidRPr="00DD0590" w:rsidRDefault="00B41B2A" w:rsidP="00B41B2A">
      <w:pPr>
        <w:ind w:left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- „</w:t>
      </w:r>
      <w:r w:rsidR="00DD0590">
        <w:rPr>
          <w:noProof/>
          <w:lang w:val="sr-Latn-CS"/>
        </w:rPr>
        <w:t>VIP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Mobile</w:t>
      </w:r>
      <w:r w:rsidRPr="00DD0590">
        <w:rPr>
          <w:noProof/>
          <w:lang w:val="sr-Latn-CS"/>
        </w:rPr>
        <w:t>”.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Konfiguracija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brdskom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slabija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pokrivenost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signalima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signala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Radio</w:t>
      </w:r>
      <w:r w:rsidRPr="00DD0590">
        <w:rPr>
          <w:noProof/>
          <w:lang w:val="sr-Latn-CS"/>
        </w:rPr>
        <w:t>-</w:t>
      </w:r>
      <w:r w:rsidR="00DD0590">
        <w:rPr>
          <w:noProof/>
          <w:lang w:val="sr-Latn-CS"/>
        </w:rPr>
        <w:t>televizijska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difuzna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mreža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emituje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releja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Džep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Predejane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Vladičin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Han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Grdelica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Jelašnica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koja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zahvata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okolna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naselja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zbog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konfiguracije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terena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imaju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repetitore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Ukupno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zadovoljavajuće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Infrastrukturu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B41B2A" w:rsidRPr="00DD0590">
        <w:rPr>
          <w:noProof/>
          <w:lang w:val="sr-Latn-CS"/>
        </w:rPr>
        <w:t xml:space="preserve">: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bakarni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kablovi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radio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relejne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antenski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stubovi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sistemi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prenosa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komutacioni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mesne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3.2.3.4.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Položaj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odnosu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vodoprivrednu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infrastrukturu</w:t>
      </w: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DD0590" w:rsidP="00B41B2A">
      <w:pPr>
        <w:shd w:val="clear" w:color="auto" w:fill="FFFFFF"/>
        <w:spacing w:line="240" w:lineRule="exact"/>
        <w:ind w:right="10" w:firstLine="686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Ukrštaji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infrastrukturom</w:t>
      </w:r>
    </w:p>
    <w:p w:rsidR="00B41B2A" w:rsidRPr="00DD0590" w:rsidRDefault="00B41B2A" w:rsidP="00B41B2A">
      <w:pPr>
        <w:shd w:val="clear" w:color="auto" w:fill="FFFFFF"/>
        <w:spacing w:line="240" w:lineRule="exact"/>
        <w:ind w:right="10" w:firstLine="686"/>
        <w:rPr>
          <w:noProof/>
          <w:lang w:val="sr-Latn-CS"/>
        </w:rPr>
      </w:pPr>
    </w:p>
    <w:p w:rsidR="00B41B2A" w:rsidRPr="00DD0590" w:rsidRDefault="00DD0590" w:rsidP="00B41B2A">
      <w:pPr>
        <w:tabs>
          <w:tab w:val="left" w:pos="2300"/>
          <w:tab w:val="left" w:pos="2980"/>
          <w:tab w:val="left" w:pos="5780"/>
          <w:tab w:val="left" w:pos="8060"/>
        </w:tabs>
        <w:spacing w:before="24"/>
        <w:ind w:right="-2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Grdeličku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klisuru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proteže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pritoke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vodotoci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bujičnog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Kopašnička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Slatinska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Oraovačka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Gorunovačka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Palojska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Ličindolska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Predejanska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Jastrebačka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Seliški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Šurjačka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Kučajska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dolina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Dupljanski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Koznička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Džepska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Manajlački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Kržinska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Caričin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Kalimanski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Oslarci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Čivlački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Polomski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Šavarički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Jelašnička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Vrbovska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Repinska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Suvomoravska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Lepenička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Jovačka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kanal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Vlasinske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Vrla</w:t>
      </w:r>
      <w:r w:rsidR="00B41B2A" w:rsidRPr="00DD0590">
        <w:rPr>
          <w:noProof/>
          <w:lang w:val="sr-Latn-CS"/>
        </w:rPr>
        <w:t xml:space="preserve"> 4. </w:t>
      </w:r>
      <w:r>
        <w:rPr>
          <w:noProof/>
          <w:lang w:val="sr-Latn-CS"/>
        </w:rPr>
        <w:t>N</w:t>
      </w:r>
      <w:r w:rsidR="00B41B2A" w:rsidRPr="00DD0590">
        <w:rPr>
          <w:noProof/>
          <w:lang w:val="sr-Latn-CS"/>
        </w:rPr>
        <w:t xml:space="preserve">a </w:t>
      </w:r>
      <w:r>
        <w:rPr>
          <w:noProof/>
          <w:lang w:val="sr-Latn-CS"/>
        </w:rPr>
        <w:t>celom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odbrambenih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branjenoj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tabs>
          <w:tab w:val="left" w:pos="2300"/>
          <w:tab w:val="left" w:pos="2980"/>
          <w:tab w:val="left" w:pos="5780"/>
          <w:tab w:val="left" w:pos="8060"/>
        </w:tabs>
        <w:spacing w:before="24"/>
        <w:ind w:right="-2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B2A" w:rsidRPr="00DD0590">
        <w:rPr>
          <w:noProof/>
          <w:lang w:val="sr-Latn-CS"/>
        </w:rPr>
        <w:t xml:space="preserve">-75 </w:t>
      </w:r>
      <w:r>
        <w:rPr>
          <w:noProof/>
          <w:lang w:val="sr-Latn-CS"/>
        </w:rPr>
        <w:t>Koridora</w:t>
      </w:r>
      <w:r w:rsidR="00B41B2A" w:rsidRPr="00DD0590">
        <w:rPr>
          <w:noProof/>
          <w:lang w:val="sr-Latn-CS"/>
        </w:rPr>
        <w:t xml:space="preserve"> 10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vodotokom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osiguranje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mostova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nestabilne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blizu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tabs>
          <w:tab w:val="left" w:pos="2300"/>
          <w:tab w:val="left" w:pos="2980"/>
          <w:tab w:val="left" w:pos="5780"/>
          <w:tab w:val="left" w:pos="8060"/>
        </w:tabs>
        <w:spacing w:before="24"/>
        <w:ind w:right="-2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Regulacioni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bujičnim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vodotocima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uliva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uzvodno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B41B2A" w:rsidRPr="00DD0590">
        <w:rPr>
          <w:noProof/>
          <w:lang w:val="sr-Latn-CS"/>
        </w:rPr>
        <w:t xml:space="preserve">: </w:t>
      </w:r>
      <w:r>
        <w:rPr>
          <w:noProof/>
          <w:lang w:val="sr-Latn-CS"/>
        </w:rPr>
        <w:t>Predejanska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Palojska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Letoviška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Kalimanski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Caričin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Repinska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Suvomoravska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Jovačka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Džepska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kanal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Vlasinske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HE</w:t>
      </w:r>
      <w:r w:rsidR="00B41B2A" w:rsidRPr="00DD0590">
        <w:rPr>
          <w:noProof/>
          <w:lang w:val="sr-Latn-CS"/>
        </w:rPr>
        <w:t xml:space="preserve"> - </w:t>
      </w:r>
      <w:r>
        <w:rPr>
          <w:noProof/>
          <w:lang w:val="sr-Latn-CS"/>
        </w:rPr>
        <w:t>Vrla</w:t>
      </w:r>
      <w:r w:rsidR="00B41B2A" w:rsidRPr="00DD0590">
        <w:rPr>
          <w:noProof/>
          <w:lang w:val="sr-Latn-CS"/>
        </w:rPr>
        <w:t xml:space="preserve"> 4.</w:t>
      </w:r>
    </w:p>
    <w:p w:rsidR="00B41B2A" w:rsidRPr="00DD0590" w:rsidRDefault="00DD0590" w:rsidP="00B41B2A">
      <w:pPr>
        <w:tabs>
          <w:tab w:val="left" w:pos="2300"/>
          <w:tab w:val="left" w:pos="2980"/>
          <w:tab w:val="left" w:pos="5780"/>
          <w:tab w:val="left" w:pos="8060"/>
        </w:tabs>
        <w:spacing w:before="24"/>
        <w:ind w:right="-2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Regulacija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kosina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kamenom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cementnom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malteru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rPr>
          <w:noProof/>
          <w:spacing w:val="-3"/>
          <w:lang w:val="sr-Latn-CS"/>
        </w:rPr>
      </w:pPr>
      <w:r>
        <w:rPr>
          <w:noProof/>
          <w:spacing w:val="-3"/>
          <w:lang w:val="sr-Latn-CS"/>
        </w:rPr>
        <w:t>Reka</w:t>
      </w:r>
      <w:r w:rsidR="00B41B2A" w:rsidRPr="00DD0590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Južna</w:t>
      </w:r>
      <w:r w:rsidR="00B41B2A" w:rsidRPr="00DD0590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Morava</w:t>
      </w:r>
      <w:r w:rsidR="00B41B2A" w:rsidRPr="00DD0590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je</w:t>
      </w:r>
      <w:r w:rsidR="00B41B2A" w:rsidRPr="00DD0590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vodotok</w:t>
      </w:r>
      <w:r w:rsidR="00B41B2A" w:rsidRPr="00DD0590">
        <w:rPr>
          <w:noProof/>
          <w:spacing w:val="-3"/>
          <w:lang w:val="sr-Latn-CS"/>
        </w:rPr>
        <w:t xml:space="preserve"> I </w:t>
      </w:r>
      <w:r>
        <w:rPr>
          <w:noProof/>
          <w:spacing w:val="-3"/>
          <w:lang w:val="sr-Latn-CS"/>
        </w:rPr>
        <w:t>reda</w:t>
      </w:r>
      <w:r w:rsidR="00B41B2A" w:rsidRPr="00DD0590">
        <w:rPr>
          <w:noProof/>
          <w:spacing w:val="-3"/>
          <w:lang w:val="sr-Latn-CS"/>
        </w:rPr>
        <w:t>.</w:t>
      </w:r>
    </w:p>
    <w:p w:rsidR="00B41B2A" w:rsidRPr="00DD0590" w:rsidRDefault="00B41B2A" w:rsidP="00B41B2A">
      <w:pPr>
        <w:rPr>
          <w:noProof/>
          <w:spacing w:val="-3"/>
          <w:lang w:val="sr-Latn-CS"/>
        </w:rPr>
      </w:pPr>
    </w:p>
    <w:p w:rsidR="00B41B2A" w:rsidRPr="00DD0590" w:rsidRDefault="00DD0590" w:rsidP="00B41B2A">
      <w:pPr>
        <w:rPr>
          <w:noProof/>
          <w:spacing w:val="-3"/>
          <w:lang w:val="sr-Latn-CS"/>
        </w:rPr>
      </w:pPr>
      <w:r>
        <w:rPr>
          <w:noProof/>
          <w:spacing w:val="-3"/>
          <w:lang w:val="sr-Latn-CS"/>
        </w:rPr>
        <w:t>Tabela</w:t>
      </w:r>
      <w:r w:rsidR="00B41B2A" w:rsidRPr="00DD0590">
        <w:rPr>
          <w:noProof/>
          <w:spacing w:val="-3"/>
          <w:lang w:val="sr-Latn-CS"/>
        </w:rPr>
        <w:t xml:space="preserve"> 3: </w:t>
      </w:r>
      <w:r>
        <w:rPr>
          <w:noProof/>
          <w:spacing w:val="-3"/>
          <w:lang w:val="sr-Latn-CS"/>
        </w:rPr>
        <w:t>Ukrštanje</w:t>
      </w:r>
      <w:r w:rsidR="00B41B2A" w:rsidRPr="00DD0590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gasovoda</w:t>
      </w:r>
      <w:r w:rsidR="00B41B2A" w:rsidRPr="00DD0590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sa</w:t>
      </w:r>
      <w:r w:rsidR="00B41B2A" w:rsidRPr="00DD0590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vodotokovima</w:t>
      </w:r>
    </w:p>
    <w:p w:rsidR="00B41B2A" w:rsidRPr="00DD0590" w:rsidRDefault="00B41B2A" w:rsidP="00B41B2A">
      <w:pPr>
        <w:ind w:firstLine="686"/>
        <w:rPr>
          <w:noProof/>
          <w:spacing w:val="-3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991"/>
        <w:gridCol w:w="3032"/>
        <w:gridCol w:w="2911"/>
      </w:tblGrid>
      <w:tr w:rsidR="00B41B2A" w:rsidRPr="00DD0590" w:rsidTr="00B41B2A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B2A" w:rsidRPr="00DD0590" w:rsidRDefault="00DD0590">
            <w:pPr>
              <w:ind w:left="113" w:right="-168"/>
              <w:rPr>
                <w:noProof/>
                <w:spacing w:val="-3"/>
                <w:sz w:val="18"/>
                <w:szCs w:val="18"/>
                <w:lang w:val="sr-Latn-CS" w:eastAsia="sr-Latn-CS"/>
              </w:rPr>
            </w:pPr>
            <w:r>
              <w:rPr>
                <w:noProof/>
                <w:spacing w:val="-3"/>
                <w:sz w:val="18"/>
                <w:szCs w:val="18"/>
                <w:lang w:val="sr-Latn-CS"/>
              </w:rPr>
              <w:lastRenderedPageBreak/>
              <w:t>Redni</w:t>
            </w:r>
            <w:r w:rsidR="00B41B2A" w:rsidRPr="00DD0590">
              <w:rPr>
                <w:noProof/>
                <w:spacing w:val="-3"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pacing w:val="-3"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1168"/>
              </w:tabs>
              <w:ind w:right="34" w:firstLine="34"/>
              <w:jc w:val="center"/>
              <w:rPr>
                <w:noProof/>
                <w:spacing w:val="-3"/>
                <w:sz w:val="18"/>
                <w:szCs w:val="18"/>
                <w:lang w:val="sr-Latn-CS" w:eastAsia="sr-Latn-CS"/>
              </w:rPr>
            </w:pPr>
            <w:r>
              <w:rPr>
                <w:noProof/>
                <w:spacing w:val="-3"/>
                <w:sz w:val="18"/>
                <w:szCs w:val="18"/>
                <w:lang w:val="sr-Latn-CS"/>
              </w:rPr>
              <w:t>Ukrštaj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18"/>
                <w:szCs w:val="18"/>
                <w:lang w:val="sr-Latn-CS" w:eastAsia="sr-Latn-CS"/>
              </w:rPr>
            </w:pPr>
            <w:r>
              <w:rPr>
                <w:noProof/>
                <w:spacing w:val="-3"/>
                <w:sz w:val="18"/>
                <w:szCs w:val="18"/>
                <w:lang w:val="sr-Latn-CS"/>
              </w:rPr>
              <w:t>Vodotok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176" w:right="175"/>
              <w:jc w:val="center"/>
              <w:rPr>
                <w:noProof/>
                <w:spacing w:val="-3"/>
                <w:sz w:val="18"/>
                <w:szCs w:val="18"/>
                <w:lang w:val="sr-Latn-CS" w:eastAsia="sr-Latn-CS"/>
              </w:rPr>
            </w:pPr>
            <w:r>
              <w:rPr>
                <w:noProof/>
                <w:spacing w:val="-3"/>
                <w:sz w:val="18"/>
                <w:szCs w:val="18"/>
                <w:lang w:val="sr-Latn-CS"/>
              </w:rPr>
              <w:t>Mesto</w:t>
            </w:r>
            <w:r w:rsidR="00B41B2A" w:rsidRPr="00DD0590">
              <w:rPr>
                <w:noProof/>
                <w:spacing w:val="-3"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pacing w:val="-3"/>
                <w:sz w:val="18"/>
                <w:szCs w:val="18"/>
                <w:lang w:val="sr-Latn-CS"/>
              </w:rPr>
              <w:t>ukrštaja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Kopašnička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(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Slatinska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) 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0÷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6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Oraovačka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Bistrička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22÷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26÷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27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.2 (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Malička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30÷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31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31÷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32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36÷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37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40÷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41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Palojska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44÷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45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.3 (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Ličindolska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dolina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49÷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56÷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57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Krpejski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57÷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58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59÷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60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65÷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66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73÷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74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79÷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81÷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Manastirski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85÷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86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86÷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87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89÷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91÷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92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95÷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96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5 (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Kočeva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glava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95÷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96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96÷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97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6 (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Caričina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97÷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98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99÷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Stipsa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101÷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102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12-1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102÷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Ćelije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13-1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Selska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dolina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109÷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111÷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112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114÷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115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Mlakački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115÷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116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118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119÷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121÷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122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9 (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Zla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dolina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122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122÷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9 (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Jazina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124÷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125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139÷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141÷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142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Sokolica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142÷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Koznička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142÷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143÷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144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147÷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148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149÷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150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150÷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151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Letoviška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157÷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158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UJM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Južna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Morava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172÷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173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Džemen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177÷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178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Vrla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186÷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187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br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. 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206÷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207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Kanal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Vrla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207÷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208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Dekutinska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208÷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209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Jelašnica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210÷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211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Bogoševska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(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Vrbovska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)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212÷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213</w:t>
            </w:r>
          </w:p>
        </w:tc>
      </w:tr>
      <w:tr w:rsidR="00B41B2A" w:rsidRPr="00DD0590" w:rsidTr="00B41B2A">
        <w:trPr>
          <w:trHeight w:val="3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B41B2A" w:rsidP="00B41B2A">
            <w:pPr>
              <w:pStyle w:val="ListParagraph"/>
              <w:numPr>
                <w:ilvl w:val="0"/>
                <w:numId w:val="18"/>
              </w:numPr>
              <w:ind w:left="0" w:right="-168" w:firstLine="0"/>
              <w:jc w:val="center"/>
              <w:rPr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ind w:left="34" w:right="34"/>
              <w:jc w:val="center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UV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tabs>
                <w:tab w:val="left" w:pos="2444"/>
              </w:tabs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Potok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Miročka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dolina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ind w:left="176" w:right="175"/>
              <w:rPr>
                <w:noProof/>
                <w:spacing w:val="-3"/>
                <w:sz w:val="20"/>
                <w:szCs w:val="20"/>
                <w:lang w:val="sr-Latn-CS" w:eastAsia="sr-Latn-CS"/>
              </w:rPr>
            </w:pPr>
            <w:r>
              <w:rPr>
                <w:noProof/>
                <w:spacing w:val="-3"/>
                <w:sz w:val="20"/>
                <w:szCs w:val="20"/>
                <w:lang w:val="sr-Latn-CS"/>
              </w:rPr>
              <w:t>Osovinske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tačke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gasovoda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217÷</w:t>
            </w:r>
            <w:r>
              <w:rPr>
                <w:noProof/>
                <w:spacing w:val="-3"/>
                <w:sz w:val="20"/>
                <w:szCs w:val="20"/>
                <w:lang w:val="sr-Latn-CS"/>
              </w:rPr>
              <w:t>T</w:t>
            </w:r>
            <w:r w:rsidR="00B41B2A" w:rsidRPr="00DD0590">
              <w:rPr>
                <w:noProof/>
                <w:spacing w:val="-3"/>
                <w:sz w:val="20"/>
                <w:szCs w:val="20"/>
                <w:lang w:val="sr-Latn-CS"/>
              </w:rPr>
              <w:t>218</w:t>
            </w:r>
          </w:p>
        </w:tc>
      </w:tr>
    </w:tbl>
    <w:p w:rsidR="00B41B2A" w:rsidRPr="00DD0590" w:rsidRDefault="00B41B2A" w:rsidP="00B41B2A">
      <w:pPr>
        <w:ind w:left="426" w:firstLine="260"/>
        <w:rPr>
          <w:noProof/>
          <w:spacing w:val="-3"/>
          <w:sz w:val="24"/>
          <w:szCs w:val="24"/>
          <w:lang w:val="sr-Latn-CS" w:eastAsia="sr-Latn-CS"/>
        </w:rPr>
      </w:pPr>
    </w:p>
    <w:p w:rsidR="00B41B2A" w:rsidRPr="00DD0590" w:rsidRDefault="00B41B2A" w:rsidP="00B41B2A">
      <w:pPr>
        <w:ind w:left="426" w:firstLine="260"/>
        <w:rPr>
          <w:noProof/>
          <w:spacing w:val="-3"/>
          <w:lang w:val="sr-Latn-CS"/>
        </w:rPr>
      </w:pP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spacing w:val="58"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spacing w:val="-13"/>
          <w:lang w:val="sr-Latn-CS"/>
        </w:rPr>
        <w:t xml:space="preserve">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jedini</w:t>
      </w:r>
      <w:r w:rsidR="00B41B2A" w:rsidRPr="00DD0590">
        <w:rPr>
          <w:noProof/>
          <w:spacing w:val="47"/>
          <w:lang w:val="sr-Latn-CS"/>
        </w:rPr>
        <w:t xml:space="preserve"> </w:t>
      </w:r>
      <w:r>
        <w:rPr>
          <w:noProof/>
          <w:w w:val="103"/>
          <w:lang w:val="sr-Latn-CS"/>
        </w:rPr>
        <w:t>ukrštaj</w:t>
      </w:r>
      <w:r w:rsidR="00B41B2A" w:rsidRPr="00DD0590">
        <w:rPr>
          <w:noProof/>
          <w:w w:val="103"/>
          <w:lang w:val="sr-Latn-CS"/>
        </w:rPr>
        <w:t xml:space="preserve"> </w:t>
      </w:r>
      <w:r>
        <w:rPr>
          <w:noProof/>
          <w:w w:val="103"/>
          <w:lang w:val="sr-Latn-CS"/>
        </w:rPr>
        <w:t>trase</w:t>
      </w:r>
      <w:r w:rsidR="00B41B2A" w:rsidRPr="00DD0590">
        <w:rPr>
          <w:noProof/>
          <w:w w:val="103"/>
          <w:lang w:val="sr-Latn-CS"/>
        </w:rPr>
        <w:t xml:space="preserve"> </w:t>
      </w:r>
      <w:r>
        <w:rPr>
          <w:noProof/>
          <w:w w:val="103"/>
          <w:lang w:val="sr-Latn-CS"/>
        </w:rPr>
        <w:t>gasovoda</w:t>
      </w:r>
      <w:r w:rsidR="00B41B2A" w:rsidRPr="00DD0590">
        <w:rPr>
          <w:noProof/>
          <w:w w:val="103"/>
          <w:lang w:val="sr-Latn-CS"/>
        </w:rPr>
        <w:t xml:space="preserve"> </w:t>
      </w:r>
      <w:r>
        <w:rPr>
          <w:noProof/>
          <w:w w:val="103"/>
          <w:lang w:val="sr-Latn-CS"/>
        </w:rPr>
        <w:t>sa</w:t>
      </w:r>
      <w:r w:rsidR="00B41B2A" w:rsidRPr="00DD0590">
        <w:rPr>
          <w:noProof/>
          <w:w w:val="103"/>
          <w:lang w:val="sr-Latn-CS"/>
        </w:rPr>
        <w:t xml:space="preserve"> </w:t>
      </w:r>
      <w:r>
        <w:rPr>
          <w:noProof/>
          <w:w w:val="103"/>
          <w:lang w:val="sr-Latn-CS"/>
        </w:rPr>
        <w:t>vodovodnim</w:t>
      </w:r>
      <w:r w:rsidR="00B41B2A" w:rsidRPr="00DD0590">
        <w:rPr>
          <w:noProof/>
          <w:w w:val="103"/>
          <w:lang w:val="sr-Latn-CS"/>
        </w:rPr>
        <w:t xml:space="preserve"> </w:t>
      </w:r>
      <w:r>
        <w:rPr>
          <w:noProof/>
          <w:lang w:val="sr-Latn-CS"/>
        </w:rPr>
        <w:t>instalacijama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Oraovici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vodovodom</w:t>
      </w:r>
      <w:r w:rsidR="00B41B2A" w:rsidRPr="00DD0590">
        <w:rPr>
          <w:noProof/>
          <w:lang w:val="sr-Latn-CS"/>
        </w:rPr>
        <w:t xml:space="preserve"> Ø200mm. </w:t>
      </w:r>
    </w:p>
    <w:p w:rsidR="00B41B2A" w:rsidRPr="00DD0590" w:rsidRDefault="00DD0590" w:rsidP="00B41B2A">
      <w:pPr>
        <w:spacing w:line="244" w:lineRule="auto"/>
        <w:ind w:right="54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spacing w:val="58"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spacing w:val="3"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spacing w:val="-13"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spacing w:val="47"/>
          <w:lang w:val="sr-Latn-CS"/>
        </w:rPr>
        <w:t xml:space="preserve"> </w:t>
      </w:r>
      <w:r>
        <w:rPr>
          <w:noProof/>
          <w:w w:val="103"/>
          <w:lang w:val="sr-Latn-CS"/>
        </w:rPr>
        <w:t>ukrštaji</w:t>
      </w:r>
      <w:r w:rsidR="00B41B2A" w:rsidRPr="00DD0590">
        <w:rPr>
          <w:noProof/>
          <w:w w:val="103"/>
          <w:lang w:val="sr-Latn-CS"/>
        </w:rPr>
        <w:t xml:space="preserve"> </w:t>
      </w:r>
      <w:r>
        <w:rPr>
          <w:noProof/>
          <w:w w:val="103"/>
          <w:lang w:val="sr-Latn-CS"/>
        </w:rPr>
        <w:t>sa</w:t>
      </w:r>
      <w:r w:rsidR="00B41B2A" w:rsidRPr="00DD0590">
        <w:rPr>
          <w:noProof/>
          <w:w w:val="103"/>
          <w:lang w:val="sr-Latn-CS"/>
        </w:rPr>
        <w:t xml:space="preserve"> </w:t>
      </w:r>
      <w:r>
        <w:rPr>
          <w:noProof/>
          <w:w w:val="103"/>
          <w:lang w:val="sr-Latn-CS"/>
        </w:rPr>
        <w:t>vodovodnim</w:t>
      </w:r>
      <w:r w:rsidR="00B41B2A" w:rsidRPr="00DD0590">
        <w:rPr>
          <w:noProof/>
          <w:w w:val="103"/>
          <w:lang w:val="sr-Latn-CS"/>
        </w:rPr>
        <w:t xml:space="preserve"> </w:t>
      </w:r>
      <w:r>
        <w:rPr>
          <w:noProof/>
          <w:lang w:val="sr-Latn-CS"/>
        </w:rPr>
        <w:t>instalacijama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gazduje</w:t>
      </w:r>
      <w:r w:rsidR="00B41B2A" w:rsidRPr="00DD0590">
        <w:rPr>
          <w:noProof/>
          <w:spacing w:val="23"/>
          <w:lang w:val="sr-Latn-CS"/>
        </w:rPr>
        <w:t xml:space="preserve"> </w:t>
      </w:r>
      <w:r>
        <w:rPr>
          <w:noProof/>
          <w:lang w:val="sr-Latn-CS"/>
        </w:rPr>
        <w:t>Vodovod</w:t>
      </w:r>
      <w:r w:rsidR="00B41B2A" w:rsidRPr="00DD0590">
        <w:rPr>
          <w:noProof/>
          <w:spacing w:val="24"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spacing w:val="46"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spacing w:val="22"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lokacijama</w:t>
      </w:r>
      <w:r w:rsidR="00B41B2A" w:rsidRPr="00DD0590">
        <w:rPr>
          <w:noProof/>
          <w:w w:val="103"/>
          <w:lang w:val="sr-Latn-CS"/>
        </w:rPr>
        <w:t>:</w:t>
      </w:r>
    </w:p>
    <w:p w:rsidR="00B41B2A" w:rsidRPr="00DD0590" w:rsidRDefault="00B41B2A" w:rsidP="00B41B2A">
      <w:pPr>
        <w:tabs>
          <w:tab w:val="left" w:pos="800"/>
        </w:tabs>
        <w:spacing w:line="242" w:lineRule="auto"/>
        <w:ind w:right="55"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Kržincu</w:t>
      </w:r>
      <w:r w:rsidRPr="00DD0590">
        <w:rPr>
          <w:noProof/>
          <w:lang w:val="sr-Latn-CS"/>
        </w:rPr>
        <w:t xml:space="preserve">,  </w:t>
      </w:r>
      <w:r w:rsidR="00DD0590">
        <w:rPr>
          <w:noProof/>
          <w:lang w:val="sr-Latn-CS"/>
        </w:rPr>
        <w:t>glavni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</w:t>
      </w:r>
      <w:r w:rsidRPr="00DD0590">
        <w:rPr>
          <w:noProof/>
          <w:lang w:val="sr-Latn-CS"/>
        </w:rPr>
        <w:t xml:space="preserve"> Ø75 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sekundarni</w:t>
      </w:r>
      <w:r w:rsidRPr="00DD0590">
        <w:rPr>
          <w:noProof/>
          <w:lang w:val="sr-Latn-CS"/>
        </w:rPr>
        <w:t xml:space="preserve"> Ø32;</w:t>
      </w:r>
    </w:p>
    <w:p w:rsidR="00B41B2A" w:rsidRPr="00DD0590" w:rsidRDefault="00B41B2A" w:rsidP="00B41B2A">
      <w:pPr>
        <w:tabs>
          <w:tab w:val="left" w:pos="800"/>
        </w:tabs>
        <w:spacing w:line="242" w:lineRule="auto"/>
        <w:ind w:right="55"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Prekodolcu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glavni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PE</w:t>
      </w:r>
      <w:r w:rsidRPr="00DD0590">
        <w:rPr>
          <w:noProof/>
          <w:lang w:val="sr-Latn-CS"/>
        </w:rPr>
        <w:t xml:space="preserve"> Ø225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AC</w:t>
      </w:r>
      <w:r w:rsidRPr="00DD0590">
        <w:rPr>
          <w:noProof/>
          <w:lang w:val="sr-Latn-CS"/>
        </w:rPr>
        <w:t xml:space="preserve"> Ø150;</w:t>
      </w:r>
    </w:p>
    <w:p w:rsidR="00B41B2A" w:rsidRPr="00DD0590" w:rsidRDefault="00B41B2A" w:rsidP="00B41B2A">
      <w:pPr>
        <w:tabs>
          <w:tab w:val="left" w:pos="820"/>
        </w:tabs>
        <w:spacing w:line="242" w:lineRule="auto"/>
        <w:ind w:left="1418" w:right="55" w:hanging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selu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Polom</w:t>
      </w:r>
      <w:r w:rsidRPr="00DD0590">
        <w:rPr>
          <w:noProof/>
          <w:lang w:val="sr-Latn-CS"/>
        </w:rPr>
        <w:t xml:space="preserve">,  </w:t>
      </w:r>
      <w:r w:rsidR="00DD0590">
        <w:rPr>
          <w:noProof/>
          <w:lang w:val="sr-Latn-CS"/>
        </w:rPr>
        <w:t>magistralni</w:t>
      </w:r>
      <w:r w:rsidRPr="00DD0590">
        <w:rPr>
          <w:noProof/>
          <w:lang w:val="sr-Latn-CS"/>
        </w:rPr>
        <w:t xml:space="preserve">    </w:t>
      </w:r>
      <w:r w:rsidR="00DD0590">
        <w:rPr>
          <w:noProof/>
          <w:lang w:val="sr-Latn-CS"/>
        </w:rPr>
        <w:t>cevovod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ČC</w:t>
      </w:r>
      <w:r w:rsidRPr="00DD0590">
        <w:rPr>
          <w:noProof/>
          <w:lang w:val="sr-Latn-CS"/>
        </w:rPr>
        <w:t xml:space="preserve"> Ø500, </w:t>
      </w:r>
      <w:r w:rsidR="00DD0590">
        <w:rPr>
          <w:noProof/>
          <w:lang w:val="sr-Latn-CS"/>
        </w:rPr>
        <w:t>magistralni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cevovod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AC</w:t>
      </w:r>
      <w:r w:rsidRPr="00DD0590">
        <w:rPr>
          <w:noProof/>
          <w:lang w:val="sr-Latn-CS"/>
        </w:rPr>
        <w:t xml:space="preserve"> Ø300, </w:t>
      </w:r>
      <w:r w:rsidR="00DD0590">
        <w:rPr>
          <w:noProof/>
          <w:lang w:val="sr-Latn-CS"/>
        </w:rPr>
        <w:t>glavni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PE</w:t>
      </w:r>
      <w:r w:rsidRPr="00DD0590">
        <w:rPr>
          <w:noProof/>
          <w:lang w:val="sr-Latn-CS"/>
        </w:rPr>
        <w:t xml:space="preserve"> Ø125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PE</w:t>
      </w:r>
      <w:r w:rsidRPr="00DD0590">
        <w:rPr>
          <w:noProof/>
          <w:lang w:val="sr-Latn-CS"/>
        </w:rPr>
        <w:t xml:space="preserve"> Ø100;</w:t>
      </w:r>
    </w:p>
    <w:p w:rsidR="00B41B2A" w:rsidRPr="00DD0590" w:rsidRDefault="00B41B2A" w:rsidP="00B41B2A">
      <w:pPr>
        <w:tabs>
          <w:tab w:val="left" w:pos="820"/>
        </w:tabs>
        <w:spacing w:line="242" w:lineRule="auto"/>
        <w:ind w:right="55" w:firstLine="709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Gramađu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sekundarni</w:t>
      </w:r>
      <w:r w:rsidRPr="00DD0590">
        <w:rPr>
          <w:noProof/>
          <w:lang w:val="sr-Latn-CS"/>
        </w:rPr>
        <w:t xml:space="preserve">  </w:t>
      </w:r>
      <w:r w:rsidR="00DD0590">
        <w:rPr>
          <w:noProof/>
          <w:lang w:val="sr-Latn-CS"/>
        </w:rPr>
        <w:t>cevovodi</w:t>
      </w:r>
      <w:r w:rsidRPr="00DD0590">
        <w:rPr>
          <w:noProof/>
          <w:lang w:val="sr-Latn-CS"/>
        </w:rPr>
        <w:t xml:space="preserve"> Ø63 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Ø40.</w:t>
      </w:r>
    </w:p>
    <w:p w:rsidR="00B41B2A" w:rsidRPr="00DD0590" w:rsidRDefault="00B41B2A" w:rsidP="00B41B2A">
      <w:pPr>
        <w:spacing w:line="249" w:lineRule="auto"/>
        <w:ind w:right="40" w:firstLine="709"/>
        <w:jc w:val="both"/>
        <w:rPr>
          <w:noProof/>
          <w:lang w:val="sr-Latn-CS"/>
        </w:rPr>
      </w:pPr>
    </w:p>
    <w:p w:rsidR="00B41B2A" w:rsidRPr="00DD0590" w:rsidRDefault="00DD0590" w:rsidP="00B41B2A">
      <w:pPr>
        <w:spacing w:line="244" w:lineRule="auto"/>
        <w:ind w:right="54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kućni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priključci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profila</w:t>
      </w:r>
      <w:r w:rsidR="00B41B2A" w:rsidRPr="00DD0590">
        <w:rPr>
          <w:noProof/>
          <w:lang w:val="sr-Latn-CS"/>
        </w:rPr>
        <w:t xml:space="preserve"> Ø20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Ø25,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obratiti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pažnju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spacing w:line="244" w:lineRule="auto"/>
        <w:ind w:right="54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Duž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Grdelica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varoš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uzvodno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2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grafičkom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spacing w:line="244" w:lineRule="auto"/>
        <w:ind w:right="54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zemljanih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obavestiti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JP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došlo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oštećenja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spacing w:line="244" w:lineRule="auto"/>
        <w:ind w:right="54"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približavanja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  </w:t>
      </w:r>
      <w:r>
        <w:rPr>
          <w:noProof/>
          <w:lang w:val="sr-Latn-CS"/>
        </w:rPr>
        <w:t>vodovodnom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zemljane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ručnim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alatom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pažnjom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3.2.3.5.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Položaj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odnosu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ostalu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infrastrukturu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objekte</w:t>
      </w:r>
    </w:p>
    <w:p w:rsidR="00B41B2A" w:rsidRPr="00DD0590" w:rsidRDefault="00B41B2A" w:rsidP="00B41B2A">
      <w:pPr>
        <w:pStyle w:val="1tekst"/>
        <w:tabs>
          <w:tab w:val="left" w:pos="374"/>
          <w:tab w:val="left" w:pos="9072"/>
          <w:tab w:val="right" w:leader="dot" w:pos="9356"/>
        </w:tabs>
        <w:spacing w:before="120" w:after="60"/>
        <w:ind w:left="0" w:right="0" w:firstLine="0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ab/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obuhvatu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Prostornog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plana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nalazi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jedna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stanica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snabdevanje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gorivom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motornih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vozila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NIS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a</w:t>
      </w:r>
      <w:r w:rsidRPr="00DD0590">
        <w:rPr>
          <w:rFonts w:ascii="Times New Roman" w:hAnsi="Times New Roman" w:cs="Times New Roman"/>
          <w:noProof/>
          <w:sz w:val="24"/>
          <w:szCs w:val="24"/>
        </w:rPr>
        <w:t>.</w:t>
      </w:r>
      <w:r w:rsidR="00DD0590">
        <w:rPr>
          <w:rFonts w:ascii="Times New Roman" w:hAnsi="Times New Roman" w:cs="Times New Roman"/>
          <w:noProof/>
          <w:sz w:val="24"/>
          <w:szCs w:val="24"/>
        </w:rPr>
        <w:t>d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katastarskim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parcelama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518, 525, 526, 527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Predajane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varoš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D0590">
        <w:rPr>
          <w:rFonts w:ascii="Times New Roman" w:hAnsi="Times New Roman" w:cs="Times New Roman"/>
          <w:noProof/>
          <w:sz w:val="24"/>
          <w:szCs w:val="24"/>
        </w:rPr>
        <w:t>Ova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stanica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nalazi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užem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pojasu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zaštite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nije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koliziji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trasom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1B2A" w:rsidRPr="00DD0590" w:rsidRDefault="00B41B2A" w:rsidP="00B41B2A">
      <w:pPr>
        <w:pStyle w:val="1tekst"/>
        <w:tabs>
          <w:tab w:val="left" w:pos="374"/>
          <w:tab w:val="left" w:pos="9072"/>
          <w:tab w:val="right" w:leader="dot" w:pos="9356"/>
        </w:tabs>
        <w:spacing w:before="120" w:after="60"/>
        <w:ind w:left="0" w:right="0" w:firstLine="0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DD0590" w:rsidP="00B41B2A">
      <w:pPr>
        <w:rPr>
          <w:rFonts w:ascii="Times New Roman" w:hAnsi="Times New Roman" w:cs="Times New Roman"/>
          <w:noProof/>
          <w:lang w:val="sr-Latn-CS"/>
        </w:rPr>
      </w:pPr>
      <w:r>
        <w:rPr>
          <w:noProof/>
          <w:lang w:val="sr-Latn-CS"/>
        </w:rPr>
        <w:t>Tabela</w:t>
      </w:r>
      <w:r w:rsidR="00B41B2A" w:rsidRPr="00DD0590">
        <w:rPr>
          <w:noProof/>
          <w:lang w:val="sr-Latn-CS"/>
        </w:rPr>
        <w:t xml:space="preserve"> 4: </w:t>
      </w: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965"/>
        <w:gridCol w:w="4100"/>
        <w:gridCol w:w="1447"/>
        <w:gridCol w:w="1611"/>
      </w:tblGrid>
      <w:tr w:rsidR="00B41B2A" w:rsidRPr="00DD0590" w:rsidTr="00B41B2A">
        <w:trPr>
          <w:trHeight w:val="69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.</w:t>
            </w:r>
          </w:p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Oznaka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Infrastrukturni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objekat</w:t>
            </w:r>
          </w:p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Približna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stacionaža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gasovoda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Guberavac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Grdelica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1+231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1+284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SBB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1+280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SBB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1+501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SBB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1+620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1+958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UBP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Koridor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za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velike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brzine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2+190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kanalizacija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2+908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Magistralna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2+918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Telekom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2+924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Vlasotince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Grdelica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3+389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3+404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3+428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3+429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3+440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3+430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UBP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Koridor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za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velike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brzine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3+796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3+996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6-A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Telekom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4+489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SBB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4+489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lastRenderedPageBreak/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Magistralna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4+472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5+562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5+618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Guberavac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Grdelica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6+066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Guberavac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Grdelica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6+441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UBP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Koridor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za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velike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brzine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6+976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7+000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8+183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8+386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8+803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Magistralna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8+878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Telekom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8+905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9+090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9+511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SBB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9+529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SBB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9+629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Guberavac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Grdelica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9+614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Guberavac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Grdelica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10+215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Guberavac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Grdelica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10+492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10+563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Magistralna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12+975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Telekom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12+980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13+554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14+261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14+320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15+517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UBP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Koridor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za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velike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brzine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15+654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18+513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UBP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Koridor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za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velike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brzine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19+912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20+014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lastRenderedPageBreak/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20+677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21+864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22+636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23+099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24+040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24+075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24+581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24+695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UBP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Koridor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za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velike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brzine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24+865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25+502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25+828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SBB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25+840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26+583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26+891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27+196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27+723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27+894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28+301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29+090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29+905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Magistralna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30+030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30+204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30+292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SBB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30+354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30+997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31+095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31+189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UBP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Koridor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pruga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za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velike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brzine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31+370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31+559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32+280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lastRenderedPageBreak/>
              <w:t>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32+567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32+582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32+606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32+616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32+620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32+646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32+670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32+893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34+047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IA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34+130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14-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34+332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34+432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Kablovski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34+525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14-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34+560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Opštinski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put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Čivlak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34+537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34+574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34+575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34+601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Kanalizacija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34+605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34+637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34+649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Optički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Telekom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35+415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36+372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37+061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37+084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35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Sloga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TS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37+441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UVM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Vodovod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sym w:font="Technic" w:char="F0D8"/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39+121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DP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reda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441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39+464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39+478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UO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TK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kabl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42+074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lastRenderedPageBreak/>
              <w:t>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DV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110 kV „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Vrla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3 –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Vladičin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planirano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42+219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39+113</w:t>
            </w:r>
          </w:p>
        </w:tc>
      </w:tr>
      <w:tr w:rsidR="00B41B2A" w:rsidRPr="00DD0590" w:rsidTr="00B41B2A">
        <w:trPr>
          <w:trHeight w:val="3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UE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Dalekovod</w:t>
            </w:r>
            <w:r w:rsidR="00B41B2A"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 xml:space="preserve"> 10kV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DD0590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eastAsia="Calibri"/>
                <w:noProof/>
                <w:sz w:val="20"/>
                <w:szCs w:val="20"/>
                <w:lang w:val="sr-Latn-CS"/>
              </w:rPr>
              <w:t>postojeće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2A" w:rsidRPr="00DD0590" w:rsidRDefault="00B41B2A">
            <w:pPr>
              <w:jc w:val="center"/>
              <w:rPr>
                <w:rFonts w:eastAsia="Calibri"/>
                <w:noProof/>
                <w:sz w:val="20"/>
                <w:szCs w:val="20"/>
                <w:lang w:val="sr-Latn-CS" w:eastAsia="sr-Latn-CS"/>
              </w:rPr>
            </w:pPr>
            <w:r w:rsidRPr="00DD0590">
              <w:rPr>
                <w:rFonts w:eastAsia="Calibri"/>
                <w:noProof/>
                <w:sz w:val="20"/>
                <w:szCs w:val="20"/>
                <w:lang w:val="sr-Latn-CS"/>
              </w:rPr>
              <w:t>42+519</w:t>
            </w:r>
          </w:p>
        </w:tc>
      </w:tr>
    </w:tbl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748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748"/>
        <w:jc w:val="left"/>
        <w:rPr>
          <w:rFonts w:ascii="Times New Roman" w:hAnsi="Times New Roman" w:cs="Times New Roman"/>
          <w:noProof/>
        </w:rPr>
      </w:pP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3.2.4. </w:t>
      </w:r>
      <w:r w:rsidR="00DD0590">
        <w:rPr>
          <w:rFonts w:ascii="Times New Roman" w:hAnsi="Times New Roman" w:cs="Times New Roman"/>
          <w:noProof/>
          <w:sz w:val="24"/>
          <w:szCs w:val="24"/>
        </w:rPr>
        <w:t>UPOTREBA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ZEMLJIŠTA</w:t>
      </w:r>
    </w:p>
    <w:p w:rsidR="00B41B2A" w:rsidRPr="00DD0590" w:rsidRDefault="00B41B2A" w:rsidP="00B41B2A">
      <w:pPr>
        <w:pStyle w:val="1tekst"/>
        <w:tabs>
          <w:tab w:val="left" w:pos="950"/>
          <w:tab w:val="right" w:leader="dot" w:pos="9356"/>
        </w:tabs>
        <w:spacing w:before="60" w:after="60"/>
        <w:ind w:left="0" w:firstLine="748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B41B2A" w:rsidRPr="00DD0590" w:rsidRDefault="00DD0590" w:rsidP="00B41B2A">
      <w:pPr>
        <w:spacing w:line="244" w:lineRule="auto"/>
        <w:ind w:right="54" w:firstLine="709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noProof/>
          <w:lang w:val="sr-Latn-CS"/>
        </w:rPr>
        <w:t>Zemljište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Planskim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). </w:t>
      </w:r>
      <w:r>
        <w:rPr>
          <w:noProof/>
          <w:lang w:val="sr-Latn-CS"/>
        </w:rPr>
        <w:t>Uspostavljaju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definisani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specifičnošću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energetici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PRAVILA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UREĐENJA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PRAVILA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GRAĐENJA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  <w:r w:rsidRPr="00DD0590">
        <w:rPr>
          <w:noProof/>
          <w:lang w:val="sr-Latn-CS"/>
        </w:rPr>
        <w:t xml:space="preserve">4.1.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ORGANIZACIJE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  <w:r w:rsidRPr="00DD0590">
        <w:rPr>
          <w:noProof/>
          <w:lang w:val="sr-Latn-CS"/>
        </w:rPr>
        <w:t xml:space="preserve">4.1.1. </w:t>
      </w:r>
      <w:r w:rsidR="00DD0590">
        <w:rPr>
          <w:bCs/>
          <w:noProof/>
          <w:lang w:val="sr-Latn-CS"/>
        </w:rPr>
        <w:t>Granica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pojasa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detaljne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razrade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prostornog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plana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630"/>
          <w:tab w:val="left" w:pos="720"/>
          <w:tab w:val="right" w:leader="dot" w:pos="9356"/>
        </w:tabs>
        <w:spacing w:before="60" w:after="40"/>
        <w:jc w:val="both"/>
        <w:rPr>
          <w:noProof/>
          <w:lang w:val="sr-Latn-CS"/>
        </w:rPr>
      </w:pPr>
      <w:r w:rsidRPr="00DD0590">
        <w:rPr>
          <w:bCs/>
          <w:noProof/>
          <w:sz w:val="20"/>
          <w:szCs w:val="20"/>
          <w:lang w:val="sr-Latn-CS"/>
        </w:rPr>
        <w:tab/>
      </w:r>
      <w:r w:rsidR="00DD0590">
        <w:rPr>
          <w:noProof/>
          <w:lang w:val="sr-Latn-CS"/>
        </w:rPr>
        <w:t>Granica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najvećem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širine</w:t>
      </w:r>
      <w:r w:rsidRPr="00DD0590">
        <w:rPr>
          <w:noProof/>
          <w:lang w:val="sr-Latn-CS"/>
        </w:rPr>
        <w:t xml:space="preserve"> 60m, </w:t>
      </w:r>
      <w:r w:rsidR="00DD0590">
        <w:rPr>
          <w:noProof/>
          <w:lang w:val="sr-Latn-CS"/>
        </w:rPr>
        <w:t>po</w:t>
      </w:r>
      <w:r w:rsidRPr="00DD0590">
        <w:rPr>
          <w:noProof/>
          <w:lang w:val="sr-Latn-CS"/>
        </w:rPr>
        <w:t xml:space="preserve"> 30m </w:t>
      </w:r>
      <w:r w:rsidR="00DD0590">
        <w:rPr>
          <w:noProof/>
          <w:lang w:val="sr-Latn-CS"/>
        </w:rPr>
        <w:t>obostrano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poklapa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granicom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užeg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Pojasom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proširenje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moguće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zbog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IA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1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otežanih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terenu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utvrditi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konačnu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dokumentacijom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Pojasom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obuhvaćeno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utvrditi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374"/>
          <w:tab w:val="left" w:pos="720"/>
          <w:tab w:val="right" w:leader="dot" w:pos="9356"/>
        </w:tabs>
        <w:spacing w:before="60" w:after="40"/>
        <w:jc w:val="both"/>
        <w:rPr>
          <w:bCs/>
          <w:noProof/>
          <w:lang w:val="sr-Latn-CS"/>
        </w:rPr>
      </w:pPr>
      <w:r w:rsidRPr="00DD0590">
        <w:rPr>
          <w:bCs/>
          <w:noProof/>
          <w:lang w:val="sr-Latn-CS"/>
        </w:rPr>
        <w:tab/>
      </w:r>
      <w:r w:rsidRPr="00DD0590">
        <w:rPr>
          <w:bCs/>
          <w:noProof/>
          <w:lang w:val="sr-Latn-CS"/>
        </w:rPr>
        <w:tab/>
      </w:r>
      <w:r w:rsidR="00DD0590">
        <w:rPr>
          <w:bCs/>
          <w:noProof/>
          <w:lang w:val="sr-Latn-CS"/>
        </w:rPr>
        <w:t>Granica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pojasa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detaljne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razrade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odnosno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spisak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prelomnih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tačaka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granice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obuhvata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detaljne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razrade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Prostornog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dat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Tabeli</w:t>
      </w:r>
      <w:r w:rsidRPr="00DD0590">
        <w:rPr>
          <w:bCs/>
          <w:noProof/>
          <w:lang w:val="sr-Latn-CS"/>
        </w:rPr>
        <w:t xml:space="preserve"> 5.</w:t>
      </w:r>
    </w:p>
    <w:p w:rsidR="00B41B2A" w:rsidRPr="00DD0590" w:rsidRDefault="00B41B2A" w:rsidP="00B41B2A">
      <w:pPr>
        <w:tabs>
          <w:tab w:val="left" w:pos="374"/>
          <w:tab w:val="left" w:pos="720"/>
          <w:tab w:val="right" w:leader="dot" w:pos="9356"/>
        </w:tabs>
        <w:spacing w:before="60" w:after="40"/>
        <w:jc w:val="both"/>
        <w:rPr>
          <w:bCs/>
          <w:noProof/>
          <w:lang w:val="sr-Latn-CS"/>
        </w:rPr>
      </w:pPr>
    </w:p>
    <w:p w:rsidR="00B41B2A" w:rsidRPr="00DD0590" w:rsidRDefault="00B41B2A" w:rsidP="00B41B2A">
      <w:pPr>
        <w:tabs>
          <w:tab w:val="left" w:pos="374"/>
          <w:tab w:val="left" w:pos="720"/>
          <w:tab w:val="right" w:leader="dot" w:pos="9356"/>
        </w:tabs>
        <w:spacing w:before="60" w:after="40"/>
        <w:jc w:val="both"/>
        <w:rPr>
          <w:bCs/>
          <w:noProof/>
          <w:lang w:val="sr-Latn-CS"/>
        </w:rPr>
      </w:pPr>
    </w:p>
    <w:p w:rsidR="00B41B2A" w:rsidRPr="00DD0590" w:rsidRDefault="00B41B2A" w:rsidP="00B41B2A">
      <w:pPr>
        <w:tabs>
          <w:tab w:val="left" w:pos="374"/>
          <w:tab w:val="left" w:pos="720"/>
          <w:tab w:val="right" w:leader="dot" w:pos="9356"/>
        </w:tabs>
        <w:spacing w:before="60" w:after="40"/>
        <w:jc w:val="both"/>
        <w:rPr>
          <w:bCs/>
          <w:noProof/>
          <w:sz w:val="20"/>
          <w:szCs w:val="20"/>
          <w:lang w:val="sr-Latn-CS"/>
        </w:rPr>
      </w:pPr>
    </w:p>
    <w:p w:rsidR="00B41B2A" w:rsidRPr="00DD0590" w:rsidRDefault="00DD0590" w:rsidP="00B41B2A">
      <w:pPr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B41B2A" w:rsidRPr="00DD0590">
        <w:rPr>
          <w:noProof/>
          <w:lang w:val="sr-Latn-CS"/>
        </w:rPr>
        <w:t xml:space="preserve"> 5: </w:t>
      </w: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prelomnih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</w:p>
    <w:p w:rsidR="00B41B2A" w:rsidRPr="00DD0590" w:rsidRDefault="00B41B2A" w:rsidP="00B41B2A">
      <w:pPr>
        <w:rPr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rPr>
          <w:noProof/>
          <w:lang w:val="sr-Latn-CS"/>
        </w:rPr>
        <w:sectPr w:rsidR="00B41B2A" w:rsidRPr="00DD0590"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</w:sectPr>
      </w:pP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 xml:space="preserve"> 1.    7584888.977,   4751210.992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2.    7585204.359,   4750883.122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3.    7585650.666,   4750786.440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4.    7585964.799,   4750960.987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5.    7586152.177,   4750813.344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 xml:space="preserve"> 6.    7586456.219,   4750660.235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7.    7586586.215,   4750752.649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8.    7586674.667,   4750657.547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9.    7586896.071,   4750544.396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10.   7587245.985,   4750315.188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11.   7587266.703,   4750231.808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12.   7587342.516,   4750229.018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13.   7587375.872,   4750102.803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14.   7588114.262,   4749613.299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15.   7588132.635,   4749575.091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16.   7588193.605,   4749543.493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17.   7588314.953,   4749480.254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18.   7588377.688,   4749438.664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19.   7588517.331,   4749346.090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20.   7588439.746,   4749200.918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21.   7588537.041,   4749121.020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22.   7588568.741,   4749099.356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23.   7589001.019,   4748793.805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24.   7589131.559,   4748664.046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25.   7589147.561,   4748511.142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26.   7589166.391,   4748466.707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27.   7589188.973,   4748459.533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28.   7589391.607,   4748303.403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29.   7589569.463,   4748117.617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30.   7589634.897,   4748130.998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31.   7589725.244,   4748070.701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32.   7589903.389,   4748083.190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33.   7589916.536,   4748045.392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34.   7590282.415,   4748143.568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35.   7590361.906,   4748116.349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36.   7590432.896,   4748150.283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37.   7590654.019,   4748006.163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38.   7590648.349,   4747960.163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39.   7590709.462,   4747916.531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40.   7590749.815,   4747851.140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41.   7590806.791,   4747822.775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42.   7590997.315,   4747613.628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43.   7591044.027,   4747573.277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44.   7591102.886,   4747540.510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45.   7591118.605,   4747481.642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46.   7591251.679,   4747421.769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47.   7591273.903,   4747321.568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48.   7591555.230,   4747249.250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49.   7591612.691,   4747308.324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50.   7591696.977,   4747324.997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51.   7591848.080,   4747242.067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52.   7591900.262,   4747243.536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53.   7592001.868,   4747109.255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54.   7592036.674,   4747008.809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55.   7592043.667,   4746908.072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56.   7592109.033,   4746886.095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57.   7592221.707,   4746468.006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58.   7592485.550,   4746409.799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59.   7592669.811,   4746250.929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60.   7592603.362,   4746109.967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61.   7592910.672,   4745672.961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62.   7592962.150,   4745585.228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63.   7592892.058,   4745514.176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64.   7592940.555,   4745359.326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65.   7593063.485,   4745112.339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66.   7593164.895,   4745076.046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67.   7593292.323,   4744896.699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68.   7593342.575,   4744733.542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69.   7593297.261,   4744688.771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70.   7593314.248,   4744610.645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71.   7593298.320,   4744492.225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72.   7593271.810,   4744380.448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73.   7593185.609,   4744278.841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74.   7593067.096,   4744162.986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75.   7593006.643,   4744135.100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76.   7592949.041,   4744086.214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77.   7592977.860,   4744029.405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78.   7592824.722,   4743915.648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79.   7592768.474,   4743889.683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80.   7592715.089,   4743779.514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81.   7592661.715,   4743784.095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82.   7592633.516,   4743655.686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83.   7592642.555,   4743580.204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84.   7592663.844,   4743511.749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85.   7592614.120,   4743476.755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86.   7592709.155,   4743319.433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87.   7592814.966,   4743249.849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88.   7592840.414,   4743118.932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89.   7592815.071,   4742997.576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90.   7592718.854,   4742848.737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91.   7592520.533,   4742728.314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92.   7592303.758,   4742518.312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93.   7592298.785,   4742398.851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94.   7592176.974,   4742345.155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95.   7592113.044,   4742305.083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96.   7592098.212,   4742235.627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97.   7592013.486,   4742238.359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98.   7591864.552,   4742035.056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99.   7591902.291,   4741968.140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100.  7591853.991,   4741838.490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101.  7591857.750,   4741739.544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102.  7591827.619,   4741671.507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103.  7591800.788,   4741492.518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104.  7591546.686,   4741243.974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105.  7591399.353,   4741147.527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106.  7591331.766,   4741012.925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107.  7591219.574,   4740966.955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108.  7591181.693,   4740899.270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109.  7591161.643,   4740883.803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110.  7591090.968,   4740884.243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111.  7590672.229,   4740614.936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112.  7590662.386,   4740555.352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113.  7590576.741,   4740455.528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114.  7590534.733,   4740345.894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115.  7590490.514,   4740316.090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116.  7590462.842,   4740153.387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117.  7590376.999,   4740088.427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118.  7590033.430,   4739828.434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119.  7589770.964,   4739381.849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120.  7589663.630,   4739128.680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121.  7589666.853,   4739047.515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122.  7589637.193,   4739012.656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123.  7589588.644,   4738845.938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124.  7589609.655,   4738814.566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125.  7589678.125,   4738498.276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126.  7589751.894,   4738488.143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127.  7589913.441,   4738209.613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128.  7589856.228,   4738127.124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129.  7589903.276,   4738003.696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130.  7589845.212,   4737810.122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131.  7589854.301,   4737715.905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132.  7589798.086,   4737581.222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133.  7589701.341,   4737484.302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134.  7589623.526,   4737367.198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135.  7589611.897,   4737251.623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136.  7589359.898,   4736772.598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137.  7589366.822,   4736625.011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138.  7589303.098,   4736561.069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139.  7589282.413,   4736455.597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140.  7589341.045,   4736289.344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141.  7589292.432,   4736187.851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142.  7589280.234,   4736112.529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143.  7589242.596,   4735998.903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144.  7589242.792,   4735677.901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145.  7589214.956,   4735574.237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146.  7589208.807,   4735518.491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147.  7589184.041,   4735446.068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148.  7589147.492,   4735375.231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149.  7589115.786,   4735298.085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150.  7589096.307,   4735243.760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151.  7589079.088,   4735146.592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152.  7589066.145,   4735043.991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153.  7589062.480,   4734978.817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154.  7589050.803,   4734938.842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155.  7589041.639,   4734900.422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156.  7589044.478,   4734863.672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157.  7589011.809,   4734782.362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158.  7588931.230,   4734717.786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159.  7588926.015,   4734626.939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160.  7588360.002,   4734423.431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161.  7588249.583,   4734459.393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162.  7588064.369,   4734445.050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163.  7587905.598,   4734485.447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164.  7587861.305,   4734576.050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165.  7587707.000,   4734622.535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166.  7587523.315,   4734875.799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167.  7587369.394,   4734857.416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168.  7587354.647,   4734643.133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169.  7587421.835,   4734415.303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170.  7587452.899,   4734157.577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171.  7587355.415,   4733761.618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172.  7587300.683,   4733746.508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173.  7587269.931,   4733674.737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174.  7587292.637,   4733608.743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175.  7587113.358,   4733470.919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176.  7587054.414,   4733409.569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177.  7587006.503,   4733338.692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178.  7586968.263,   4733340.872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179.  7586939.078,   4733262.621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180.  7586919.269,   4733194.205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181.  7586897.234,   4733083.567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182.  7586893.594,   4732944.559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183.  7586915.848,   4732843.470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184.  7586969.859,   4732782.117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185.  7587058.123,   4732752.891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186.  7587322.308,   4732549.512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187.  7587370.573,   4732586.854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188.  7587483.705,   4732506.341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189.  7587505.500,   4732451.539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190.  7587562.909,   4732433.295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191.  7587585.541,   4732270.097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192.  7587571.604,   4732139.988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193.  7587998.836,   4731787.953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194.  7588125.492,   4731739.665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195.  7588327.387,   4731598.453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196.  7588362.230,   4731524.485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197.  7588435.102,   4731480.614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198.  7588355.519,   4731184.792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199.  7588304.721,   4730728.758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200.  7588297.042,   4730534.294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201.  7588265.804,   4730364.719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202.  7588277.050,   4730227.294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203.  7588275.937,   4730053.542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204.  7588244.432,   4730010.858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205.  7588241.084,   4729953.230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206.  7588278.661,   4729826.565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207.  7588291.571,   4729830.540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208.  7588385.563,   4729837.991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209.  7588483.594,   4729763.544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210.  7588483.795,   4729762.032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211.  7588494.460,   4729756.140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212.  7588502.060,   4729748.540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213.  7588518.090,   4729715.190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214.  7588529.720,   4729710.190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215.  7588554.370,   4729697.040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216.  7588553.030,   4729693.940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217.  7588556.260,   4729690.950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218.  7588543.820,   4729666.970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219.  7588550.720,   4729652.680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220.  7588555.490,   4729647.910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221.  7588554.480,   4729641.170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222.  7588571.560,   4729631.820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223.  7588588.900,   4729623.880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224.  7588591.300,   4729622.070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225.  7588588.570,   4729619.740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226.  7588570.340,   4729603.260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227.  7588568.280,   4729601.850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228.  7588554.040,   4729592.110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229.  7588541.350,   4729580.050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230.  7588535.010,   4729573.950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231.  7588524.290,   4729567.860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232.  7588518.690,   4729564.400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233.  7588503.180,   4729556.160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234.  7588496.322,   4729550.921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235.  7588497.103,   4729546.580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236.  7588510.675,   4729525.357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237.  7588574.396,   4729495.893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238.  7588671.667,   4729422.674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239.  7588665.919,   4729108.014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240.  7588733.979,   4729045.421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241.  7588710.437,   4728869.809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242.  7588656.907,   4728814.823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243.  7588422.603,   4728760.888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244.  7588361.386,   4728791.514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245.  7588224.684,   4728782.205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246.  7588216.851,   4728784.509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247.  7588182.007,   4728758.601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248.  7588021.692,   4727950.278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249.  7587824.629,   4726542.503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250.  7587695.669,   4726316.761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251.  7587003.389,   4724640.071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252.  7586938.601,   4724483.154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253.  7586938.232,   4724382.869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254.  7586769.769,   4724073.283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255.  7586698.475,   4723639.415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256.  7586330.432,   4721399.636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257.  7586263.692,   4721293.032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258.  7586177.913,   4721065.791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259.  7586089.709,   4720832.129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260.  7586040.027,   4720762.249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261.  7586031.585,   4720685.131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262.  7586030.720,   4720529.200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263.  7585968.220,   4720377.116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264.  7585510.390,   4719349.805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265.  7585541.634,   4719321.788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266.  7585549.130,   4719314.370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267.  7585551.530,   4719315.920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268.  7585568.010,   4719297.260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269.  7585581.420,   4719286.560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270.  7585605.610,   4719269.330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271.  7585597.990,   4719260.860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272.  7585591.110,   4719251.810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273.  7585584.080,   4719242.140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274.  7585569.130,   4719256.680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275.  7585561.630,   4719265.510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276.  7585552.210,   4719276.610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277.  7585543.770,   4719289.830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278.  7585533.480,   4719312.960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279.  7585519.690,   4719319.460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280.  7585508.480,   4719328.620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281.  7585503.950,   4719334.990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282.  7585498.070,   4719340.990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283.  7585488.550,   4719354.480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284.  7585484.466,   4719357.255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285.  7585481.129,   4719357.845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286.  7585472.160,   4719359.400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287.  7585469.450,   4719364.810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288.  7585454.982,   4719372.873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289.  7585915.940,   4720407.204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290.  7585970.750,   4720541.099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291.  7585970.615,   4720679.549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292.  7585982.082,   4720784.294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293.  7586036.314,   4720860.574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294.  7586121.779,   4721086.981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295.  7586209.668,   4721319.808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296.  7586273.180,   4721421.258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297.  7586639.269,   4723649.144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298.  7586712.211,   4724093.037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299.  7586878.288,   4724398.239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300.  7586878.645,   4724495.159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301.  7586947.931,   4724662.969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302.  7587641.671,   4726343.199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303.  7587766.808,   4726562.247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304.  7587962.508,   4727960.282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305.  7588083.958,   4728572.646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306.  7588060.340,   4728582.480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307.  7588067.390,   4728612.950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308.  7588064.390,   4728614.470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309.  7588034.360,   4728615.380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310.  7588061.520,   4728645.220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311.  7588073.140,   4728694.190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312.  7588072.290,   4728701.880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313.  7588061.770,   4728712.470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314.  7588064.140,   4728712.250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315.  7588061.540,   4728726.750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316.  7588060.030,   4728735.220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317.  7588068.050,   4728736.860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318.  7588066.280,   4728748.000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319.  7588060.968,   4728746.810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320.  7588060.200,   4728746.810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321.  7588060.040,   4728767.510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322.  7588059.600,   4728771.710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323.  7588078.160,   4728774.140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324.  7588076.610,   4728783.730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325.  7588105.180,   4728785.160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326.  7588125.952,   4728784.384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327.  7588127.652,   4728792.954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328.  7588186.332,   4728836.584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329.  7588205.180,   4728850.482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330.  7588231.316,   4728842.795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331.  7588373.614,   4728852.486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332.  7588430.160,   4728824.197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333.  7588626.235,   4728869.332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334.  7588653.605,   4728897.446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335.  7588670.358,   4729022.415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336.  7588605.436,   4729082.122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337.  7588611.117,   4729393.153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338.  7588543.416,   4729444.114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339.  7588469.575,   4729478.257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340.  7588440.155,   4729524.264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341.  7588430.586,   4729577.450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342.  7588402.974,   4729644.739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343.  7588429.886,   4729712.394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344.  7588427.422,   4729730.861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345.  7588393.218,   4729756.837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346.  7588391.950,   4729750.860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347.  7588373.640,   4729751.650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348.  7588367.020,   4729751.930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349.  7588345.750,   4729752.450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350.  7588333.710,   4729753.600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351.  7588312.830,   4729760.550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352.  7588310.820,   4729745.420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353.  7588308.850,   4729737.230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354.  7588306.780,   4729723.670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355.  7588304.420,   4729716.040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356.  7588302.321,   4729712.710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357.  7588318.788,   4729657.274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358.  7588251.267,   4729637.193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359.  7588234.163,   4729694.703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360.  7588244.193,   4729697.683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361.  7588213.471,   4729801.111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362.  7588222.814,   4729803.853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363.  7588180.576,   4729946.230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364.  7588185.568,   4730032.142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365.  7588216.063,   4730073.458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366.  7588217.034,   4730225.035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367.  7588205.354,   4730367.759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368.  7588235.718,   4730532.586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369.  7588206.654,   4730652.450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370.  7588246.076,   4730744.250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371.  7588296.394,   4731195.971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372.  7588365.415,   4731452.534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373.  7588315.701,   4731482.462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374.  7588279.912,   4731558.438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375.  7588097.183,   4731686.245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376.  7587968.272,   4731735.393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377.  7587508.503,   4732114.238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378.  7587525.097,   4732269.157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379.  7587508.676,   4732387.573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380.  7587460.248,   4732402.962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381.  7587434.494,   4732467.720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382.  7587372.066,   4732512.148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383.  7587322.399,   4732473.722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384.  7587029.593,   4732699.134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385.  7586935.566,   4732730.269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386.  7586860.581,   4732815.447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387.  7586833.423,   4732938.810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388.  7586837.389,   4733090.260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389.  7586860.924,   4733208.435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390.  7586882.072,   4733281.475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391.  7586927.508,   4733403.293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392.  7586975.885,   4733400.535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393.  7587007.586,   4733447.431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394.  7587073.214,   4733515.740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395.  7587221.865,   4733630.017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396.  7587205.667,   4733677.097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397.  7587256.898,   4733796.664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398.  7587305.559,   4733810.098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399.  7587392.019,   4734161.278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400.  7587362.866,   4734403.143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401.  7587294.049,   4734636.500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402.  7587312.947,   4734911.101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403.  7587551.194,   4734939.555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404.  7587743.687,   4734674.147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405.  7587903.701,   4734625.942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406.  7587947.305,   4734536.747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407.  7588069.588,   4734505.634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408.  7588256.832,   4734520.134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409.  7588359.041,   4734486.846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410.  7588868.387,   4734669.980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411.  7588872.860,   4734747.898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412.  7588962.003,   4734819.338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413.  7588983.576,   4734873.031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414.  7588981.093,   4734905.187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415.  7588992.789,   4734954.224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416.  7589002.960,   4734989.045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417.  7589006.357,   4735049.437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418.  7589019.747,   4735155.587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419.  7589038.113,   4735259.230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420.  7589059.769,   4735319.626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421.  7589092.982,   4735400.438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422.  7589128.697,   4735469.657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423.  7589149.894,   4735531.645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424.  7589155.820,   4735585.370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425.  7589182.787,   4735685.798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426.  7589182.590,   4736008.564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427.  7589221.771,   4736126.849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428.  7589234.585,   4736205.975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429.  7589276.191,   4736292.838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430.  7589220.384,   4736451.080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431.  7589244.259,   4736572.814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432.  7589213.885,   4736647.972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433.  7589291.306,   4736713.946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434.  7589300.440,   4736788.448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435.  7589553.366,   4737269.235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436.  7589565.317,   4737388.011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437.  7589654.667,   4737522.473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438.  7589747.270,   4737615.243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439.  7589793.133,   4737725.126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440.  7589784.358,   4737816.081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441.  7589839.943,   4738001.391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442.  7589788.893,   4738135.319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443.  7589842.414,   4738212.485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444.  7589714.695,   4738432.689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445.  7589628.366,   4738444.547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446.  7589553.435,   4738790.686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447.  7589523.205,   4738835.821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448.  7589583.176,   4739041.758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449.  7589605.970,   4739068.549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450.  7589603.144,   4739139.728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451.  7589717.252,   4739408.875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452.  7589987.733,   4739869.097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453.  7590340.793,   4740136.271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454.  7590407.678,   4740186.885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455.  7590435.672,   4740351.483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456.  7590485.485,   4740385.057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457.  7590524.434,   4740486.705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458.  7590605.923,   4740581.686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459.  7590617.373,   4740650.993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460.  7591191.740,   4741020.391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461.  7591288.228,   4741059.927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462.  7591352.980,   4741188.883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463.  7591508.921,   4741290.965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464.  7591744.437,   4741521.329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465.  7591769.481,   4741688.405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466.  7591797.266,   4741751.143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467.  7591793.579,   4741848.197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468.  7591836.331,   4741962.955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469.  7591793.279,   4742039.292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470.  7591970.898,   4742281.754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471.  7591977.996,   4742310.963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472.  7591959.729,   4742376.204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473.  7592004.528,   4742478.845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474.  7592152.750,   4742704.265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475.  7592270.205,   4742793.679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476.  7592576.230,   4742942.345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477.  7592635.070,   4742882.993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478.  7592667.506,   4742900.330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479.  7592758.621,   4743020.772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480.  7592779.208,   4743119.357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481.  7592760.889,   4743213.600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482.  7592664.828,   4743276.772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483.  7592533.834,   4743493.621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484.  7592593.572,   4743535.663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485.  7592572.734,   4743658.636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486.  7592614.402,   4743848.377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487.  7592678.042,   4743842.914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488.  7592703.981,   4743899.844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489.  7592727.165,   4743936.699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490.  7592793.932,   4743967.519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491.  7592901.456,   4744047.392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492.  7592874.103,   4744101.312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493.  7592974.069,   4744186.150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494.  7593032.559,   4744213.131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495.  7593041.696,   4744222.062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496.  7593209.558,   4744707.599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497.  7593270.469,   4744763.819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498.  7593237.822,   4744869.814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499.  7593126.912,   4745025.913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500.  7593020.531,   4745063.985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501.  7592824.465,   4745457.913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502.  7592788.049,   4745587.587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503.  7592847.594,   4745658.353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504.  7592534.213,   4746103.992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505.  7592596.094,   4746235.264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506.  7592457.838,   4746354.470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507.  7592173.244,   4746417.255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508.  7592059.459,   4746839.462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509.  7591986.584,   4746863.964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510.  7591967.420,   4746932.274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511.  7591805.609,   4746912.890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512.  7591622.731,   4747151.374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513.  7591568.528,   4747152.594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514.  7591223.300,   4747272.625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515.  7591199.619,   4747379.399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516.  7591067.990,   4747438.621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517.  7591051.479,   4747500.457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518.  7591009.464,   4747523.847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519.  7590955.377,   4747570.569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520.  7590769.998,   4747774.068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521.  7590707.747,   4747805.059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522.  7590664.754,   4747874.728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523.  7590584.433,   4747932.074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524.  7590589.889,   4747976.342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525.  7590428.368,   4748081.616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526.  7590365.663,   4748051.643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527.  7590280.291,   4748080.875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528.  7589878.196,   4747972.981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529.  7589861.798,   4748020.127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530.  7589708.989,   4748009.414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531.  7589622.403,   4748067.201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532.  7589549.029,   4748052.197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533.  7589351.398,   4748258.640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534.  7589160.728,   4748405.551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535.  7589121.917,   4748417.882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536.  7589105.918,   4748455.635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537.  7589059.188,   4748466.864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538.  7588982.784,   4748511.497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539.  7589043.181,   4748667.295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540.  7588962.284,   4748747.709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541.  7588534.496,   4749050.087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542.  7588501.005,   4749072.974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543.  7588363.628,   4749185.787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544.  7588438.689,   4749326.237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545.  7588344.536,   4749388.655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546.  7588284.428,   4749428.503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547.  7588165.952,   4749490.245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548.  7588111.269,   4749518.545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549.  7588087.172,   4749531.184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550.  7588067.345,   4749572.414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551.  7587323.695,   4750065.406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552.  7587295.870,   4750170.694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553.  7587219.365,   4750173.510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554.  7587193.429,   4750277.888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555.  7586865.893,   4750492.437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556.  7586637.939,   4750608.936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557.  7586578.106,   4750673.268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558.  7586461.520,   4750590.388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559.  7586119.792,   4750762.474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560.  7585959.033,   4750889.142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561.  7585660.052,   4750723.015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562.  7585173.790,   4750828.353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563.  7584845.735,   4751169.397</w:t>
      </w:r>
    </w:p>
    <w:p w:rsidR="00B41B2A" w:rsidRPr="00DD0590" w:rsidRDefault="00B41B2A" w:rsidP="00B41B2A">
      <w:pPr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564.  7592583.631,   4743567.622</w:t>
      </w:r>
    </w:p>
    <w:p w:rsidR="00B41B2A" w:rsidRPr="00DD0590" w:rsidRDefault="00B41B2A" w:rsidP="00B41B2A">
      <w:pPr>
        <w:rPr>
          <w:noProof/>
          <w:lang w:val="sr-Latn-CS"/>
        </w:rPr>
        <w:sectPr w:rsidR="00B41B2A" w:rsidRPr="00DD0590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:rsidR="00B41B2A" w:rsidRPr="00DD0590" w:rsidRDefault="00B41B2A" w:rsidP="00B41B2A">
      <w:pPr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 xml:space="preserve">   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after="40"/>
        <w:outlineLvl w:val="0"/>
        <w:rPr>
          <w:bCs/>
          <w:noProof/>
          <w:lang w:val="sr-Latn-CS"/>
        </w:rPr>
      </w:pPr>
      <w:r w:rsidRPr="00DD0590">
        <w:rPr>
          <w:bCs/>
          <w:noProof/>
          <w:lang w:val="sr-Latn-CS"/>
        </w:rPr>
        <w:lastRenderedPageBreak/>
        <w:t xml:space="preserve">4.1.2. </w:t>
      </w:r>
      <w:r w:rsidR="00DD0590">
        <w:rPr>
          <w:bCs/>
          <w:noProof/>
          <w:lang w:val="sr-Latn-CS"/>
        </w:rPr>
        <w:t>Obuhvat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pojasa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detaljne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razrade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prostornog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plana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after="40"/>
        <w:outlineLvl w:val="0"/>
        <w:rPr>
          <w:bCs/>
          <w:noProof/>
          <w:lang w:val="sr-Latn-CS"/>
        </w:rPr>
      </w:pPr>
    </w:p>
    <w:p w:rsidR="00B41B2A" w:rsidRPr="00DD0590" w:rsidRDefault="00DD0590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after="40"/>
        <w:outlineLvl w:val="0"/>
        <w:rPr>
          <w:bCs/>
          <w:noProof/>
          <w:lang w:val="sr-Latn-CS"/>
        </w:rPr>
      </w:pPr>
      <w:r>
        <w:rPr>
          <w:bCs/>
          <w:noProof/>
          <w:lang w:val="sr-Latn-CS"/>
        </w:rPr>
        <w:t>Spisak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parcela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pojasu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detaljne</w:t>
      </w:r>
      <w:r w:rsidR="00B41B2A" w:rsidRPr="00DD0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razrade</w:t>
      </w:r>
      <w:r w:rsidR="00B41B2A" w:rsidRPr="00DD0590">
        <w:rPr>
          <w:bCs/>
          <w:noProof/>
          <w:lang w:val="sr-Latn-CS"/>
        </w:rPr>
        <w:t>:</w:t>
      </w:r>
    </w:p>
    <w:p w:rsidR="00B41B2A" w:rsidRPr="00DD0590" w:rsidRDefault="00B41B2A" w:rsidP="00B41B2A">
      <w:pPr>
        <w:tabs>
          <w:tab w:val="left" w:pos="935"/>
          <w:tab w:val="right" w:leader="dot" w:pos="9356"/>
        </w:tabs>
        <w:autoSpaceDE w:val="0"/>
        <w:autoSpaceDN w:val="0"/>
        <w:adjustRightInd w:val="0"/>
        <w:spacing w:after="40"/>
        <w:outlineLvl w:val="0"/>
        <w:rPr>
          <w:bCs/>
          <w:noProof/>
          <w:sz w:val="20"/>
          <w:szCs w:val="20"/>
          <w:lang w:val="sr-Latn-CS"/>
        </w:rPr>
      </w:pPr>
    </w:p>
    <w:p w:rsidR="00B41B2A" w:rsidRPr="00DD0590" w:rsidRDefault="00DD0590" w:rsidP="00B41B2A">
      <w:pPr>
        <w:numPr>
          <w:ilvl w:val="0"/>
          <w:numId w:val="19"/>
        </w:numPr>
        <w:spacing w:after="0" w:line="240" w:lineRule="auto"/>
        <w:jc w:val="both"/>
        <w:rPr>
          <w:noProof/>
          <w:sz w:val="24"/>
          <w:szCs w:val="24"/>
          <w:u w:val="single"/>
          <w:lang w:val="sr-Latn-CS"/>
        </w:rPr>
      </w:pPr>
      <w:r>
        <w:rPr>
          <w:noProof/>
          <w:u w:val="single"/>
          <w:lang w:val="sr-Latn-CS"/>
        </w:rPr>
        <w:t>Grad</w:t>
      </w:r>
      <w:r w:rsidR="00B41B2A" w:rsidRPr="00DD0590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Leskovac</w:t>
      </w:r>
      <w:r w:rsidR="00B41B2A" w:rsidRPr="00DD0590">
        <w:rPr>
          <w:noProof/>
          <w:u w:val="single"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u w:val="single"/>
          <w:lang w:val="sr-Latn-CS"/>
        </w:rPr>
      </w:pP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Bojšina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2838/4, 2838/1, 2812, 2813, 2814, 2838/3, 2815, 2816/1, 2816/2, 2817/1, 2817/2, 2818, 2819, 2820/1, 2820/2, 2821/1, 2821/2, 2822, 2823, 2824/1, 2824/2, 2825, 2827, 2829, 2830, 2831, 2838/2, 2560/1, 2560/2, 2559/1, 2559/2, 2840/7, 2558/1, 2558/2, 2557/1, 2557/2, 2555, 2556, 2554, 2553, 2838/6.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Boćevica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1322, 1323, 1372/1, 1372/3, 1325, 1373, 1309, 1310, 1324, 1326, 1327, 1328, 1329, 1330, 1331/1, 1372/2.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Bričevlje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2433/1, 803, 804, 805, 806, 807, 808, 809, 810, 811, 812, 813, 814, 815, 816, 817, 818, 819, 820, 821, 822, 823, 824, 825, 827, 828, 829, 830, 2435/3, 832, 833, 834.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1063, 1064/2, 1070, 1065/1, 3581/1, 863, 862, 861, 860, 858, 849, 848, 847, 846, 859, 634, 635, 637, 707, 706, 704/1, 704/2, 703/1, 703/2, 702, 698/1, 698/2, 699, 700/1, 695/1, 694, 693, 692, 691, 690, 689, 688, 3567, 752, 753, 754, 755, 756, 757, 3569, 469, 470, 473, 423, 422, 421/1, 421/2, 421/3, 420, 419/1, 419/2, 419/3, 418/1, 418/2, 417, 416, 415, 413, 411, 410, 424/1, 424/2, 409/1, 409/2, 363, 364, 365, 366, 367, 368, 370, 371, 372, 384, 334, 333, 332, 331, 330, 322, 323, 324, 325, 289, 314, 315, 316, 317, 318, 319, 322.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Graovo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1/1, ½, 2, 3/1, 3/2, 4, 5, 6, 7, 9,194/2, 194/2, 195, 194/2, 241/1, 241/2, 242, 244, 245, 246, 247, 249, 531/1, 531/2, 532, 533/1, 533/2, 526/1, 534/1, 535/1, 557/1, 556/1, 557/2, 556/2, 556/3, 554, 553, 558/1, 558/2, 559/1, 559/2, 560/1, 560/2, 561, 552, 550/1, 562/1, 562/2, 563/1, 563/2, 564/1, 564/2, 565, 571/2, 571/1, 570, 569, 568, 572/1, 572/2, 573, 574/1, 574/2, 575/2, 576/1, 576/2, 577/2, 577/3, 578/2, 578/3, 579/2, 579/3, 605, 580/2, 580/3, 581/2, 581/1, 584/1, 584/2, 583/2, 585/1, 585/2, 588/2, 588/1, 587/3, 587/2, 589/2, 589/3, 590/1, 593/2, 593/1, 591, 595, 687, 688, 6757,5509, 6765/15, 6765/7, 5510,      6769, 567, 607, 608, 596, 595, 592, 594.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varoš</w:t>
      </w:r>
      <w:r w:rsidR="00B41B2A" w:rsidRPr="00DD0590">
        <w:rPr>
          <w:noProof/>
          <w:lang w:val="sr-Latn-CS"/>
        </w:rPr>
        <w:t>):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3546/5, 3426, 3359/2, 3359/1, 3358/1, 3358/2, 3566/4, 3427, 3428, 3429/1, 3429/2, 3439, 3438, 3430/1, 3430/2, 3431/1,3431/2, 3432/1, 3432/1, 3432/2, 3433/1, 3433/2, 3434/1, 3434/2, 3435/2, 3435/1, 3436/1, 3437, 3444, 3445, 3546/4, 3443, 3446, 3450, 3452, 3457, 3456, 3455, 3454, 3453, 3460/2, 3460/1, 3467, 3468, 3469, 3470, 3471, 3472, 3473, 3474, 3476,  3475, 3478, 3480, 3515, 3514, 3513, 3518, 3519, 3520, 3530, 3531, 3550/11, 3532/1, 3527, 3529/1,  3528/2, 3528/1, 3541, 3542.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Grdelica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>):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3546/1.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Koraćevac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1850/9, 645, 646, 649, 650, 652, 653, 654, 655, 656, 659, 660, 661, 662, 663, 664, 666, 667, 668, 669, 670, 671, 673/2, 673/1, 674, 675, 676, 677, 678, 679, 680, 681, 682, 685, 688/1, 683, 684, 693/1, 689/1, 689/2, 718/1,  718/2, 719, 721/1, 722, 720, 1850/1, 1850/13, 902, 903, 907/1, 907/2, 908/1, 908/2, 909/1, 909/2, 910/1, 910/2, 917, 918/2, 918/1, 916, 1850/7, 1850/2, 924, 925, 946/2, 945/2, 948, 949/2, 950/2, 951, 952, 953, 955, 957, 1850/8, 970, 1850/4, 1776, 1774, 1773/2, 1788/4, 1788/2, 1789/4, 1791/2, 1790, 1787/1, 1782, 1783/2, 1793, 1794/2, 1792/2, 1792/1, 1790, 1787/1, 1782, 1783/2, 1793, 1794/2, 1792/2, 1792/1, 1795/1, 1795/2, 1796/1, 1796/2, 1797, 1798/1, 1798/2, 1799/1, 1799/2, 1800/1, 1800/2, 1801/1, 1803, 1804/1, 1804/2, 1805/1, 1806/1, 1807, 1835, 1833, 1832, 1831, 1830/1, 1829, 1826, 1827, 1828, 642, 644, 647, 648, 651, 657, 658, 659, 662, 665, 688/1, 956, 969, 968, 967, 965/2, 965/3, 966/1, 966/2, 978/1, 978/2, 978/3, 971/1, 971/2, 972/1, 972/2, 1737/3,1737/4, 1730, 1732/1, 1732/2,1750, 1750, 1751, 1752, 1753/1, 1753/2, 1754/1, 1754/2, 1755/1, 1755/2, 1756/1,1756/2, 1757, 1758/1,1758/2, 1759, 1760, 1761, 1764, 1765, 1766, 1767, 1768, 1769, 1770, 1771, 1772, 1773/1, 1788/3, 1789/3, 1791/1, 1792/1, 1795/1, 1796/1.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Krpejce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1435, 1212, 1213,1214, 1216, 1426, 1427, 1428, 1429, 1430, 1424, 1433, 1434. 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dol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1530, 1531, 1532, 1533, 1536,1535, 2045/1, 2048, 1542, 1543, 1544, 1545, 1546, 1566, 1567, 1559, 1563, 1564, 1565, 1572, 1573,1568, 1569, 1570, 1571, 1585, 1584, 1583, 1582, 1578, 1581, 1586, 2056, 1615, 1614, 2057, 1617, 1618, 1619, 1620, 1622,2046/1, 1625, 1626, 1628, 1629, 1630, 1631/1.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Oraovica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9114, 9122/1, 9123/1, 1, 2,3,4,5,6,7,8/1, 9/1, 10/1, 11/1, 12/1, 13/1, 14, 15, 16/1, 17/1, 18/1, 18/2, 19/1, 19/2, 255/1, 255/2, 256/1, 256/2, 257/2, 1030, 1029, 1028, 1027, 1026, 1024,1023, 1005, 1004, 1025, 1008, 1009, 1010, 1007, 1011, 996, 997/3, 998/1, 997/1, 948, 990/1, 990/3, 989/1, 989/3, 988/1, 988/2, 986/1, 986/2, 987, 984/2, 984/3, 983/3, 983/2, 982/3, 982/2, 981/3, 981/6, 981/5, 302/1, 301/1, 301/2, 912/6, 980/4, 980/6, 979/2, 980/3, 980/5, 979/1, 978/1, 977/1, 953, 954, 956, 957/1, 957/2, 958, 959, 964, 963, 961, 364, 365, 367, 372, 373, 374, 376, 377, 378, 385, 387, 388, 384, 383, 382, 389, 390, 391, 392, 393, 394, 395, 396, 429, 430, 431, 432, 433, 434, 435, 436, 437, 438, 439, 440, 441, 442, 443, 427, 444, 445, 449/1, 449/2, 450, 451, 452, 467, 468, 469, 481, 470, 471, 480, 478, 477, 474, 473, 472, 552, 9121/5, 546/1, 547/3, 541, 540/1, 545, 542, 538, 530, 521/1, 521/2, 522, 527/2, 527/1, 529, 528, 526/2, 526/1, 523/1, 523/2, 524, 525, 602/1, 602/2, 607/2, 608/2, 609/2, 607/1, 608/1, 609/1, 610/1, 610/2, 611, 605, 606, 604, 603, 589, 588, 587/1, 586, 585, 582, 581/3, 5914/1, 5913, 5912, 5909/1, 5910/1, 5911/1, 5926, 5927, 5928, 5929, 5914/2, 5916/1, 5916/2, 5921, 5922, 5923, 5924, 5925, 5951, 5952, 5956, 5957/1, 5957/2, 5931/6, 5958/1, 5958/2, 9122/7, 9122/6, 5973, 5974/3, 5985/4, 5974/1, 5974/2, 9155/2, 5971/3, 5971/4, 5971/5, 5971/6, 5979/8, 5979/9, 5979/10, 5985/5, 5985/3, 5993/1, 5993/2, 5992, 5996/1, 5996/2, 5995, 5994, 5997, 6016/2, 5998, 5999, 6016/1 6017/1, 6017/2, 6018, 6019, 6020, 6022/1, 6022/2, 6023, 6025, 6028/1, 6028/1, 6028/2, 6029/1, 6029/2, 6030/1, 6030/2, 6033, 6034/1, 6034/2, 6035, 6036, 6037/1, 6037/2, 6038/1, 6038/2, </w:t>
      </w:r>
      <w:r w:rsidRPr="00DD0590">
        <w:rPr>
          <w:noProof/>
          <w:lang w:val="sr-Latn-CS"/>
        </w:rPr>
        <w:lastRenderedPageBreak/>
        <w:t>6039, 6040, 6041/1, 6041/2, 6042, 6043, 6044/2, 6044/3, 6044/4, 6045, 6046/1, 6046/2, 6047/1, 6047/2, 6048, 6049/1, 6049/2, 6050, 6051, 6052/1,  6052/2, 6053, 6054/1, 9120/4, 9120/3.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Palojce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2909/4, 2909/5, 2909/6, 2490, 2491/1, 2491/2, 2492/2, 2496/2, 2496/3, 2497/1, 2497/2, 2926,  2554, 2553, 2552, 2551, 2555, 2556, 2925, 2550, 2549, 2548, 2558, 2557, 2559/3, 2559/2, 2559/1, 2536/1, 2560, 2660, 2659, 2658, 2655, 2654, 2640, 2641, 2642, 2637, 2636, 2633, 2635, 2634, 2630, 2631, 2629, 2628, 2625, 2626, 2627, 2492/1, 2493/1, 2493/2, 2494, 2495/1, 2495/2, 2496/1,2496/2, 2499, 2498/1, 2498/2, 2500/1, 2500/2, 2501/1, 2501/2, 2502, 2503/1, 2503/2, 2504/1,2504/2, 2505/2, 2505, 2506, 2507, 2508, 2509, 2510, 2511, 2909/3, 2516, 2910/3, 2538, 2539/1,2539/2, 2540, 2541, 2542, 2545, 2544/2, 2544/1, 2543, 2546, 2547, 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varoš</w:t>
      </w:r>
      <w:r w:rsidR="00B41B2A" w:rsidRPr="00DD0590">
        <w:rPr>
          <w:noProof/>
          <w:lang w:val="sr-Latn-CS"/>
        </w:rPr>
        <w:t>):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496, 502, 7, 6, 5/1, 5/2, 503, 4, 3,  2/1, 2/2, 1/1, ½, 494/1, 201/1, 202/2, 204/3, 204/1, 204/2, 203/1, 203/2, 205/1, 205/2,  206, 209/1, 229/1, 229/2, 230/1, 230/2, 231, 233/1, 233/2, 234/1, 234/2, 299, 298/2, 300/1, 302; 303, 304, 305, 306, 493/2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479.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Predejane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selo</w:t>
      </w:r>
      <w:r w:rsidR="00B41B2A" w:rsidRPr="00DD0590">
        <w:rPr>
          <w:noProof/>
          <w:lang w:val="sr-Latn-CS"/>
        </w:rPr>
        <w:t>):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535, 5447, 5448, 4320, 4321.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3239/3, 3239/1, 3239/1, 2, 3, 4, 5, 6, 7, 11/5, 8, 9, 10, 11/1, 3240/1, 61/1, 2247, 2246, 2247, 2248, 2249, 2240, 2239/1, 2250, 2251, 2655/15, 2655/3, 2655/11, 2656, 2657, 2658, 2659, 2660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3242/1.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DD0590" w:rsidP="00B41B2A">
      <w:pPr>
        <w:numPr>
          <w:ilvl w:val="0"/>
          <w:numId w:val="19"/>
        </w:numPr>
        <w:spacing w:after="0" w:line="240" w:lineRule="auto"/>
        <w:jc w:val="both"/>
        <w:rPr>
          <w:noProof/>
          <w:u w:val="single"/>
          <w:lang w:val="sr-Latn-CS"/>
        </w:rPr>
      </w:pPr>
      <w:r>
        <w:rPr>
          <w:noProof/>
          <w:u w:val="single"/>
          <w:lang w:val="sr-Latn-CS"/>
        </w:rPr>
        <w:t>Grad</w:t>
      </w:r>
      <w:r w:rsidR="00B41B2A" w:rsidRPr="00DD0590">
        <w:rPr>
          <w:noProof/>
          <w:u w:val="single"/>
          <w:lang w:val="sr-Latn-CS"/>
        </w:rPr>
        <w:t xml:space="preserve">  </w:t>
      </w:r>
      <w:r>
        <w:rPr>
          <w:noProof/>
          <w:u w:val="single"/>
          <w:lang w:val="sr-Latn-CS"/>
        </w:rPr>
        <w:t>Vladičin</w:t>
      </w:r>
      <w:r w:rsidR="00B41B2A" w:rsidRPr="00DD0590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Han</w:t>
      </w:r>
      <w:r w:rsidR="00B41B2A" w:rsidRPr="00DD0590">
        <w:rPr>
          <w:noProof/>
          <w:u w:val="single"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Balinovce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1339, 619, 618/5, 618/4, 618/2, 620/4, 620/2, 620/1, 620/3, 618/3, 621/2, 621/1, 627/1, 627/2,  628, 629, 630, 631, 639, 640, 641, 642, 643, 653, 646, 647, 648, 649, 650, 651, 652, 645, 683, 682, 681, 680, 684, 688, 676, 677, 678, 679/1, 679/2, 689, 692, 693, 694, 696, 756, 757, 758, 759, 760, 762, 1340, 755, 754, 753, 752, 751, 750, 765, 764, 763, 761, 771, 770, 767, 748, 749, 747,746, 745,  733/3, 733/2, 733/1,732/1, 731, 728, 733/2, 733/1, 730, 729, 727, 726, 725, 732/4, 732/2,  732/5, 732/6, 732/7, 732/8, 732/9, 732/10, 732/11, 732/12, 732/13,   732/14,  732/15, 732/16, 732/4, 732/17, 732/18, 1342, 845.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3269/1, 2153, 2154, 2279, 2281, 2278, 2277, 2250, 2252, 2253, 2254, 2255, 2256, 2265, 2251, 2257, 2265, 2264, 2258, 2249, 2372, 2373, 2371, 2370, 2369, 2368, 2367, 2374, 2366, 2365, 2356, 2355, 3260/1, 2363, 2362, 2361, 2360, 2359, 2358, 2357, 2490/1, 2488/1, 2487/1, 2486/1, 2485/1, 2484/1, 2483/1, 2482/1, 2375, 2427, 2481/1, 2480/1, 2479/1, 2478/1, 2477/1, 2476/1, 2470, 2472, 2473, 2474, 2475, 2567/1, 2568/1, 2570/1, 2571/1, 2572/1, 2573/1, 2574/1, 2643, </w:t>
      </w:r>
      <w:r w:rsidRPr="00DD0590">
        <w:rPr>
          <w:noProof/>
          <w:lang w:val="sr-Latn-CS"/>
        </w:rPr>
        <w:lastRenderedPageBreak/>
        <w:t>2642, 2640, 2639, 2638, 2637/1, 2636/1, 2636/2, 2633, 2634/1, 2634/2, 2632, 2631/1, 2631/2, 2630, 2629/3, 2629/2, 2584/1, 2584/3, 2628/1, 2628/2, 2627/1, 2627/2, 2584/2, 2623/1, 2614, 2615, 2625, 2603, 2602, 2604, 2589, 2617, 2622/1, 3261/4, 2912/1, 2911/1, 2911/2, 2913, 2916/1, 2919/1, 2918/3, 2919/2, 2924, 2929, 2928, 2923, 2921, 2927/2, 2920/2, 2920/1, 2918/1, 2917/2, 2922/3, 2922/2, 2927/1, 2926/2, 2926/1, 2922/1, 2917/1, 3262/2, 3262/3, 2917/3, 2915/1, 3262/1, 2925, 3060, 3062, 3102/3, 3102/1,  3103/1, 3101/1, 3105, 3104, 3100, 3106, 3107, 3108, 3109, 3110, 3111, 3112, 3113/1, 3114/1, 3115/1, 3115/2, 3116/1, 3116/2, 3117/2, 3117/3, 3118/2, 3118/3, 3119/2, 3119/3, 3121/2, 3121/3, 3122/4, 3122/4, 1575/1, 1579/2, 1579/1, 1580, 1583, 1584, 1585, 1596, 1597, 1586/3, 1588/1, 1589, 1595/1, 1603, 1602, 1601, 1643, 1644, 1649, 1625, 1621, 1653, 1655, 1667, 1668, 1671, 1672, 1669, 1656, 1654, 1650, 1871, 1689, 1870, 2307/1, 3063, 3064, 3068, 3069, 3070, 3071, 3072, 3091, 3092, 3095, 3096, 3097/1, 3094/1, 3093/1, 3102/2.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173, 172, 174, 180/1, 180/2, 181, 182, 187, 188, 189, 190, 191, 192, 193, 194, 195, 196, 197, 198, 199, 200/1, 200/2, 169, 453/1, 144, 145, 452, 451, 442, 443, 444, 450, 454, 457, 458, 462, 463, 445, 446, 447, 448, 449, 455, 456, 459, 460, 461, 474, 475, 476, 482, 483, 527, 526, 524, 523, 514, 522, 521, 520, 529, 841, 842, 843, 844, 845, 818, 823, 824, 825, 827, 828, 829, 830, 833, 834, 837, 817, 800, 803, 804, 809, 805, 806, 810, 893, 892, 891, 890, 889, 888, 887, 772, 773, 779, 780, 781, 782, 783, 784, 788, 790, 791, 792, 793, 794, 779, 796, 797, 798, 799, 898, 3374/1, 974/1, 974/7, 989/1, 989/2, 988/4, 904, 988/1, 988/3, 985/1, 988/2, 983, 982, 980/1, 979/1, 978/1, 977/1, 976/1, 975/1, 997/1, 998/1, 999, 1000, 1003, 1004, 1005/1, 1005/2, 1006, 1007, 1008, 1009/1, 1009/2, 1021, 1022, 1023, 1024, 1046, 1047, 1048, 1049, 1034, 1035, 1036, 1037, 1043, 1044/1, 1045, 1092/1, 1093/2, 1105, 1613/3, 1105, 1106, 1107, 1108, 1109, 1110, 1112, 1113, 1247, 1126, 1127, 1128/1, 1133, 1134, 1135, 1136, 1140, 1141, 1142, 1146, 1148, 1149, 1150, 1151, 1152, 1157, 1158, 1159, 1160, 1161/2, 1161/1, 1161/3, 1161/5, 1161/6, 1161/4, 1173, 1174, 1175, 1176, 1177, 1178, 1179, 1180, 1181, 1182, 1186, 1187, 1189, 1190, 1192, 1193, 1194, 1191, 1247, 1244, 1243, 1242, 1239, 1238, 1235, 1233, 1234, 1232, 1224, 1223, 1222, 1221, 1225, 1226, 1317, 1320, 1319/1, 1319/2, 1318, 1303, 1301, 1304, 1305/1, 1305/2, 1420, 1422/1, 1423, 1424, 1425, 1426, 1380, 1438, 1437, 1436, 1435, 1434, 1433, 1432, 1431, 1430, 1429, 1428, 1456, 1457, 1458, 1459, 1460, 1461, 1462, 1463, 1464, 1465, 1466, 1467, 1468, 1469, 1472, 1473, 1476, 1479, 1482/1, 1482/3, 1483/1, 1483/3, 1484/1, 1484/3, 1485/1, 1485/3.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Garinje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1, 2, 3, 2667/1, 2667/2, 2667/3, 2027, 2028/1, 2028/2, 2029/1, 2029/2,  2030/1, 2030/2, 2030/3, 2031/1, 2031/2, 2032/1, 2032/2, 2032/3, 2033, 2034, 2035, 2036, 2037, 2038, 2039, 2040, 2041, 2042, 2043, 2044, 2045, 2076, 2077, 2078, 2079, 2080, 2081, 2082, 2083, 2084, 2085, 2668/1, 2668/3.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Gramađe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2/3, 2/2, 2/4, 4/20, 4/6, 4/7, 4/8, 4/9, 4/10, 4/11, 4/12, 4/13, 4/14, 4/37, 4/40, 4/43, 4/45, 5/1, 5/2, 5/3, 5/4, 5/5, 5/6, 5/7, 5/8, 5/9, 17/1, 18/1, 216/1, 217/1, 220/1, 220/2, 218/2, 222, 223, 224, 225, 226, 1708/1, 253, 249, 251, 250/1, 1721, 355, 356, 359, 360, 364, 366, 367, 369,  370, 372, 374, 352, 351, 343, 376, 378, 380, 396, 394, 393/3, 391/1, 392/3, 383, 384, 385, 386/1, 386/2, 588, 586, 583, 582, 579, 578, 575, 574, 571, 585, 584, 581, 580, 576, 577, 573, 572, 569, </w:t>
      </w:r>
      <w:r w:rsidRPr="00DD0590">
        <w:rPr>
          <w:noProof/>
          <w:lang w:val="sr-Latn-CS"/>
        </w:rPr>
        <w:lastRenderedPageBreak/>
        <w:t>568, 567, 594, 595, 596/1, 596/2, 596/3, 701/1, 701/2, 701/3, 702, 703/1, 703/2, 704, 705, 706, 707, 708, 709/1, 709/2, 710/1, 710/2, 716, 711, 712, 713, 714/2, 714/3, 714/4, 1719/1, 1421, 1422, 1423, 1424, 1425, 1419, 1418, 1415, 1414, 1413, 1412, 1411, 1321, 1322, 1323, 1329, 1332, 1333, 1334, 1316, 1330, 1331, 1335, 1336, 1337, 1338, 1320, 1353, 1352, 1351, 1350, 1349, 1348/1, 1348/2, 1347, 1346, 1345, 1344, 1343, 1720, 1587, 1588, 1589, 1590, 1591, 1597/1, 1597/2, 1598, 1599, 1600, 1601, 1602, 1603, 1604, 1605.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Dekutince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42, 43, 44, 45, 46, 49/1, 50/1, 51/1, 31, 30, 29, 28, 27, 26, 52/1, 53, 54/2, 55, 56/1, 57/1, 58/1, 59/1, 60/1, 60/2, 60/3, 63/1, 64/1, 65/1, 66/1, 69/1, 74, 75/1, 77, 79, 80, 83, 82, 76/1, 86, 87, 88/1, 88/2, 89, 85, 99, 98/1, 100, 101/1, 102/1, 103/1, 104, 105/1, 106/1, 1652, 1493, 1494/2, 1495, 1521, 1522, 1524, 1523, 1556, 1531, 1533/2, 1532, 1536, 1537, 1538, 1539, 1541, 1549/4, 1556, 1555, 1553/1, 1552, 1549/6, 1549/1, 1546, 1545/1, 1544/1, 1543/1, 1542/1.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Dupljane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1146, 1147, 1148, 1149, 1150, 1145, 1144, 1143, 1142, 1141, 1140, 1139, 1138, 1137, 1136, 2197, 2602/2.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Kržince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1614, 1519, 1522, 1523, 1520, 1521, 1525, 1517, 1607, 1507, 1508, 1514, 1515, 1516, 1534/2, 1533, 1530, 1513, 1512, 1460, 1459, 1458, 1457, 1456, 1455, 1454, 1564, 974, 975, 984, 1565, 990, 991, 992, 993, 1421, 1420, 994, 995, 1613/4, 1419/1, 1419/3,  1418, 1423/1, 1423/2, 1423/3, 1425/1, 1425/1, 1428, 1414/1, 1414/3,  1409/1, 1410, 1411/1, 1411/2, 1412, 1413.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Letovište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1222, 1223, 1224, 1225, 1226, 1228, 1229, 1230, 1231, 1221, 1232/1, 1232/2, 2426, 2425, 2427, 2428, 2429, 2421, 2422,2423, 2424, 2425,2413/3, 2455/1.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Manajle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495, 494, 493, 492, 491, 490, 489, 488, 487, 486, 485, 481, 480, 479, 478, 477, 476, 475, 474, 472, 471, 470, 468, 467, 466, 463, 462, 461, 460, 459, 458, 457, 456, 455, 454, 453, 452, 451, 450, 449, 448, 447, 446, 445, 1473/2, 1468, 389, 77, 75, 74, 73, 72, 69, 71, 76, 78, 102, 101, 98, 100, 79, 80, 81, 59, 86, 85, 87, 19, 5, 6, 18, 3, 2/1, 1473/1.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Mrtvica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1080, 5667, 1081, 1122 1123, 1124, 1125, 1126, 1127, 1128, 1129, 5669, 1719, 1720, 1721, 5670, 1725, 1726/1, 1726/2, 1722, 1723/1, 1723/2, 1724, 5661/1,3, 1728/1, 1729, 1730, 1736, 1737, 1738, 1739, 1740, 1744, 4033,  4034, 4035, 4032, 4036, 4037, 4038, 4039, 4040, 4041, 4042, 4043, 4044, 4045, 4005, 4006/1, 4003, 4002, 4001, 4000, 3999, 4091/1,2, 4092, 4093/1,2, 4097/1,2, 4098/1,2, 4099, 4100/2, 4101/1, 4111/1, 4112/2, 4113/2, 4114/2, 4116/1,2, 4117/2, 4120/1, 4121, 4122/1,2, 4123/1,2, 4124/1,2, 4125/2, 5672.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Polom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124, 123, 122, 121, 120, 119/1, 119/2, 119/3, 119/5, 118/1, 118/5, 132/3, 132/2, 132/1, 133/2, 133/1, 136, 137/4, 2291/1, 137/3, 147/1, 147/2, 135, 134, 131/1, 131/2, 137/1, 137/2, 138, 128, 139, 140, 141/1, 142/1, 143/1, 144/1, 144/2, 1657/41, 1657/262, 2291/2, 146/1, 151/2, 152/1, </w:t>
      </w:r>
      <w:r w:rsidRPr="00DD0590">
        <w:rPr>
          <w:noProof/>
          <w:lang w:val="sr-Latn-CS"/>
        </w:rPr>
        <w:lastRenderedPageBreak/>
        <w:t>231, 232, 233, 235, 236, 237/2, 237/3, 237/1, 2309, 238, 241, 242/1, 242/2, 246/2, 246/1, 243, 246/3, 245, 251, 252, 253, 254, 255, 259, 260, 261, 269, 270, 271, 272, 273, 278, 276, 277, 279/1, 279/2,  279/3, 280, 282, 283, 288/1, 288/2, 289/1, 288/3, 289/3, 289/2, 290/1, 290/2, 290/3, 543, 542, 541, 540, 537/2, 535, 536, 532, 531, 530, 529/2, 508, 509, 510, 511, 512, 513, 514, 515, 516, 2292/1, 628, 627, 626, 625, 624, 623, 633/2, 633/1, 622/1, 622/2, 621, 620, 619, 618, 614, 613, 612, 611, 608, 607, 606, 605, 603, 602, 861/3, 599, 950/2, 868/2, 867/2, 867/4, 866/2, 865/1, 2311, 950/1, 868/1, 867/1, 867/3, 866/1, 949, 951, 952/1, 952/2, 953, 954, 962, 963, 964, 965, 970/2, 971, 970/1, 960, 961, 956, 955/1, 955/2, 955/3, 958, 957, 967, 968, 969, 2292/2, 1275, 1274, 1273, 1272, 1271, 1270, 1269, 1267, 1266, 1263, 1262, 1258, 1257, 1256, 1252, 1251, 1250, 1265, 1264, 1261, 1259/1, 1259/2, 1255, 1254, 1253, 1249, 1248, 1245, 1246, 1260/1, 1260/2, 1247, 1225, 2298, 2304/3, 1362, 1363, 1364, 1365, 1366, 1368, 1369, 1370, 1371, 1372,  1373, 1374, 1880, 1855, 1856, 1857, 1858, 1859, 1860, 1862, 1863, 1865, 1866, 1867, 1868, 1869, 1870/2, 1870/1, 1871, 1872, 1873, 1874, 1875, 1876, 1878/1, 1878/2, 1878/3, 1878/4, 1957, 1958, 1960, 1961, 1962, 1963, 1964, 2315/1, 2305/1, 1968, 1969, 1970, 1971/1, 1972/1, 1973/1, 1974/1, 1975, 1977/1, 1979/1, 1980, 1981/1, 1982, 2089, 2088, 2090/8, 2090/7, 2090/6, 2090/5, 2090/10, 2091, 2092, 2097/1, 2097/2, 2096, 2095, 2093, 2094, 2103/3, 2103/9.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Prekodolce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2626, 2624/3, 2624/6, 2624/7, 3741/1, 2752, 2751, 2750, 2753,2754/1, 2754/2, 2755/1, 2755/2, 2756/1, 27562, 2757/1, 2757/2, 2758, 2759, 2760, 2762, 2923/1, 2764/1, 2764/2, 2763/1, 2777, 2778, 2911/3, 2910/2, 2909/1, 2908, 2904, 2907, 2906, 2905.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Repište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1192/2, 7298, 1238, 1239, 1294, 1295, 1296, 1310, 1311, 1312, 1309, 1313, 1314, 7298, 1315, 1324, 1325, 1326, 6388, 6389, 6390, 6340, 6341, 6342,6344,  6400, 6401, 6410, 6411, 6423, 6424, 6425, 6545, 6544, 6583, 6582, 6580, 6584, 6585, 6586, 6587/1, 6587/2,  6588, 6595, 6596, 6597, 6598, 6600, 6602, 6603, 6604, 6605, 6606, 6607, 6608/1, 6608/2, 6609, 6610, 6611, 6612, 6613, 6614, 6615, 6616, 6619, 7297, 6853, 6854, 6855, 6856, 6857, 6858, 6859, 6860, 6882, 6883, 6889, 6890, 6891, 6892, 6895, 6900, 6860, 6861, 6862, 6863, 6864, 6865, 6866, 6877, 6868, 6869, 6904, 6905, 6908, 6872, 68873, 6874, 6876.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Tegovište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264/1, 266, 267, 268, 269, 270, 271, 272/1, 272/2,  273/1, 273/2,  273/3,  274, 275, 276, 1983, 1984, 1985, 1986, 1987, 1988, 1989, 1990, 1991,1992, 1993/1, 1993/2, 19933,  1994, 1995, 2195/1, 2195/2, 2195/3,2196, 2194, 264/3, 265/1, 265/2, 2195/4.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Urvič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674, 675, 676, 678, 679, 680, 681, 682, 683, 684, 685, 686, 687, 688, 689, 690, 691, 692, 693, 694, 1330, 1041, 1042, 1043, 1044, 1045, 1046, 1047, 1048, 1049, 1050, 1051, 1052, 1053, 1054, 1055, 1056, 1057, 1327, 1064, 1063, 1062, 1061, 1060, 1059, 1067, 1058, 1264, 1276, 1277, 1278, 1279, 1280, 1281, 1282, 1283, 1284, 1285, 1286, 1287, 1288, 1289, 1290, 1299, 1306, 1307, 1308, 1312/1, 1312/2,  1313, 1314, 1315, 1316, 1317, 1318, 1319, 1320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1321.</w:t>
      </w:r>
    </w:p>
    <w:p w:rsidR="00B41B2A" w:rsidRPr="00DD0590" w:rsidRDefault="00DD0590" w:rsidP="00B41B2A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Džep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left="36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1158/1, 1158/2, 1158/3, 1141, 1142, 1047, 1135, 1136, 1050, 1051.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Navedene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oblicima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navedene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neslaganje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popisa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stvarnim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stanjem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merodavana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2.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  <w:r w:rsidRPr="00DD0590">
        <w:rPr>
          <w:noProof/>
          <w:lang w:val="sr-Latn-CS"/>
        </w:rPr>
        <w:t xml:space="preserve">4.1.3.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izradu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nadzora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funkciionisanje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”.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Izdvajanje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održavanja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glavi</w:t>
      </w:r>
      <w:r w:rsidR="00B41B2A" w:rsidRPr="00DD0590">
        <w:rPr>
          <w:noProof/>
          <w:lang w:val="sr-Latn-CS"/>
        </w:rPr>
        <w:t xml:space="preserve"> 4.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B41B2A" w:rsidRPr="00DD0590">
        <w:rPr>
          <w:noProof/>
          <w:lang w:val="sr-Latn-CS"/>
        </w:rPr>
        <w:t xml:space="preserve"> 4.1.2. </w:t>
      </w:r>
      <w:r>
        <w:rPr>
          <w:noProof/>
          <w:lang w:val="sr-Latn-CS"/>
        </w:rPr>
        <w:t>Obuhvat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zemljanih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; </w:t>
      </w:r>
      <w:r>
        <w:rPr>
          <w:noProof/>
          <w:lang w:val="sr-Latn-CS"/>
        </w:rPr>
        <w:t>obezbeđuje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štete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nadoknadiće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B41B2A" w:rsidRPr="00DD0590">
        <w:rPr>
          <w:noProof/>
          <w:lang w:val="sr-Latn-CS"/>
        </w:rPr>
        <w:t>, „</w:t>
      </w:r>
      <w:r>
        <w:rPr>
          <w:noProof/>
          <w:lang w:val="sr-Latn-CS"/>
        </w:rPr>
        <w:t>Jugorosgaz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Beograd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  <w:r w:rsidRPr="00DD0590">
        <w:rPr>
          <w:noProof/>
          <w:lang w:val="sr-Latn-CS"/>
        </w:rPr>
        <w:t xml:space="preserve">4.1.3.1.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ustanovljavanje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službenosti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izdvajanje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površina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Površina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kablovi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kablovski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katodne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obezbeđuje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održavanja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glavi</w:t>
      </w:r>
      <w:r w:rsidR="00B41B2A" w:rsidRPr="00DD0590">
        <w:rPr>
          <w:noProof/>
          <w:lang w:val="sr-Latn-CS"/>
        </w:rPr>
        <w:t xml:space="preserve"> 4.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B41B2A" w:rsidRPr="00DD0590">
        <w:rPr>
          <w:noProof/>
          <w:lang w:val="sr-Latn-CS"/>
        </w:rPr>
        <w:t xml:space="preserve"> 4.1.2. </w:t>
      </w:r>
      <w:r>
        <w:rPr>
          <w:noProof/>
          <w:lang w:val="sr-Latn-CS"/>
        </w:rPr>
        <w:t>Obuhvat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2 </w:t>
      </w:r>
      <w:r>
        <w:rPr>
          <w:noProof/>
          <w:lang w:val="sr-Latn-CS"/>
        </w:rPr>
        <w:t>prikazane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određene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temenih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popisu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B41B2A" w:rsidRPr="00DD0590">
        <w:rPr>
          <w:noProof/>
          <w:lang w:val="sr-Latn-CS"/>
        </w:rPr>
        <w:t xml:space="preserve"> 4.1.3.2. </w:t>
      </w:r>
      <w:r>
        <w:rPr>
          <w:noProof/>
          <w:lang w:val="sr-Latn-CS"/>
        </w:rPr>
        <w:t>tekstualnog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neslaganje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popisa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stvarnim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stanjem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merodavana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2.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4.1.3.2. </w:t>
      </w:r>
      <w:r w:rsidR="00DD0590">
        <w:rPr>
          <w:noProof/>
          <w:lang w:val="sr-Latn-CS"/>
        </w:rPr>
        <w:t>Opšta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formiranje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urbanističke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obuhvatu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Plana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parcele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formiraju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preparcelacijom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obuhvaćenih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katastarskih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parcela</w:t>
      </w:r>
      <w:r w:rsidR="00B41B2A" w:rsidRPr="00DD059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potrebe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izgradnje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blok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stanica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mernoregulacione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stanice</w:t>
      </w:r>
      <w:r w:rsidR="00B41B2A" w:rsidRPr="00DD0590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Tabela</w:t>
      </w:r>
      <w:r w:rsidR="00B41B2A" w:rsidRPr="00DD0590">
        <w:rPr>
          <w:rFonts w:eastAsia="Calibri"/>
          <w:noProof/>
          <w:lang w:val="sr-Latn-CS"/>
        </w:rPr>
        <w:t xml:space="preserve"> 6 - </w:t>
      </w:r>
      <w:r>
        <w:rPr>
          <w:rFonts w:eastAsia="Calibri"/>
          <w:noProof/>
          <w:lang w:val="sr-Latn-CS"/>
        </w:rPr>
        <w:t>Popis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katastarskih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parcela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obuhvatu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planiranih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površina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namene</w:t>
      </w:r>
      <w:r w:rsidR="00B41B2A" w:rsidRPr="00DD0590">
        <w:rPr>
          <w:rFonts w:eastAsia="Calibri"/>
          <w:noProof/>
          <w:lang w:val="sr-Latn-CS"/>
        </w:rPr>
        <w:t xml:space="preserve"> – </w:t>
      </w:r>
      <w:r>
        <w:rPr>
          <w:rFonts w:eastAsia="Calibri"/>
          <w:noProof/>
          <w:lang w:val="sr-Latn-CS"/>
        </w:rPr>
        <w:t>objekti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funkciji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gasovoda</w:t>
      </w:r>
      <w:r w:rsidR="00B41B2A" w:rsidRPr="00DD0590">
        <w:rPr>
          <w:rFonts w:eastAsia="Calibri"/>
          <w:noProof/>
          <w:lang w:val="sr-Latn-CS"/>
        </w:rPr>
        <w:t xml:space="preserve">) </w:t>
      </w:r>
      <w:r>
        <w:rPr>
          <w:rFonts w:eastAsia="Calibri"/>
          <w:noProof/>
          <w:lang w:val="sr-Latn-CS"/>
        </w:rPr>
        <w:t>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potrebe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izgradnje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pristupnih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puteva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potrebe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objekata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funkciji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gasovoda</w:t>
      </w:r>
      <w:r w:rsidR="00B41B2A" w:rsidRPr="00DD0590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Tabela</w:t>
      </w:r>
      <w:r w:rsidR="00B41B2A" w:rsidRPr="00DD0590">
        <w:rPr>
          <w:rFonts w:eastAsia="Calibri"/>
          <w:noProof/>
          <w:lang w:val="sr-Latn-CS"/>
        </w:rPr>
        <w:t xml:space="preserve"> 7 - </w:t>
      </w:r>
      <w:r>
        <w:rPr>
          <w:rFonts w:eastAsia="Calibri"/>
          <w:noProof/>
          <w:lang w:val="sr-Latn-CS"/>
        </w:rPr>
        <w:t>Popis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katastarskih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parcela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obuhvatu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planiranih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površina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namene</w:t>
      </w:r>
      <w:r w:rsidR="00B41B2A" w:rsidRPr="00DD0590">
        <w:rPr>
          <w:rFonts w:eastAsia="Calibri"/>
          <w:noProof/>
          <w:lang w:val="sr-Latn-CS"/>
        </w:rPr>
        <w:t xml:space="preserve"> –</w:t>
      </w:r>
      <w:r>
        <w:rPr>
          <w:rFonts w:eastAsia="Calibri"/>
          <w:noProof/>
          <w:lang w:val="sr-Latn-CS"/>
        </w:rPr>
        <w:t>p</w:t>
      </w:r>
      <w:r>
        <w:rPr>
          <w:noProof/>
          <w:lang w:val="sr-Latn-CS"/>
        </w:rPr>
        <w:t>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rFonts w:eastAsia="Calibri"/>
          <w:noProof/>
          <w:lang w:val="sr-Latn-CS"/>
        </w:rPr>
        <w:t>).</w:t>
      </w:r>
    </w:p>
    <w:p w:rsidR="00B41B2A" w:rsidRPr="00DD0590" w:rsidRDefault="00B41B2A" w:rsidP="00B41B2A">
      <w:pPr>
        <w:autoSpaceDE w:val="0"/>
        <w:autoSpaceDN w:val="0"/>
        <w:adjustRightInd w:val="0"/>
        <w:rPr>
          <w:rFonts w:eastAsia="Calibri"/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Tabela</w:t>
      </w:r>
      <w:r w:rsidR="00B41B2A" w:rsidRPr="00DD0590">
        <w:rPr>
          <w:rFonts w:eastAsia="Calibri"/>
          <w:noProof/>
          <w:lang w:val="sr-Latn-CS"/>
        </w:rPr>
        <w:t xml:space="preserve"> 6: </w:t>
      </w:r>
      <w:r>
        <w:rPr>
          <w:rFonts w:eastAsia="Calibri"/>
          <w:noProof/>
          <w:lang w:val="sr-Latn-CS"/>
        </w:rPr>
        <w:t>Popis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katastarskih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parcela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obuhvatu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planiranih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površina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namene</w:t>
      </w:r>
      <w:r w:rsidR="00B41B2A" w:rsidRPr="00DD0590">
        <w:rPr>
          <w:rFonts w:eastAsia="Calibri"/>
          <w:noProof/>
          <w:lang w:val="sr-Latn-CS"/>
        </w:rPr>
        <w:t xml:space="preserve"> – </w:t>
      </w:r>
      <w:r>
        <w:rPr>
          <w:rFonts w:eastAsia="Calibri"/>
          <w:noProof/>
          <w:lang w:val="sr-Latn-CS"/>
        </w:rPr>
        <w:t>objekti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funkciji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gasovoda</w:t>
      </w: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350"/>
        <w:gridCol w:w="2808"/>
      </w:tblGrid>
      <w:tr w:rsidR="00B41B2A" w:rsidRPr="00DD0590" w:rsidTr="00B41B2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Objekat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Katastarska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opština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katastarske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parcele</w:t>
            </w:r>
          </w:p>
        </w:tc>
      </w:tr>
      <w:tr w:rsidR="00B41B2A" w:rsidRPr="00DD0590" w:rsidTr="00B41B2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GMRS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„</w:t>
            </w:r>
            <w:r>
              <w:rPr>
                <w:rFonts w:eastAsia="Calibri"/>
                <w:noProof/>
                <w:lang w:val="sr-Latn-CS"/>
              </w:rPr>
              <w:t>Vladičin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lang w:val="sr-Latn-CS"/>
              </w:rPr>
              <w:t>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Vladičin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Han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 w:rsidRPr="00DD0590">
              <w:rPr>
                <w:rFonts w:eastAsia="Calibri"/>
                <w:noProof/>
                <w:lang w:val="sr-Latn-CS"/>
              </w:rPr>
              <w:t>3072,3092,</w:t>
            </w:r>
          </w:p>
        </w:tc>
      </w:tr>
      <w:tr w:rsidR="00B41B2A" w:rsidRPr="00DD0590" w:rsidTr="00B41B2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ind w:left="-36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BS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„</w:t>
            </w:r>
            <w:r>
              <w:rPr>
                <w:rFonts w:eastAsia="Calibri"/>
                <w:noProof/>
                <w:lang w:val="sr-Latn-CS"/>
              </w:rPr>
              <w:t>Suševlje</w:t>
            </w:r>
            <w:r w:rsidR="00B41B2A" w:rsidRPr="00DD0590">
              <w:rPr>
                <w:rFonts w:eastAsia="Calibri"/>
                <w:noProof/>
                <w:lang w:val="sr-Latn-CS"/>
              </w:rPr>
              <w:t>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Suševlje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 w:rsidRPr="00DD0590">
              <w:rPr>
                <w:rFonts w:eastAsia="Calibri"/>
                <w:noProof/>
                <w:lang w:val="sr-Latn-CS"/>
              </w:rPr>
              <w:t>2248</w:t>
            </w:r>
          </w:p>
        </w:tc>
      </w:tr>
      <w:tr w:rsidR="00B41B2A" w:rsidRPr="00DD0590" w:rsidTr="00B41B2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BS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„</w:t>
            </w:r>
            <w:r>
              <w:rPr>
                <w:rFonts w:eastAsia="Calibri"/>
                <w:noProof/>
                <w:lang w:val="sr-Latn-CS"/>
              </w:rPr>
              <w:t>Vladičin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lang w:val="sr-Latn-CS"/>
              </w:rPr>
              <w:t>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Polom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 w:rsidRPr="00DD0590">
              <w:rPr>
                <w:rFonts w:eastAsia="Calibri"/>
                <w:noProof/>
                <w:lang w:val="sr-Latn-CS"/>
              </w:rPr>
              <w:t>288/2, 289/1</w:t>
            </w:r>
          </w:p>
        </w:tc>
      </w:tr>
      <w:tr w:rsidR="00B41B2A" w:rsidRPr="00DD0590" w:rsidTr="00B41B2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BS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„</w:t>
            </w:r>
            <w:r>
              <w:rPr>
                <w:rFonts w:eastAsia="Calibri"/>
                <w:noProof/>
                <w:lang w:val="sr-Latn-CS"/>
              </w:rPr>
              <w:t>Vrbovo</w:t>
            </w:r>
            <w:r w:rsidR="00B41B2A" w:rsidRPr="00DD0590">
              <w:rPr>
                <w:rFonts w:eastAsia="Calibri"/>
                <w:noProof/>
                <w:lang w:val="sr-Latn-CS"/>
              </w:rPr>
              <w:t>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Vrbovo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 w:rsidRPr="00DD0590">
              <w:rPr>
                <w:rFonts w:eastAsia="Calibri"/>
                <w:noProof/>
                <w:lang w:val="sr-Latn-CS"/>
              </w:rPr>
              <w:t>1462, 1463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rPr>
          <w:rFonts w:eastAsia="Calibri"/>
          <w:noProof/>
          <w:sz w:val="24"/>
          <w:szCs w:val="24"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rFonts w:eastAsia="Times New Roman"/>
          <w:noProof/>
          <w:lang w:val="sr-Latn-CS" w:eastAsia="sr-Latn-CS"/>
        </w:rPr>
      </w:pPr>
      <w:r>
        <w:rPr>
          <w:noProof/>
          <w:lang w:val="sr-Latn-CS"/>
        </w:rPr>
        <w:t>Kod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temenih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analitičkim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jc w:val="both"/>
        <w:rPr>
          <w:rFonts w:eastAsia="Times New Roman"/>
          <w:noProof/>
          <w:lang w:val="sr-Latn-CS" w:eastAsia="sr-Latn-CS"/>
        </w:rPr>
      </w:pP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temenih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DD0590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Lokacija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regulacione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>)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>”: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276"/>
        <w:gridCol w:w="2277"/>
      </w:tblGrid>
      <w:tr w:rsidR="00B41B2A" w:rsidRPr="00DD0590" w:rsidTr="00B41B2A">
        <w:trPr>
          <w:trHeight w:val="427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GMRS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  <w:r w:rsidR="00B41B2A" w:rsidRPr="00DD0590">
              <w:rPr>
                <w:noProof/>
                <w:lang w:val="sr-Latn-CS"/>
              </w:rPr>
              <w:t>”</w:t>
            </w:r>
          </w:p>
        </w:tc>
      </w:tr>
      <w:tr w:rsidR="00B41B2A" w:rsidRPr="00DD0590" w:rsidTr="00B41B2A">
        <w:trPr>
          <w:trHeight w:hRule="exact" w:val="34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R</w:t>
            </w:r>
            <w:r w:rsidR="00B41B2A" w:rsidRPr="00DD0590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B</w:t>
            </w:r>
            <w:r w:rsidR="00B41B2A" w:rsidRPr="00DD0590">
              <w:rPr>
                <w:noProof/>
                <w:lang w:val="sr-Latn-CS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X</w:t>
            </w:r>
          </w:p>
        </w:tc>
      </w:tr>
      <w:tr w:rsidR="00B41B2A" w:rsidRPr="00DD0590" w:rsidTr="00B41B2A">
        <w:trPr>
          <w:trHeight w:hRule="exact" w:val="2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7588247.52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4729688.26</w:t>
            </w:r>
          </w:p>
        </w:tc>
      </w:tr>
      <w:tr w:rsidR="00B41B2A" w:rsidRPr="00DD0590" w:rsidTr="00B41B2A">
        <w:trPr>
          <w:trHeight w:hRule="exact" w:val="2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7588283.95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4729699.08</w:t>
            </w:r>
          </w:p>
        </w:tc>
      </w:tr>
      <w:tr w:rsidR="00B41B2A" w:rsidRPr="00DD0590" w:rsidTr="00B41B2A">
        <w:trPr>
          <w:trHeight w:hRule="exact" w:val="2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7588294.77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4729662.65</w:t>
            </w:r>
          </w:p>
        </w:tc>
      </w:tr>
      <w:tr w:rsidR="00B41B2A" w:rsidRPr="00DD0590" w:rsidTr="00B41B2A">
        <w:trPr>
          <w:trHeight w:hRule="exact" w:val="2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7588258.34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4729651.83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 w:eastAsia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rPr>
          <w:noProof/>
          <w:sz w:val="24"/>
          <w:szCs w:val="24"/>
          <w:lang w:val="sr-Latn-CS"/>
        </w:rPr>
      </w:pPr>
      <w:r>
        <w:rPr>
          <w:noProof/>
          <w:lang w:val="sr-Latn-CS"/>
        </w:rPr>
        <w:t>Lokacija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>”: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60"/>
        <w:gridCol w:w="2160"/>
      </w:tblGrid>
      <w:tr w:rsidR="00B41B2A" w:rsidRPr="00DD0590" w:rsidTr="00B41B2A">
        <w:trPr>
          <w:trHeight w:val="321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BS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Suševlje</w:t>
            </w:r>
            <w:r w:rsidR="00B41B2A" w:rsidRPr="00DD0590">
              <w:rPr>
                <w:noProof/>
                <w:lang w:val="sr-Latn-CS"/>
              </w:rPr>
              <w:t>”</w:t>
            </w:r>
          </w:p>
        </w:tc>
      </w:tr>
      <w:tr w:rsidR="00B41B2A" w:rsidRPr="00DD0590" w:rsidTr="00B41B2A">
        <w:trPr>
          <w:trHeight w:hRule="exact"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R</w:t>
            </w:r>
            <w:r w:rsidR="00B41B2A" w:rsidRPr="00DD0590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B</w:t>
            </w:r>
            <w:r w:rsidR="00B41B2A" w:rsidRPr="00DD0590">
              <w:rPr>
                <w:noProof/>
                <w:lang w:val="sr-Latn-C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X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7591110.63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4740943.32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7591118.74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4740930.70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7591106.12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4740922.58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7591098.01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4740935.19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 w:eastAsia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Lokacija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>”: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60"/>
        <w:gridCol w:w="2160"/>
      </w:tblGrid>
      <w:tr w:rsidR="00B41B2A" w:rsidRPr="00DD0590" w:rsidTr="00B41B2A">
        <w:trPr>
          <w:trHeight w:val="321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lastRenderedPageBreak/>
              <w:t>BS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  <w:r w:rsidR="00B41B2A" w:rsidRPr="00DD0590">
              <w:rPr>
                <w:noProof/>
                <w:lang w:val="sr-Latn-CS"/>
              </w:rPr>
              <w:t>”</w:t>
            </w:r>
          </w:p>
        </w:tc>
      </w:tr>
      <w:tr w:rsidR="00B41B2A" w:rsidRPr="00DD0590" w:rsidTr="00B41B2A">
        <w:trPr>
          <w:trHeight w:hRule="exact"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R</w:t>
            </w:r>
            <w:r w:rsidR="00B41B2A" w:rsidRPr="00DD0590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B</w:t>
            </w:r>
            <w:r w:rsidR="00B41B2A" w:rsidRPr="00DD0590">
              <w:rPr>
                <w:noProof/>
                <w:lang w:val="sr-Latn-C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X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7588091.05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4728506.82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7588107.73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4728503.55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7588104.46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4728486.86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7588087.78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4728490.14</w:t>
            </w:r>
          </w:p>
        </w:tc>
      </w:tr>
    </w:tbl>
    <w:p w:rsidR="00B41B2A" w:rsidRPr="00DD0590" w:rsidRDefault="00B41B2A" w:rsidP="00B41B2A">
      <w:pPr>
        <w:jc w:val="center"/>
        <w:rPr>
          <w:noProof/>
          <w:lang w:val="sr-Latn-CS" w:eastAsia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sz w:val="24"/>
          <w:szCs w:val="24"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Lokacija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>”: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60"/>
        <w:gridCol w:w="2160"/>
      </w:tblGrid>
      <w:tr w:rsidR="00B41B2A" w:rsidRPr="00DD0590" w:rsidTr="00B41B2A">
        <w:trPr>
          <w:trHeight w:val="348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BS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Vrbovo</w:t>
            </w:r>
            <w:r w:rsidR="00B41B2A" w:rsidRPr="00DD0590">
              <w:rPr>
                <w:noProof/>
                <w:lang w:val="sr-Latn-CS"/>
              </w:rPr>
              <w:t>”</w:t>
            </w:r>
          </w:p>
        </w:tc>
      </w:tr>
      <w:tr w:rsidR="00B41B2A" w:rsidRPr="00DD0590" w:rsidTr="00B41B2A">
        <w:trPr>
          <w:trHeight w:hRule="exact"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R</w:t>
            </w:r>
            <w:r w:rsidR="00B41B2A" w:rsidRPr="00DD0590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B</w:t>
            </w:r>
            <w:r w:rsidR="00B41B2A" w:rsidRPr="00DD0590">
              <w:rPr>
                <w:noProof/>
                <w:lang w:val="sr-Latn-C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X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7585477.97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4719373.00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7585484.08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4719386.71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7585484.08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4719386.71</w:t>
            </w:r>
          </w:p>
        </w:tc>
      </w:tr>
      <w:tr w:rsidR="00B41B2A" w:rsidRPr="00DD0590" w:rsidTr="00B41B2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7585489.85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4719367.71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 w:eastAsia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rFonts w:eastAsia="Calibri"/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left="993" w:hanging="993"/>
        <w:rPr>
          <w:rFonts w:eastAsia="Times New Roman"/>
          <w:noProof/>
          <w:lang w:val="sr-Latn-CS" w:eastAsia="sr-Latn-CS"/>
        </w:rPr>
      </w:pPr>
      <w:r>
        <w:rPr>
          <w:rFonts w:eastAsia="Calibri"/>
          <w:noProof/>
          <w:lang w:val="sr-Latn-CS"/>
        </w:rPr>
        <w:t>Tabela</w:t>
      </w:r>
      <w:r w:rsidR="00B41B2A" w:rsidRPr="00DD0590">
        <w:rPr>
          <w:rFonts w:eastAsia="Calibri"/>
          <w:noProof/>
          <w:lang w:val="sr-Latn-CS"/>
        </w:rPr>
        <w:t xml:space="preserve"> 7: </w:t>
      </w:r>
      <w:r>
        <w:rPr>
          <w:rFonts w:eastAsia="Calibri"/>
          <w:noProof/>
          <w:lang w:val="sr-Latn-CS"/>
        </w:rPr>
        <w:t>Popis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katastarskih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parcela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obuhvatu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planiranih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površina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namene</w:t>
      </w:r>
      <w:r w:rsidR="00B41B2A" w:rsidRPr="00DD0590">
        <w:rPr>
          <w:rFonts w:eastAsia="Calibri"/>
          <w:noProof/>
          <w:lang w:val="sr-Latn-CS"/>
        </w:rPr>
        <w:t xml:space="preserve"> –</w:t>
      </w:r>
      <w:r>
        <w:rPr>
          <w:rFonts w:eastAsia="Calibri"/>
          <w:noProof/>
          <w:lang w:val="sr-Latn-CS"/>
        </w:rPr>
        <w:t>p</w:t>
      </w:r>
      <w:r>
        <w:rPr>
          <w:noProof/>
          <w:lang w:val="sr-Latn-CS"/>
        </w:rPr>
        <w:t>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sz w:val="24"/>
          <w:szCs w:val="24"/>
          <w:lang w:val="sr-Latn-C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1842"/>
        <w:gridCol w:w="3917"/>
      </w:tblGrid>
      <w:tr w:rsidR="00B41B2A" w:rsidRPr="00DD0590" w:rsidTr="00B41B2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Pristupni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put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do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objekta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u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funkciji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gasovoda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Katastarska</w:t>
            </w:r>
          </w:p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opština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Broj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katastarske</w:t>
            </w:r>
          </w:p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parcele</w:t>
            </w:r>
          </w:p>
        </w:tc>
      </w:tr>
      <w:tr w:rsidR="00B41B2A" w:rsidRPr="00DD0590" w:rsidTr="00B41B2A"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GMRS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„</w:t>
            </w:r>
            <w:r>
              <w:rPr>
                <w:rFonts w:eastAsia="Calibri"/>
                <w:noProof/>
                <w:lang w:val="sr-Latn-CS"/>
              </w:rPr>
              <w:t>Vladičin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lang w:val="sr-Latn-C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Vladičin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Han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sr-Latn-CS"/>
              </w:rPr>
            </w:pPr>
            <w:r w:rsidRPr="00DD0590">
              <w:rPr>
                <w:noProof/>
                <w:lang w:val="sr-Latn-CS"/>
              </w:rPr>
              <w:t>3071, 3072, 3070, 3262/2,2917/1, 2917/2, 2917/3, 2915/1, 3262/1, 3104, 3106, 3109, 3110, 3111, 3112, 3113/1, 3114/1, 3115/1, 3116/1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Prekodolce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sr-Latn-CS"/>
              </w:rPr>
            </w:pPr>
            <w:r w:rsidRPr="00DD0590">
              <w:rPr>
                <w:noProof/>
                <w:lang w:val="sr-Latn-CS"/>
              </w:rPr>
              <w:t>2751, 2752, 2759, 2758, 2756/1, 2755/1, 2754/1, 2753, 2626</w:t>
            </w:r>
          </w:p>
        </w:tc>
      </w:tr>
      <w:tr w:rsidR="00B41B2A" w:rsidRPr="00DD0590" w:rsidTr="00B41B2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BS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„</w:t>
            </w:r>
            <w:r>
              <w:rPr>
                <w:rFonts w:eastAsia="Calibri"/>
                <w:noProof/>
                <w:lang w:val="sr-Latn-CS"/>
              </w:rPr>
              <w:t>Suševlje</w:t>
            </w:r>
            <w:r w:rsidR="00B41B2A" w:rsidRPr="00DD0590">
              <w:rPr>
                <w:rFonts w:eastAsia="Calibri"/>
                <w:noProof/>
                <w:lang w:val="sr-Latn-C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Suševlje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sr-Latn-CS"/>
              </w:rPr>
            </w:pPr>
            <w:r w:rsidRPr="00DD0590">
              <w:rPr>
                <w:noProof/>
                <w:lang w:val="sr-Latn-CS"/>
              </w:rPr>
              <w:t>2249, 2248, 2240, 2239/1, 2245/1, 2260/1, 2261/1</w:t>
            </w:r>
          </w:p>
        </w:tc>
      </w:tr>
      <w:tr w:rsidR="00B41B2A" w:rsidRPr="00DD0590" w:rsidTr="00B41B2A"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BS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„</w:t>
            </w:r>
            <w:r>
              <w:rPr>
                <w:rFonts w:eastAsia="Calibri"/>
                <w:noProof/>
                <w:lang w:val="sr-Latn-CS"/>
              </w:rPr>
              <w:t>Vladičin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Han</w:t>
            </w:r>
            <w:r w:rsidR="00B41B2A" w:rsidRPr="00DD0590">
              <w:rPr>
                <w:rFonts w:eastAsia="Calibri"/>
                <w:noProof/>
                <w:lang w:val="sr-Latn-C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Polom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sr-Latn-CS"/>
              </w:rPr>
            </w:pPr>
            <w:r w:rsidRPr="00DD0590">
              <w:rPr>
                <w:noProof/>
                <w:lang w:val="sr-Latn-CS"/>
              </w:rPr>
              <w:t>282, 288/2, 289/1, 283, 280, 279/3, 279/2, 279/1, 277, 278, 272, 271, 270, 260, 250, 250, 249, 248, 247, 246/3, 246/1, 246/2, 240/1, 239, 238, 236, 237/3, 2309</w:t>
            </w:r>
          </w:p>
        </w:tc>
      </w:tr>
      <w:tr w:rsidR="00B41B2A" w:rsidRPr="00DD0590" w:rsidTr="00B41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Vladičin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Han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sr-Latn-CS"/>
              </w:rPr>
            </w:pPr>
            <w:r w:rsidRPr="00DD0590">
              <w:rPr>
                <w:noProof/>
                <w:lang w:val="sr-Latn-CS"/>
              </w:rPr>
              <w:t>1870, 1689</w:t>
            </w:r>
          </w:p>
        </w:tc>
      </w:tr>
      <w:tr w:rsidR="00B41B2A" w:rsidRPr="00DD0590" w:rsidTr="00B41B2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lastRenderedPageBreak/>
              <w:t>BS</w:t>
            </w:r>
            <w:r w:rsidR="00B41B2A" w:rsidRPr="00DD0590">
              <w:rPr>
                <w:rFonts w:eastAsia="Calibri"/>
                <w:noProof/>
                <w:lang w:val="sr-Latn-CS"/>
              </w:rPr>
              <w:t xml:space="preserve"> „</w:t>
            </w:r>
            <w:r>
              <w:rPr>
                <w:rFonts w:eastAsia="Calibri"/>
                <w:noProof/>
                <w:lang w:val="sr-Latn-CS"/>
              </w:rPr>
              <w:t>Vrbovo</w:t>
            </w:r>
            <w:r w:rsidR="00B41B2A" w:rsidRPr="00DD0590">
              <w:rPr>
                <w:rFonts w:eastAsia="Calibri"/>
                <w:noProof/>
                <w:lang w:val="sr-Latn-C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Vrbovo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sr-Latn-CS"/>
              </w:rPr>
            </w:pPr>
            <w:r w:rsidRPr="00DD0590">
              <w:rPr>
                <w:noProof/>
                <w:lang w:val="sr-Latn-CS"/>
              </w:rPr>
              <w:t>1462, 1463, 1464, 1467, 1468, 1469, 1472, 1473, 1476, 1479, 1484/1, 1484/3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 w:eastAsia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temenih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B41B2A" w:rsidRPr="00DD0590">
        <w:rPr>
          <w:noProof/>
          <w:lang w:val="sr-Latn-CS"/>
        </w:rPr>
        <w:t xml:space="preserve"> 8: </w:t>
      </w: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temenih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rPr>
          <w:noProof/>
          <w:lang w:val="sr-Latn-CS"/>
        </w:rPr>
        <w:sectPr w:rsidR="00B41B2A" w:rsidRPr="00DD0590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40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473"/>
        <w:gridCol w:w="1916"/>
      </w:tblGrid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lastRenderedPageBreak/>
              <w:t>Broj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tačke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H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Y</w:t>
            </w:r>
          </w:p>
        </w:tc>
      </w:tr>
      <w:tr w:rsidR="00B41B2A" w:rsidRPr="00DD0590" w:rsidTr="00B41B2A">
        <w:trPr>
          <w:trHeight w:val="176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BLOK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„</w:t>
            </w:r>
            <w:r w:rsidR="00DD0590">
              <w:rPr>
                <w:noProof/>
                <w:lang w:val="sr-Latn-CS"/>
              </w:rPr>
              <w:t>SUŠEVLJE</w:t>
            </w:r>
            <w:r w:rsidRPr="00DD0590">
              <w:rPr>
                <w:noProof/>
                <w:lang w:val="sr-Latn-CS"/>
              </w:rPr>
              <w:t>”</w:t>
            </w:r>
          </w:p>
        </w:tc>
      </w:tr>
      <w:tr w:rsidR="00B41B2A" w:rsidRPr="00DD0590" w:rsidTr="00B41B2A">
        <w:trPr>
          <w:trHeight w:val="2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suppressLineNumbers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suppressLineNumbers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7591113.02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suppressLineNumbers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4740939.59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7591113.28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4740957.72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7591121.42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4740945.00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7591138.08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4740918.97</w:t>
            </w:r>
          </w:p>
        </w:tc>
      </w:tr>
      <w:tr w:rsidR="00B41B2A" w:rsidRPr="00DD0590" w:rsidTr="00B41B2A">
        <w:trPr>
          <w:trHeight w:val="2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7591166.06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4740896.03</w:t>
            </w:r>
          </w:p>
        </w:tc>
      </w:tr>
      <w:tr w:rsidR="00B41B2A" w:rsidRPr="00DD0590" w:rsidTr="00B41B2A">
        <w:trPr>
          <w:trHeight w:val="305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GMRS</w:t>
            </w:r>
            <w:r w:rsidR="00B41B2A" w:rsidRPr="00DD0590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VLADIČIN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HAN</w:t>
            </w:r>
            <w:r w:rsidR="00B41B2A" w:rsidRPr="00DD0590">
              <w:rPr>
                <w:noProof/>
                <w:lang w:val="sr-Latn-CS"/>
              </w:rPr>
              <w:t>”</w:t>
            </w:r>
          </w:p>
        </w:tc>
      </w:tr>
      <w:tr w:rsidR="00B41B2A" w:rsidRPr="00DD0590" w:rsidTr="00B41B2A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7588271.95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4729695.52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7588268.57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4729707.02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7588322.42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4729788.83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7588359.14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4729794.15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7588378.36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4729795.13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7588408.53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4729790.24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7588448.10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4729777.75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7588481.53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4729745.87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7588480.72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4729730.12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7588475.47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4729699.12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7588462.02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4729682.58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lastRenderedPageBreak/>
              <w:t>17.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7588452.52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4729649.60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7588459.07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4729607.09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7588473.37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4729564.24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7588485.62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4729558.02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7588499.22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4729558.17</w:t>
            </w:r>
          </w:p>
        </w:tc>
      </w:tr>
      <w:tr w:rsidR="00B41B2A" w:rsidRPr="00DD0590" w:rsidTr="00B41B2A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7588507.81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4729578.17</w:t>
            </w:r>
          </w:p>
        </w:tc>
      </w:tr>
      <w:tr w:rsidR="00B41B2A" w:rsidRPr="00DD0590" w:rsidTr="00B41B2A">
        <w:trPr>
          <w:trHeight w:val="3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7588512.47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4729593.83</w:t>
            </w:r>
          </w:p>
        </w:tc>
      </w:tr>
      <w:tr w:rsidR="00B41B2A" w:rsidRPr="00DD0590" w:rsidTr="00B41B2A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7588502.22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4729622.46</w:t>
            </w:r>
          </w:p>
        </w:tc>
      </w:tr>
      <w:tr w:rsidR="00B41B2A" w:rsidRPr="00DD0590" w:rsidTr="00B41B2A">
        <w:trPr>
          <w:trHeight w:val="3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7588539.06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4729677.48</w:t>
            </w:r>
          </w:p>
        </w:tc>
      </w:tr>
      <w:tr w:rsidR="00B41B2A" w:rsidRPr="00DD0590" w:rsidTr="00B41B2A">
        <w:trPr>
          <w:trHeight w:val="335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BLOK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„</w:t>
            </w:r>
            <w:r w:rsidR="00DD0590">
              <w:rPr>
                <w:noProof/>
                <w:lang w:val="sr-Latn-CS"/>
              </w:rPr>
              <w:t>VLADIČIN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HAN</w:t>
            </w:r>
            <w:r w:rsidRPr="00DD0590">
              <w:rPr>
                <w:noProof/>
                <w:lang w:val="sr-Latn-CS"/>
              </w:rPr>
              <w:t>”</w:t>
            </w:r>
          </w:p>
        </w:tc>
      </w:tr>
      <w:tr w:rsidR="00B41B2A" w:rsidRPr="00DD0590" w:rsidTr="00B41B2A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7588096.37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4728505.77</w:t>
            </w:r>
          </w:p>
        </w:tc>
      </w:tr>
      <w:tr w:rsidR="00B41B2A" w:rsidRPr="00DD0590" w:rsidTr="00B41B2A">
        <w:trPr>
          <w:trHeight w:val="3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7588083.34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4728518.17</w:t>
            </w:r>
          </w:p>
        </w:tc>
      </w:tr>
      <w:tr w:rsidR="00B41B2A" w:rsidRPr="00DD0590" w:rsidTr="00B41B2A">
        <w:trPr>
          <w:trHeight w:val="3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7588098.25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4728515.35</w:t>
            </w:r>
          </w:p>
        </w:tc>
      </w:tr>
      <w:tr w:rsidR="00B41B2A" w:rsidRPr="00DD0590" w:rsidTr="00B41B2A">
        <w:trPr>
          <w:trHeight w:val="3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7588113.80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4728512.40</w:t>
            </w:r>
          </w:p>
        </w:tc>
      </w:tr>
      <w:tr w:rsidR="00B41B2A" w:rsidRPr="00DD0590" w:rsidTr="00B41B2A">
        <w:trPr>
          <w:trHeight w:val="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7588100.83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4728591.65</w:t>
            </w:r>
          </w:p>
        </w:tc>
      </w:tr>
      <w:tr w:rsidR="00B41B2A" w:rsidRPr="00DD0590" w:rsidTr="00B41B2A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7588074.23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4728621.07</w:t>
            </w:r>
          </w:p>
        </w:tc>
      </w:tr>
      <w:tr w:rsidR="00B41B2A" w:rsidRPr="00DD0590" w:rsidTr="00B41B2A">
        <w:trPr>
          <w:trHeight w:val="3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7588079.14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4728710.84</w:t>
            </w:r>
          </w:p>
        </w:tc>
      </w:tr>
      <w:tr w:rsidR="00B41B2A" w:rsidRPr="00DD0590" w:rsidTr="00B41B2A">
        <w:trPr>
          <w:trHeight w:val="1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7588083.92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4728739.66</w:t>
            </w:r>
          </w:p>
        </w:tc>
      </w:tr>
      <w:tr w:rsidR="00B41B2A" w:rsidRPr="00DD0590" w:rsidTr="00B41B2A">
        <w:trPr>
          <w:trHeight w:val="2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7588077.49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4728774.33</w:t>
            </w:r>
          </w:p>
        </w:tc>
      </w:tr>
      <w:tr w:rsidR="00B41B2A" w:rsidRPr="00DD0590" w:rsidTr="00B41B2A">
        <w:trPr>
          <w:trHeight w:val="2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7588130.60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4728773.33</w:t>
            </w:r>
          </w:p>
        </w:tc>
      </w:tr>
      <w:tr w:rsidR="00B41B2A" w:rsidRPr="00DD0590" w:rsidTr="00B41B2A">
        <w:trPr>
          <w:trHeight w:val="2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lastRenderedPageBreak/>
              <w:t>36.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7588184.72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4728766.67</w:t>
            </w:r>
          </w:p>
        </w:tc>
      </w:tr>
      <w:tr w:rsidR="00B41B2A" w:rsidRPr="00DD0590" w:rsidTr="00B41B2A">
        <w:trPr>
          <w:trHeight w:val="2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7588221.41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4728790.04</w:t>
            </w:r>
          </w:p>
        </w:tc>
      </w:tr>
      <w:tr w:rsidR="00B41B2A" w:rsidRPr="00DD0590" w:rsidTr="00B41B2A">
        <w:trPr>
          <w:trHeight w:val="606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BLOK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</w:p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„</w:t>
            </w:r>
            <w:r w:rsidR="00DD0590">
              <w:rPr>
                <w:noProof/>
                <w:lang w:val="sr-Latn-CS"/>
              </w:rPr>
              <w:t>VRBOVO</w:t>
            </w:r>
            <w:r w:rsidRPr="00DD0590">
              <w:rPr>
                <w:noProof/>
                <w:lang w:val="sr-Latn-CS"/>
              </w:rPr>
              <w:t>”</w:t>
            </w:r>
          </w:p>
        </w:tc>
      </w:tr>
      <w:tr w:rsidR="00B41B2A" w:rsidRPr="00DD0590" w:rsidTr="00B41B2A">
        <w:trPr>
          <w:trHeight w:val="2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7585482.01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4719371.20</w:t>
            </w:r>
          </w:p>
        </w:tc>
      </w:tr>
      <w:tr w:rsidR="00B41B2A" w:rsidRPr="00DD0590" w:rsidTr="00B41B2A">
        <w:trPr>
          <w:trHeight w:val="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lastRenderedPageBreak/>
              <w:t>39.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7585478.13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4719362.48</w:t>
            </w:r>
          </w:p>
        </w:tc>
      </w:tr>
      <w:tr w:rsidR="00B41B2A" w:rsidRPr="00DD0590" w:rsidTr="00B41B2A">
        <w:trPr>
          <w:trHeight w:val="2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7585492.31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4719356.27</w:t>
            </w:r>
          </w:p>
        </w:tc>
      </w:tr>
      <w:tr w:rsidR="00B41B2A" w:rsidRPr="00DD0590" w:rsidTr="00B41B2A">
        <w:trPr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7585542.94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4719310.88</w:t>
            </w:r>
          </w:p>
        </w:tc>
      </w:tr>
      <w:tr w:rsidR="00B41B2A" w:rsidRPr="00DD0590" w:rsidTr="00B41B2A">
        <w:trPr>
          <w:trHeight w:val="3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7585579.71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4719264.95</w:t>
            </w:r>
          </w:p>
        </w:tc>
      </w:tr>
    </w:tbl>
    <w:p w:rsidR="00B41B2A" w:rsidRPr="00DD0590" w:rsidRDefault="00B41B2A" w:rsidP="00B41B2A">
      <w:pPr>
        <w:rPr>
          <w:noProof/>
          <w:lang w:val="sr-Latn-CS"/>
        </w:rPr>
        <w:sectPr w:rsidR="00B41B2A" w:rsidRPr="00DD0590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 w:eastAsia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4.1.3.3. </w:t>
      </w:r>
      <w:r w:rsidR="00DD0590">
        <w:rPr>
          <w:noProof/>
          <w:lang w:val="sr-Latn-CS"/>
        </w:rPr>
        <w:t>Opšta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urbanističke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360"/>
        <w:jc w:val="both"/>
        <w:rPr>
          <w:noProof/>
          <w:lang w:val="sr-Latn-CS" w:eastAsia="sr-Latn-CS"/>
        </w:rPr>
      </w:pPr>
      <w:r>
        <w:rPr>
          <w:noProof/>
          <w:lang w:val="sr-Latn-CS"/>
        </w:rPr>
        <w:t>Opšt</w:t>
      </w:r>
      <w:r w:rsidR="00B41B2A" w:rsidRPr="00DD0590">
        <w:rPr>
          <w:noProof/>
          <w:lang w:val="sr-Latn-CS"/>
        </w:rPr>
        <w:t xml:space="preserve">a </w:t>
      </w:r>
      <w:r>
        <w:rPr>
          <w:noProof/>
          <w:lang w:val="sr-Latn-CS"/>
        </w:rPr>
        <w:t>pravila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mernoregulacione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t>građevinska</w:t>
      </w:r>
      <w:r w:rsidR="00B41B2A" w:rsidRPr="00DD0590">
        <w:rPr>
          <w:noProof/>
        </w:rPr>
        <w:t xml:space="preserve"> </w:t>
      </w:r>
      <w:r>
        <w:rPr>
          <w:noProof/>
        </w:rPr>
        <w:t>linija</w:t>
      </w:r>
      <w:r w:rsidR="00B41B2A" w:rsidRPr="00DD0590">
        <w:rPr>
          <w:noProof/>
        </w:rPr>
        <w:t xml:space="preserve"> </w:t>
      </w:r>
      <w:r>
        <w:rPr>
          <w:noProof/>
        </w:rPr>
        <w:t>prema</w:t>
      </w:r>
      <w:r w:rsidR="00B41B2A" w:rsidRPr="00DD0590">
        <w:rPr>
          <w:noProof/>
        </w:rPr>
        <w:t xml:space="preserve"> </w:t>
      </w:r>
      <w:r>
        <w:rPr>
          <w:noProof/>
        </w:rPr>
        <w:t>susednim</w:t>
      </w:r>
      <w:r w:rsidR="00B41B2A" w:rsidRPr="00DD0590">
        <w:rPr>
          <w:noProof/>
        </w:rPr>
        <w:t xml:space="preserve"> </w:t>
      </w:r>
      <w:r>
        <w:rPr>
          <w:noProof/>
        </w:rPr>
        <w:t>parcelama</w:t>
      </w:r>
      <w:r w:rsidR="00B41B2A" w:rsidRPr="00DD0590">
        <w:rPr>
          <w:noProof/>
        </w:rPr>
        <w:t xml:space="preserve"> 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određena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udaljenosti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najmanje</w:t>
      </w:r>
      <w:r w:rsidR="00B41B2A" w:rsidRPr="00DD0590">
        <w:rPr>
          <w:noProof/>
        </w:rPr>
        <w:t xml:space="preserve"> 2,0 m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regulacije</w:t>
      </w:r>
      <w:r w:rsidR="00B41B2A" w:rsidRPr="00DD0590">
        <w:rPr>
          <w:noProof/>
        </w:rPr>
        <w:t>/</w:t>
      </w:r>
      <w:r>
        <w:rPr>
          <w:noProof/>
        </w:rPr>
        <w:t>granice</w:t>
      </w:r>
      <w:r w:rsidR="00B41B2A" w:rsidRPr="00DD0590">
        <w:rPr>
          <w:noProof/>
        </w:rPr>
        <w:t xml:space="preserve"> </w:t>
      </w:r>
      <w:r>
        <w:rPr>
          <w:noProof/>
        </w:rPr>
        <w:t>građevinske</w:t>
      </w:r>
      <w:r w:rsidR="00B41B2A" w:rsidRPr="00DD0590">
        <w:rPr>
          <w:noProof/>
        </w:rPr>
        <w:t xml:space="preserve"> </w:t>
      </w:r>
      <w:r>
        <w:rPr>
          <w:noProof/>
        </w:rPr>
        <w:t>parcele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t>maksimalna</w:t>
      </w:r>
      <w:r w:rsidR="00B41B2A" w:rsidRPr="00DD0590">
        <w:rPr>
          <w:noProof/>
        </w:rPr>
        <w:t xml:space="preserve"> </w:t>
      </w:r>
      <w:r>
        <w:rPr>
          <w:noProof/>
        </w:rPr>
        <w:t>vrednost</w:t>
      </w:r>
      <w:r w:rsidR="00B41B2A" w:rsidRPr="00DD0590">
        <w:rPr>
          <w:noProof/>
        </w:rPr>
        <w:t xml:space="preserve"> </w:t>
      </w:r>
      <w:r>
        <w:rPr>
          <w:noProof/>
        </w:rPr>
        <w:t>indeksa</w:t>
      </w:r>
      <w:r w:rsidR="00B41B2A" w:rsidRPr="00DD0590">
        <w:rPr>
          <w:noProof/>
        </w:rPr>
        <w:t xml:space="preserve"> </w:t>
      </w:r>
      <w:r>
        <w:rPr>
          <w:noProof/>
        </w:rPr>
        <w:t>zauzetosti</w:t>
      </w:r>
      <w:r w:rsidR="00B41B2A" w:rsidRPr="00DD0590">
        <w:rPr>
          <w:noProof/>
        </w:rPr>
        <w:t xml:space="preserve"> </w:t>
      </w:r>
      <w:r>
        <w:rPr>
          <w:noProof/>
        </w:rPr>
        <w:t>parcele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građevinskim</w:t>
      </w:r>
      <w:r w:rsidR="00B41B2A" w:rsidRPr="00DD0590">
        <w:rPr>
          <w:noProof/>
        </w:rPr>
        <w:t xml:space="preserve"> </w:t>
      </w:r>
      <w:r>
        <w:rPr>
          <w:noProof/>
        </w:rPr>
        <w:t>parcelama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0,7;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t>maksimalna</w:t>
      </w:r>
      <w:r w:rsidR="00B41B2A" w:rsidRPr="00DD0590">
        <w:rPr>
          <w:noProof/>
        </w:rPr>
        <w:t xml:space="preserve"> </w:t>
      </w:r>
      <w:r>
        <w:rPr>
          <w:noProof/>
        </w:rPr>
        <w:t>visina</w:t>
      </w:r>
      <w:r w:rsidR="00B41B2A" w:rsidRPr="00DD0590">
        <w:rPr>
          <w:noProof/>
        </w:rPr>
        <w:t xml:space="preserve"> </w:t>
      </w:r>
      <w:r>
        <w:rPr>
          <w:noProof/>
        </w:rPr>
        <w:t>tehničko</w:t>
      </w:r>
      <w:r w:rsidR="00B41B2A" w:rsidRPr="00DD0590">
        <w:rPr>
          <w:noProof/>
        </w:rPr>
        <w:t xml:space="preserve"> </w:t>
      </w:r>
      <w:r>
        <w:rPr>
          <w:noProof/>
        </w:rPr>
        <w:t>tehnološkog</w:t>
      </w:r>
      <w:r w:rsidR="00B41B2A" w:rsidRPr="00DD0590">
        <w:rPr>
          <w:noProof/>
        </w:rPr>
        <w:t xml:space="preserve"> </w:t>
      </w:r>
      <w:r>
        <w:rPr>
          <w:noProof/>
        </w:rPr>
        <w:t>dela</w:t>
      </w:r>
      <w:r w:rsidR="00B41B2A" w:rsidRPr="00DD0590">
        <w:rPr>
          <w:noProof/>
        </w:rPr>
        <w:t xml:space="preserve"> </w:t>
      </w:r>
      <w:r>
        <w:rPr>
          <w:noProof/>
        </w:rPr>
        <w:t>instalacije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postrojenja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funkciji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utvrdiće</w:t>
      </w:r>
      <w:r w:rsidR="00B41B2A" w:rsidRPr="00DD0590">
        <w:rPr>
          <w:noProof/>
        </w:rPr>
        <w:t xml:space="preserve"> </w:t>
      </w:r>
      <w:r>
        <w:rPr>
          <w:noProof/>
        </w:rPr>
        <w:t>se</w:t>
      </w:r>
      <w:r w:rsidR="00B41B2A" w:rsidRPr="00DD0590">
        <w:rPr>
          <w:noProof/>
        </w:rPr>
        <w:t xml:space="preserve"> </w:t>
      </w:r>
      <w:r>
        <w:rPr>
          <w:noProof/>
        </w:rPr>
        <w:t>projektnom</w:t>
      </w:r>
      <w:r w:rsidR="00B41B2A" w:rsidRPr="00DD0590">
        <w:rPr>
          <w:noProof/>
        </w:rPr>
        <w:t xml:space="preserve"> </w:t>
      </w:r>
      <w:r>
        <w:rPr>
          <w:noProof/>
        </w:rPr>
        <w:t>dokumentacijom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t>konačna</w:t>
      </w:r>
      <w:r w:rsidR="00B41B2A" w:rsidRPr="00DD0590">
        <w:rPr>
          <w:noProof/>
        </w:rPr>
        <w:t xml:space="preserve"> </w:t>
      </w:r>
      <w:r>
        <w:rPr>
          <w:noProof/>
        </w:rPr>
        <w:t>kota</w:t>
      </w:r>
      <w:r w:rsidR="00B41B2A" w:rsidRPr="00DD0590">
        <w:rPr>
          <w:noProof/>
        </w:rPr>
        <w:t xml:space="preserve"> </w:t>
      </w:r>
      <w:r>
        <w:rPr>
          <w:noProof/>
        </w:rPr>
        <w:t>platoa</w:t>
      </w:r>
      <w:r w:rsidR="00B41B2A" w:rsidRPr="00DD0590">
        <w:rPr>
          <w:noProof/>
        </w:rPr>
        <w:t xml:space="preserve"> </w:t>
      </w:r>
      <w:r>
        <w:rPr>
          <w:noProof/>
        </w:rPr>
        <w:t>utvrđuje</w:t>
      </w:r>
      <w:r w:rsidR="00B41B2A" w:rsidRPr="00DD0590">
        <w:rPr>
          <w:noProof/>
        </w:rPr>
        <w:t xml:space="preserve"> </w:t>
      </w:r>
      <w:r>
        <w:rPr>
          <w:noProof/>
        </w:rPr>
        <w:t>se</w:t>
      </w:r>
      <w:r w:rsidR="00B41B2A" w:rsidRPr="00DD0590">
        <w:rPr>
          <w:noProof/>
        </w:rPr>
        <w:t xml:space="preserve"> </w:t>
      </w:r>
      <w:r>
        <w:rPr>
          <w:noProof/>
        </w:rPr>
        <w:t>projektnom</w:t>
      </w:r>
      <w:r w:rsidR="00B41B2A" w:rsidRPr="00DD0590">
        <w:rPr>
          <w:noProof/>
        </w:rPr>
        <w:t xml:space="preserve"> </w:t>
      </w:r>
      <w:r>
        <w:rPr>
          <w:noProof/>
        </w:rPr>
        <w:t>dokumentacijom</w:t>
      </w:r>
      <w:r w:rsidR="00B41B2A" w:rsidRPr="00DD0590">
        <w:rPr>
          <w:noProof/>
        </w:rPr>
        <w:t xml:space="preserve">. </w:t>
      </w:r>
      <w:r>
        <w:rPr>
          <w:noProof/>
        </w:rPr>
        <w:t>Nivelacija</w:t>
      </w:r>
      <w:r w:rsidR="00B41B2A" w:rsidRPr="00DD0590">
        <w:rPr>
          <w:noProof/>
        </w:rPr>
        <w:t xml:space="preserve"> </w:t>
      </w:r>
      <w:r>
        <w:rPr>
          <w:noProof/>
        </w:rPr>
        <w:t>površina</w:t>
      </w:r>
      <w:r w:rsidR="00B41B2A" w:rsidRPr="00DD0590">
        <w:rPr>
          <w:noProof/>
        </w:rPr>
        <w:t xml:space="preserve"> </w:t>
      </w:r>
      <w:r>
        <w:rPr>
          <w:noProof/>
        </w:rPr>
        <w:t>građevinskih</w:t>
      </w:r>
      <w:r w:rsidR="00B41B2A" w:rsidRPr="00DD0590">
        <w:rPr>
          <w:noProof/>
        </w:rPr>
        <w:t xml:space="preserve"> </w:t>
      </w:r>
      <w:r>
        <w:rPr>
          <w:noProof/>
        </w:rPr>
        <w:t>parcela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po</w:t>
      </w:r>
      <w:r w:rsidR="00B41B2A" w:rsidRPr="00DD0590">
        <w:rPr>
          <w:noProof/>
        </w:rPr>
        <w:t xml:space="preserve"> </w:t>
      </w:r>
      <w:r>
        <w:rPr>
          <w:noProof/>
        </w:rPr>
        <w:t>pravilu</w:t>
      </w:r>
      <w:r w:rsidR="00B41B2A" w:rsidRPr="00DD0590">
        <w:rPr>
          <w:noProof/>
        </w:rPr>
        <w:t xml:space="preserve"> </w:t>
      </w:r>
      <w:r>
        <w:rPr>
          <w:noProof/>
        </w:rPr>
        <w:t>viša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kote</w:t>
      </w:r>
      <w:r w:rsidR="00B41B2A" w:rsidRPr="00DD0590">
        <w:rPr>
          <w:noProof/>
        </w:rPr>
        <w:t xml:space="preserve"> </w:t>
      </w:r>
      <w:r>
        <w:rPr>
          <w:noProof/>
        </w:rPr>
        <w:t>okolnog</w:t>
      </w:r>
      <w:r w:rsidR="00B41B2A" w:rsidRPr="00DD0590">
        <w:rPr>
          <w:noProof/>
        </w:rPr>
        <w:t xml:space="preserve"> </w:t>
      </w:r>
      <w:r>
        <w:rPr>
          <w:noProof/>
        </w:rPr>
        <w:t>terena</w:t>
      </w:r>
      <w:r w:rsidR="00B41B2A" w:rsidRPr="00DD0590">
        <w:rPr>
          <w:noProof/>
        </w:rPr>
        <w:t xml:space="preserve">. </w:t>
      </w:r>
      <w:r>
        <w:rPr>
          <w:noProof/>
        </w:rPr>
        <w:t>Projektnom</w:t>
      </w:r>
      <w:r w:rsidR="00B41B2A" w:rsidRPr="00DD0590">
        <w:rPr>
          <w:noProof/>
        </w:rPr>
        <w:t xml:space="preserve"> </w:t>
      </w:r>
      <w:r>
        <w:rPr>
          <w:noProof/>
        </w:rPr>
        <w:t>dokumentacijom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neophodno</w:t>
      </w:r>
      <w:r w:rsidR="00B41B2A" w:rsidRPr="00DD0590">
        <w:rPr>
          <w:noProof/>
        </w:rPr>
        <w:t xml:space="preserve"> </w:t>
      </w:r>
      <w:r>
        <w:rPr>
          <w:noProof/>
        </w:rPr>
        <w:t>obezbediti</w:t>
      </w:r>
      <w:r w:rsidR="00B41B2A" w:rsidRPr="00DD0590">
        <w:rPr>
          <w:noProof/>
        </w:rPr>
        <w:t xml:space="preserve"> </w:t>
      </w:r>
      <w:r>
        <w:rPr>
          <w:noProof/>
        </w:rPr>
        <w:t>kontrolisano</w:t>
      </w:r>
      <w:r w:rsidR="00B41B2A" w:rsidRPr="00DD0590">
        <w:rPr>
          <w:noProof/>
        </w:rPr>
        <w:t xml:space="preserve"> </w:t>
      </w:r>
      <w:r>
        <w:rPr>
          <w:noProof/>
        </w:rPr>
        <w:t>odvođenje</w:t>
      </w:r>
      <w:r w:rsidR="00B41B2A" w:rsidRPr="00DD0590">
        <w:rPr>
          <w:noProof/>
        </w:rPr>
        <w:t xml:space="preserve"> </w:t>
      </w:r>
      <w:r>
        <w:rPr>
          <w:noProof/>
        </w:rPr>
        <w:t>atmosferskih</w:t>
      </w:r>
      <w:r w:rsidR="00B41B2A" w:rsidRPr="00DD0590">
        <w:rPr>
          <w:noProof/>
        </w:rPr>
        <w:t xml:space="preserve"> </w:t>
      </w:r>
      <w:r>
        <w:rPr>
          <w:noProof/>
        </w:rPr>
        <w:t>voda</w:t>
      </w:r>
      <w:r w:rsidR="00B41B2A" w:rsidRPr="00DD0590">
        <w:rPr>
          <w:noProof/>
        </w:rPr>
        <w:t xml:space="preserve">, </w:t>
      </w:r>
      <w:r>
        <w:rPr>
          <w:noProof/>
        </w:rPr>
        <w:t>kao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zaštitu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nekontrolisanog</w:t>
      </w:r>
      <w:r w:rsidR="00B41B2A" w:rsidRPr="00DD0590">
        <w:rPr>
          <w:noProof/>
        </w:rPr>
        <w:t xml:space="preserve"> </w:t>
      </w:r>
      <w:r>
        <w:rPr>
          <w:noProof/>
        </w:rPr>
        <w:t>isticanja</w:t>
      </w:r>
      <w:r w:rsidR="00B41B2A" w:rsidRPr="00DD0590">
        <w:rPr>
          <w:noProof/>
        </w:rPr>
        <w:t xml:space="preserve"> </w:t>
      </w:r>
      <w:r>
        <w:rPr>
          <w:noProof/>
        </w:rPr>
        <w:t>ili</w:t>
      </w:r>
      <w:r w:rsidR="00B41B2A" w:rsidRPr="00DD0590">
        <w:rPr>
          <w:noProof/>
        </w:rPr>
        <w:t xml:space="preserve"> </w:t>
      </w:r>
      <w:r>
        <w:rPr>
          <w:noProof/>
        </w:rPr>
        <w:t>pojave</w:t>
      </w:r>
      <w:r w:rsidR="00B41B2A" w:rsidRPr="00DD0590">
        <w:rPr>
          <w:noProof/>
        </w:rPr>
        <w:t xml:space="preserve"> </w:t>
      </w:r>
      <w:r>
        <w:rPr>
          <w:noProof/>
        </w:rPr>
        <w:t>opasnih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štetnih</w:t>
      </w:r>
      <w:r w:rsidR="00B41B2A" w:rsidRPr="00DD0590">
        <w:rPr>
          <w:noProof/>
        </w:rPr>
        <w:t xml:space="preserve"> </w:t>
      </w:r>
      <w:r>
        <w:rPr>
          <w:noProof/>
        </w:rPr>
        <w:t>materija</w:t>
      </w:r>
      <w:r w:rsidR="00B41B2A" w:rsidRPr="00DD0590">
        <w:rPr>
          <w:noProof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  <w:r w:rsidRPr="00DD0590">
        <w:rPr>
          <w:noProof/>
          <w:lang w:val="sr-Latn-CS"/>
        </w:rPr>
        <w:t xml:space="preserve">4.1.3.4. </w:t>
      </w:r>
      <w:r w:rsidR="00DD0590">
        <w:rPr>
          <w:noProof/>
          <w:lang w:val="sr-Latn-CS"/>
        </w:rPr>
        <w:t>Opšta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komunalnog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  <w:lang w:val="sr-Latn-CS"/>
        </w:rPr>
      </w:pPr>
      <w:r>
        <w:rPr>
          <w:noProof/>
          <w:lang w:val="sr-Latn-CS"/>
        </w:rPr>
        <w:t>Komunalno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sklopu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projekta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41B2A" w:rsidRPr="00DD0590">
        <w:rPr>
          <w:noProof/>
          <w:lang w:val="sr-Latn-CS"/>
        </w:rPr>
        <w:t xml:space="preserve">). </w:t>
      </w: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ispuniti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t>prikupljanje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odvođenje</w:t>
      </w:r>
      <w:r w:rsidR="00B41B2A" w:rsidRPr="00DD0590">
        <w:rPr>
          <w:noProof/>
        </w:rPr>
        <w:t xml:space="preserve"> </w:t>
      </w:r>
      <w:r>
        <w:rPr>
          <w:noProof/>
        </w:rPr>
        <w:t>atmosferskih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eventualnih</w:t>
      </w:r>
      <w:r w:rsidR="00B41B2A" w:rsidRPr="00DD0590">
        <w:rPr>
          <w:noProof/>
        </w:rPr>
        <w:t xml:space="preserve"> </w:t>
      </w:r>
      <w:r>
        <w:rPr>
          <w:noProof/>
        </w:rPr>
        <w:t>tehničkih</w:t>
      </w:r>
      <w:r w:rsidR="00B41B2A" w:rsidRPr="00DD0590">
        <w:rPr>
          <w:noProof/>
        </w:rPr>
        <w:t xml:space="preserve"> </w:t>
      </w:r>
      <w:r>
        <w:rPr>
          <w:noProof/>
        </w:rPr>
        <w:t>voda</w:t>
      </w:r>
      <w:r w:rsidR="00B41B2A" w:rsidRPr="00DD0590">
        <w:rPr>
          <w:noProof/>
        </w:rPr>
        <w:t xml:space="preserve">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objekata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platoa</w:t>
      </w:r>
      <w:r w:rsidR="00B41B2A" w:rsidRPr="00DD0590">
        <w:rPr>
          <w:noProof/>
        </w:rPr>
        <w:t xml:space="preserve"> </w:t>
      </w:r>
      <w:r>
        <w:rPr>
          <w:noProof/>
        </w:rPr>
        <w:t>se</w:t>
      </w:r>
      <w:r w:rsidR="00B41B2A" w:rsidRPr="00DD0590">
        <w:rPr>
          <w:noProof/>
        </w:rPr>
        <w:t xml:space="preserve"> </w:t>
      </w:r>
      <w:r>
        <w:rPr>
          <w:noProof/>
        </w:rPr>
        <w:t>obezbeđuje</w:t>
      </w:r>
      <w:r w:rsidR="00B41B2A" w:rsidRPr="00DD0590">
        <w:rPr>
          <w:noProof/>
        </w:rPr>
        <w:t xml:space="preserve"> </w:t>
      </w:r>
      <w:r>
        <w:rPr>
          <w:noProof/>
        </w:rPr>
        <w:t>internom</w:t>
      </w:r>
      <w:r w:rsidR="00B41B2A" w:rsidRPr="00DD0590">
        <w:rPr>
          <w:noProof/>
        </w:rPr>
        <w:t xml:space="preserve"> </w:t>
      </w:r>
      <w:r>
        <w:rPr>
          <w:noProof/>
        </w:rPr>
        <w:t>atmosferskom</w:t>
      </w:r>
      <w:r w:rsidR="00B41B2A" w:rsidRPr="00DD0590">
        <w:rPr>
          <w:noProof/>
        </w:rPr>
        <w:t xml:space="preserve"> </w:t>
      </w:r>
      <w:r>
        <w:rPr>
          <w:noProof/>
        </w:rPr>
        <w:t>kanalizacijom</w:t>
      </w:r>
      <w:r w:rsidR="00B41B2A" w:rsidRPr="00DD0590">
        <w:rPr>
          <w:noProof/>
        </w:rPr>
        <w:t xml:space="preserve">,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odvođenjem</w:t>
      </w:r>
      <w:r w:rsidR="00B41B2A" w:rsidRPr="00DD0590">
        <w:rPr>
          <w:noProof/>
        </w:rPr>
        <w:t xml:space="preserve"> </w:t>
      </w:r>
      <w:r>
        <w:rPr>
          <w:noProof/>
        </w:rPr>
        <w:t>izvan</w:t>
      </w:r>
      <w:r w:rsidR="00B41B2A" w:rsidRPr="00DD0590">
        <w:rPr>
          <w:noProof/>
        </w:rPr>
        <w:t xml:space="preserve"> </w:t>
      </w:r>
      <w:r>
        <w:rPr>
          <w:noProof/>
        </w:rPr>
        <w:t>lokacije</w:t>
      </w:r>
      <w:r w:rsidR="00B41B2A" w:rsidRPr="00DD0590">
        <w:rPr>
          <w:noProof/>
        </w:rPr>
        <w:t xml:space="preserve">. </w:t>
      </w:r>
      <w:r>
        <w:rPr>
          <w:noProof/>
        </w:rPr>
        <w:t>Ukoliko</w:t>
      </w:r>
      <w:r w:rsidR="00B41B2A" w:rsidRPr="00DD0590">
        <w:rPr>
          <w:noProof/>
        </w:rPr>
        <w:t xml:space="preserve"> </w:t>
      </w:r>
      <w:r>
        <w:rPr>
          <w:noProof/>
        </w:rPr>
        <w:t>postoji</w:t>
      </w:r>
      <w:r w:rsidR="00B41B2A" w:rsidRPr="00DD0590">
        <w:rPr>
          <w:noProof/>
        </w:rPr>
        <w:t xml:space="preserve"> </w:t>
      </w:r>
      <w:r>
        <w:rPr>
          <w:noProof/>
        </w:rPr>
        <w:t>mogućnost</w:t>
      </w:r>
      <w:r w:rsidR="00B41B2A" w:rsidRPr="00DD0590">
        <w:rPr>
          <w:noProof/>
        </w:rPr>
        <w:t xml:space="preserve"> </w:t>
      </w:r>
      <w:r>
        <w:rPr>
          <w:noProof/>
        </w:rPr>
        <w:t>zagađenja</w:t>
      </w:r>
      <w:r w:rsidR="00B41B2A" w:rsidRPr="00DD0590">
        <w:rPr>
          <w:noProof/>
        </w:rPr>
        <w:t xml:space="preserve"> </w:t>
      </w:r>
      <w:r>
        <w:rPr>
          <w:noProof/>
        </w:rPr>
        <w:t>opasnim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štetnim</w:t>
      </w:r>
      <w:r w:rsidR="00B41B2A" w:rsidRPr="00DD0590">
        <w:rPr>
          <w:noProof/>
        </w:rPr>
        <w:t xml:space="preserve"> </w:t>
      </w:r>
      <w:r>
        <w:rPr>
          <w:noProof/>
        </w:rPr>
        <w:t>materijama</w:t>
      </w:r>
      <w:r w:rsidR="00B41B2A" w:rsidRPr="00DD0590">
        <w:rPr>
          <w:noProof/>
        </w:rPr>
        <w:t xml:space="preserve">, </w:t>
      </w:r>
      <w:r>
        <w:rPr>
          <w:noProof/>
        </w:rPr>
        <w:t>predvideti</w:t>
      </w:r>
      <w:r w:rsidR="00B41B2A" w:rsidRPr="00DD0590">
        <w:rPr>
          <w:noProof/>
        </w:rPr>
        <w:t xml:space="preserve"> </w:t>
      </w:r>
      <w:r>
        <w:rPr>
          <w:noProof/>
        </w:rPr>
        <w:t>separatni</w:t>
      </w:r>
      <w:r w:rsidR="00B41B2A" w:rsidRPr="00DD0590">
        <w:rPr>
          <w:noProof/>
        </w:rPr>
        <w:t xml:space="preserve"> </w:t>
      </w:r>
      <w:r>
        <w:rPr>
          <w:noProof/>
        </w:rPr>
        <w:t>sistem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prečišćavanje</w:t>
      </w:r>
      <w:r w:rsidR="00B41B2A" w:rsidRPr="00DD0590">
        <w:rPr>
          <w:noProof/>
        </w:rPr>
        <w:t xml:space="preserve"> </w:t>
      </w:r>
      <w:r>
        <w:rPr>
          <w:noProof/>
        </w:rPr>
        <w:t>pre</w:t>
      </w:r>
      <w:r w:rsidR="00B41B2A" w:rsidRPr="00DD0590">
        <w:rPr>
          <w:noProof/>
        </w:rPr>
        <w:t xml:space="preserve"> </w:t>
      </w:r>
      <w:r>
        <w:rPr>
          <w:noProof/>
        </w:rPr>
        <w:t>odvođenja</w:t>
      </w:r>
      <w:r w:rsidR="00B41B2A" w:rsidRPr="00DD0590">
        <w:rPr>
          <w:noProof/>
        </w:rPr>
        <w:t xml:space="preserve"> </w:t>
      </w:r>
      <w:r>
        <w:rPr>
          <w:noProof/>
        </w:rPr>
        <w:t>van</w:t>
      </w:r>
      <w:r w:rsidR="00B41B2A" w:rsidRPr="00DD0590">
        <w:rPr>
          <w:noProof/>
        </w:rPr>
        <w:t xml:space="preserve"> </w:t>
      </w:r>
      <w:r>
        <w:rPr>
          <w:noProof/>
        </w:rPr>
        <w:t>lokacije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t>eventualni</w:t>
      </w:r>
      <w:r w:rsidR="00B41B2A" w:rsidRPr="00DD0590">
        <w:rPr>
          <w:noProof/>
        </w:rPr>
        <w:t xml:space="preserve"> </w:t>
      </w:r>
      <w:r>
        <w:rPr>
          <w:noProof/>
        </w:rPr>
        <w:t>čvrsti</w:t>
      </w:r>
      <w:r w:rsidR="00B41B2A" w:rsidRPr="00DD0590">
        <w:rPr>
          <w:noProof/>
        </w:rPr>
        <w:t xml:space="preserve"> </w:t>
      </w:r>
      <w:r>
        <w:rPr>
          <w:noProof/>
        </w:rPr>
        <w:t>otpad</w:t>
      </w:r>
      <w:r w:rsidR="00B41B2A" w:rsidRPr="00DD0590">
        <w:rPr>
          <w:noProof/>
        </w:rPr>
        <w:t xml:space="preserve"> </w:t>
      </w:r>
      <w:r>
        <w:rPr>
          <w:noProof/>
        </w:rPr>
        <w:t>se</w:t>
      </w:r>
      <w:r w:rsidR="00B41B2A" w:rsidRPr="00DD0590">
        <w:rPr>
          <w:noProof/>
        </w:rPr>
        <w:t xml:space="preserve"> </w:t>
      </w:r>
      <w:r>
        <w:rPr>
          <w:noProof/>
        </w:rPr>
        <w:t>prikuplja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saradnji</w:t>
      </w:r>
      <w:r w:rsidR="00B41B2A" w:rsidRPr="00DD0590">
        <w:rPr>
          <w:noProof/>
        </w:rPr>
        <w:t xml:space="preserve">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nadležnim</w:t>
      </w:r>
      <w:r w:rsidR="00B41B2A" w:rsidRPr="00DD0590">
        <w:rPr>
          <w:noProof/>
        </w:rPr>
        <w:t xml:space="preserve"> </w:t>
      </w:r>
      <w:r>
        <w:rPr>
          <w:noProof/>
        </w:rPr>
        <w:t>komunalnim</w:t>
      </w:r>
      <w:r w:rsidR="00B41B2A" w:rsidRPr="00DD0590">
        <w:rPr>
          <w:noProof/>
        </w:rPr>
        <w:t xml:space="preserve"> </w:t>
      </w:r>
      <w:r>
        <w:rPr>
          <w:noProof/>
        </w:rPr>
        <w:t>preduzećem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t>građevinske</w:t>
      </w:r>
      <w:r w:rsidR="00B41B2A" w:rsidRPr="00DD0590">
        <w:rPr>
          <w:noProof/>
        </w:rPr>
        <w:t xml:space="preserve"> </w:t>
      </w:r>
      <w:r>
        <w:rPr>
          <w:noProof/>
        </w:rPr>
        <w:t>parcele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funkciji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mogu</w:t>
      </w:r>
      <w:r w:rsidR="00B41B2A" w:rsidRPr="00DD0590">
        <w:rPr>
          <w:noProof/>
        </w:rPr>
        <w:t xml:space="preserve"> </w:t>
      </w:r>
      <w:r>
        <w:rPr>
          <w:noProof/>
        </w:rPr>
        <w:t>biti</w:t>
      </w:r>
      <w:r w:rsidR="00B41B2A" w:rsidRPr="00DD0590">
        <w:rPr>
          <w:noProof/>
        </w:rPr>
        <w:t xml:space="preserve"> </w:t>
      </w:r>
      <w:r>
        <w:rPr>
          <w:noProof/>
        </w:rPr>
        <w:t>ograđene</w:t>
      </w:r>
      <w:r w:rsidR="00B41B2A" w:rsidRPr="00DD0590">
        <w:rPr>
          <w:noProof/>
        </w:rPr>
        <w:t xml:space="preserve"> </w:t>
      </w:r>
      <w:r>
        <w:rPr>
          <w:noProof/>
        </w:rPr>
        <w:t>transparentnom</w:t>
      </w:r>
      <w:r w:rsidR="00B41B2A" w:rsidRPr="00DD0590">
        <w:rPr>
          <w:noProof/>
        </w:rPr>
        <w:t xml:space="preserve"> </w:t>
      </w:r>
      <w:r>
        <w:rPr>
          <w:noProof/>
        </w:rPr>
        <w:t>ogradom</w:t>
      </w:r>
      <w:r w:rsidR="00B41B2A" w:rsidRPr="00DD0590">
        <w:rPr>
          <w:noProof/>
        </w:rPr>
        <w:t xml:space="preserve"> </w:t>
      </w:r>
      <w:r>
        <w:rPr>
          <w:noProof/>
        </w:rPr>
        <w:t>maksimalne</w:t>
      </w:r>
      <w:r w:rsidR="00B41B2A" w:rsidRPr="00DD0590">
        <w:rPr>
          <w:noProof/>
        </w:rPr>
        <w:t xml:space="preserve"> </w:t>
      </w:r>
      <w:r>
        <w:rPr>
          <w:noProof/>
        </w:rPr>
        <w:t>visine</w:t>
      </w:r>
      <w:r w:rsidR="00B41B2A" w:rsidRPr="00DD0590">
        <w:rPr>
          <w:noProof/>
        </w:rPr>
        <w:t xml:space="preserve"> </w:t>
      </w:r>
      <w:r>
        <w:rPr>
          <w:noProof/>
        </w:rPr>
        <w:t>do</w:t>
      </w:r>
      <w:r w:rsidR="00B41B2A" w:rsidRPr="00DD0590">
        <w:rPr>
          <w:noProof/>
        </w:rPr>
        <w:t xml:space="preserve"> 2.5 m </w:t>
      </w:r>
      <w:r>
        <w:rPr>
          <w:noProof/>
        </w:rPr>
        <w:t>koja</w:t>
      </w:r>
      <w:r w:rsidR="00B41B2A" w:rsidRPr="00DD0590">
        <w:rPr>
          <w:noProof/>
        </w:rPr>
        <w:t xml:space="preserve"> </w:t>
      </w:r>
      <w:r>
        <w:rPr>
          <w:noProof/>
        </w:rPr>
        <w:t>se</w:t>
      </w:r>
      <w:r w:rsidR="00B41B2A" w:rsidRPr="00DD0590">
        <w:rPr>
          <w:noProof/>
        </w:rPr>
        <w:t xml:space="preserve"> </w:t>
      </w:r>
      <w:r>
        <w:rPr>
          <w:noProof/>
        </w:rPr>
        <w:t>po</w:t>
      </w:r>
      <w:r w:rsidR="00B41B2A" w:rsidRPr="00DD0590">
        <w:rPr>
          <w:noProof/>
        </w:rPr>
        <w:t xml:space="preserve"> </w:t>
      </w:r>
      <w:r>
        <w:rPr>
          <w:noProof/>
        </w:rPr>
        <w:t>pravilu</w:t>
      </w:r>
      <w:r w:rsidR="00B41B2A" w:rsidRPr="00DD0590">
        <w:rPr>
          <w:noProof/>
        </w:rPr>
        <w:t xml:space="preserve"> </w:t>
      </w:r>
      <w:r>
        <w:rPr>
          <w:noProof/>
        </w:rPr>
        <w:t>postavlja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granici</w:t>
      </w:r>
      <w:r w:rsidR="00B41B2A" w:rsidRPr="00DD0590">
        <w:rPr>
          <w:noProof/>
        </w:rPr>
        <w:t>/</w:t>
      </w:r>
      <w:r>
        <w:rPr>
          <w:noProof/>
        </w:rPr>
        <w:t>regulaciji</w:t>
      </w:r>
      <w:r w:rsidR="00B41B2A" w:rsidRPr="00DD0590">
        <w:rPr>
          <w:noProof/>
        </w:rPr>
        <w:t xml:space="preserve"> </w:t>
      </w:r>
      <w:r>
        <w:rPr>
          <w:noProof/>
        </w:rPr>
        <w:t>građevinske</w:t>
      </w:r>
      <w:r w:rsidR="00B41B2A" w:rsidRPr="00DD0590">
        <w:rPr>
          <w:noProof/>
        </w:rPr>
        <w:t xml:space="preserve"> </w:t>
      </w:r>
      <w:r>
        <w:rPr>
          <w:noProof/>
        </w:rPr>
        <w:t>parcele</w:t>
      </w:r>
      <w:r w:rsidR="00B41B2A" w:rsidRPr="00DD0590">
        <w:rPr>
          <w:noProof/>
        </w:rPr>
        <w:t xml:space="preserve">. </w:t>
      </w:r>
      <w:r>
        <w:rPr>
          <w:noProof/>
        </w:rPr>
        <w:t>Dozvoljava</w:t>
      </w:r>
      <w:r w:rsidR="00B41B2A" w:rsidRPr="00DD0590">
        <w:rPr>
          <w:noProof/>
        </w:rPr>
        <w:t xml:space="preserve"> </w:t>
      </w:r>
      <w:r>
        <w:rPr>
          <w:noProof/>
        </w:rPr>
        <w:t>se</w:t>
      </w:r>
      <w:r w:rsidR="00B41B2A" w:rsidRPr="00DD0590">
        <w:rPr>
          <w:noProof/>
        </w:rPr>
        <w:t xml:space="preserve"> </w:t>
      </w:r>
      <w:r>
        <w:rPr>
          <w:noProof/>
        </w:rPr>
        <w:t>postavljanje</w:t>
      </w:r>
      <w:r w:rsidR="00B41B2A" w:rsidRPr="00DD0590">
        <w:rPr>
          <w:noProof/>
        </w:rPr>
        <w:t xml:space="preserve"> </w:t>
      </w:r>
      <w:r>
        <w:rPr>
          <w:noProof/>
        </w:rPr>
        <w:t>ograde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okviru</w:t>
      </w:r>
      <w:r w:rsidR="00B41B2A" w:rsidRPr="00DD0590">
        <w:rPr>
          <w:noProof/>
        </w:rPr>
        <w:t xml:space="preserve"> </w:t>
      </w:r>
      <w:r>
        <w:rPr>
          <w:noProof/>
        </w:rPr>
        <w:t>građevinske</w:t>
      </w:r>
      <w:r w:rsidR="00B41B2A" w:rsidRPr="00DD0590">
        <w:rPr>
          <w:noProof/>
        </w:rPr>
        <w:t xml:space="preserve"> </w:t>
      </w:r>
      <w:r>
        <w:rPr>
          <w:noProof/>
        </w:rPr>
        <w:t>parcele</w:t>
      </w:r>
      <w:r w:rsidR="00B41B2A" w:rsidRPr="00DD0590">
        <w:rPr>
          <w:noProof/>
        </w:rPr>
        <w:t xml:space="preserve">, </w:t>
      </w:r>
      <w:r>
        <w:rPr>
          <w:noProof/>
        </w:rPr>
        <w:t>ukoliko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to</w:t>
      </w:r>
      <w:r w:rsidR="00B41B2A" w:rsidRPr="00DD0590">
        <w:rPr>
          <w:noProof/>
        </w:rPr>
        <w:t xml:space="preserve"> </w:t>
      </w:r>
      <w:r>
        <w:rPr>
          <w:noProof/>
        </w:rPr>
        <w:t>neophodno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funkciji</w:t>
      </w:r>
      <w:r w:rsidR="00B41B2A" w:rsidRPr="00DD0590">
        <w:rPr>
          <w:noProof/>
        </w:rPr>
        <w:t xml:space="preserve"> </w:t>
      </w:r>
      <w:r>
        <w:rPr>
          <w:noProof/>
        </w:rPr>
        <w:t>tehnološkog</w:t>
      </w:r>
      <w:r w:rsidR="00B41B2A" w:rsidRPr="00DD0590">
        <w:rPr>
          <w:noProof/>
        </w:rPr>
        <w:t xml:space="preserve"> </w:t>
      </w:r>
      <w:r>
        <w:rPr>
          <w:noProof/>
        </w:rPr>
        <w:t>rešenja</w:t>
      </w:r>
      <w:r w:rsidR="00B41B2A" w:rsidRPr="00DD0590">
        <w:rPr>
          <w:noProof/>
        </w:rPr>
        <w:t xml:space="preserve">, </w:t>
      </w:r>
      <w:r>
        <w:rPr>
          <w:noProof/>
        </w:rPr>
        <w:t>održavanja</w:t>
      </w:r>
      <w:r w:rsidR="00B41B2A" w:rsidRPr="00DD0590">
        <w:rPr>
          <w:noProof/>
        </w:rPr>
        <w:t xml:space="preserve"> </w:t>
      </w:r>
      <w:r>
        <w:rPr>
          <w:noProof/>
        </w:rPr>
        <w:t>zemljišnog</w:t>
      </w:r>
      <w:r w:rsidR="00B41B2A" w:rsidRPr="00DD0590">
        <w:rPr>
          <w:noProof/>
        </w:rPr>
        <w:t xml:space="preserve"> </w:t>
      </w:r>
      <w:r>
        <w:rPr>
          <w:noProof/>
        </w:rPr>
        <w:t>pojasa</w:t>
      </w:r>
      <w:r w:rsidR="00B41B2A" w:rsidRPr="00DD0590">
        <w:rPr>
          <w:noProof/>
        </w:rPr>
        <w:t xml:space="preserve"> </w:t>
      </w:r>
      <w:r>
        <w:rPr>
          <w:noProof/>
        </w:rPr>
        <w:t>neposredno</w:t>
      </w:r>
      <w:r w:rsidR="00B41B2A" w:rsidRPr="00DD0590">
        <w:rPr>
          <w:noProof/>
        </w:rPr>
        <w:t xml:space="preserve"> </w:t>
      </w:r>
      <w:r>
        <w:rPr>
          <w:noProof/>
        </w:rPr>
        <w:t>van</w:t>
      </w:r>
      <w:r w:rsidR="00B41B2A" w:rsidRPr="00DD0590">
        <w:rPr>
          <w:noProof/>
        </w:rPr>
        <w:t xml:space="preserve"> </w:t>
      </w:r>
      <w:r>
        <w:rPr>
          <w:noProof/>
        </w:rPr>
        <w:t>ograđenog</w:t>
      </w:r>
      <w:r w:rsidR="00B41B2A" w:rsidRPr="00DD0590">
        <w:rPr>
          <w:noProof/>
        </w:rPr>
        <w:t xml:space="preserve"> </w:t>
      </w:r>
      <w:r>
        <w:rPr>
          <w:noProof/>
        </w:rPr>
        <w:t>kompleksa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odvajanja</w:t>
      </w:r>
      <w:r w:rsidR="00B41B2A" w:rsidRPr="00DD0590">
        <w:rPr>
          <w:noProof/>
        </w:rPr>
        <w:t xml:space="preserve"> </w:t>
      </w:r>
      <w:r>
        <w:rPr>
          <w:noProof/>
        </w:rPr>
        <w:t>funkcionalnih</w:t>
      </w:r>
      <w:r w:rsidR="00B41B2A" w:rsidRPr="00DD0590">
        <w:rPr>
          <w:noProof/>
        </w:rPr>
        <w:t xml:space="preserve"> </w:t>
      </w:r>
      <w:r>
        <w:rPr>
          <w:noProof/>
        </w:rPr>
        <w:t>celina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t>projektom</w:t>
      </w:r>
      <w:r w:rsidR="00B41B2A" w:rsidRPr="00DD0590">
        <w:rPr>
          <w:noProof/>
        </w:rPr>
        <w:t xml:space="preserve"> </w:t>
      </w:r>
      <w:r>
        <w:rPr>
          <w:noProof/>
        </w:rPr>
        <w:t>za</w:t>
      </w:r>
      <w:r w:rsidR="00B41B2A" w:rsidRPr="00DD0590">
        <w:rPr>
          <w:noProof/>
        </w:rPr>
        <w:t xml:space="preserve"> </w:t>
      </w:r>
      <w:r>
        <w:rPr>
          <w:noProof/>
        </w:rPr>
        <w:t>građevinsku</w:t>
      </w:r>
      <w:r w:rsidR="00B41B2A" w:rsidRPr="00DD0590">
        <w:rPr>
          <w:noProof/>
        </w:rPr>
        <w:t xml:space="preserve"> </w:t>
      </w:r>
      <w:r>
        <w:rPr>
          <w:noProof/>
        </w:rPr>
        <w:t>dozvolu</w:t>
      </w:r>
      <w:r w:rsidR="00B41B2A" w:rsidRPr="00DD0590">
        <w:rPr>
          <w:noProof/>
        </w:rPr>
        <w:t xml:space="preserve"> </w:t>
      </w:r>
      <w:r>
        <w:rPr>
          <w:noProof/>
        </w:rPr>
        <w:t>rešiti</w:t>
      </w:r>
      <w:r w:rsidR="00B41B2A" w:rsidRPr="00DD0590">
        <w:rPr>
          <w:noProof/>
        </w:rPr>
        <w:t xml:space="preserve"> </w:t>
      </w:r>
      <w:r>
        <w:rPr>
          <w:noProof/>
        </w:rPr>
        <w:t>interne</w:t>
      </w:r>
      <w:r w:rsidR="00B41B2A" w:rsidRPr="00DD0590">
        <w:rPr>
          <w:noProof/>
        </w:rPr>
        <w:t xml:space="preserve"> </w:t>
      </w:r>
      <w:r>
        <w:rPr>
          <w:noProof/>
        </w:rPr>
        <w:t>puteve</w:t>
      </w:r>
      <w:r w:rsidR="00B41B2A" w:rsidRPr="00DD0590">
        <w:rPr>
          <w:noProof/>
        </w:rPr>
        <w:t xml:space="preserve"> </w:t>
      </w:r>
      <w:r>
        <w:rPr>
          <w:noProof/>
        </w:rPr>
        <w:t>unutar</w:t>
      </w:r>
      <w:r w:rsidR="00B41B2A" w:rsidRPr="00DD0590">
        <w:rPr>
          <w:noProof/>
        </w:rPr>
        <w:t xml:space="preserve"> </w:t>
      </w:r>
      <w:r>
        <w:rPr>
          <w:noProof/>
        </w:rPr>
        <w:t>građevinskih</w:t>
      </w:r>
      <w:r w:rsidR="00B41B2A" w:rsidRPr="00DD0590">
        <w:rPr>
          <w:noProof/>
        </w:rPr>
        <w:t xml:space="preserve"> </w:t>
      </w:r>
      <w:r>
        <w:rPr>
          <w:noProof/>
        </w:rPr>
        <w:t>parcela</w:t>
      </w:r>
      <w:r w:rsidR="00B41B2A" w:rsidRPr="00DD0590">
        <w:rPr>
          <w:noProof/>
        </w:rPr>
        <w:t xml:space="preserve">, </w:t>
      </w:r>
      <w:r>
        <w:rPr>
          <w:noProof/>
        </w:rPr>
        <w:t>zaštitu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požara</w:t>
      </w:r>
      <w:r w:rsidR="00B41B2A" w:rsidRPr="00DD0590">
        <w:rPr>
          <w:noProof/>
        </w:rPr>
        <w:t xml:space="preserve">, </w:t>
      </w:r>
      <w:r>
        <w:rPr>
          <w:noProof/>
        </w:rPr>
        <w:t>nadzor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uzbunjivanje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skladu</w:t>
      </w:r>
      <w:r w:rsidR="00B41B2A" w:rsidRPr="00DD0590">
        <w:rPr>
          <w:noProof/>
        </w:rPr>
        <w:t xml:space="preserve">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važećim</w:t>
      </w:r>
      <w:r w:rsidR="00B41B2A" w:rsidRPr="00DD0590">
        <w:rPr>
          <w:noProof/>
        </w:rPr>
        <w:t xml:space="preserve"> </w:t>
      </w:r>
      <w:r>
        <w:rPr>
          <w:noProof/>
        </w:rPr>
        <w:t>propisima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standardima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spacing w:after="200"/>
        <w:jc w:val="both"/>
        <w:rPr>
          <w:noProof/>
        </w:rPr>
      </w:pPr>
      <w:r>
        <w:rPr>
          <w:noProof/>
        </w:rPr>
        <w:lastRenderedPageBreak/>
        <w:t>prilikom</w:t>
      </w:r>
      <w:r w:rsidR="00B41B2A" w:rsidRPr="00DD0590">
        <w:rPr>
          <w:noProof/>
        </w:rPr>
        <w:t xml:space="preserve"> </w:t>
      </w:r>
      <w:r>
        <w:rPr>
          <w:noProof/>
        </w:rPr>
        <w:t>projektovanja</w:t>
      </w:r>
      <w:r w:rsidR="00B41B2A" w:rsidRPr="00DD0590">
        <w:rPr>
          <w:noProof/>
        </w:rPr>
        <w:t xml:space="preserve"> </w:t>
      </w:r>
      <w:r>
        <w:rPr>
          <w:noProof/>
        </w:rPr>
        <w:t>pristupnog</w:t>
      </w:r>
      <w:r w:rsidR="00B41B2A" w:rsidRPr="00DD0590">
        <w:rPr>
          <w:noProof/>
        </w:rPr>
        <w:t xml:space="preserve"> </w:t>
      </w:r>
      <w:r>
        <w:rPr>
          <w:noProof/>
        </w:rPr>
        <w:t>puta</w:t>
      </w:r>
      <w:r w:rsidR="00B41B2A" w:rsidRPr="00DD0590">
        <w:rPr>
          <w:noProof/>
        </w:rPr>
        <w:t xml:space="preserve"> </w:t>
      </w:r>
      <w:r>
        <w:rPr>
          <w:noProof/>
        </w:rPr>
        <w:t>do</w:t>
      </w:r>
      <w:r w:rsidR="00B41B2A" w:rsidRPr="00DD0590">
        <w:rPr>
          <w:noProof/>
        </w:rPr>
        <w:t xml:space="preserve"> </w:t>
      </w:r>
      <w:r>
        <w:rPr>
          <w:noProof/>
        </w:rPr>
        <w:t>građevinske</w:t>
      </w:r>
      <w:r w:rsidR="00B41B2A" w:rsidRPr="00DD0590">
        <w:rPr>
          <w:noProof/>
        </w:rPr>
        <w:t xml:space="preserve"> </w:t>
      </w:r>
      <w:r>
        <w:rPr>
          <w:noProof/>
        </w:rPr>
        <w:t>parcele</w:t>
      </w:r>
      <w:r w:rsidR="00B41B2A" w:rsidRPr="00DD0590">
        <w:rPr>
          <w:noProof/>
        </w:rPr>
        <w:t xml:space="preserve"> </w:t>
      </w:r>
      <w:r>
        <w:rPr>
          <w:noProof/>
        </w:rPr>
        <w:t>objekata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obezbediti</w:t>
      </w:r>
      <w:r w:rsidR="00B41B2A" w:rsidRPr="00DD0590">
        <w:rPr>
          <w:noProof/>
        </w:rPr>
        <w:t xml:space="preserve"> </w:t>
      </w:r>
      <w:r>
        <w:rPr>
          <w:noProof/>
        </w:rPr>
        <w:t>da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minimalna</w:t>
      </w:r>
      <w:r w:rsidR="00B41B2A" w:rsidRPr="00DD0590">
        <w:rPr>
          <w:noProof/>
        </w:rPr>
        <w:t xml:space="preserve"> </w:t>
      </w:r>
      <w:r>
        <w:rPr>
          <w:noProof/>
        </w:rPr>
        <w:t>širina</w:t>
      </w:r>
      <w:r w:rsidR="00B41B2A" w:rsidRPr="00DD0590">
        <w:rPr>
          <w:noProof/>
        </w:rPr>
        <w:t xml:space="preserve"> </w:t>
      </w:r>
      <w:r>
        <w:rPr>
          <w:noProof/>
        </w:rPr>
        <w:t>kolovoza</w:t>
      </w:r>
      <w:r w:rsidR="00B41B2A" w:rsidRPr="00DD0590">
        <w:rPr>
          <w:noProof/>
        </w:rPr>
        <w:t xml:space="preserve"> 3,5m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skladu</w:t>
      </w:r>
      <w:r w:rsidR="00B41B2A" w:rsidRPr="00DD0590">
        <w:rPr>
          <w:noProof/>
        </w:rPr>
        <w:t xml:space="preserve">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protivpožarnim</w:t>
      </w:r>
      <w:r w:rsidR="00B41B2A" w:rsidRPr="00DD0590">
        <w:rPr>
          <w:noProof/>
        </w:rPr>
        <w:t xml:space="preserve"> </w:t>
      </w:r>
      <w:r>
        <w:rPr>
          <w:noProof/>
        </w:rPr>
        <w:t>uslovima</w:t>
      </w:r>
      <w:r w:rsidR="00B41B2A" w:rsidRPr="00DD0590">
        <w:rPr>
          <w:noProof/>
        </w:rPr>
        <w:t xml:space="preserve">. </w:t>
      </w:r>
      <w:r>
        <w:rPr>
          <w:noProof/>
        </w:rPr>
        <w:t>Ulaz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postrojenje</w:t>
      </w:r>
      <w:r w:rsidR="00B41B2A" w:rsidRPr="00DD0590">
        <w:rPr>
          <w:noProof/>
        </w:rPr>
        <w:t xml:space="preserve"> </w:t>
      </w:r>
      <w:r>
        <w:rPr>
          <w:noProof/>
        </w:rPr>
        <w:t>obezbediti</w:t>
      </w:r>
      <w:r w:rsidR="00B41B2A" w:rsidRPr="00DD0590">
        <w:rPr>
          <w:noProof/>
        </w:rPr>
        <w:t xml:space="preserve"> </w:t>
      </w:r>
      <w:r>
        <w:rPr>
          <w:noProof/>
        </w:rPr>
        <w:t>kolskom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pešačkom</w:t>
      </w:r>
      <w:r w:rsidR="00B41B2A" w:rsidRPr="00DD0590">
        <w:rPr>
          <w:noProof/>
        </w:rPr>
        <w:t xml:space="preserve"> </w:t>
      </w:r>
      <w:r>
        <w:rPr>
          <w:noProof/>
        </w:rPr>
        <w:t>kapijom</w:t>
      </w:r>
      <w:r w:rsidR="00B41B2A" w:rsidRPr="00DD0590">
        <w:rPr>
          <w:noProof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4.1.3.5. </w:t>
      </w:r>
      <w:r w:rsidR="00DD0590">
        <w:rPr>
          <w:noProof/>
          <w:lang w:val="sr-Latn-CS"/>
        </w:rPr>
        <w:t>Koordinate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temena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referalnoj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karti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2 - </w:t>
      </w:r>
      <w:r w:rsidR="00DD0590">
        <w:rPr>
          <w:noProof/>
          <w:lang w:val="sr-Latn-CS"/>
        </w:rPr>
        <w:t>Karta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elementima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sprovođenja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prikazana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temena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prelomnih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Zbog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IA </w:t>
      </w:r>
      <w:r w:rsidR="00DD0590">
        <w:rPr>
          <w:noProof/>
          <w:lang w:val="sr-Latn-CS"/>
        </w:rPr>
        <w:t>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1 </w:t>
      </w:r>
      <w:r w:rsidR="00DD0590">
        <w:rPr>
          <w:noProof/>
          <w:lang w:val="sr-Latn-CS"/>
        </w:rPr>
        <w:t>koja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promena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nastaju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prilikom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odnosu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temena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prelomnih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tačaka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tačno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utvrditi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Prilikom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eventualne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korekcije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neophodno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poštovati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pribavljene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institucija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zakonsku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regulativu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DD0590" w:rsidP="00B41B2A">
      <w:pPr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B41B2A" w:rsidRPr="00DD0590">
        <w:rPr>
          <w:noProof/>
          <w:lang w:val="sr-Latn-CS"/>
        </w:rPr>
        <w:t xml:space="preserve"> 9: </w:t>
      </w: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prelomnih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rPr>
          <w:noProof/>
          <w:lang w:val="sr-Latn-CS"/>
        </w:rPr>
        <w:sectPr w:rsidR="00B41B2A" w:rsidRPr="00DD0590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 xml:space="preserve">  T0,   7584867.356,   4751190.194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T1,   7585189.075,   4750855.738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T2,   7585655.359,   4750754.728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T3,   7585961.916,   4750925.064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T4,   7586135.985,   4750787.909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T5,   7586458.870,   4750625.312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T6,   7586582.160,   4750712.959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T7,   7586656.303,   4750633.242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T8,   7586880.982,   4750518.416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 xml:space="preserve">  T9,   7587219.707,   4750296.538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T10,   7587243.034,   4750202.659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T11,   7587319.193,   4750199.856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T12,   7587349.784,   4750084.104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T12a,   7588090.803,   4749592.857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T12b,   7588109.903,   4749553.137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T12c,   7588299.691,   4749454.378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T13,   7588478.010,   4749336.164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T14,   7588401.687,   4749193.353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T15a,   7588519.023,   4749096.997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T16,   7588551.618,   4749074.721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T17,   7588981.651,   4748770.757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T18,   7589102.833,   4748650.300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T19,   7589118.191,   4748503.563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T20,   7589144.154,   4748442.295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T21a,   7589174.850,   4748432.542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T22,   7589371.503,   4748281.022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T23,   7589559.246,   4748084.907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T24,   7589628.650,   4748099.099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T25,   7589717.116,   4748040.058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T26,   7589882.593,   4748051.659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T27,   7589897.366,   4748009.187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T28,   7590281.353,   4748112.222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T29,   7590363.785,   4748083.996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T30,   7590430.632,   4748115.949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T31,   7590621.954,   4747991.252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T32,   7590616.391,   4747946.119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T32a,   7590687.108,   4747895.629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T33,   7590728.781,   4747828.100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T34,   7590788.395,   4747798.421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T35,   7590976.346,   4747592.099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T35a,   7591026.745,   4747548.562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T36a,   7591077.183,   4747520.483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T37,   7591093.298,   4747460.132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T38,   7591225.649,   4747400.584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T39,   7591248.602,   4747297.097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T40,   7591564.607,   4747215.864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T41,   7591627.680,   4747280.708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T42,   7591692.102,   4747293.451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T43,   7591840.784,   4747211.850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T44,   7591885.662,   4747213.113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T45,   7591975.077,   4747094.942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T46,   7592007.023,   4747002.754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T47,   7592015.126,   4746886.018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T48,   7592084.246,   4746862.778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T49,   7592197.475,   4746442.630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T50,   7592471.694,   4746382.134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T51,   7592632.952,   4746243.096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T52,   7592568.788,   4746106.980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T53,   7592885.422,   4745656.714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T54,   7592821.223,   4745580.417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T55,   7592852.582,   4745468.748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T56,   7593042.008,   4745088.162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T57,   7593145.904,   4745050.980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T58,   7593265.072,   4744883.257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T59,   7593308.549,   4744742.097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T60,   7593264.441,   4744698.517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T61,   7593283.814,   4744609.421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T62,   7593244.280,   4744394.370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T63,   7593049.828,   4744188.059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T64,   7592990.356,   4744160.625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T65,   7592911.572,   4744093.763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T66,   7592939.658,   4744038.398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T67,   7592809.327,   4743941.584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T68,   7592747.819,   4743913.191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T69,   7592730.447,   4743885.574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T70,   7592696.566,   4743811.214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T71,   7592638.059,   4743816.236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T72,   7592603.125,   4743657.161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T73,   7592628.708,   4743523.706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T72A,   7592613.094,   4743573.914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T74,   7592573.977,   4743485.188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T75,   7592686.992,   4743298.102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T76,   7592787.928,   4743231.724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T77,   7592809.811,   4743119.145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T78,   7592786.846,   4743009.174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T79,   7592697.398,   4742870.806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T80,   7592502.081,   4742752.207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T81,   7592274.282,   4742531.526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T82,   7592269.588,   4742418.766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T82A,   7592162.883,   4742371.729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T83A,   7592086.356,   4742323.761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T84,   7592074.111,   4742266.420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T85,   7591998.636,   4742268.853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T86,   7591828.915,   4742037.174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T87,   7591869.311,   4741965.547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T88,   7591823.785,   4741843.344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T89,   7591827.508,   4741745.343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T90,   7591798.550,   4741679.956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T91,   7591772.612,   4741506.924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T92,   7591527.803,   4741267.469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T93,   7591376.167,   4741168.205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T94,   7591309.997,   4741036.426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T95,   7591205.657,   4740993.673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T96,   7590644.801,   4740632.965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T97,   7590634.155,   4740568.519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T98,   7590550.588,   4740471.117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T99,   7590510.109,   4740365.475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T100,   7590463.093,   4740333.787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T101,   7590435.260,   4740170.136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T102,   7590010.581,   4739848.765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T103,   7589744.108,   4739395.362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T104,   7589633.387,   4739134.204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T105,   7589636.412,   4739058.032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T106,   7589610.185,   4739027.207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T107,   7589555.924,   4738840.880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T108,   7589581.545,   4738802.626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T109,   7589653.246,   4738471.411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T110,   7589733.294,   4738460.416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T111,   7589877.927,   4738211.049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T112,   7589822.560,   4738131.221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T113,   7589871.610,   4738002.544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T114,   7589814.785,   4737813.102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T115,   7589823.717,   4737720.516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T116,   7589772.678,   4737598.233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T117,   7589678.004,   4737503.388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T118,   7589594.421,   4737377.605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T119,   7589582.632,   4737260.429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T120,   7589329.549,   4736779.343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T121,   7589336.235,   4736636.819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T122,   7589275.414,   4736575.789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T123,   7589251.398,   4736453.338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T124,   7589308.618,   4736291.091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T125,   7589263.508,   4736196.913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T126,   7589251.003,   4736119.689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T127,   7589212.593,   4736003.734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T128,   7589212.789,   4735681.849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T129,   7589185.388,   4735579.803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T130,   7589179.351,   4735525.068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T131,   7589156.369,   4735457.862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T132,   7589120.237,   4735387.834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T133,   7589087.777,   4735308.856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T134,   7589067.210,   4735251.495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T135,   7589049.417,   4735151.090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T136,   7589036.251,   4735046.714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T137,   7589032.720,   4734983.931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T138,   7589011.366,   4734902.805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T139,   7589014.027,   4734868.352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T140,   7588986.906,   4734800.850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T141,   7588902.045,   4734732.842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T142,   7588897.201,   4734648.460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T143,   7588359.522,   4734455.138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T144,   7588253.207,   4734489.764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T145,   7588066.979,   4734475.342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T146,   7587926.451,   4734511.097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T147,   7587882.503,   4734600.996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T148,   7587725.343,   4734648.341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T149,   7587537.254,   4734907.677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T150,   7587341.171,   4734884.258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T151,   7587324.348,   4734639.817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T152,   7587392.351,   4734409.223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T153,   7587422.459,   4734159.427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T154,   7587330.487,   4733785.858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T155,   7587278.791,   4733771.586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T156,   7587237.799,   4733675.917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T157,   7587257.251,   4733619.380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T158,   7587093.286,   4733493.329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T157B,   7587031.000,   4733428.500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T157C,   7586991.194,   4733369.613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T159,   7586947.886,   4733372.083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T159A,   7586910.575,   4733272.048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T160,   7586890.096,   4733201.320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T161,   7586867.311,   4733086.913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T162,   7586863.509,   4732941.685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T163,   7586888.215,   4732829.458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T164,   7586952.713,   4732756.193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T165,   7587043.858,   4732726.012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T166A,   7587322.353,   4732511.617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T167,   7587371.319,   4732549.501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T168,   7587459.100,   4732487.030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T169,   7587482.874,   4732427.251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T170,   7587535.792,   4732410.434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T171,   7587555.319,   4732269.627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T172A,   7587540.053,   4732127.113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T173,   7587983.554,   4731761.673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T174,   7588111.337,   4731712.955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T175,   7588303.650,   4731578.445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T176,   7588338.965,   4731503.474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TR177,   7588400.258,   4731466.574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T178,   7588325.957,   4731190.382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T179,   7588275.398,   4730736.504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T180,   7588238.166,   4730649.801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T181,   7588266.380,   4730533.440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T182,   7588235.579,   4730366.239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T183,   7588247.042,   4730226.164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T184A,   7588246.000,   4730063.500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T185A,   7588215.000,   4730021.500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T186,   7588210.830,   4729949.730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T187,   7588258.418,   4729789.319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T188,   7588297.238,   4729800.895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T189,   7588376.530,   4729807.180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T190,   7588455.508,   4729747.203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T191,   7588460.659,   4729708.590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T192,   7588435.330,   4729644.914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T193,   7588459.549,   4729585.895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T194,   7588468.629,   4729535.422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T195,   7588490.125,   4729501.807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T196,   7588558.906,   4729470.004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T197,   7588641.392,   4729407.913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T198,   7588635.677,   4729095.068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T199,   7588702.169,   4729033.918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T200,   7588682.021,   4728883.627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T201,   7588641.571,   4728842.078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T202,   7588426.382,   4728792.543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T203a,   7588367.500,   4728822.000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T203b,   7588228.000,   4728812.500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T204a,   7588211.000,   4728817.500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T205,   7588154.829,   4728775.778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T206,   7587992.100,   4727955.280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T207,   7587795.719,   4726552.375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T208,   7587668.670,   4726329.980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T209,   7586908.623,   4724489.157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T210,   7586908.260,   4724390.554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T211,   7586740.990,   4724083.160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T212,   7586301.806,   4721410.447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>T213,   7586236.680,   4721306.420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T214,   7586063.012,   4720846.351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T215,   7586011.055,   4720773.272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T216,   7586001.100,   4720682.340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T217,   7586000.730,   4720535.150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T218,   7585942.080,   4720392.160</w:t>
      </w:r>
    </w:p>
    <w:p w:rsidR="00B41B2A" w:rsidRPr="00DD0590" w:rsidRDefault="00B41B2A" w:rsidP="00B41B2A">
      <w:pPr>
        <w:tabs>
          <w:tab w:val="left" w:pos="1350"/>
          <w:tab w:val="left" w:pos="3240"/>
        </w:tabs>
        <w:ind w:left="567"/>
        <w:rPr>
          <w:noProof/>
          <w:lang w:val="sr-Latn-CS"/>
        </w:rPr>
      </w:pPr>
      <w:r w:rsidRPr="00DD0590">
        <w:rPr>
          <w:noProof/>
          <w:lang w:val="sr-Latn-CS"/>
        </w:rPr>
        <w:t>T219,   7585479.420,   4719354.010</w:t>
      </w:r>
    </w:p>
    <w:p w:rsidR="00B41B2A" w:rsidRPr="00DD0590" w:rsidRDefault="00B41B2A" w:rsidP="00B41B2A">
      <w:pPr>
        <w:rPr>
          <w:noProof/>
          <w:lang w:val="sr-Latn-CS"/>
        </w:rPr>
        <w:sectPr w:rsidR="00B41B2A" w:rsidRPr="00DD0590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  <w:r w:rsidRPr="00DD0590">
        <w:rPr>
          <w:noProof/>
          <w:lang w:val="sr-Latn-CS"/>
        </w:rPr>
        <w:t>4.2.</w:t>
      </w:r>
      <w:r w:rsidRPr="00DD0590">
        <w:rPr>
          <w:noProof/>
          <w:lang w:val="sr-Latn-CS"/>
        </w:rPr>
        <w:tab/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GRAĐENJA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 xml:space="preserve">4.2.1.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odnose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linijskog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 w:eastAsia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Konstrukcija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distribuciju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propušta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izdrži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dejstvo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očekivanjima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izložen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ispitivanja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korišćenja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Minimalnu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debljinu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računati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zakonima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pravilnicima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standardima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ispitivanja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održavanja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korišćenja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može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pored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izazvanih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unutrašnjim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pritiskom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izdrži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dejstva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predvidivih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sila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Pravilnikom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nesmetan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pritiska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16 bar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37/13).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izrađuje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elektrolučnim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zavarivanjem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čeličnih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uzdužno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zavarenih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granskim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standardima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propisima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Izborom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materijala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potrebno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nepropusnost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elastičnost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neophodna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horizontalna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vertikalna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skretanja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duž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trase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koriste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lukovi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izrađeni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hladnim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savijanjem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ukoliko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savijanje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moguće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ostvariti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elastičnim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lukom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minimalnog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dozvoljenog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radijusa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Fazonski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komadi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T</w:t>
      </w:r>
      <w:r w:rsidRPr="00DD0590">
        <w:rPr>
          <w:noProof/>
          <w:lang w:val="sr-Latn-CS"/>
        </w:rPr>
        <w:t xml:space="preserve"> - </w:t>
      </w:r>
      <w:r w:rsidR="00DD0590">
        <w:rPr>
          <w:noProof/>
          <w:lang w:val="sr-Latn-CS"/>
        </w:rPr>
        <w:t>komadi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cevni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lukovi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redukcije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danca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elementi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propisima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Cevi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fabrički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predizolovane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slojem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polietilena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gustine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LDPE</w:t>
      </w:r>
      <w:r w:rsidRPr="00DD0590">
        <w:rPr>
          <w:noProof/>
          <w:lang w:val="sr-Latn-CS"/>
        </w:rPr>
        <w:t xml:space="preserve">), </w:t>
      </w:r>
      <w:r w:rsidR="00DD0590">
        <w:rPr>
          <w:noProof/>
          <w:lang w:val="sr-Latn-CS"/>
        </w:rPr>
        <w:t>debljine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predviđene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standardom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jc w:val="both"/>
        <w:rPr>
          <w:bCs/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Pored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spoljne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pasivna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hidroizolacije</w:t>
      </w:r>
      <w:r w:rsidRPr="00DD0590">
        <w:rPr>
          <w:noProof/>
          <w:lang w:val="sr-Latn-CS"/>
        </w:rPr>
        <w:t xml:space="preserve">), </w:t>
      </w:r>
      <w:r w:rsidR="00DD0590">
        <w:rPr>
          <w:noProof/>
          <w:lang w:val="sr-Latn-CS"/>
        </w:rPr>
        <w:t>gasovod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korozije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štititi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aktivna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nametnutim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naponom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katodnom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zaštitom</w:t>
      </w:r>
      <w:r w:rsidRPr="00DD0590">
        <w:rPr>
          <w:noProof/>
          <w:lang w:val="sr-Latn-CS"/>
        </w:rPr>
        <w:t xml:space="preserve">). </w:t>
      </w:r>
      <w:r w:rsidR="00DD0590">
        <w:rPr>
          <w:noProof/>
          <w:lang w:val="sr-Latn-CS"/>
        </w:rPr>
        <w:t>Katodna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izvesti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priključenjem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katodne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postavljena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krugu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GMRS</w:t>
      </w:r>
      <w:r w:rsidRPr="00DD0590">
        <w:rPr>
          <w:noProof/>
          <w:lang w:val="sr-Latn-CS"/>
        </w:rPr>
        <w:t xml:space="preserve"> </w:t>
      </w:r>
      <w:r w:rsidRPr="00DD0590">
        <w:rPr>
          <w:bCs/>
          <w:noProof/>
          <w:lang w:val="sr-Latn-CS"/>
        </w:rPr>
        <w:t>„</w:t>
      </w:r>
      <w:r w:rsidR="00DD0590">
        <w:rPr>
          <w:bCs/>
          <w:noProof/>
          <w:lang w:val="sr-Latn-CS"/>
        </w:rPr>
        <w:t>Vladičin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Han</w:t>
      </w:r>
      <w:r w:rsidRPr="00DD0590">
        <w:rPr>
          <w:bCs/>
          <w:noProof/>
          <w:lang w:val="sr-Latn-CS"/>
        </w:rPr>
        <w:t>”.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Prilikom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tehničke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poštovati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cevovodnom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gasovitih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ugljovodonika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distribuciji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gasovitih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ugljovodonika</w:t>
      </w:r>
      <w:r w:rsidRPr="00DD0590">
        <w:rPr>
          <w:noProof/>
          <w:lang w:val="sr-Latn-CS"/>
        </w:rPr>
        <w:t xml:space="preserve"> („</w:t>
      </w:r>
      <w:r w:rsidR="00DD0590">
        <w:rPr>
          <w:noProof/>
          <w:lang w:val="sr-Latn-CS"/>
        </w:rPr>
        <w:t>Službeni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glasnik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RS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broj</w:t>
      </w:r>
      <w:r w:rsidRPr="00DD0590">
        <w:rPr>
          <w:noProof/>
          <w:lang w:val="sr-Latn-CS"/>
        </w:rPr>
        <w:t xml:space="preserve"> 104/09), </w:t>
      </w:r>
      <w:r w:rsidR="00DD0590">
        <w:rPr>
          <w:noProof/>
          <w:lang w:val="sr-Latn-CS"/>
        </w:rPr>
        <w:t>Pravilnika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nesmetan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bezbedan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transport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pritiska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većeg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16 bar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propisa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standarda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lastRenderedPageBreak/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Pravilnikom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16 bar </w:t>
      </w:r>
      <w:r>
        <w:rPr>
          <w:noProof/>
          <w:lang w:val="sr-Latn-CS"/>
        </w:rPr>
        <w:t>utvrđene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okolnih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: 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zaštitni</w:t>
      </w:r>
      <w:r w:rsidR="00B41B2A" w:rsidRPr="00DD0590">
        <w:rPr>
          <w:noProof/>
        </w:rPr>
        <w:t xml:space="preserve">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širine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200 m </w:t>
      </w:r>
      <w:r>
        <w:rPr>
          <w:noProof/>
        </w:rPr>
        <w:t>sa</w:t>
      </w:r>
      <w:r w:rsidR="00B41B2A" w:rsidRPr="00DD0590">
        <w:rPr>
          <w:noProof/>
        </w:rPr>
        <w:t xml:space="preserve"> </w:t>
      </w:r>
      <w:r>
        <w:rPr>
          <w:noProof/>
        </w:rPr>
        <w:t>obe</w:t>
      </w:r>
      <w:r w:rsidR="00B41B2A" w:rsidRPr="00DD0590">
        <w:rPr>
          <w:noProof/>
        </w:rPr>
        <w:t xml:space="preserve"> </w:t>
      </w:r>
      <w:r>
        <w:rPr>
          <w:noProof/>
        </w:rPr>
        <w:t>strane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, </w:t>
      </w:r>
      <w:r>
        <w:rPr>
          <w:noProof/>
        </w:rPr>
        <w:t>računajući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ose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,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kom</w:t>
      </w:r>
      <w:r w:rsidR="00B41B2A" w:rsidRPr="00DD0590">
        <w:rPr>
          <w:noProof/>
        </w:rPr>
        <w:t xml:space="preserve"> </w:t>
      </w:r>
      <w:r>
        <w:rPr>
          <w:noProof/>
        </w:rPr>
        <w:t>drugi</w:t>
      </w:r>
      <w:r w:rsidR="00B41B2A" w:rsidRPr="00DD0590">
        <w:rPr>
          <w:noProof/>
        </w:rPr>
        <w:t xml:space="preserve"> </w:t>
      </w:r>
      <w:r>
        <w:rPr>
          <w:noProof/>
        </w:rPr>
        <w:t>objekti</w:t>
      </w:r>
      <w:r w:rsidR="00B41B2A" w:rsidRPr="00DD0590">
        <w:rPr>
          <w:noProof/>
        </w:rPr>
        <w:t xml:space="preserve"> </w:t>
      </w:r>
      <w:r>
        <w:rPr>
          <w:noProof/>
        </w:rPr>
        <w:t>utiču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sigurnost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eksploatacioni</w:t>
      </w:r>
      <w:r w:rsidR="00B41B2A" w:rsidRPr="00DD0590">
        <w:rPr>
          <w:noProof/>
        </w:rPr>
        <w:t xml:space="preserve">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prostor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kom</w:t>
      </w:r>
      <w:r w:rsidR="00B41B2A" w:rsidRPr="00DD0590">
        <w:rPr>
          <w:noProof/>
        </w:rPr>
        <w:t xml:space="preserve"> </w:t>
      </w:r>
      <w:r>
        <w:rPr>
          <w:noProof/>
        </w:rPr>
        <w:t>se</w:t>
      </w:r>
      <w:r w:rsidR="00B41B2A" w:rsidRPr="00DD0590">
        <w:rPr>
          <w:noProof/>
        </w:rPr>
        <w:t xml:space="preserve"> </w:t>
      </w:r>
      <w:r>
        <w:rPr>
          <w:noProof/>
        </w:rPr>
        <w:t>ne</w:t>
      </w:r>
      <w:r w:rsidR="00B41B2A" w:rsidRPr="00DD0590">
        <w:rPr>
          <w:noProof/>
        </w:rPr>
        <w:t xml:space="preserve"> </w:t>
      </w:r>
      <w:r>
        <w:rPr>
          <w:noProof/>
        </w:rPr>
        <w:t>smeju</w:t>
      </w:r>
      <w:r w:rsidR="00B41B2A" w:rsidRPr="00DD0590">
        <w:rPr>
          <w:noProof/>
        </w:rPr>
        <w:t xml:space="preserve"> </w:t>
      </w:r>
      <w:r>
        <w:rPr>
          <w:noProof/>
        </w:rPr>
        <w:t>postavljati</w:t>
      </w:r>
      <w:r w:rsidR="00B41B2A" w:rsidRPr="00DD0590">
        <w:rPr>
          <w:noProof/>
        </w:rPr>
        <w:t xml:space="preserve"> </w:t>
      </w:r>
      <w:r>
        <w:rPr>
          <w:noProof/>
        </w:rPr>
        <w:t>trajni</w:t>
      </w:r>
      <w:r w:rsidR="00B41B2A" w:rsidRPr="00DD0590">
        <w:rPr>
          <w:noProof/>
        </w:rPr>
        <w:t xml:space="preserve"> </w:t>
      </w:r>
      <w:r>
        <w:rPr>
          <w:noProof/>
        </w:rPr>
        <w:t>ili</w:t>
      </w:r>
      <w:r w:rsidR="00B41B2A" w:rsidRPr="00DD0590">
        <w:rPr>
          <w:noProof/>
        </w:rPr>
        <w:t xml:space="preserve"> </w:t>
      </w:r>
      <w:r>
        <w:rPr>
          <w:noProof/>
        </w:rPr>
        <w:t>privremeni</w:t>
      </w:r>
      <w:r w:rsidR="00B41B2A" w:rsidRPr="00DD0590">
        <w:rPr>
          <w:noProof/>
        </w:rPr>
        <w:t xml:space="preserve"> </w:t>
      </w:r>
      <w:r>
        <w:rPr>
          <w:noProof/>
        </w:rPr>
        <w:t>objekti</w:t>
      </w:r>
      <w:r w:rsidR="00B41B2A" w:rsidRPr="00DD0590">
        <w:rPr>
          <w:noProof/>
        </w:rPr>
        <w:t xml:space="preserve"> </w:t>
      </w:r>
      <w:r>
        <w:rPr>
          <w:noProof/>
        </w:rPr>
        <w:t>za</w:t>
      </w:r>
      <w:r w:rsidR="00B41B2A" w:rsidRPr="00DD0590">
        <w:rPr>
          <w:noProof/>
        </w:rPr>
        <w:t xml:space="preserve"> </w:t>
      </w:r>
      <w:r>
        <w:rPr>
          <w:noProof/>
        </w:rPr>
        <w:t>vreme</w:t>
      </w:r>
      <w:r w:rsidR="00B41B2A" w:rsidRPr="00DD0590">
        <w:rPr>
          <w:noProof/>
        </w:rPr>
        <w:t xml:space="preserve"> </w:t>
      </w:r>
      <w:r>
        <w:rPr>
          <w:noProof/>
        </w:rPr>
        <w:t>eksploatacije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ili</w:t>
      </w:r>
      <w:r w:rsidR="00B41B2A" w:rsidRPr="00DD0590">
        <w:rPr>
          <w:noProof/>
        </w:rPr>
        <w:t xml:space="preserve"> </w:t>
      </w:r>
      <w:r>
        <w:rPr>
          <w:noProof/>
        </w:rPr>
        <w:t>preduzimati</w:t>
      </w:r>
      <w:r w:rsidR="00B41B2A" w:rsidRPr="00DD0590">
        <w:rPr>
          <w:noProof/>
        </w:rPr>
        <w:t xml:space="preserve"> </w:t>
      </w:r>
      <w:r>
        <w:rPr>
          <w:noProof/>
        </w:rPr>
        <w:t>druga</w:t>
      </w:r>
      <w:r w:rsidR="00B41B2A" w:rsidRPr="00DD0590">
        <w:rPr>
          <w:noProof/>
        </w:rPr>
        <w:t xml:space="preserve"> </w:t>
      </w:r>
      <w:r>
        <w:rPr>
          <w:noProof/>
        </w:rPr>
        <w:t>dejstva</w:t>
      </w:r>
      <w:r w:rsidR="00B41B2A" w:rsidRPr="00DD0590">
        <w:rPr>
          <w:noProof/>
        </w:rPr>
        <w:t xml:space="preserve"> </w:t>
      </w:r>
      <w:r>
        <w:rPr>
          <w:noProof/>
        </w:rPr>
        <w:t>koja</w:t>
      </w:r>
      <w:r w:rsidR="00B41B2A" w:rsidRPr="00DD0590">
        <w:rPr>
          <w:noProof/>
        </w:rPr>
        <w:t xml:space="preserve"> </w:t>
      </w:r>
      <w:r>
        <w:rPr>
          <w:noProof/>
        </w:rPr>
        <w:t>bi</w:t>
      </w:r>
      <w:r w:rsidR="00B41B2A" w:rsidRPr="00DD0590">
        <w:rPr>
          <w:noProof/>
        </w:rPr>
        <w:t xml:space="preserve"> </w:t>
      </w:r>
      <w:r>
        <w:rPr>
          <w:noProof/>
        </w:rPr>
        <w:t>mogla</w:t>
      </w:r>
      <w:r w:rsidR="00B41B2A" w:rsidRPr="00DD0590">
        <w:rPr>
          <w:noProof/>
        </w:rPr>
        <w:t xml:space="preserve"> </w:t>
      </w:r>
      <w:r>
        <w:rPr>
          <w:noProof/>
        </w:rPr>
        <w:t>da</w:t>
      </w:r>
      <w:r w:rsidR="00B41B2A" w:rsidRPr="00DD0590">
        <w:rPr>
          <w:noProof/>
        </w:rPr>
        <w:t xml:space="preserve"> </w:t>
      </w:r>
      <w:r>
        <w:rPr>
          <w:noProof/>
        </w:rPr>
        <w:t>utiču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stanje</w:t>
      </w:r>
      <w:r w:rsidR="00B41B2A" w:rsidRPr="00DD0590">
        <w:rPr>
          <w:noProof/>
        </w:rPr>
        <w:t xml:space="preserve">, </w:t>
      </w:r>
      <w:r>
        <w:rPr>
          <w:noProof/>
        </w:rPr>
        <w:t>pogon</w:t>
      </w:r>
      <w:r w:rsidR="00B41B2A" w:rsidRPr="00DD0590">
        <w:rPr>
          <w:noProof/>
        </w:rPr>
        <w:t xml:space="preserve"> </w:t>
      </w:r>
      <w:r>
        <w:rPr>
          <w:noProof/>
        </w:rPr>
        <w:t>ili</w:t>
      </w:r>
      <w:r w:rsidR="00B41B2A" w:rsidRPr="00DD0590">
        <w:rPr>
          <w:noProof/>
        </w:rPr>
        <w:t xml:space="preserve"> </w:t>
      </w:r>
      <w:r>
        <w:rPr>
          <w:noProof/>
        </w:rPr>
        <w:t>intervencije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gasovodu</w:t>
      </w:r>
      <w:r w:rsidR="00B41B2A" w:rsidRPr="00DD0590">
        <w:rPr>
          <w:noProof/>
        </w:rPr>
        <w:t xml:space="preserve">, </w:t>
      </w:r>
      <w:r>
        <w:rPr>
          <w:noProof/>
        </w:rPr>
        <w:t>sem</w:t>
      </w:r>
      <w:r w:rsidR="00B41B2A" w:rsidRPr="00DD0590">
        <w:rPr>
          <w:noProof/>
        </w:rPr>
        <w:t xml:space="preserve"> </w:t>
      </w:r>
      <w:r>
        <w:rPr>
          <w:noProof/>
        </w:rPr>
        <w:t>objekata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funkciji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; 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zaštitni</w:t>
      </w:r>
      <w:r w:rsidR="00B41B2A" w:rsidRPr="00DD0590">
        <w:rPr>
          <w:noProof/>
        </w:rPr>
        <w:t xml:space="preserve"> </w:t>
      </w:r>
      <w:r>
        <w:rPr>
          <w:noProof/>
        </w:rPr>
        <w:t>pojas</w:t>
      </w:r>
      <w:r w:rsidR="00B41B2A" w:rsidRPr="00DD0590">
        <w:rPr>
          <w:noProof/>
        </w:rPr>
        <w:t xml:space="preserve"> </w:t>
      </w:r>
      <w:r>
        <w:rPr>
          <w:noProof/>
        </w:rPr>
        <w:t>naseljenih</w:t>
      </w:r>
      <w:r w:rsidR="00B41B2A" w:rsidRPr="00DD0590">
        <w:rPr>
          <w:noProof/>
        </w:rPr>
        <w:t xml:space="preserve"> </w:t>
      </w:r>
      <w:r>
        <w:rPr>
          <w:noProof/>
        </w:rPr>
        <w:t>zgrada</w:t>
      </w:r>
      <w:r w:rsidR="00B41B2A" w:rsidRPr="00DD0590">
        <w:rPr>
          <w:noProof/>
        </w:rPr>
        <w:t xml:space="preserve"> </w:t>
      </w:r>
      <w:r>
        <w:rPr>
          <w:noProof/>
        </w:rPr>
        <w:t>je</w:t>
      </w:r>
      <w:r w:rsidR="00B41B2A" w:rsidRPr="00DD0590">
        <w:rPr>
          <w:noProof/>
        </w:rPr>
        <w:t xml:space="preserve"> </w:t>
      </w:r>
      <w:r>
        <w:rPr>
          <w:noProof/>
        </w:rPr>
        <w:t>prostor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kome</w:t>
      </w:r>
      <w:r w:rsidR="00B41B2A" w:rsidRPr="00DD0590">
        <w:rPr>
          <w:noProof/>
        </w:rPr>
        <w:t xml:space="preserve"> </w:t>
      </w:r>
      <w:r>
        <w:rPr>
          <w:noProof/>
        </w:rPr>
        <w:t>gasovod</w:t>
      </w:r>
      <w:r w:rsidR="00B41B2A" w:rsidRPr="00DD0590">
        <w:rPr>
          <w:noProof/>
        </w:rPr>
        <w:t xml:space="preserve"> </w:t>
      </w:r>
      <w:r>
        <w:rPr>
          <w:noProof/>
        </w:rPr>
        <w:t>utiče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sigurnost</w:t>
      </w:r>
      <w:r w:rsidR="00B41B2A" w:rsidRPr="00DD0590">
        <w:rPr>
          <w:noProof/>
        </w:rPr>
        <w:t xml:space="preserve"> </w:t>
      </w:r>
      <w:r>
        <w:rPr>
          <w:noProof/>
        </w:rPr>
        <w:t>tog</w:t>
      </w:r>
      <w:r w:rsidR="00B41B2A" w:rsidRPr="00DD0590">
        <w:rPr>
          <w:noProof/>
        </w:rPr>
        <w:t xml:space="preserve"> </w:t>
      </w:r>
      <w:r>
        <w:rPr>
          <w:noProof/>
        </w:rPr>
        <w:t>objekta</w:t>
      </w:r>
      <w:r w:rsidR="00B41B2A" w:rsidRPr="00DD0590">
        <w:rPr>
          <w:noProof/>
        </w:rPr>
        <w:t xml:space="preserve">, </w:t>
      </w:r>
      <w:r>
        <w:rPr>
          <w:noProof/>
        </w:rPr>
        <w:t>računajući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spoljnih</w:t>
      </w:r>
      <w:r w:rsidR="00B41B2A" w:rsidRPr="00DD0590">
        <w:rPr>
          <w:noProof/>
        </w:rPr>
        <w:t xml:space="preserve"> </w:t>
      </w:r>
      <w:r>
        <w:rPr>
          <w:noProof/>
        </w:rPr>
        <w:t>ivica</w:t>
      </w:r>
      <w:r w:rsidR="00B41B2A" w:rsidRPr="00DD0590">
        <w:rPr>
          <w:noProof/>
        </w:rPr>
        <w:t xml:space="preserve"> </w:t>
      </w:r>
      <w:r>
        <w:rPr>
          <w:noProof/>
        </w:rPr>
        <w:t>zgrada</w:t>
      </w:r>
      <w:r w:rsidR="00B41B2A" w:rsidRPr="00DD0590">
        <w:rPr>
          <w:noProof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spacing w:after="12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Širina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50 bar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30m.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projektni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faktor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0,4.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ispuniti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ugroziti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spacing w:after="120"/>
        <w:ind w:firstLine="709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ind w:firstLine="709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ind w:firstLine="709"/>
        <w:jc w:val="both"/>
        <w:rPr>
          <w:noProof/>
          <w:lang w:val="sr-Latn-CS"/>
        </w:rPr>
      </w:pPr>
    </w:p>
    <w:p w:rsidR="00B41B2A" w:rsidRPr="00DD0590" w:rsidRDefault="00DD0590" w:rsidP="00B41B2A">
      <w:pPr>
        <w:pStyle w:val="stil1tekst"/>
        <w:spacing w:after="120"/>
        <w:ind w:left="0" w:right="0" w:firstLine="360"/>
        <w:rPr>
          <w:rFonts w:eastAsia="Times New Roman"/>
          <w:noProof/>
          <w:lang w:val="sr-Latn-CS" w:eastAsia="sr-Latn-CS"/>
        </w:rPr>
      </w:pPr>
      <w:r>
        <w:rPr>
          <w:rFonts w:eastAsia="Times New Roman"/>
          <w:noProof/>
          <w:lang w:val="sr-Latn-CS" w:eastAsia="sr-Latn-CS"/>
        </w:rPr>
        <w:t>Minimalna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rastojanja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spoljne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ivice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razvodnog</w:t>
      </w:r>
      <w:r w:rsidR="00B41B2A" w:rsidRPr="00DD0590">
        <w:rPr>
          <w:rFonts w:eastAsia="Times New Roman"/>
          <w:noProof/>
          <w:lang w:val="sr-Latn-CS" w:eastAsia="sr-Latn-CS"/>
        </w:rPr>
        <w:t xml:space="preserve"> (</w:t>
      </w:r>
      <w:r>
        <w:rPr>
          <w:rFonts w:eastAsia="Times New Roman"/>
          <w:noProof/>
          <w:lang w:val="sr-Latn-CS" w:eastAsia="sr-Latn-CS"/>
        </w:rPr>
        <w:t>magistralnog</w:t>
      </w:r>
      <w:r w:rsidR="00B41B2A" w:rsidRPr="00DD0590">
        <w:rPr>
          <w:rFonts w:eastAsia="Times New Roman"/>
          <w:noProof/>
          <w:lang w:val="sr-Latn-CS" w:eastAsia="sr-Latn-CS"/>
        </w:rPr>
        <w:t xml:space="preserve">) </w:t>
      </w:r>
      <w:r>
        <w:rPr>
          <w:rFonts w:eastAsia="Times New Roman"/>
          <w:noProof/>
          <w:lang w:val="sr-Latn-CS" w:eastAsia="sr-Latn-CS"/>
        </w:rPr>
        <w:t>gasovoda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RG</w:t>
      </w:r>
      <w:r w:rsidR="00B41B2A" w:rsidRPr="00DD0590">
        <w:rPr>
          <w:rFonts w:eastAsia="Times New Roman"/>
          <w:noProof/>
          <w:lang w:val="sr-Latn-CS" w:eastAsia="sr-Latn-CS"/>
        </w:rPr>
        <w:t xml:space="preserve"> 11-02 (</w:t>
      </w:r>
      <w:r>
        <w:rPr>
          <w:rFonts w:eastAsia="Times New Roman"/>
          <w:noProof/>
          <w:lang w:val="sr-Latn-CS" w:eastAsia="sr-Latn-CS"/>
        </w:rPr>
        <w:t>prečnika</w:t>
      </w:r>
      <w:r w:rsidR="00B41B2A" w:rsidRPr="00DD0590">
        <w:rPr>
          <w:rFonts w:eastAsia="Times New Roman"/>
          <w:noProof/>
          <w:lang w:val="sr-Latn-CS" w:eastAsia="sr-Latn-CS"/>
        </w:rPr>
        <w:t xml:space="preserve"> DN300/DN500) </w:t>
      </w:r>
      <w:r>
        <w:rPr>
          <w:rFonts w:eastAsia="Times New Roman"/>
          <w:noProof/>
          <w:lang w:val="sr-Latn-CS" w:eastAsia="sr-Latn-CS"/>
        </w:rPr>
        <w:t>od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drugih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objekata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ili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objekata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paralelnih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gasovodom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su</w:t>
      </w:r>
      <w:r w:rsidR="00B41B2A" w:rsidRPr="00DD0590">
        <w:rPr>
          <w:rFonts w:eastAsia="Times New Roman"/>
          <w:noProof/>
          <w:lang w:val="sr-Latn-CS" w:eastAsia="sr-Latn-CS"/>
        </w:rPr>
        <w:t>:</w:t>
      </w:r>
    </w:p>
    <w:tbl>
      <w:tblPr>
        <w:tblW w:w="770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6"/>
        <w:gridCol w:w="858"/>
      </w:tblGrid>
      <w:tr w:rsidR="00B41B2A" w:rsidRPr="00DD0590" w:rsidTr="00B41B2A">
        <w:trPr>
          <w:trHeight w:val="397"/>
        </w:trPr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 xml:space="preserve">   </w:t>
            </w:r>
            <w:r w:rsidR="00DD0590">
              <w:rPr>
                <w:noProof/>
                <w:lang w:val="sr-Latn-CS"/>
              </w:rPr>
              <w:t>pritisak</w:t>
            </w:r>
            <w:r w:rsidRPr="00DD0590">
              <w:rPr>
                <w:noProof/>
                <w:lang w:val="sr-Latn-CS"/>
              </w:rPr>
              <w:t xml:space="preserve"> 16 </w:t>
            </w:r>
            <w:r w:rsidR="00DD0590">
              <w:rPr>
                <w:noProof/>
                <w:lang w:val="sr-Latn-CS"/>
              </w:rPr>
              <w:t>do</w:t>
            </w:r>
            <w:r w:rsidRPr="00DD0590">
              <w:rPr>
                <w:noProof/>
                <w:lang w:val="sr-Latn-CS"/>
              </w:rPr>
              <w:t xml:space="preserve"> 50 bar</w:t>
            </w:r>
          </w:p>
        </w:tc>
      </w:tr>
      <w:tr w:rsidR="00B41B2A" w:rsidRPr="00DD0590" w:rsidTr="00B41B2A">
        <w:trPr>
          <w:trHeight w:val="397"/>
        </w:trPr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prečnik</w:t>
            </w:r>
            <w:r w:rsidR="00B41B2A" w:rsidRPr="00DD0590">
              <w:rPr>
                <w:noProof/>
                <w:lang w:val="sr-Latn-CS"/>
              </w:rPr>
              <w:t xml:space="preserve"> 150&lt;DN≤500</w:t>
            </w:r>
          </w:p>
        </w:tc>
      </w:tr>
      <w:tr w:rsidR="00B41B2A" w:rsidRPr="00DD0590" w:rsidTr="00B41B2A">
        <w:trPr>
          <w:trHeight w:hRule="exact" w:val="381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Nekategorisani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 m</w:t>
            </w:r>
          </w:p>
        </w:tc>
      </w:tr>
      <w:tr w:rsidR="00B41B2A" w:rsidRPr="00DD0590" w:rsidTr="00B41B2A">
        <w:trPr>
          <w:trHeight w:hRule="exact" w:val="381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Opštinski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 m</w:t>
            </w:r>
          </w:p>
        </w:tc>
      </w:tr>
      <w:tr w:rsidR="00B41B2A" w:rsidRPr="00DD0590" w:rsidTr="00B41B2A">
        <w:trPr>
          <w:trHeight w:hRule="exact" w:val="381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II </w:t>
            </w:r>
            <w:r>
              <w:rPr>
                <w:noProof/>
                <w:lang w:val="sr-Latn-CS"/>
              </w:rPr>
              <w:t>reda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 m</w:t>
            </w:r>
          </w:p>
        </w:tc>
      </w:tr>
      <w:tr w:rsidR="00B41B2A" w:rsidRPr="00DD0590" w:rsidTr="00B41B2A">
        <w:trPr>
          <w:trHeight w:hRule="exact" w:val="381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 </w:t>
            </w:r>
            <w:r>
              <w:rPr>
                <w:noProof/>
                <w:lang w:val="sr-Latn-CS"/>
              </w:rPr>
              <w:t>reda</w:t>
            </w:r>
            <w:r w:rsidR="00B41B2A" w:rsidRPr="00DD0590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osim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autoputeva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 m</w:t>
            </w:r>
          </w:p>
        </w:tc>
      </w:tr>
      <w:tr w:rsidR="00B41B2A" w:rsidRPr="00DD0590" w:rsidTr="00B41B2A">
        <w:trPr>
          <w:trHeight w:hRule="exact" w:val="381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 </w:t>
            </w:r>
            <w:r>
              <w:rPr>
                <w:noProof/>
                <w:lang w:val="sr-Latn-CS"/>
              </w:rPr>
              <w:t>reda</w:t>
            </w:r>
            <w:r w:rsidR="00B41B2A" w:rsidRPr="00DD0590">
              <w:rPr>
                <w:noProof/>
                <w:lang w:val="sr-Latn-CS"/>
              </w:rPr>
              <w:t xml:space="preserve"> - </w:t>
            </w:r>
            <w:r>
              <w:rPr>
                <w:noProof/>
                <w:lang w:val="sr-Latn-CS"/>
              </w:rPr>
              <w:t>autoputevi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 m</w:t>
            </w:r>
          </w:p>
        </w:tc>
      </w:tr>
      <w:tr w:rsidR="00B41B2A" w:rsidRPr="00DD0590" w:rsidTr="00B41B2A">
        <w:trPr>
          <w:trHeight w:hRule="exact" w:val="381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Železnički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koloseci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 m</w:t>
            </w:r>
          </w:p>
        </w:tc>
      </w:tr>
      <w:tr w:rsidR="00B41B2A" w:rsidRPr="00DD0590" w:rsidTr="00B41B2A">
        <w:trPr>
          <w:trHeight w:hRule="exact" w:val="508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Podzemni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linijski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infrastrukturni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objekti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</w:p>
          <w:p w:rsidR="00B41B2A" w:rsidRPr="00DD0590" w:rsidRDefault="00B41B2A">
            <w:pPr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(</w:t>
            </w:r>
            <w:r w:rsidR="00DD0590">
              <w:rPr>
                <w:noProof/>
                <w:lang w:val="sr-Latn-CS"/>
              </w:rPr>
              <w:t>računajući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od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spoljne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ivice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objekta</w:t>
            </w:r>
            <w:r w:rsidRPr="00DD0590">
              <w:rPr>
                <w:noProof/>
                <w:lang w:val="sr-Latn-CS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 m</w:t>
            </w:r>
          </w:p>
        </w:tc>
      </w:tr>
      <w:tr w:rsidR="00B41B2A" w:rsidRPr="00DD0590" w:rsidTr="00B41B2A">
        <w:trPr>
          <w:trHeight w:hRule="exact" w:val="508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Neregulisan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vodotok</w:t>
            </w:r>
            <w:r w:rsidR="00B41B2A" w:rsidRPr="00DD0590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računajući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ureza</w:t>
            </w:r>
            <w:r w:rsidR="00B41B2A" w:rsidRPr="00DD0590">
              <w:rPr>
                <w:noProof/>
                <w:lang w:val="sr-Latn-CS"/>
              </w:rPr>
              <w:t xml:space="preserve"> Q100 god </w:t>
            </w:r>
            <w:r>
              <w:rPr>
                <w:noProof/>
                <w:lang w:val="sr-Latn-CS"/>
              </w:rPr>
              <w:t>vode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mereno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horizontalnoj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projekciji</w:t>
            </w:r>
            <w:r w:rsidR="00B41B2A" w:rsidRPr="00DD0590">
              <w:rPr>
                <w:noProof/>
                <w:lang w:val="sr-Latn-CS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 m</w:t>
            </w:r>
          </w:p>
        </w:tc>
      </w:tr>
      <w:tr w:rsidR="00B41B2A" w:rsidRPr="00DD0590" w:rsidTr="00B41B2A">
        <w:trPr>
          <w:trHeight w:hRule="exact" w:val="508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Regulisan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vodotok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ili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kanal</w:t>
            </w:r>
            <w:r w:rsidR="00B41B2A" w:rsidRPr="00DD0590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računajući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branjene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nožice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nasipa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mereno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horizontalnoj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projekciji</w:t>
            </w:r>
            <w:r w:rsidR="00B41B2A" w:rsidRPr="00DD0590">
              <w:rPr>
                <w:noProof/>
                <w:lang w:val="sr-Latn-CS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jc w:val="right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 m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rPr>
          <w:rFonts w:eastAsia="Times New Roman"/>
          <w:noProof/>
          <w:lang w:val="sr-Latn-CS" w:eastAsia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spacing w:after="12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Rastojanja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smanjiti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</w:t>
      </w:r>
      <w:r w:rsidR="00B41B2A" w:rsidRPr="00DD0590">
        <w:rPr>
          <w:noProof/>
          <w:lang w:val="sr-Latn-CS"/>
        </w:rPr>
        <w:t xml:space="preserve">a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: </w:t>
      </w:r>
      <w:r>
        <w:rPr>
          <w:noProof/>
          <w:lang w:val="sr-Latn-CS"/>
        </w:rPr>
        <w:t>smanjenje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faktora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povećanje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ukopavanja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mehaničke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iskopavanju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0" w:firstLine="709"/>
        <w:rPr>
          <w:noProof/>
          <w:lang w:val="sr-Latn-CS"/>
        </w:rPr>
      </w:pPr>
      <w:r>
        <w:rPr>
          <w:noProof/>
          <w:lang w:val="sr-Latn-CS"/>
        </w:rPr>
        <w:lastRenderedPageBreak/>
        <w:t>Minimalno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0,5 m, </w:t>
      </w:r>
      <w:r>
        <w:rPr>
          <w:noProof/>
          <w:lang w:val="sr-Latn-CS"/>
        </w:rPr>
        <w:t>mereno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stil1tekst"/>
        <w:ind w:left="0" w:right="0" w:firstLine="709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Najmanja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tbl>
      <w:tblPr>
        <w:tblW w:w="4073" w:type="pct"/>
        <w:tblInd w:w="7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79"/>
        <w:gridCol w:w="2672"/>
        <w:gridCol w:w="2524"/>
      </w:tblGrid>
      <w:tr w:rsidR="00B41B2A" w:rsidRPr="00DD0590" w:rsidTr="00B41B2A">
        <w:trPr>
          <w:trHeight w:hRule="exact" w:val="777"/>
        </w:trPr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 </w:t>
            </w:r>
          </w:p>
        </w:tc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paralelno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vođenje</w:t>
            </w:r>
            <w:r w:rsidR="00B41B2A" w:rsidRPr="00DD0590">
              <w:rPr>
                <w:noProof/>
                <w:lang w:val="sr-Latn-CS"/>
              </w:rPr>
              <w:br/>
              <w:t>(m)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pri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ukrštanju</w:t>
            </w:r>
            <w:r w:rsidR="00B41B2A" w:rsidRPr="00DD0590">
              <w:rPr>
                <w:noProof/>
                <w:lang w:val="sr-Latn-CS"/>
              </w:rPr>
              <w:br/>
              <w:t>(m)</w:t>
            </w:r>
          </w:p>
        </w:tc>
      </w:tr>
      <w:tr w:rsidR="00B41B2A" w:rsidRPr="00DD0590" w:rsidTr="00B41B2A">
        <w:trPr>
          <w:trHeight w:hRule="exact" w:val="492"/>
        </w:trPr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≤ 20 kV</w:t>
            </w:r>
          </w:p>
        </w:tc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</w:t>
            </w:r>
          </w:p>
        </w:tc>
      </w:tr>
      <w:tr w:rsidR="00B41B2A" w:rsidRPr="00DD0590" w:rsidTr="00B41B2A">
        <w:trPr>
          <w:trHeight w:hRule="exact" w:val="486"/>
        </w:trPr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 kV &lt; U ≤ 35 kV</w:t>
            </w:r>
          </w:p>
        </w:tc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</w:t>
            </w:r>
          </w:p>
        </w:tc>
      </w:tr>
      <w:tr w:rsidR="00B41B2A" w:rsidRPr="00DD0590" w:rsidTr="00B41B2A">
        <w:trPr>
          <w:trHeight w:hRule="exact" w:val="530"/>
        </w:trPr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35 kV &lt; U ≤ 110 kV</w:t>
            </w:r>
          </w:p>
        </w:tc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</w:tr>
      <w:tr w:rsidR="00B41B2A" w:rsidRPr="00DD0590" w:rsidTr="00B41B2A">
        <w:trPr>
          <w:trHeight w:hRule="exact" w:val="602"/>
        </w:trPr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110 kV &lt; U ≤ 220 kV</w:t>
            </w:r>
          </w:p>
        </w:tc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25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</w:tr>
      <w:tr w:rsidR="00B41B2A" w:rsidRPr="00DD0590" w:rsidTr="00B41B2A">
        <w:trPr>
          <w:trHeight w:hRule="exact" w:val="484"/>
        </w:trPr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220 kV &lt; U ≤ 440 kV</w:t>
            </w:r>
          </w:p>
        </w:tc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</w:tr>
    </w:tbl>
    <w:p w:rsidR="00B41B2A" w:rsidRPr="00DD0590" w:rsidRDefault="00B41B2A" w:rsidP="00B41B2A">
      <w:pPr>
        <w:pStyle w:val="stil1tekst"/>
        <w:ind w:left="0" w:firstLine="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ind w:firstLine="709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spacing w:after="120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Rastojanj</w:t>
      </w:r>
      <w:r w:rsidR="00B41B2A" w:rsidRPr="00DD0590">
        <w:rPr>
          <w:noProof/>
          <w:lang w:val="sr-Latn-CS"/>
        </w:rPr>
        <w:t xml:space="preserve">a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uzemljivača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spacing w:after="120"/>
        <w:ind w:firstLine="709"/>
        <w:jc w:val="both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Dubina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ukopavanja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zavisnosti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klase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noProof/>
          <w:lang w:val="sr-Latn-CS"/>
        </w:rPr>
      </w:pP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za</w:t>
      </w:r>
      <w:r w:rsidR="00B41B2A" w:rsidRPr="00DD0590">
        <w:rPr>
          <w:noProof/>
        </w:rPr>
        <w:t xml:space="preserve"> </w:t>
      </w:r>
      <w:r>
        <w:rPr>
          <w:noProof/>
        </w:rPr>
        <w:t>klasu</w:t>
      </w:r>
      <w:r w:rsidR="00B41B2A" w:rsidRPr="00DD0590">
        <w:rPr>
          <w:noProof/>
        </w:rPr>
        <w:t xml:space="preserve"> </w:t>
      </w:r>
      <w:r>
        <w:rPr>
          <w:noProof/>
        </w:rPr>
        <w:t>lokacije</w:t>
      </w:r>
      <w:r w:rsidR="00B41B2A" w:rsidRPr="00DD0590">
        <w:rPr>
          <w:noProof/>
        </w:rPr>
        <w:t xml:space="preserve"> I – 80 cm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za</w:t>
      </w:r>
      <w:r w:rsidR="00B41B2A" w:rsidRPr="00DD0590">
        <w:rPr>
          <w:noProof/>
        </w:rPr>
        <w:t xml:space="preserve"> </w:t>
      </w:r>
      <w:r>
        <w:rPr>
          <w:noProof/>
        </w:rPr>
        <w:t>klasu</w:t>
      </w:r>
      <w:r w:rsidR="00B41B2A" w:rsidRPr="00DD0590">
        <w:rPr>
          <w:noProof/>
        </w:rPr>
        <w:t xml:space="preserve"> </w:t>
      </w:r>
      <w:r>
        <w:rPr>
          <w:noProof/>
        </w:rPr>
        <w:t>lokacije</w:t>
      </w:r>
      <w:r w:rsidR="00B41B2A" w:rsidRPr="00DD0590">
        <w:rPr>
          <w:noProof/>
        </w:rPr>
        <w:t xml:space="preserve"> II, III </w:t>
      </w:r>
      <w:r>
        <w:rPr>
          <w:noProof/>
        </w:rPr>
        <w:t>i</w:t>
      </w:r>
      <w:r w:rsidR="00B41B2A" w:rsidRPr="00DD0590">
        <w:rPr>
          <w:noProof/>
        </w:rPr>
        <w:t xml:space="preserve"> IV – 100 cm</w:t>
      </w:r>
    </w:p>
    <w:p w:rsidR="00B41B2A" w:rsidRPr="00DD0590" w:rsidRDefault="00DD0590" w:rsidP="00B41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zaštitnom</w:t>
      </w:r>
      <w:r w:rsidR="00B41B2A" w:rsidRPr="00DD0590">
        <w:rPr>
          <w:noProof/>
        </w:rPr>
        <w:t xml:space="preserve"> </w:t>
      </w:r>
      <w:r>
        <w:rPr>
          <w:noProof/>
        </w:rPr>
        <w:t>pojasu</w:t>
      </w:r>
      <w:r w:rsidR="00B41B2A" w:rsidRPr="00DD0590">
        <w:rPr>
          <w:noProof/>
        </w:rPr>
        <w:t xml:space="preserve"> </w:t>
      </w:r>
      <w:r>
        <w:rPr>
          <w:noProof/>
        </w:rPr>
        <w:t>stambenog</w:t>
      </w:r>
      <w:r w:rsidR="00B41B2A" w:rsidRPr="00DD0590">
        <w:rPr>
          <w:noProof/>
        </w:rPr>
        <w:t xml:space="preserve"> </w:t>
      </w:r>
      <w:r>
        <w:rPr>
          <w:noProof/>
        </w:rPr>
        <w:t>objekta</w:t>
      </w:r>
      <w:r w:rsidR="00B41B2A" w:rsidRPr="00DD0590">
        <w:rPr>
          <w:noProof/>
        </w:rPr>
        <w:t xml:space="preserve"> – 110 cm</w:t>
      </w:r>
    </w:p>
    <w:p w:rsidR="00B41B2A" w:rsidRPr="00DD0590" w:rsidRDefault="00B41B2A" w:rsidP="00B41B2A">
      <w:pPr>
        <w:pStyle w:val="stil1tekst"/>
        <w:spacing w:after="120"/>
        <w:ind w:left="0" w:right="46" w:firstLine="0"/>
        <w:rPr>
          <w:noProof/>
          <w:lang w:val="sr-Latn-CS"/>
        </w:rPr>
      </w:pPr>
    </w:p>
    <w:p w:rsidR="00B41B2A" w:rsidRPr="00DD0590" w:rsidRDefault="00DD0590" w:rsidP="00B41B2A">
      <w:pPr>
        <w:pStyle w:val="stil1tekst"/>
        <w:spacing w:after="120"/>
        <w:ind w:left="0" w:right="46" w:firstLine="0"/>
        <w:rPr>
          <w:noProof/>
          <w:lang w:val="sr-Latn-CS"/>
        </w:rPr>
      </w:pPr>
      <w:r>
        <w:rPr>
          <w:noProof/>
          <w:lang w:val="sr-Latn-CS"/>
        </w:rPr>
        <w:t>Ukrštanje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</w:p>
    <w:p w:rsidR="00B41B2A" w:rsidRPr="00DD0590" w:rsidRDefault="00B41B2A" w:rsidP="00B41B2A">
      <w:pPr>
        <w:pStyle w:val="stil1tekst"/>
        <w:spacing w:after="120"/>
        <w:ind w:left="0" w:right="46" w:firstLine="0"/>
        <w:rPr>
          <w:noProof/>
          <w:lang w:val="sr-Latn-CS"/>
        </w:rPr>
      </w:pP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prokopavanjem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dvostrukom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antikorozivnom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izolacijom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B41B2A" w:rsidRPr="00DD0590">
        <w:rPr>
          <w:noProof/>
          <w:lang w:val="sr-Latn-CS"/>
        </w:rPr>
        <w:t xml:space="preserve"> 10 m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elektrifikovanih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urađena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dvostruka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izolacija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50 m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proračun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debljina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zida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lastRenderedPageBreak/>
        <w:t>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bušenjem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čvrstoće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B41B2A" w:rsidRPr="00DD0590">
        <w:rPr>
          <w:noProof/>
          <w:lang w:val="sr-Latn-CS"/>
        </w:rPr>
        <w:t xml:space="preserve"> 150 mm </w:t>
      </w:r>
      <w:r>
        <w:rPr>
          <w:noProof/>
          <w:lang w:val="sr-Latn-CS"/>
        </w:rPr>
        <w:t>veći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spoljašnjeg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bušenjem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izabrati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dođe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oštećenja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izolacije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Krajevi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</w:t>
      </w:r>
      <w:r w:rsidR="00B41B2A" w:rsidRPr="00DD0590">
        <w:rPr>
          <w:noProof/>
          <w:lang w:val="sr-Latn-CS"/>
        </w:rPr>
        <w:t xml:space="preserve"> 1 m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krajnje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poprečnog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profila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mereno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</w:t>
      </w:r>
      <w:r w:rsidR="00B41B2A" w:rsidRPr="00DD0590">
        <w:rPr>
          <w:noProof/>
          <w:lang w:val="sr-Latn-CS"/>
        </w:rPr>
        <w:t xml:space="preserve"> 3 m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krajnje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trake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Krajevi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</w:t>
      </w:r>
      <w:r w:rsidR="00B41B2A" w:rsidRPr="00DD0590">
        <w:rPr>
          <w:noProof/>
          <w:lang w:val="sr-Latn-CS"/>
        </w:rPr>
        <w:t xml:space="preserve"> 5 m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krajnjih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41B2A" w:rsidRPr="00DD0590">
        <w:rPr>
          <w:noProof/>
          <w:lang w:val="sr-Latn-CS"/>
        </w:rPr>
        <w:t xml:space="preserve"> 1 m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nožica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nasipa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prugama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vodotokovima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kanalima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dalekovodima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naftovodima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produktovodima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ugao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41B2A" w:rsidRPr="00DD0590">
        <w:rPr>
          <w:noProof/>
          <w:lang w:val="sr-Latn-CS"/>
        </w:rPr>
        <w:t xml:space="preserve"> 60°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90°.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60°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pribaviti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41B2A" w:rsidRPr="00DD0590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II </w:t>
      </w:r>
      <w:r>
        <w:rPr>
          <w:noProof/>
          <w:lang w:val="sr-Latn-CS"/>
        </w:rPr>
        <w:t>reda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autoputevima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ogledalom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5 m, </w:t>
      </w:r>
      <w:r>
        <w:rPr>
          <w:noProof/>
          <w:lang w:val="sr-Latn-CS"/>
        </w:rPr>
        <w:t>ugao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90°. </w:t>
      </w:r>
      <w:r>
        <w:rPr>
          <w:noProof/>
          <w:lang w:val="sr-Latn-CS"/>
        </w:rPr>
        <w:t>Dozvoljeno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 60°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pStyle w:val="stil1tekst"/>
        <w:ind w:left="0" w:right="45" w:firstLine="765"/>
        <w:rPr>
          <w:noProof/>
          <w:lang w:val="sr-Latn-CS"/>
        </w:rPr>
      </w:pPr>
    </w:p>
    <w:p w:rsidR="00B41B2A" w:rsidRPr="00DD0590" w:rsidRDefault="00B41B2A" w:rsidP="00B41B2A">
      <w:pPr>
        <w:pStyle w:val="stil1tekst"/>
        <w:ind w:left="0" w:right="45" w:firstLine="765"/>
        <w:rPr>
          <w:noProof/>
          <w:lang w:val="sr-Latn-CS"/>
        </w:rPr>
      </w:pPr>
    </w:p>
    <w:p w:rsidR="00B41B2A" w:rsidRPr="00DD0590" w:rsidRDefault="00B41B2A" w:rsidP="00B41B2A">
      <w:pPr>
        <w:pStyle w:val="stil1tekst"/>
        <w:ind w:left="0" w:right="45" w:firstLine="765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rPr>
          <w:noProof/>
          <w:lang w:val="sr-Latn-CS"/>
        </w:rPr>
      </w:pPr>
    </w:p>
    <w:p w:rsidR="00B41B2A" w:rsidRPr="00DD0590" w:rsidRDefault="00DD0590" w:rsidP="00B41B2A">
      <w:pPr>
        <w:pStyle w:val="stil1tekst"/>
        <w:ind w:left="0" w:firstLine="0"/>
        <w:rPr>
          <w:noProof/>
          <w:lang w:val="sr-Latn-CS"/>
        </w:rPr>
      </w:pP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>)</w:t>
      </w:r>
    </w:p>
    <w:p w:rsidR="00B41B2A" w:rsidRPr="00DD0590" w:rsidRDefault="00B41B2A" w:rsidP="00B41B2A">
      <w:pPr>
        <w:pStyle w:val="stil1tekst"/>
        <w:ind w:left="0" w:firstLine="0"/>
        <w:rPr>
          <w:noProof/>
          <w:lang w:val="sr-Latn-CS"/>
        </w:rPr>
      </w:pPr>
    </w:p>
    <w:p w:rsidR="00B41B2A" w:rsidRPr="00DD0590" w:rsidRDefault="00DD0590" w:rsidP="00B41B2A">
      <w:pPr>
        <w:pStyle w:val="stil1tekst"/>
        <w:ind w:left="0" w:right="46" w:firstLine="765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gasovodu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Lokaciju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zapornih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</w:p>
    <w:p w:rsidR="00B41B2A" w:rsidRPr="00DD0590" w:rsidRDefault="00B41B2A" w:rsidP="00B41B2A">
      <w:pPr>
        <w:pStyle w:val="stil1tekst"/>
        <w:ind w:left="0" w:right="527" w:firstLine="765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  <w:t xml:space="preserve">16 km -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lokacije</w:t>
      </w:r>
      <w:r w:rsidRPr="00DD0590">
        <w:rPr>
          <w:noProof/>
          <w:lang w:val="sr-Latn-CS"/>
        </w:rPr>
        <w:t xml:space="preserve"> 1;</w:t>
      </w:r>
    </w:p>
    <w:p w:rsidR="00B41B2A" w:rsidRPr="00DD0590" w:rsidRDefault="00B41B2A" w:rsidP="00B41B2A">
      <w:pPr>
        <w:pStyle w:val="stil1tekst"/>
        <w:ind w:left="0" w:right="527" w:firstLine="765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  <w:t xml:space="preserve">12 km -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lokacije</w:t>
      </w:r>
      <w:r w:rsidRPr="00DD0590">
        <w:rPr>
          <w:noProof/>
          <w:lang w:val="sr-Latn-CS"/>
        </w:rPr>
        <w:t xml:space="preserve"> 2;</w:t>
      </w:r>
    </w:p>
    <w:p w:rsidR="00B41B2A" w:rsidRPr="00DD0590" w:rsidRDefault="00B41B2A" w:rsidP="00B41B2A">
      <w:pPr>
        <w:pStyle w:val="stil1tekst"/>
        <w:ind w:left="0" w:right="527" w:firstLine="765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  <w:t xml:space="preserve">  6 km -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lokacije</w:t>
      </w:r>
      <w:r w:rsidRPr="00DD0590">
        <w:rPr>
          <w:noProof/>
          <w:lang w:val="sr-Latn-CS"/>
        </w:rPr>
        <w:t xml:space="preserve"> 3;</w:t>
      </w:r>
    </w:p>
    <w:p w:rsidR="00B41B2A" w:rsidRPr="00DD0590" w:rsidRDefault="00B41B2A" w:rsidP="00B41B2A">
      <w:pPr>
        <w:pStyle w:val="stil1tekst"/>
        <w:ind w:left="0" w:right="527" w:firstLine="765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  <w:t xml:space="preserve">  4 km -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klasu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lokacije</w:t>
      </w:r>
      <w:r w:rsidRPr="00DD0590">
        <w:rPr>
          <w:noProof/>
          <w:lang w:val="sr-Latn-CS"/>
        </w:rPr>
        <w:t xml:space="preserve"> 4.</w:t>
      </w:r>
    </w:p>
    <w:p w:rsidR="00B41B2A" w:rsidRPr="00DD0590" w:rsidRDefault="00B41B2A" w:rsidP="00B41B2A">
      <w:pPr>
        <w:pStyle w:val="stil1tekst"/>
        <w:ind w:left="0" w:firstLine="765"/>
        <w:rPr>
          <w:noProof/>
          <w:lang w:val="sr-Latn-CS"/>
        </w:rPr>
      </w:pPr>
    </w:p>
    <w:p w:rsidR="00B41B2A" w:rsidRPr="00DD0590" w:rsidRDefault="00DD0590" w:rsidP="00B41B2A">
      <w:pPr>
        <w:pStyle w:val="stil1tekst"/>
        <w:ind w:left="0" w:right="46" w:firstLine="765"/>
        <w:rPr>
          <w:noProof/>
          <w:lang w:val="sr-Latn-CS"/>
        </w:rPr>
      </w:pP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neovlašćenih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</w:t>
      </w:r>
      <w:r w:rsidR="00B41B2A" w:rsidRPr="00DD0590">
        <w:rPr>
          <w:noProof/>
          <w:lang w:val="sr-Latn-CS"/>
        </w:rPr>
        <w:t xml:space="preserve"> 2m. </w:t>
      </w: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ograde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,  </w:t>
      </w:r>
      <w:r>
        <w:rPr>
          <w:noProof/>
          <w:lang w:val="sr-Latn-CS"/>
        </w:rPr>
        <w:t>pružnom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pStyle w:val="stil1tekst"/>
        <w:ind w:left="0" w:firstLine="0"/>
        <w:rPr>
          <w:noProof/>
          <w:lang w:val="sr-Latn-CS"/>
        </w:rPr>
      </w:pPr>
    </w:p>
    <w:p w:rsidR="00B41B2A" w:rsidRPr="00DD0590" w:rsidRDefault="00DD0590" w:rsidP="00B41B2A">
      <w:pPr>
        <w:pStyle w:val="stil1tekst"/>
        <w:ind w:left="0" w:firstLine="0"/>
        <w:rPr>
          <w:noProof/>
          <w:lang w:val="sr-Latn-CS"/>
        </w:rPr>
      </w:pP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>)</w:t>
      </w:r>
    </w:p>
    <w:p w:rsidR="00B41B2A" w:rsidRPr="00DD0590" w:rsidRDefault="00DD0590" w:rsidP="00B41B2A">
      <w:pPr>
        <w:pStyle w:val="stil1tekst"/>
        <w:ind w:left="0" w:right="46" w:firstLine="810"/>
        <w:rPr>
          <w:noProof/>
          <w:lang w:val="sr-Latn-CS"/>
        </w:rPr>
      </w:pP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ograđene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neovlašćenim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ograde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B41B2A" w:rsidRPr="00DD0590">
        <w:rPr>
          <w:noProof/>
          <w:lang w:val="sr-Latn-CS"/>
        </w:rPr>
        <w:t xml:space="preserve"> 2m. </w:t>
      </w:r>
      <w:r>
        <w:rPr>
          <w:noProof/>
          <w:lang w:val="sr-Latn-CS"/>
        </w:rPr>
        <w:t>Ukoliko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nadstrešnice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</w:t>
      </w:r>
      <w:r w:rsidR="00B41B2A" w:rsidRPr="00DD0590">
        <w:rPr>
          <w:noProof/>
          <w:lang w:val="sr-Latn-CS"/>
        </w:rPr>
        <w:t xml:space="preserve"> 10m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46" w:firstLine="810"/>
        <w:rPr>
          <w:noProof/>
          <w:lang w:val="sr-Latn-CS"/>
        </w:rPr>
      </w:pPr>
      <w:r>
        <w:rPr>
          <w:noProof/>
          <w:lang w:val="sr-Latn-CS"/>
        </w:rPr>
        <w:t>Protivpožarne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slavine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ulaznom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izlaznim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Lokaciju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protivpožarne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slavine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B41B2A" w:rsidRPr="00DD0590">
        <w:rPr>
          <w:noProof/>
          <w:lang w:val="sr-Latn-CS"/>
        </w:rPr>
        <w:t xml:space="preserve"> 5m,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B41B2A" w:rsidRPr="00DD0590">
        <w:rPr>
          <w:noProof/>
          <w:lang w:val="sr-Latn-CS"/>
        </w:rPr>
        <w:t xml:space="preserve"> 100m. </w:t>
      </w:r>
      <w:r>
        <w:rPr>
          <w:noProof/>
          <w:lang w:val="sr-Latn-CS"/>
        </w:rPr>
        <w:t>Protivpožarne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slavine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smeštene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ind w:firstLine="810"/>
        <w:rPr>
          <w:noProof/>
          <w:lang w:val="sr-Latn-CS"/>
        </w:rPr>
      </w:pP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>O</w:t>
      </w:r>
      <w:r w:rsidR="00DD0590">
        <w:rPr>
          <w:noProof/>
          <w:lang w:val="sr-Latn-CS"/>
        </w:rPr>
        <w:t>ptički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kabl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telemetriju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upravljanje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sistemom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DD0590" w:rsidP="00B41B2A">
      <w:pPr>
        <w:ind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Paralelno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položiti</w:t>
      </w:r>
      <w:r w:rsidR="00B41B2A" w:rsidRPr="00DD0590">
        <w:rPr>
          <w:noProof/>
          <w:lang w:val="sr-Latn-CS"/>
        </w:rPr>
        <w:t xml:space="preserve"> PE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polietilena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gustine</w:t>
      </w:r>
      <w:r w:rsidR="00B41B2A" w:rsidRPr="00DD0590">
        <w:rPr>
          <w:noProof/>
          <w:lang w:val="sr-Latn-CS"/>
        </w:rPr>
        <w:t xml:space="preserve"> (HD), </w:t>
      </w:r>
      <w:r>
        <w:rPr>
          <w:noProof/>
          <w:lang w:val="sr-Latn-CS"/>
        </w:rPr>
        <w:t>planiranog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 ø 50 </w:t>
      </w:r>
      <w:r>
        <w:rPr>
          <w:noProof/>
          <w:lang w:val="sr-Latn-CS"/>
        </w:rPr>
        <w:t>mm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uduvava</w:t>
      </w:r>
      <w:r w:rsidR="00B41B2A" w:rsidRPr="00DD0590">
        <w:rPr>
          <w:noProof/>
          <w:lang w:val="sr-Latn-CS"/>
        </w:rPr>
        <w:t xml:space="preserve">. PEHD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iskopan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rov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polagati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desne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smer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>).</w:t>
      </w:r>
      <w:r>
        <w:rPr>
          <w:noProof/>
          <w:lang w:val="sr-Latn-CS"/>
        </w:rPr>
        <w:t>Tačne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planirano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hidroizolovanu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čeličnu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postavljenu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podbušivanjem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utiskivanjem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armirano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betonske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obloge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Predviđa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telemetriju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lakšeg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pronalaženja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intervencije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spacing w:after="12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Eksploatacioni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B41B2A" w:rsidRPr="00DD0590">
        <w:rPr>
          <w:noProof/>
          <w:lang w:val="sr-Latn-CS"/>
        </w:rPr>
        <w:t xml:space="preserve"> 12m (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6m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spacing w:after="12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postavljanje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transformatorskih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pumpnih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podzemnih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rezervoara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stalnih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kamp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vozila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kampovanje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kontejnera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skladištenja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silirane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teško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transportujućih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ograde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temeljom</w:t>
      </w:r>
      <w:r w:rsidR="00B41B2A" w:rsidRPr="00DD0590">
        <w:rPr>
          <w:noProof/>
          <w:lang w:val="sr-Latn-CS"/>
        </w:rPr>
        <w:t xml:space="preserve">). </w:t>
      </w:r>
      <w:r>
        <w:rPr>
          <w:noProof/>
          <w:lang w:val="sr-Latn-CS"/>
        </w:rPr>
        <w:t>Dozvoljeno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0,5m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drveće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rastinje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dosežu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dubinu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1m, </w:t>
      </w:r>
      <w:r>
        <w:rPr>
          <w:noProof/>
          <w:lang w:val="sr-Latn-CS"/>
        </w:rPr>
        <w:t>odnosno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rastinje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obrađuje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dublje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0,5m.</w:t>
      </w:r>
    </w:p>
    <w:p w:rsidR="00B41B2A" w:rsidRPr="00DD0590" w:rsidRDefault="00DD0590" w:rsidP="00B41B2A">
      <w:pPr>
        <w:pStyle w:val="stil1tekst"/>
        <w:spacing w:after="120"/>
        <w:ind w:left="0" w:right="0" w:firstLine="765"/>
        <w:rPr>
          <w:rFonts w:eastAsia="Times New Roman"/>
          <w:noProof/>
          <w:lang w:val="sr-Latn-CS" w:eastAsia="sr-Latn-CS"/>
        </w:rPr>
      </w:pPr>
      <w:r>
        <w:rPr>
          <w:rFonts w:eastAsia="Times New Roman"/>
          <w:noProof/>
          <w:lang w:val="sr-Latn-CS" w:eastAsia="sr-Latn-CS"/>
        </w:rPr>
        <w:t>Objekti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namenjeni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za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stanovanje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ili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boravak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ljudi</w:t>
      </w:r>
      <w:r w:rsidR="00B41B2A" w:rsidRPr="00DD0590">
        <w:rPr>
          <w:rFonts w:eastAsia="Times New Roman"/>
          <w:noProof/>
          <w:lang w:val="sr-Latn-CS" w:eastAsia="sr-Latn-CS"/>
        </w:rPr>
        <w:t xml:space="preserve">, </w:t>
      </w:r>
      <w:r>
        <w:rPr>
          <w:rFonts w:eastAsia="Times New Roman"/>
          <w:noProof/>
          <w:lang w:val="sr-Latn-CS" w:eastAsia="sr-Latn-CS"/>
        </w:rPr>
        <w:t>bez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obzira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na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stepen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sigurnosti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kojim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je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gasovod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izgrađen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i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bez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obzira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na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to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u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koju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klasu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lokacije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je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gasovod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svrstan</w:t>
      </w:r>
      <w:r w:rsidR="00B41B2A" w:rsidRPr="00DD0590">
        <w:rPr>
          <w:rFonts w:eastAsia="Times New Roman"/>
          <w:noProof/>
          <w:lang w:val="sr-Latn-CS" w:eastAsia="sr-Latn-CS"/>
        </w:rPr>
        <w:t xml:space="preserve">, </w:t>
      </w:r>
      <w:r>
        <w:rPr>
          <w:rFonts w:eastAsia="Times New Roman"/>
          <w:noProof/>
          <w:lang w:val="sr-Latn-CS" w:eastAsia="sr-Latn-CS"/>
        </w:rPr>
        <w:t>ne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mogu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se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graditi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na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rastojanjima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manjim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od</w:t>
      </w:r>
      <w:r w:rsidR="00B41B2A" w:rsidRPr="00DD0590">
        <w:rPr>
          <w:rFonts w:eastAsia="Times New Roman"/>
          <w:noProof/>
          <w:lang w:val="sr-Latn-CS" w:eastAsia="sr-Latn-CS"/>
        </w:rPr>
        <w:t xml:space="preserve"> 30m </w:t>
      </w:r>
      <w:r>
        <w:rPr>
          <w:rFonts w:eastAsia="Times New Roman"/>
          <w:noProof/>
          <w:lang w:val="sr-Latn-CS" w:eastAsia="sr-Latn-CS"/>
        </w:rPr>
        <w:t>od</w:t>
      </w:r>
      <w:r w:rsidR="00B41B2A" w:rsidRPr="00DD0590">
        <w:rPr>
          <w:rFonts w:eastAsia="Times New Roman"/>
          <w:noProof/>
          <w:lang w:val="sr-Latn-CS" w:eastAsia="sr-Latn-CS"/>
        </w:rPr>
        <w:t xml:space="preserve"> </w:t>
      </w:r>
      <w:r>
        <w:rPr>
          <w:rFonts w:eastAsia="Times New Roman"/>
          <w:noProof/>
          <w:lang w:val="sr-Latn-CS" w:eastAsia="sr-Latn-CS"/>
        </w:rPr>
        <w:t>gasovoda</w:t>
      </w:r>
      <w:r w:rsidR="00B41B2A" w:rsidRPr="00DD0590">
        <w:rPr>
          <w:rFonts w:eastAsia="Times New Roman"/>
          <w:noProof/>
          <w:lang w:val="sr-Latn-CS" w:eastAsia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noProof/>
          <w:lang w:val="sr-Latn-CS" w:eastAsia="sr-Latn-CS"/>
        </w:rPr>
      </w:pPr>
      <w:r>
        <w:rPr>
          <w:noProof/>
          <w:lang w:val="sr-Latn-CS"/>
        </w:rPr>
        <w:t>Minimalna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prečnika</w:t>
      </w:r>
      <w:r w:rsidR="00B41B2A" w:rsidRPr="00DD0590">
        <w:rPr>
          <w:noProof/>
          <w:lang w:val="sr-Latn-CS"/>
        </w:rPr>
        <w:t xml:space="preserve"> DN300/DN500)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računajući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rPr>
          <w:noProof/>
          <w:lang w:val="sr-Latn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718"/>
      </w:tblGrid>
      <w:tr w:rsidR="00B41B2A" w:rsidRPr="00DD0590" w:rsidTr="00B41B2A">
        <w:trPr>
          <w:trHeight w:hRule="exact" w:val="43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Nekategorisani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 xml:space="preserve"> 2m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Opštinski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 xml:space="preserve"> 5m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lastRenderedPageBreak/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II </w:t>
            </w:r>
            <w:r>
              <w:rPr>
                <w:noProof/>
                <w:lang w:val="sr-Latn-CS"/>
              </w:rPr>
              <w:t>reda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 xml:space="preserve"> 5m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 </w:t>
            </w:r>
            <w:r>
              <w:rPr>
                <w:noProof/>
                <w:lang w:val="sr-Latn-CS"/>
              </w:rPr>
              <w:t>reda</w:t>
            </w:r>
            <w:r w:rsidR="00B41B2A" w:rsidRPr="00DD0590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osim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autoputeva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10m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 </w:t>
            </w:r>
            <w:r>
              <w:rPr>
                <w:noProof/>
                <w:lang w:val="sr-Latn-CS"/>
              </w:rPr>
              <w:t>reda</w:t>
            </w:r>
            <w:r w:rsidR="00B41B2A" w:rsidRPr="00DD0590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autoputevi</w:t>
            </w:r>
            <w:r w:rsidR="00B41B2A" w:rsidRPr="00DD0590">
              <w:rPr>
                <w:noProof/>
                <w:lang w:val="sr-Latn-CS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20m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ind w:firstLine="720"/>
        <w:rPr>
          <w:noProof/>
          <w:lang w:val="sr-Latn-CS" w:eastAsia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Minimalno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računajući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15m.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1 m,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0.5m.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Minimalno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kanala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41B2A" w:rsidRPr="00DD0590">
        <w:rPr>
          <w:noProof/>
          <w:lang w:val="sr-Latn-CS"/>
        </w:rPr>
        <w:t xml:space="preserve"> 10m, </w:t>
      </w:r>
      <w:r>
        <w:rPr>
          <w:noProof/>
          <w:lang w:val="sr-Latn-CS"/>
        </w:rPr>
        <w:t>računajući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branjene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nožice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nasipa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ind w:left="0" w:right="0" w:firstLine="765"/>
        <w:rPr>
          <w:noProof/>
          <w:lang w:val="sr-Latn-CS"/>
        </w:rPr>
      </w:pPr>
      <w:r>
        <w:rPr>
          <w:noProof/>
          <w:lang w:val="sr-Latn-CS"/>
        </w:rPr>
        <w:t>Minimalna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računajući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temelja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uzemljivača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iznose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pStyle w:val="stil1tekst"/>
        <w:ind w:left="0" w:right="0" w:firstLine="765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ind w:firstLine="720"/>
        <w:rPr>
          <w:noProof/>
          <w:lang w:val="sr-Latn-CS"/>
        </w:rPr>
      </w:pPr>
    </w:p>
    <w:tbl>
      <w:tblPr>
        <w:tblW w:w="3091" w:type="pct"/>
        <w:tblInd w:w="7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3"/>
        <w:gridCol w:w="1948"/>
        <w:gridCol w:w="1622"/>
      </w:tblGrid>
      <w:tr w:rsidR="00B41B2A" w:rsidRPr="00DD0590" w:rsidTr="00B41B2A">
        <w:trPr>
          <w:trHeight w:hRule="exact" w:val="698"/>
        </w:trPr>
        <w:tc>
          <w:tcPr>
            <w:tcW w:w="1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 </w:t>
            </w:r>
          </w:p>
        </w:tc>
        <w:tc>
          <w:tcPr>
            <w:tcW w:w="1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paralelno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vođenje</w:t>
            </w:r>
            <w:r w:rsidR="00B41B2A" w:rsidRPr="00DD0590">
              <w:rPr>
                <w:noProof/>
                <w:lang w:val="sr-Latn-CS"/>
              </w:rPr>
              <w:br/>
              <w:t>(m)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DD0590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>
              <w:rPr>
                <w:noProof/>
                <w:lang w:val="sr-Latn-CS"/>
              </w:rPr>
              <w:t>pri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ukrštanju</w:t>
            </w:r>
            <w:r w:rsidR="00B41B2A" w:rsidRPr="00DD0590">
              <w:rPr>
                <w:noProof/>
                <w:lang w:val="sr-Latn-CS"/>
              </w:rPr>
              <w:br/>
              <w:t>(m)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1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≤ 20 kV</w:t>
            </w:r>
          </w:p>
        </w:tc>
        <w:tc>
          <w:tcPr>
            <w:tcW w:w="1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1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 kV &lt; U ≤ 35 kV</w:t>
            </w:r>
          </w:p>
        </w:tc>
        <w:tc>
          <w:tcPr>
            <w:tcW w:w="1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5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1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35 kV &lt; U ≤ 110 kV</w:t>
            </w:r>
          </w:p>
        </w:tc>
        <w:tc>
          <w:tcPr>
            <w:tcW w:w="1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1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110 kV &lt; U ≤ 220 kV</w:t>
            </w:r>
          </w:p>
        </w:tc>
        <w:tc>
          <w:tcPr>
            <w:tcW w:w="1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25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</w:tr>
      <w:tr w:rsidR="00B41B2A" w:rsidRPr="00DD0590" w:rsidTr="00B41B2A">
        <w:trPr>
          <w:trHeight w:hRule="exact" w:val="432"/>
        </w:trPr>
        <w:tc>
          <w:tcPr>
            <w:tcW w:w="1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220 kV &lt; U ≤ 440 kV</w:t>
            </w:r>
          </w:p>
        </w:tc>
        <w:tc>
          <w:tcPr>
            <w:tcW w:w="1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B2A" w:rsidRPr="00DD0590" w:rsidRDefault="00B41B2A">
            <w:pPr>
              <w:jc w:val="center"/>
              <w:rPr>
                <w:noProof/>
                <w:sz w:val="24"/>
                <w:szCs w:val="24"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ind w:firstLine="720"/>
        <w:rPr>
          <w:noProof/>
          <w:lang w:val="sr-Latn-CS" w:eastAsia="sr-Latn-CS"/>
        </w:rPr>
      </w:pPr>
    </w:p>
    <w:p w:rsidR="00B41B2A" w:rsidRPr="00DD0590" w:rsidRDefault="00DD0590" w:rsidP="00B41B2A">
      <w:pPr>
        <w:pStyle w:val="stil1tekst"/>
        <w:ind w:left="0" w:right="0" w:firstLine="765"/>
        <w:rPr>
          <w:noProof/>
          <w:lang w:val="sr-Latn-CS"/>
        </w:rPr>
      </w:pPr>
      <w:r>
        <w:rPr>
          <w:noProof/>
          <w:lang w:val="sr-Latn-CS"/>
        </w:rPr>
        <w:t>Zabranjeno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stubova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rPr>
          <w:noProof/>
          <w:lang w:val="sr-Latn-CS"/>
        </w:rPr>
      </w:pPr>
      <w:r>
        <w:rPr>
          <w:noProof/>
          <w:lang w:val="sr-Latn-CS"/>
        </w:rPr>
        <w:t>Minimalna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rPr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1966"/>
        <w:gridCol w:w="2235"/>
        <w:gridCol w:w="2240"/>
      </w:tblGrid>
      <w:tr w:rsidR="00B41B2A" w:rsidRPr="00DD0590" w:rsidTr="00B41B2A">
        <w:trPr>
          <w:trHeight w:hRule="exact" w:val="1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Građevinski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drugi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objekti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GMRS</w:t>
            </w:r>
          </w:p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/>
              </w:rPr>
            </w:pPr>
            <w:r w:rsidRPr="00DD0590">
              <w:rPr>
                <w:noProof/>
                <w:lang w:val="sr-Latn-CS"/>
              </w:rPr>
              <w:t>(</w:t>
            </w:r>
            <w:r w:rsidR="00DD0590">
              <w:rPr>
                <w:noProof/>
                <w:lang w:val="sr-Latn-CS"/>
              </w:rPr>
              <w:t>zidane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ili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montažne</w:t>
            </w:r>
            <w:r w:rsidRPr="00DD0590">
              <w:rPr>
                <w:noProof/>
                <w:lang w:val="sr-Latn-CS"/>
              </w:rPr>
              <w:t xml:space="preserve">, </w:t>
            </w:r>
            <w:r w:rsidR="00DD0590">
              <w:rPr>
                <w:noProof/>
                <w:lang w:val="sr-Latn-CS"/>
              </w:rPr>
              <w:t>kapaciteta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do</w:t>
            </w:r>
            <w:r w:rsidRPr="00DD0590">
              <w:rPr>
                <w:noProof/>
                <w:lang w:val="sr-Latn-CS"/>
              </w:rPr>
              <w:t xml:space="preserve"> 30.000 m³/h)</w:t>
            </w:r>
          </w:p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(m)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GMRS</w:t>
            </w:r>
          </w:p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/>
              </w:rPr>
            </w:pPr>
            <w:r w:rsidRPr="00DD0590">
              <w:rPr>
                <w:noProof/>
                <w:lang w:val="sr-Latn-CS"/>
              </w:rPr>
              <w:t>(</w:t>
            </w:r>
            <w:r w:rsidR="00DD0590">
              <w:rPr>
                <w:noProof/>
                <w:lang w:val="sr-Latn-CS"/>
              </w:rPr>
              <w:t>na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otvorenom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ili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pod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nadstrešnic</w:t>
            </w:r>
            <w:r w:rsidRPr="00DD0590">
              <w:rPr>
                <w:noProof/>
                <w:lang w:val="sr-Latn-CS"/>
              </w:rPr>
              <w:t>o</w:t>
            </w:r>
            <w:r w:rsidR="00DD0590">
              <w:rPr>
                <w:noProof/>
                <w:lang w:val="sr-Latn-CS"/>
              </w:rPr>
              <w:t>m</w:t>
            </w:r>
            <w:r w:rsidRPr="00DD0590">
              <w:rPr>
                <w:noProof/>
                <w:lang w:val="sr-Latn-CS"/>
              </w:rPr>
              <w:t xml:space="preserve"> – </w:t>
            </w:r>
            <w:r w:rsidR="00DD0590">
              <w:rPr>
                <w:noProof/>
                <w:lang w:val="sr-Latn-CS"/>
              </w:rPr>
              <w:t>za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sve</w:t>
            </w:r>
            <w:r w:rsidRPr="00DD0590">
              <w:rPr>
                <w:noProof/>
                <w:lang w:val="sr-Latn-CS"/>
              </w:rPr>
              <w:t xml:space="preserve"> </w:t>
            </w:r>
            <w:r w:rsidR="00DD0590">
              <w:rPr>
                <w:noProof/>
                <w:lang w:val="sr-Latn-CS"/>
              </w:rPr>
              <w:t>kapacitete</w:t>
            </w:r>
            <w:r w:rsidRPr="00DD0590">
              <w:rPr>
                <w:noProof/>
                <w:lang w:val="sr-Latn-CS"/>
              </w:rPr>
              <w:t>)</w:t>
            </w:r>
          </w:p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(m)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Blok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ispuštanjem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gasa</w:t>
            </w:r>
          </w:p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(m)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Stambene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poslovne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zgrade</w:t>
            </w:r>
            <w:r w:rsidR="00B41B2A" w:rsidRPr="00DD0590">
              <w:rPr>
                <w:noProof/>
                <w:lang w:val="sr-Latn-CS"/>
              </w:rPr>
              <w:t>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Proizvodne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fabričke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zgrade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radionice</w:t>
            </w:r>
            <w:r w:rsidR="00B41B2A" w:rsidRPr="00DD0590">
              <w:rPr>
                <w:noProof/>
                <w:lang w:val="sr-Latn-CS"/>
              </w:rPr>
              <w:t>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lastRenderedPageBreak/>
              <w:t>Skladišta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zapaljivih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tečnosti</w:t>
            </w:r>
            <w:r w:rsidR="00B41B2A" w:rsidRPr="00DD0590">
              <w:rPr>
                <w:noProof/>
                <w:lang w:val="sr-Latn-CS"/>
              </w:rPr>
              <w:t>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</w:tr>
      <w:tr w:rsidR="00B41B2A" w:rsidRPr="00DD0590" w:rsidTr="00B41B2A">
        <w:trPr>
          <w:trHeight w:hRule="exact" w:val="81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Električni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vodovi</w:t>
            </w:r>
            <w:r w:rsidR="00B41B2A" w:rsidRPr="00DD0590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nadzemni</w:t>
            </w:r>
            <w:r w:rsidR="00B41B2A" w:rsidRPr="00DD0590">
              <w:rPr>
                <w:noProof/>
                <w:lang w:val="sr-Latn-CS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visina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stuba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dalekovoda</w:t>
            </w:r>
          </w:p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+3m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visina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stuba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dalekovoda</w:t>
            </w:r>
          </w:p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+3m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visina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stuba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dalekovoda</w:t>
            </w:r>
          </w:p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+3m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Trafo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stanice</w:t>
            </w:r>
            <w:r w:rsidR="00B41B2A" w:rsidRPr="00DD0590">
              <w:rPr>
                <w:noProof/>
                <w:lang w:val="sr-Latn-CS"/>
              </w:rPr>
              <w:t>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Železničke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pruge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objekti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Industrijski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koloseci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 </w:t>
            </w:r>
            <w:r>
              <w:rPr>
                <w:noProof/>
                <w:lang w:val="sr-Latn-CS"/>
              </w:rPr>
              <w:t>reda</w:t>
            </w:r>
            <w:r w:rsidR="00B41B2A" w:rsidRPr="00DD0590">
              <w:rPr>
                <w:noProof/>
                <w:lang w:val="sr-Latn-CS"/>
              </w:rPr>
              <w:t xml:space="preserve"> - </w:t>
            </w:r>
            <w:r>
              <w:rPr>
                <w:noProof/>
                <w:lang w:val="sr-Latn-CS"/>
              </w:rPr>
              <w:t>autoputevi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 </w:t>
            </w:r>
            <w:r>
              <w:rPr>
                <w:noProof/>
                <w:lang w:val="sr-Latn-CS"/>
              </w:rPr>
              <w:t>reda</w:t>
            </w:r>
            <w:r w:rsidR="00B41B2A" w:rsidRPr="00DD0590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osim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autoputeva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Državni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  <w:r w:rsidR="00B41B2A" w:rsidRPr="00DD0590">
              <w:rPr>
                <w:noProof/>
                <w:lang w:val="sr-Latn-CS"/>
              </w:rPr>
              <w:t xml:space="preserve"> II </w:t>
            </w:r>
            <w:r>
              <w:rPr>
                <w:noProof/>
                <w:lang w:val="sr-Latn-CS"/>
              </w:rPr>
              <w:t>reda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Opštinski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putevi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Vodotokovi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izvan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vodnog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zemljišta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izvan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vodnog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zemljišta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izvan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vodnog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zemljišta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Šetališta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parkirališta</w:t>
            </w:r>
            <w:r w:rsidR="00B41B2A" w:rsidRPr="00DD0590">
              <w:rPr>
                <w:noProof/>
                <w:lang w:val="sr-Latn-CS"/>
              </w:rPr>
              <w:t>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30</w:t>
            </w:r>
          </w:p>
        </w:tc>
      </w:tr>
      <w:tr w:rsidR="00B41B2A" w:rsidRPr="00DD0590" w:rsidTr="00B41B2A">
        <w:trPr>
          <w:trHeight w:hRule="exact" w:val="57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A" w:rsidRPr="00DD0590" w:rsidRDefault="00DD0590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  <w:lang w:val="sr-Latn-CS"/>
              </w:rPr>
              <w:t>Ostali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građevinski</w:t>
            </w:r>
            <w:r w:rsidR="00B41B2A" w:rsidRPr="00DD05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objekti</w:t>
            </w:r>
            <w:r w:rsidR="00B41B2A" w:rsidRPr="00DD0590">
              <w:rPr>
                <w:noProof/>
                <w:lang w:val="sr-Latn-CS"/>
              </w:rPr>
              <w:t>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A" w:rsidRPr="00DD0590" w:rsidRDefault="00B41B2A">
            <w:pPr>
              <w:autoSpaceDE w:val="0"/>
              <w:autoSpaceDN w:val="0"/>
              <w:adjustRightInd w:val="0"/>
              <w:jc w:val="center"/>
              <w:rPr>
                <w:noProof/>
                <w:lang w:val="sr-Latn-CS" w:eastAsia="sr-Latn-CS"/>
              </w:rPr>
            </w:pPr>
            <w:r w:rsidRPr="00DD0590">
              <w:rPr>
                <w:noProof/>
                <w:lang w:val="sr-Latn-CS"/>
              </w:rPr>
              <w:t>15</w:t>
            </w:r>
          </w:p>
        </w:tc>
      </w:tr>
    </w:tbl>
    <w:p w:rsidR="00B41B2A" w:rsidRPr="00DD0590" w:rsidRDefault="00B41B2A" w:rsidP="00B41B2A">
      <w:pPr>
        <w:autoSpaceDE w:val="0"/>
        <w:autoSpaceDN w:val="0"/>
        <w:adjustRightInd w:val="0"/>
        <w:ind w:firstLine="720"/>
        <w:rPr>
          <w:noProof/>
          <w:lang w:val="sr-Latn-CS" w:eastAsia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  <w:r w:rsidRPr="00DD0590">
        <w:rPr>
          <w:noProof/>
          <w:lang w:val="sr-Latn-CS"/>
        </w:rPr>
        <w:t xml:space="preserve">* - </w:t>
      </w:r>
      <w:r w:rsidR="00DD0590">
        <w:rPr>
          <w:noProof/>
          <w:lang w:val="sr-Latn-CS"/>
        </w:rPr>
        <w:t>rastojanja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MRS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BS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odnos</w:t>
      </w:r>
      <w:r w:rsidRPr="00DD0590">
        <w:rPr>
          <w:noProof/>
          <w:lang w:val="sr-Latn-CS"/>
        </w:rPr>
        <w:t xml:space="preserve">e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takođe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.  </w:t>
      </w:r>
    </w:p>
    <w:p w:rsidR="00B41B2A" w:rsidRPr="00DD0590" w:rsidRDefault="00DD0590" w:rsidP="00B41B2A">
      <w:pPr>
        <w:pStyle w:val="stil1tekst"/>
        <w:tabs>
          <w:tab w:val="left" w:pos="9360"/>
        </w:tabs>
        <w:ind w:left="0" w:right="0" w:firstLine="765"/>
        <w:rPr>
          <w:noProof/>
          <w:lang w:val="sr-Latn-CS"/>
        </w:rPr>
      </w:pP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isticanja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; </w:t>
      </w:r>
      <w:r>
        <w:rPr>
          <w:noProof/>
          <w:lang w:val="sr-Latn-CS"/>
        </w:rPr>
        <w:t>rastojanje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pružnog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tabs>
          <w:tab w:val="left" w:pos="9360"/>
        </w:tabs>
        <w:ind w:left="0" w:right="0" w:firstLine="765"/>
        <w:rPr>
          <w:noProof/>
          <w:lang w:val="sr-Latn-CS"/>
        </w:rPr>
      </w:pP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eksplozije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tabs>
          <w:tab w:val="left" w:pos="9360"/>
        </w:tabs>
        <w:ind w:left="0" w:right="0" w:firstLine="765"/>
        <w:rPr>
          <w:noProof/>
          <w:lang w:val="sr-Latn-CS"/>
        </w:rPr>
      </w:pP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prisutna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prisutnost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smeše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zapaljivih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para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prašine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takvim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primenu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montaže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instalacija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alata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mašina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pribora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tabs>
          <w:tab w:val="left" w:pos="9360"/>
        </w:tabs>
        <w:ind w:left="0" w:right="0" w:firstLine="765"/>
        <w:rPr>
          <w:noProof/>
          <w:lang w:val="sr-Latn-CS"/>
        </w:rPr>
      </w:pP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učestanošću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pojavljivanja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Definisane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eksplozije</w:t>
      </w:r>
    </w:p>
    <w:p w:rsidR="00B41B2A" w:rsidRPr="00DD0590" w:rsidRDefault="00B41B2A" w:rsidP="00B41B2A">
      <w:pPr>
        <w:pStyle w:val="stil1tekst"/>
        <w:ind w:left="0" w:right="527" w:firstLine="765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  <w:t xml:space="preserve"> </w:t>
      </w:r>
      <w:r w:rsidR="00DD0590">
        <w:rPr>
          <w:noProof/>
          <w:lang w:val="sr-Latn-CS"/>
        </w:rPr>
        <w:t>zona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opasnosti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eksplozije</w:t>
      </w:r>
      <w:r w:rsidRPr="00DD0590">
        <w:rPr>
          <w:noProof/>
          <w:lang w:val="sr-Latn-CS"/>
        </w:rPr>
        <w:t xml:space="preserve"> 0;</w:t>
      </w:r>
    </w:p>
    <w:p w:rsidR="00B41B2A" w:rsidRPr="00DD0590" w:rsidRDefault="00B41B2A" w:rsidP="00B41B2A">
      <w:pPr>
        <w:pStyle w:val="stil1tekst"/>
        <w:ind w:left="0" w:right="527" w:firstLine="765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  <w:t xml:space="preserve"> </w:t>
      </w:r>
      <w:r w:rsidR="00DD0590">
        <w:rPr>
          <w:noProof/>
          <w:lang w:val="sr-Latn-CS"/>
        </w:rPr>
        <w:t>zona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opasnosti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eksplozije</w:t>
      </w:r>
      <w:r w:rsidRPr="00DD0590">
        <w:rPr>
          <w:noProof/>
          <w:lang w:val="sr-Latn-CS"/>
        </w:rPr>
        <w:t xml:space="preserve"> 1;</w:t>
      </w:r>
    </w:p>
    <w:p w:rsidR="00B41B2A" w:rsidRPr="00DD0590" w:rsidRDefault="00B41B2A" w:rsidP="00B41B2A">
      <w:pPr>
        <w:pStyle w:val="stil1tekst"/>
        <w:ind w:left="0" w:right="527" w:firstLine="765"/>
        <w:rPr>
          <w:noProof/>
          <w:lang w:val="sr-Latn-CS"/>
        </w:rPr>
      </w:pPr>
      <w:r w:rsidRPr="00DD0590">
        <w:rPr>
          <w:noProof/>
          <w:lang w:val="sr-Latn-CS"/>
        </w:rPr>
        <w:t>-</w:t>
      </w:r>
      <w:r w:rsidRPr="00DD0590">
        <w:rPr>
          <w:noProof/>
          <w:lang w:val="sr-Latn-CS"/>
        </w:rPr>
        <w:tab/>
        <w:t xml:space="preserve"> </w:t>
      </w:r>
      <w:r w:rsidR="00DD0590">
        <w:rPr>
          <w:noProof/>
          <w:lang w:val="sr-Latn-CS"/>
        </w:rPr>
        <w:t>zona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opasnosti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eksplozije</w:t>
      </w:r>
      <w:r w:rsidRPr="00DD0590">
        <w:rPr>
          <w:noProof/>
          <w:lang w:val="sr-Latn-CS"/>
        </w:rPr>
        <w:t xml:space="preserve"> 2.</w:t>
      </w:r>
    </w:p>
    <w:p w:rsidR="00B41B2A" w:rsidRPr="00DD0590" w:rsidRDefault="00DD0590" w:rsidP="00B41B2A">
      <w:pPr>
        <w:pStyle w:val="stil1tekst"/>
        <w:tabs>
          <w:tab w:val="left" w:pos="9360"/>
        </w:tabs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t>Zone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manjeg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jednakog</w:t>
      </w:r>
      <w:r w:rsidR="00B41B2A" w:rsidRPr="00DD0590">
        <w:rPr>
          <w:noProof/>
          <w:lang w:val="sr-Latn-CS"/>
        </w:rPr>
        <w:t xml:space="preserve"> 50 bar </w:t>
      </w:r>
      <w:r>
        <w:rPr>
          <w:noProof/>
          <w:lang w:val="sr-Latn-CS"/>
        </w:rPr>
        <w:t>određuju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gasovodima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16 bar („</w:t>
      </w:r>
      <w:r>
        <w:rPr>
          <w:noProof/>
          <w:lang w:val="sr-Latn-CS"/>
        </w:rPr>
        <w:t>Službeni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41B2A" w:rsidRPr="00DD0590">
        <w:rPr>
          <w:noProof/>
          <w:lang w:val="sr-Latn-CS"/>
        </w:rPr>
        <w:t xml:space="preserve">. 37/13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87/15) - </w:t>
      </w:r>
      <w:r>
        <w:rPr>
          <w:noProof/>
          <w:lang w:val="sr-Latn-CS"/>
        </w:rPr>
        <w:t>Prilog</w:t>
      </w:r>
      <w:r w:rsidR="00B41B2A" w:rsidRPr="00DD0590">
        <w:rPr>
          <w:noProof/>
          <w:lang w:val="sr-Latn-CS"/>
        </w:rPr>
        <w:t xml:space="preserve"> I - </w:t>
      </w:r>
      <w:r>
        <w:rPr>
          <w:noProof/>
          <w:lang w:val="sr-Latn-CS"/>
        </w:rPr>
        <w:t>Grafički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proračunom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dobrom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praksom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pStyle w:val="stil1tekst"/>
        <w:tabs>
          <w:tab w:val="left" w:pos="9360"/>
        </w:tabs>
        <w:ind w:left="0" w:right="45" w:firstLine="765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smeju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prouzrokovati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požar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regulativom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 xml:space="preserve">4.2.2.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gradilišnih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puteva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rFonts w:eastAsia="TimesNewRomanPSMT"/>
          <w:noProof/>
          <w:lang w:val="sr-Latn-CS"/>
        </w:rPr>
      </w:pPr>
      <w:r>
        <w:rPr>
          <w:noProof/>
          <w:lang w:val="sr-Latn-CS"/>
        </w:rPr>
        <w:t>Pristup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trajnim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kolskim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prilazima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tehničkim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. </w:t>
      </w:r>
      <w:r>
        <w:rPr>
          <w:rFonts w:eastAsia="TimesNewRomanPSMT"/>
          <w:noProof/>
          <w:lang w:val="sr-Latn-CS"/>
        </w:rPr>
        <w:t>Tehnički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elementi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priključka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pristupnih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puteva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rešavaju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posebnim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projektom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skladu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protivpožarnim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uslovima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očekivanim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saobraćajnim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opterećenjem</w:t>
      </w:r>
      <w:r w:rsidR="00B41B2A"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ab/>
      </w:r>
      <w:r w:rsidR="00DD0590">
        <w:rPr>
          <w:rFonts w:eastAsia="TimesNewRomanPSMT"/>
          <w:noProof/>
          <w:lang w:val="sr-Latn-CS"/>
        </w:rPr>
        <w:t>Za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kolski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transport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opreme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linijskog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dela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predviđeno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privremeno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korišćenje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najbližih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prilaza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javnih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puteva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atarskih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puteva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staza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izuzetnim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slučajevima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gde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prethodno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nije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moguće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prelazi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preko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poseda</w:t>
      </w:r>
      <w:r w:rsidRPr="00DD0590">
        <w:rPr>
          <w:rFonts w:eastAsia="TimesNewRomanPSMT"/>
          <w:noProof/>
          <w:lang w:val="sr-Latn-CS"/>
        </w:rPr>
        <w:t xml:space="preserve">. </w:t>
      </w:r>
      <w:r w:rsidR="00DD0590">
        <w:rPr>
          <w:rFonts w:eastAsia="TimesNewRomanPSMT"/>
          <w:noProof/>
          <w:lang w:val="sr-Latn-CS"/>
        </w:rPr>
        <w:t>Prostor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potreban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prenos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opreme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montažu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gradilištu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obezbeđuje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okviru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izvođačkog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pojasa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postojećoj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podlozi</w:t>
      </w:r>
      <w:r w:rsidRPr="00DD0590">
        <w:rPr>
          <w:rFonts w:eastAsia="TimesNewRomanPSMT"/>
          <w:noProof/>
          <w:lang w:val="sr-Latn-CS"/>
        </w:rPr>
        <w:t xml:space="preserve">. </w:t>
      </w:r>
      <w:r w:rsidR="00DD0590">
        <w:rPr>
          <w:rFonts w:eastAsia="TimesNewRomanPSMT"/>
          <w:noProof/>
          <w:lang w:val="sr-Latn-CS"/>
        </w:rPr>
        <w:t>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cilju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povećanja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nosivosti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neophodna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građevinska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intervencija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terenu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podrazumeva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obradu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sabijanje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postojeće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podloge</w:t>
      </w:r>
      <w:r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ab/>
      </w:r>
      <w:r w:rsidR="00DD0590">
        <w:rPr>
          <w:rFonts w:eastAsia="TimesNewRomanPSMT"/>
          <w:noProof/>
          <w:lang w:val="sr-Latn-CS"/>
        </w:rPr>
        <w:t>Povećanje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nosivosti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prohodnosti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poljoprivrednom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zemljištu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delu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privremenih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gradilišnih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priključaka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javne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puteve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vrši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nasipanjem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kamenog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ili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šljunkovitog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agregata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prethodno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postavljenoj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geotekstilnoj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podlozi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koja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nakon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završetka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radova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uklanja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lokacije</w:t>
      </w:r>
      <w:r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eastAsia="Times New Roman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ab/>
      </w:r>
      <w:r w:rsidR="00DD0590">
        <w:rPr>
          <w:rFonts w:eastAsia="TimesNewRomanPSMT"/>
          <w:noProof/>
          <w:lang w:val="sr-Latn-CS"/>
        </w:rPr>
        <w:t>Radovi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atarskim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putevima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mogu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sprovesti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formi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rehabilitacije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ili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osnovu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posebnog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projekta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formi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pojačanog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održavanja</w:t>
      </w:r>
      <w:r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Pristupni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parcela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tj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mernih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obezbeđuju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merodavnom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vozilu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očekivanom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intenzitetu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eksploatacije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Minimalna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kolovoza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atarskih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3,5 m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bankine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minimalne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širine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0,5 m.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ostale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elemente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primeniti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standarda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SRPS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>.</w:t>
      </w:r>
      <w:r w:rsidR="00DD0590">
        <w:rPr>
          <w:noProof/>
          <w:lang w:val="sr-Latn-CS"/>
        </w:rPr>
        <w:t>C</w:t>
      </w:r>
      <w:r w:rsidRPr="00DD0590">
        <w:rPr>
          <w:noProof/>
          <w:lang w:val="sr-Latn-CS"/>
        </w:rPr>
        <w:t>4.301-310.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vreme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građevinskih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radova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atarskim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pažnju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treba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posvetiti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osnovnoj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funkciji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gde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moraju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obezbediti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alternativni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postavljanje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privremenih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prelaza</w:t>
      </w:r>
      <w:r w:rsidRPr="00DD0590">
        <w:rPr>
          <w:noProof/>
          <w:lang w:val="sr-Latn-CS"/>
        </w:rPr>
        <w:t>/</w:t>
      </w:r>
      <w:r w:rsidR="00DD0590">
        <w:rPr>
          <w:noProof/>
          <w:lang w:val="sr-Latn-CS"/>
        </w:rPr>
        <w:t>rampi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prolaz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mehanizacije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slučaju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neophodno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formirati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gradilišne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regulacije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atarskih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put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može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izvoditi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kao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privremeno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članom</w:t>
      </w:r>
      <w:r w:rsidRPr="00DD0590">
        <w:rPr>
          <w:noProof/>
          <w:lang w:val="sr-Latn-CS"/>
        </w:rPr>
        <w:t xml:space="preserve"> 147.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izgradnji</w:t>
      </w:r>
      <w:r w:rsidRPr="00DD0590">
        <w:rPr>
          <w:noProof/>
          <w:lang w:val="sr-Latn-CS"/>
        </w:rPr>
        <w:t>).</w:t>
      </w:r>
    </w:p>
    <w:p w:rsidR="00B41B2A" w:rsidRPr="00DD0590" w:rsidRDefault="00DD0590" w:rsidP="00B41B2A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lang w:val="sr-Latn-CS"/>
        </w:rPr>
      </w:pPr>
      <w:r>
        <w:rPr>
          <w:noProof/>
          <w:lang w:val="sr-Latn-CS"/>
        </w:rPr>
        <w:t>Pristupni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osovine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Spisak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osovinskih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Tabeli</w:t>
      </w:r>
      <w:r w:rsidR="00B41B2A" w:rsidRPr="00DD0590">
        <w:rPr>
          <w:rFonts w:eastAsia="Calibri"/>
          <w:noProof/>
          <w:lang w:val="sr-Latn-CS"/>
        </w:rPr>
        <w:t xml:space="preserve"> 6 - </w:t>
      </w:r>
      <w:r>
        <w:rPr>
          <w:rFonts w:eastAsia="Calibri"/>
          <w:noProof/>
          <w:lang w:val="sr-Latn-CS"/>
        </w:rPr>
        <w:t>Popis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katastarskih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parcela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obuhvatu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planiranih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površina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namene</w:t>
      </w:r>
      <w:r w:rsidR="00B41B2A" w:rsidRPr="00DD0590">
        <w:rPr>
          <w:rFonts w:eastAsia="Calibri"/>
          <w:noProof/>
          <w:lang w:val="sr-Latn-CS"/>
        </w:rPr>
        <w:t xml:space="preserve"> – </w:t>
      </w:r>
      <w:r>
        <w:rPr>
          <w:rFonts w:eastAsia="Calibri"/>
          <w:noProof/>
          <w:lang w:val="sr-Latn-CS"/>
        </w:rPr>
        <w:t>objekti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funkciji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gasovoda</w:t>
      </w:r>
      <w:r w:rsidR="00B41B2A" w:rsidRPr="00DD0590">
        <w:rPr>
          <w:rFonts w:eastAsia="Calibri"/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rFonts w:eastAsia="Times New Roman"/>
          <w:noProof/>
          <w:lang w:val="sr-Latn-CS" w:eastAsia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  <w:r w:rsidRPr="00DD0590">
        <w:rPr>
          <w:noProof/>
          <w:lang w:val="sr-Latn-CS"/>
        </w:rPr>
        <w:t xml:space="preserve">4.2.3.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paralelnog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infrastrukture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eastAsia="TimesNewRomanPSMT"/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Uslovi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ukrštanja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javnim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putevima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su</w:t>
      </w:r>
      <w:r w:rsidR="00B41B2A" w:rsidRPr="00DD0590">
        <w:rPr>
          <w:rFonts w:eastAsia="TimesNewRomanPSMT"/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 xml:space="preserve">– </w:t>
      </w:r>
      <w:r w:rsidR="00DD0590">
        <w:rPr>
          <w:rFonts w:eastAsia="TimesNewRomanPSMT"/>
          <w:noProof/>
          <w:lang w:val="sr-Latn-CS"/>
        </w:rPr>
        <w:t>ukrštanje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javnim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putem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planirati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projektovati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izvesti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pravilu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metodom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mehaničkog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podbušivanja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ispod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trupa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upravno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upotrebom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zaštitnih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cevi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>/</w:t>
      </w:r>
      <w:r w:rsidR="00DD0590">
        <w:rPr>
          <w:rFonts w:eastAsia="TimesNewRomanPSMT"/>
          <w:noProof/>
          <w:lang w:val="sr-Latn-CS"/>
        </w:rPr>
        <w:t>ili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lastRenderedPageBreak/>
        <w:t>izgradnjom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armirano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betonskog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kanala</w:t>
      </w:r>
      <w:r w:rsidRPr="00DD0590">
        <w:rPr>
          <w:rFonts w:eastAsia="TimesNewRomanPSMT"/>
          <w:noProof/>
          <w:lang w:val="sr-Latn-CS"/>
        </w:rPr>
        <w:t xml:space="preserve">/ </w:t>
      </w:r>
      <w:r w:rsidR="00DD0590">
        <w:rPr>
          <w:rFonts w:eastAsia="TimesNewRomanPSMT"/>
          <w:noProof/>
          <w:lang w:val="sr-Latn-CS"/>
        </w:rPr>
        <w:t>propusta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sa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unutrašnjim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profilom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koji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minimum</w:t>
      </w:r>
      <w:r w:rsidRPr="00DD0590">
        <w:rPr>
          <w:rFonts w:eastAsia="TimesNewRomanPSMT"/>
          <w:noProof/>
          <w:lang w:val="sr-Latn-CS"/>
        </w:rPr>
        <w:t xml:space="preserve"> 0,1 m </w:t>
      </w:r>
      <w:r w:rsidR="00DD0590">
        <w:rPr>
          <w:rFonts w:eastAsia="TimesNewRomanPSMT"/>
          <w:noProof/>
          <w:lang w:val="sr-Latn-CS"/>
        </w:rPr>
        <w:t>veći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od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spoljnjeg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prečnika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prateće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instalacije</w:t>
      </w:r>
      <w:r w:rsidRPr="00DD0590">
        <w:rPr>
          <w:rFonts w:eastAsia="TimesNewRomanPSMT"/>
          <w:noProof/>
          <w:lang w:val="sr-Latn-CS"/>
        </w:rPr>
        <w:t xml:space="preserve"> (</w:t>
      </w:r>
      <w:r w:rsidR="00DD0590">
        <w:rPr>
          <w:rFonts w:eastAsia="TimesNewRomanPSMT"/>
          <w:noProof/>
          <w:lang w:val="sr-Latn-CS"/>
        </w:rPr>
        <w:t>optički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kabl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oprema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katodne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zaštite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dr</w:t>
      </w:r>
      <w:r w:rsidRPr="00DD0590">
        <w:rPr>
          <w:rFonts w:eastAsia="TimesNewRomanPSMT"/>
          <w:noProof/>
          <w:lang w:val="sr-Latn-CS"/>
        </w:rPr>
        <w:t>.),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 xml:space="preserve">– </w:t>
      </w:r>
      <w:r w:rsidR="00DD0590">
        <w:rPr>
          <w:rFonts w:eastAsia="TimesNewRomanPSMT"/>
          <w:noProof/>
          <w:lang w:val="sr-Latn-CS"/>
        </w:rPr>
        <w:t>zaštitna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cev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ili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armirano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betonski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kanal</w:t>
      </w:r>
      <w:r w:rsidRPr="00DD0590">
        <w:rPr>
          <w:rFonts w:eastAsia="TimesNewRomanPSMT"/>
          <w:noProof/>
          <w:lang w:val="sr-Latn-CS"/>
        </w:rPr>
        <w:t>/</w:t>
      </w:r>
      <w:r w:rsidR="00DD0590">
        <w:rPr>
          <w:rFonts w:eastAsia="TimesNewRomanPSMT"/>
          <w:noProof/>
          <w:lang w:val="sr-Latn-CS"/>
        </w:rPr>
        <w:t>propust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mora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biti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postavljen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celoj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dužini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između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krajnjih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tačaka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poprečnog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profila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uvećanoj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</w:t>
      </w:r>
      <w:r w:rsidRPr="00DD0590">
        <w:rPr>
          <w:rFonts w:eastAsia="TimesNewRomanPSMT"/>
          <w:noProof/>
          <w:lang w:val="sr-Latn-CS"/>
        </w:rPr>
        <w:t xml:space="preserve"> 3,0 m </w:t>
      </w:r>
      <w:r w:rsidR="00DD0590">
        <w:rPr>
          <w:rFonts w:eastAsia="TimesNewRomanPSMT"/>
          <w:noProof/>
          <w:lang w:val="sr-Latn-CS"/>
        </w:rPr>
        <w:t>sa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svake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strane</w:t>
      </w:r>
      <w:r w:rsidRPr="00DD0590">
        <w:rPr>
          <w:rFonts w:eastAsia="TimesNewRomanPSMT"/>
          <w:noProof/>
          <w:lang w:val="sr-Latn-CS"/>
        </w:rPr>
        <w:t>,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 xml:space="preserve">– </w:t>
      </w:r>
      <w:r w:rsidR="00DD0590">
        <w:rPr>
          <w:rFonts w:eastAsia="TimesNewRomanPSMT"/>
          <w:noProof/>
          <w:lang w:val="sr-Latn-CS"/>
        </w:rPr>
        <w:t>ugao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ukrštanja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saobraćajnicama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iznosi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od</w:t>
      </w:r>
      <w:r w:rsidRPr="00DD0590">
        <w:rPr>
          <w:rFonts w:eastAsia="TimesNewRomanPSMT"/>
          <w:noProof/>
          <w:lang w:val="sr-Latn-CS"/>
        </w:rPr>
        <w:t xml:space="preserve"> 60° </w:t>
      </w:r>
      <w:r w:rsidR="00DD0590">
        <w:rPr>
          <w:rFonts w:eastAsia="TimesNewRomanPSMT"/>
          <w:noProof/>
          <w:lang w:val="sr-Latn-CS"/>
        </w:rPr>
        <w:t>do</w:t>
      </w:r>
      <w:r w:rsidRPr="00DD0590">
        <w:rPr>
          <w:rFonts w:eastAsia="TimesNewRomanPSMT"/>
          <w:noProof/>
          <w:lang w:val="sr-Latn-CS"/>
        </w:rPr>
        <w:t xml:space="preserve"> 90°. </w:t>
      </w:r>
      <w:r w:rsidR="00DD0590">
        <w:rPr>
          <w:rFonts w:eastAsia="TimesNewRomanPSMT"/>
          <w:noProof/>
          <w:lang w:val="sr-Latn-CS"/>
        </w:rPr>
        <w:t>Ukrštanje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pod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manjim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uglom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moguće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uz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prethodno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pribavljene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saobraćajno</w:t>
      </w:r>
      <w:r w:rsidRPr="00DD0590">
        <w:rPr>
          <w:rFonts w:eastAsia="TimesNewRomanPSMT"/>
          <w:noProof/>
          <w:lang w:val="sr-Latn-CS"/>
        </w:rPr>
        <w:t>-</w:t>
      </w:r>
      <w:r w:rsidR="00DD0590">
        <w:rPr>
          <w:rFonts w:eastAsia="TimesNewRomanPSMT"/>
          <w:noProof/>
          <w:lang w:val="sr-Latn-CS"/>
        </w:rPr>
        <w:t>tehničke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uslove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saglasnost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nadležnih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organa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odnosno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upravljača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puta</w:t>
      </w:r>
      <w:r w:rsidRPr="00DD0590">
        <w:rPr>
          <w:rFonts w:eastAsia="TimesNewRomanPSMT"/>
          <w:noProof/>
          <w:lang w:val="sr-Latn-CS"/>
        </w:rPr>
        <w:t>,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>–</w:t>
      </w:r>
      <w:r w:rsidR="00DD0590">
        <w:rPr>
          <w:rFonts w:eastAsia="TimesNewRomanPSMT"/>
          <w:noProof/>
          <w:lang w:val="sr-Latn-CS"/>
        </w:rPr>
        <w:t>planirana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dubina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zaštitne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cevi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mora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biti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postavljena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minimalno</w:t>
      </w:r>
      <w:r w:rsidRPr="00DD0590">
        <w:rPr>
          <w:rFonts w:eastAsia="TimesNewRomanPSMT"/>
          <w:noProof/>
          <w:lang w:val="sr-Latn-CS"/>
        </w:rPr>
        <w:t xml:space="preserve"> 2,00 m </w:t>
      </w:r>
      <w:r w:rsidR="00DD0590">
        <w:rPr>
          <w:rFonts w:eastAsia="TimesNewRomanPSMT"/>
          <w:noProof/>
          <w:lang w:val="sr-Latn-CS"/>
        </w:rPr>
        <w:t>od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najniže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kote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kolovoza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odnosno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minimalno</w:t>
      </w:r>
      <w:r w:rsidRPr="00DD0590">
        <w:rPr>
          <w:rFonts w:eastAsia="TimesNewRomanPSMT"/>
          <w:noProof/>
          <w:lang w:val="sr-Latn-CS"/>
        </w:rPr>
        <w:t xml:space="preserve"> 1,2 m </w:t>
      </w:r>
      <w:r w:rsidR="00DD0590">
        <w:rPr>
          <w:rFonts w:eastAsia="TimesNewRomanPSMT"/>
          <w:noProof/>
          <w:lang w:val="sr-Latn-CS"/>
        </w:rPr>
        <w:t>ispod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dna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jarka</w:t>
      </w:r>
      <w:r w:rsidRPr="00DD0590">
        <w:rPr>
          <w:rFonts w:eastAsia="TimesNewRomanPSMT"/>
          <w:noProof/>
          <w:lang w:val="sr-Latn-CS"/>
        </w:rPr>
        <w:t>,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>-</w:t>
      </w:r>
      <w:r w:rsidR="00DD0590">
        <w:rPr>
          <w:rFonts w:eastAsia="TimesNewRomanPSMT"/>
          <w:noProof/>
          <w:lang w:val="sr-Latn-CS"/>
        </w:rPr>
        <w:t>neophodno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izvršiti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ispitivanje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geomehaničkih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svojstava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stena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tla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analize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njihove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otpornosti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prema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bušenju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mestima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ukrštaja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trase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predmetnog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Uslovi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paralelnog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vođenja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javnim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putevima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su</w:t>
      </w:r>
      <w:r w:rsidR="00B41B2A" w:rsidRPr="00DD0590">
        <w:rPr>
          <w:rFonts w:eastAsia="TimesNewRomanPSMT"/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 xml:space="preserve">– </w:t>
      </w:r>
      <w:r w:rsidR="00DD0590">
        <w:rPr>
          <w:rFonts w:eastAsia="TimesNewRomanPSMT"/>
          <w:noProof/>
          <w:lang w:val="sr-Latn-CS"/>
        </w:rPr>
        <w:t>koridor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paralelan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autoputem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mora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biti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postavljen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van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zaštitne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ograde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autoputa</w:t>
      </w:r>
      <w:r w:rsidRPr="00DD0590">
        <w:rPr>
          <w:rFonts w:eastAsia="TimesNewRomanPSMT"/>
          <w:noProof/>
          <w:lang w:val="sr-Latn-CS"/>
        </w:rPr>
        <w:t>,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 xml:space="preserve">– </w:t>
      </w:r>
      <w:r w:rsidR="00DD0590">
        <w:rPr>
          <w:rFonts w:eastAsia="TimesNewRomanPSMT"/>
          <w:noProof/>
          <w:lang w:val="sr-Latn-CS"/>
        </w:rPr>
        <w:t>instalacije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moraju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biti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postavljene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minimalno</w:t>
      </w:r>
      <w:r w:rsidRPr="00DD0590">
        <w:rPr>
          <w:rFonts w:eastAsia="TimesNewRomanPSMT"/>
          <w:noProof/>
          <w:lang w:val="sr-Latn-CS"/>
        </w:rPr>
        <w:t xml:space="preserve"> 3,0 m </w:t>
      </w:r>
      <w:r w:rsidR="00DD0590">
        <w:rPr>
          <w:rFonts w:eastAsia="TimesNewRomanPSMT"/>
          <w:noProof/>
          <w:lang w:val="sr-Latn-CS"/>
        </w:rPr>
        <w:t>od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krajnje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tačke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poprečnog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profila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javnog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puta</w:t>
      </w:r>
      <w:r w:rsidRPr="00DD0590">
        <w:rPr>
          <w:rFonts w:eastAsia="TimesNewRomanPSMT"/>
          <w:noProof/>
          <w:lang w:val="sr-Latn-CS"/>
        </w:rPr>
        <w:t xml:space="preserve"> (</w:t>
      </w:r>
      <w:r w:rsidR="00DD0590">
        <w:rPr>
          <w:rFonts w:eastAsia="TimesNewRomanPSMT"/>
          <w:noProof/>
          <w:lang w:val="sr-Latn-CS"/>
        </w:rPr>
        <w:t>nožice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nasipa</w:t>
      </w:r>
      <w:r w:rsidRPr="00DD0590">
        <w:rPr>
          <w:rFonts w:eastAsia="TimesNewRomanPSMT"/>
          <w:noProof/>
          <w:lang w:val="sr-Latn-CS"/>
        </w:rPr>
        <w:t>/</w:t>
      </w:r>
      <w:r w:rsidR="00DD0590">
        <w:rPr>
          <w:rFonts w:eastAsia="TimesNewRomanPSMT"/>
          <w:noProof/>
          <w:lang w:val="sr-Latn-CS"/>
        </w:rPr>
        <w:t>zaseka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trupa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puta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ili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spoljne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ivice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kanala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odvodnjavanje</w:t>
      </w:r>
      <w:r w:rsidRPr="00DD0590">
        <w:rPr>
          <w:rFonts w:eastAsia="TimesNewRomanPSMT"/>
          <w:noProof/>
          <w:lang w:val="sr-Latn-CS"/>
        </w:rPr>
        <w:t>),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 w:rsidRPr="00DD0590">
        <w:rPr>
          <w:rFonts w:eastAsia="TimesNewRomanPSMT"/>
          <w:noProof/>
          <w:lang w:val="sr-Latn-CS"/>
        </w:rPr>
        <w:t xml:space="preserve">– </w:t>
      </w:r>
      <w:r w:rsidR="00DD0590">
        <w:rPr>
          <w:rFonts w:eastAsia="TimesNewRomanPSMT"/>
          <w:noProof/>
          <w:lang w:val="sr-Latn-CS"/>
        </w:rPr>
        <w:t>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dozvoljava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se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vođenje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instalacija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gasovoda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po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bankini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kosinama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useka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nasipa</w:t>
      </w:r>
      <w:r w:rsidRPr="00DD0590">
        <w:rPr>
          <w:rFonts w:eastAsia="TimesNewRomanPSMT"/>
          <w:noProof/>
          <w:lang w:val="sr-Latn-CS"/>
        </w:rPr>
        <w:t xml:space="preserve">, </w:t>
      </w:r>
      <w:r w:rsidR="00DD0590">
        <w:rPr>
          <w:rFonts w:eastAsia="TimesNewRomanPSMT"/>
          <w:noProof/>
          <w:lang w:val="sr-Latn-CS"/>
        </w:rPr>
        <w:t>kroz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jarkove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lokacije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koje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mogu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biti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inicijalne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za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otvaranje</w:t>
      </w:r>
      <w:r w:rsidRPr="00DD0590">
        <w:rPr>
          <w:rFonts w:eastAsia="TimesNewRomanPSMT"/>
          <w:noProof/>
          <w:lang w:val="sr-Latn-CS"/>
        </w:rPr>
        <w:t xml:space="preserve"> </w:t>
      </w:r>
      <w:r w:rsidR="00DD0590">
        <w:rPr>
          <w:rFonts w:eastAsia="TimesNewRomanPSMT"/>
          <w:noProof/>
          <w:lang w:val="sr-Latn-CS"/>
        </w:rPr>
        <w:t>klizišta</w:t>
      </w:r>
      <w:r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DD0590" w:rsidP="00B41B2A">
      <w:pPr>
        <w:pStyle w:val="Default"/>
        <w:spacing w:before="120"/>
        <w:ind w:firstLine="720"/>
        <w:jc w:val="both"/>
        <w:rPr>
          <w:rFonts w:eastAsia="Times New Roman"/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Investitor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dužan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JP</w:t>
      </w:r>
      <w:r w:rsidR="00B41B2A" w:rsidRPr="00DD0590">
        <w:rPr>
          <w:noProof/>
          <w:color w:val="auto"/>
          <w:lang w:val="sr-Latn-CS"/>
        </w:rPr>
        <w:t xml:space="preserve"> „</w:t>
      </w:r>
      <w:r>
        <w:rPr>
          <w:noProof/>
          <w:color w:val="auto"/>
          <w:lang w:val="sr-Latn-CS"/>
        </w:rPr>
        <w:t>Putevi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Srbije</w:t>
      </w:r>
      <w:r w:rsidR="00B41B2A" w:rsidRPr="00DD0590">
        <w:rPr>
          <w:noProof/>
          <w:color w:val="auto"/>
          <w:lang w:val="sr-Latn-CS"/>
        </w:rPr>
        <w:t xml:space="preserve">” </w:t>
      </w:r>
      <w:r>
        <w:rPr>
          <w:noProof/>
          <w:color w:val="auto"/>
          <w:lang w:val="sr-Latn-CS"/>
        </w:rPr>
        <w:t>pribavi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saobraćajno</w:t>
      </w:r>
      <w:r w:rsidR="00B41B2A" w:rsidRPr="00DD0590">
        <w:rPr>
          <w:noProof/>
          <w:color w:val="auto"/>
          <w:lang w:val="sr-Latn-CS"/>
        </w:rPr>
        <w:t>-</w:t>
      </w:r>
      <w:r>
        <w:rPr>
          <w:noProof/>
          <w:color w:val="auto"/>
          <w:lang w:val="sr-Latn-CS"/>
        </w:rPr>
        <w:t>tehničke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uslove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saglasnosti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izradu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projektno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tehničke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dokumentacije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izgradnju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postavljanje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istih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sve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radove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koji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vode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kroz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zemljišni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pojas</w:t>
      </w:r>
      <w:r w:rsidR="00B41B2A" w:rsidRPr="00DD0590">
        <w:rPr>
          <w:noProof/>
          <w:color w:val="auto"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240"/>
        <w:rPr>
          <w:noProof/>
          <w:lang w:val="sr-Latn-CS"/>
        </w:rPr>
      </w:pPr>
      <w:r w:rsidRPr="00DD0590">
        <w:rPr>
          <w:noProof/>
          <w:lang w:val="sr-Latn-CS"/>
        </w:rPr>
        <w:t xml:space="preserve">4.2.4.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paralelnog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železničke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nfrastrukture</w:t>
      </w:r>
    </w:p>
    <w:p w:rsidR="00B41B2A" w:rsidRPr="00DD0590" w:rsidRDefault="00DD0590" w:rsidP="00B41B2A">
      <w:pPr>
        <w:autoSpaceDE w:val="0"/>
        <w:autoSpaceDN w:val="0"/>
        <w:adjustRightInd w:val="0"/>
        <w:ind w:firstLine="36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Uslovi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ukrštanja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železnicom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su</w:t>
      </w:r>
      <w:r w:rsidR="00B41B2A" w:rsidRPr="00DD0590">
        <w:rPr>
          <w:rFonts w:eastAsia="TimesNewRomanPSMT"/>
          <w:noProof/>
          <w:lang w:val="sr-Latn-CS"/>
        </w:rPr>
        <w:t>:</w:t>
      </w:r>
    </w:p>
    <w:p w:rsidR="00B41B2A" w:rsidRPr="00DD0590" w:rsidRDefault="00DD0590" w:rsidP="00B41B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ukrštanja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uglom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90°;</w:t>
      </w:r>
    </w:p>
    <w:p w:rsidR="00B41B2A" w:rsidRPr="00DD0590" w:rsidRDefault="00DD0590" w:rsidP="00B41B2A">
      <w:pPr>
        <w:autoSpaceDE w:val="0"/>
        <w:autoSpaceDN w:val="0"/>
        <w:adjustRightInd w:val="0"/>
        <w:ind w:left="709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Ukoliko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nije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moguće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ukrštanje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uglom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90°, </w:t>
      </w:r>
      <w:r>
        <w:rPr>
          <w:rFonts w:eastAsia="TimesNewRomanPSMT"/>
          <w:noProof/>
          <w:lang w:val="sr-Latn-CS"/>
        </w:rPr>
        <w:t>ugao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ukrštanja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planiranog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postojeće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magistralne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jednokolosečne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elektrificirane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železničke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pruge</w:t>
      </w:r>
      <w:r w:rsidR="00B41B2A" w:rsidRPr="00DD0590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Beograd</w:t>
      </w:r>
      <w:r w:rsidR="00B41B2A" w:rsidRPr="00DD0590">
        <w:rPr>
          <w:rFonts w:eastAsia="TimesNewRomanPSMT"/>
          <w:noProof/>
          <w:lang w:val="sr-Latn-CS"/>
        </w:rPr>
        <w:t xml:space="preserve">) – </w:t>
      </w:r>
      <w:r>
        <w:rPr>
          <w:rFonts w:eastAsia="TimesNewRomanPSMT"/>
          <w:noProof/>
          <w:lang w:val="sr-Latn-CS"/>
        </w:rPr>
        <w:t>Mladenovac</w:t>
      </w:r>
      <w:r w:rsidR="00B41B2A" w:rsidRPr="00DD0590">
        <w:rPr>
          <w:rFonts w:eastAsia="TimesNewRomanPSMT"/>
          <w:noProof/>
          <w:lang w:val="sr-Latn-CS"/>
        </w:rPr>
        <w:t xml:space="preserve"> – </w:t>
      </w:r>
      <w:r>
        <w:rPr>
          <w:rFonts w:eastAsia="TimesNewRomanPSMT"/>
          <w:noProof/>
          <w:lang w:val="sr-Latn-CS"/>
        </w:rPr>
        <w:t>Lapovo</w:t>
      </w:r>
      <w:r w:rsidR="00B41B2A" w:rsidRPr="00DD0590">
        <w:rPr>
          <w:rFonts w:eastAsia="TimesNewRomanPSMT"/>
          <w:noProof/>
          <w:lang w:val="sr-Latn-CS"/>
        </w:rPr>
        <w:t xml:space="preserve"> – </w:t>
      </w:r>
      <w:r>
        <w:rPr>
          <w:rFonts w:eastAsia="TimesNewRomanPSMT"/>
          <w:noProof/>
          <w:lang w:val="sr-Latn-CS"/>
        </w:rPr>
        <w:t>Niš</w:t>
      </w:r>
      <w:r w:rsidR="00B41B2A" w:rsidRPr="00DD0590">
        <w:rPr>
          <w:rFonts w:eastAsia="TimesNewRomanPSMT"/>
          <w:noProof/>
          <w:lang w:val="sr-Latn-CS"/>
        </w:rPr>
        <w:t xml:space="preserve"> – </w:t>
      </w:r>
      <w:r>
        <w:rPr>
          <w:rFonts w:eastAsia="TimesNewRomanPSMT"/>
          <w:noProof/>
          <w:lang w:val="sr-Latn-CS"/>
        </w:rPr>
        <w:t>Preševo</w:t>
      </w:r>
      <w:r w:rsidR="00B41B2A" w:rsidRPr="00DD0590">
        <w:rPr>
          <w:rFonts w:eastAsia="TimesNewRomanPSMT"/>
          <w:noProof/>
          <w:lang w:val="sr-Latn-CS"/>
        </w:rPr>
        <w:t xml:space="preserve"> – </w:t>
      </w:r>
      <w:r>
        <w:rPr>
          <w:noProof/>
          <w:lang w:val="sr-Latn-CS"/>
        </w:rPr>
        <w:t>granični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Preševo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Tabanovce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može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bude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manji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90°, </w:t>
      </w:r>
      <w:r>
        <w:rPr>
          <w:rFonts w:eastAsia="TimesNewRomanPSMT"/>
          <w:noProof/>
          <w:lang w:val="sr-Latn-CS"/>
        </w:rPr>
        <w:t>ali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uz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saglasnost</w:t>
      </w:r>
      <w:r w:rsidR="00B41B2A" w:rsidRPr="00DD0590">
        <w:rPr>
          <w:rFonts w:eastAsia="TimesNewRomanPSMT"/>
          <w:noProof/>
          <w:lang w:val="sr-Latn-CS"/>
        </w:rPr>
        <w:t xml:space="preserve"> „</w:t>
      </w:r>
      <w:r>
        <w:rPr>
          <w:rFonts w:eastAsia="TimesNewRomanPSMT"/>
          <w:noProof/>
          <w:lang w:val="sr-Latn-CS"/>
        </w:rPr>
        <w:t>Železnice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Srbije</w:t>
      </w:r>
      <w:r w:rsidR="00B41B2A" w:rsidRPr="00DD0590">
        <w:rPr>
          <w:rFonts w:eastAsia="TimesNewRomanPSMT"/>
          <w:noProof/>
          <w:lang w:val="sr-Latn-CS"/>
        </w:rPr>
        <w:t xml:space="preserve">” </w:t>
      </w:r>
      <w:r>
        <w:rPr>
          <w:rFonts w:eastAsia="TimesNewRomanPSMT"/>
          <w:noProof/>
          <w:lang w:val="sr-Latn-CS"/>
        </w:rPr>
        <w:t>a</w:t>
      </w:r>
      <w:r w:rsidR="00B41B2A" w:rsidRPr="00DD0590">
        <w:rPr>
          <w:rFonts w:eastAsia="TimesNewRomanPSMT"/>
          <w:noProof/>
          <w:lang w:val="sr-Latn-CS"/>
        </w:rPr>
        <w:t>.</w:t>
      </w:r>
      <w:r>
        <w:rPr>
          <w:rFonts w:eastAsia="TimesNewRomanPSMT"/>
          <w:noProof/>
          <w:lang w:val="sr-Latn-CS"/>
        </w:rPr>
        <w:t>d</w:t>
      </w:r>
      <w:r w:rsidR="00B41B2A" w:rsidRPr="00DD0590">
        <w:rPr>
          <w:rFonts w:eastAsia="TimesNewRomanPSMT"/>
          <w:noProof/>
          <w:lang w:val="sr-Latn-CS"/>
        </w:rPr>
        <w:t xml:space="preserve">.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tehnička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rešenja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će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biti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data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prilikom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izrade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tehničke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dokumentacije</w:t>
      </w:r>
      <w:r w:rsidR="00B41B2A" w:rsidRPr="00DD0590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idejnog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projekta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projekta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građevinsku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dozvolu</w:t>
      </w:r>
      <w:r w:rsidR="00B41B2A" w:rsidRPr="00DD0590">
        <w:rPr>
          <w:rFonts w:eastAsia="TimesNewRomanPSMT"/>
          <w:noProof/>
          <w:lang w:val="sr-Latn-CS"/>
        </w:rPr>
        <w:t xml:space="preserve">) </w:t>
      </w:r>
      <w:r>
        <w:rPr>
          <w:rFonts w:eastAsia="TimesNewRomanPSMT"/>
          <w:noProof/>
          <w:lang w:val="sr-Latn-CS"/>
        </w:rPr>
        <w:t>razvodnog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RG</w:t>
      </w:r>
      <w:r w:rsidR="00B41B2A" w:rsidRPr="00DD0590">
        <w:rPr>
          <w:rFonts w:eastAsia="TimesNewRomanPSMT"/>
          <w:noProof/>
          <w:lang w:val="sr-Latn-CS"/>
        </w:rPr>
        <w:t xml:space="preserve"> 11-02;</w:t>
      </w:r>
    </w:p>
    <w:p w:rsidR="00B41B2A" w:rsidRPr="00DD0590" w:rsidRDefault="00DD0590" w:rsidP="00B41B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razvodni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ukrštaju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mora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biti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dubini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minimum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1,8 m </w:t>
      </w:r>
      <w:r>
        <w:rPr>
          <w:rFonts w:eastAsia="TimesNewRomanPSMT"/>
          <w:noProof/>
          <w:lang w:val="sr-Latn-CS"/>
        </w:rPr>
        <w:t>mereno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gornje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ivice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praga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gornje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ivice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zaštitne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cevi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odnosno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dubini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minimum</w:t>
      </w:r>
      <w:r w:rsidR="00B41B2A" w:rsidRPr="00DD0590">
        <w:rPr>
          <w:rFonts w:eastAsia="TimesNewRomanPSMT"/>
          <w:noProof/>
          <w:lang w:val="sr-Latn-CS"/>
        </w:rPr>
        <w:t xml:space="preserve"> 1,2m </w:t>
      </w:r>
      <w:r>
        <w:rPr>
          <w:rFonts w:eastAsia="TimesNewRomanPSMT"/>
          <w:noProof/>
          <w:lang w:val="sr-Latn-CS"/>
        </w:rPr>
        <w:t>mereno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kote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terena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van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trupa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gornje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ivice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zaštitne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cevi</w:t>
      </w:r>
      <w:r w:rsidR="00B41B2A" w:rsidRPr="00DD0590">
        <w:rPr>
          <w:rFonts w:eastAsia="TimesNewRomanPSMT"/>
          <w:noProof/>
          <w:lang w:val="sr-Latn-CS"/>
        </w:rPr>
        <w:t>;</w:t>
      </w:r>
    </w:p>
    <w:p w:rsidR="00B41B2A" w:rsidRPr="00DD0590" w:rsidRDefault="00DD0590" w:rsidP="00B41B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prateći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objekti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razvodnog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MRS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MS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BS</w:t>
      </w:r>
      <w:r w:rsidR="00B41B2A" w:rsidRPr="00DD0590">
        <w:rPr>
          <w:rFonts w:eastAsia="TimesNewRomanPSMT"/>
          <w:noProof/>
          <w:lang w:val="sr-Latn-CS"/>
        </w:rPr>
        <w:t xml:space="preserve">) </w:t>
      </w:r>
      <w:r>
        <w:rPr>
          <w:rFonts w:eastAsia="TimesNewRomanPSMT"/>
          <w:noProof/>
          <w:lang w:val="sr-Latn-CS"/>
        </w:rPr>
        <w:t>moraju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biti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izgrađeni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najmanje</w:t>
      </w:r>
      <w:r w:rsidR="00B41B2A" w:rsidRPr="00DD0590">
        <w:rPr>
          <w:rFonts w:eastAsia="TimesNewRomanPSMT"/>
          <w:noProof/>
          <w:lang w:val="sr-Latn-CS"/>
        </w:rPr>
        <w:t xml:space="preserve"> 30m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ose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krajnjeg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koloseka</w:t>
      </w:r>
      <w:r w:rsidR="00B41B2A" w:rsidRPr="00DD0590">
        <w:rPr>
          <w:rFonts w:eastAsia="TimesNewRomanPSMT"/>
          <w:noProof/>
          <w:lang w:val="sr-Latn-CS"/>
        </w:rPr>
        <w:t>;</w:t>
      </w:r>
    </w:p>
    <w:p w:rsidR="00B41B2A" w:rsidRPr="00DD0590" w:rsidRDefault="00DD0590" w:rsidP="00B41B2A">
      <w:pPr>
        <w:autoSpaceDE w:val="0"/>
        <w:autoSpaceDN w:val="0"/>
        <w:adjustRightInd w:val="0"/>
        <w:ind w:left="72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Prilikom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paralelnog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vođenja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planiranog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postojeće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železničke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rastojanje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može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bude</w:t>
      </w:r>
      <w:r w:rsidR="00B41B2A" w:rsidRPr="00DD0590">
        <w:rPr>
          <w:rFonts w:eastAsia="TimesNewRomanPSMT"/>
          <w:noProof/>
          <w:lang w:val="sr-Latn-CS"/>
        </w:rPr>
        <w:t xml:space="preserve">  </w:t>
      </w:r>
      <w:r>
        <w:rPr>
          <w:rFonts w:eastAsia="TimesNewRomanPSMT"/>
          <w:noProof/>
          <w:lang w:val="sr-Latn-CS"/>
        </w:rPr>
        <w:t>manje</w:t>
      </w:r>
      <w:r w:rsidR="00B41B2A" w:rsidRPr="00DD0590">
        <w:rPr>
          <w:rFonts w:eastAsia="TimesNewRomanPSMT"/>
          <w:noProof/>
          <w:lang w:val="sr-Latn-CS"/>
        </w:rPr>
        <w:t xml:space="preserve"> 30m, </w:t>
      </w:r>
      <w:r>
        <w:rPr>
          <w:rFonts w:eastAsia="TimesNewRomanPSMT"/>
          <w:noProof/>
          <w:lang w:val="sr-Latn-CS"/>
        </w:rPr>
        <w:t>ali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uz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obavezu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primene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dodatnih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mera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propisanih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važećim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zakonima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propisima</w:t>
      </w:r>
      <w:r w:rsidR="00B41B2A" w:rsidRPr="00DD0590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smanjenje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projektnog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faktora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povećanje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dubine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ukopavanja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mehaničke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zaštite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iskopavanju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sl</w:t>
      </w:r>
      <w:r w:rsidR="00B41B2A" w:rsidRPr="00DD0590">
        <w:rPr>
          <w:rFonts w:eastAsia="TimesNewRomanPSMT"/>
          <w:noProof/>
          <w:lang w:val="sr-Latn-CS"/>
        </w:rPr>
        <w:t xml:space="preserve">.) </w:t>
      </w:r>
      <w:r>
        <w:rPr>
          <w:rFonts w:eastAsia="TimesNewRomanPSMT"/>
          <w:noProof/>
          <w:lang w:val="sr-Latn-CS"/>
        </w:rPr>
        <w:t>koje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će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definisati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Tehničkom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dokumentacijom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lastRenderedPageBreak/>
        <w:t>garantovati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bezbednost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sigurnost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kako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železničke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infrastrukture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tako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planiranog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razvodnog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RG</w:t>
      </w:r>
      <w:r w:rsidR="00B41B2A" w:rsidRPr="00DD0590">
        <w:rPr>
          <w:rFonts w:eastAsia="TimesNewRomanPSMT"/>
          <w:noProof/>
          <w:lang w:val="sr-Latn-CS"/>
        </w:rPr>
        <w:t xml:space="preserve"> 11-02;</w:t>
      </w:r>
    </w:p>
    <w:p w:rsidR="00B41B2A" w:rsidRPr="00DD0590" w:rsidRDefault="00DD0590" w:rsidP="00B41B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trasa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razvodnog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mora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biti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najmanje</w:t>
      </w:r>
      <w:r w:rsidR="00B41B2A" w:rsidRPr="00DD0590">
        <w:rPr>
          <w:rFonts w:eastAsia="TimesNewRomanPSMT"/>
          <w:noProof/>
          <w:lang w:val="sr-Latn-CS"/>
        </w:rPr>
        <w:t xml:space="preserve"> 30m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trase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železničke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van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granica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železničkog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zemljišta</w:t>
      </w:r>
      <w:r w:rsidR="00B41B2A" w:rsidRPr="00DD0590">
        <w:rPr>
          <w:rFonts w:eastAsia="TimesNewRomanPSMT"/>
          <w:noProof/>
          <w:lang w:val="sr-Latn-CS"/>
        </w:rPr>
        <w:t>;</w:t>
      </w:r>
    </w:p>
    <w:p w:rsidR="00B41B2A" w:rsidRPr="00DD0590" w:rsidRDefault="00DD0590" w:rsidP="00B41B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minimalna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dubina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ukopavanja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kojoj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vrši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polaganje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ukrštaju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iznosi</w:t>
      </w:r>
      <w:r w:rsidR="00B41B2A" w:rsidRPr="00DD0590">
        <w:rPr>
          <w:rFonts w:eastAsia="TimesNewRomanPSMT"/>
          <w:noProof/>
          <w:lang w:val="sr-Latn-CS"/>
        </w:rPr>
        <w:t xml:space="preserve"> 1,8m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gornje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ivice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praga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železničke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gornje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ivice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zaštitne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cevi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odnosno</w:t>
      </w:r>
      <w:r w:rsidR="00B41B2A" w:rsidRPr="00DD0590">
        <w:rPr>
          <w:rFonts w:eastAsia="TimesNewRomanPSMT"/>
          <w:noProof/>
          <w:lang w:val="sr-Latn-CS"/>
        </w:rPr>
        <w:t xml:space="preserve"> 1,2m </w:t>
      </w:r>
      <w:r>
        <w:rPr>
          <w:rFonts w:eastAsia="TimesNewRomanPSMT"/>
          <w:noProof/>
          <w:lang w:val="sr-Latn-CS"/>
        </w:rPr>
        <w:t>mereno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kote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terena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van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trupa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gornje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ivice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zaštitne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cevi</w:t>
      </w:r>
      <w:r w:rsidR="00B41B2A" w:rsidRPr="00DD0590">
        <w:rPr>
          <w:rFonts w:eastAsia="TimesNewRomanPSMT"/>
          <w:noProof/>
          <w:lang w:val="sr-Latn-CS"/>
        </w:rPr>
        <w:t>;</w:t>
      </w:r>
    </w:p>
    <w:p w:rsidR="00B41B2A" w:rsidRPr="00DD0590" w:rsidRDefault="00DD0590" w:rsidP="00B41B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pri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vođenju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ispod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elektrificiranih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železničkih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mora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biti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izgrađena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dvostruka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izolacija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cevovoda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dužini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50m </w:t>
      </w:r>
      <w:r>
        <w:rPr>
          <w:rFonts w:eastAsia="TimesNewRomanPSMT"/>
          <w:noProof/>
          <w:lang w:val="sr-Latn-CS"/>
        </w:rPr>
        <w:t>ulevo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udesno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računajući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granice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pružnog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pojasa</w:t>
      </w:r>
      <w:r w:rsidR="00B41B2A"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S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obzirom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trasa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planirane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velike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brzine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Niš</w:t>
      </w:r>
      <w:r w:rsidR="00B41B2A" w:rsidRPr="00DD0590">
        <w:rPr>
          <w:rFonts w:eastAsia="TimesNewRomanPSMT"/>
          <w:noProof/>
          <w:lang w:val="sr-Latn-CS"/>
        </w:rPr>
        <w:t xml:space="preserve"> – </w:t>
      </w:r>
      <w:r>
        <w:rPr>
          <w:rFonts w:eastAsia="TimesNewRomanPSMT"/>
          <w:noProof/>
          <w:lang w:val="sr-Latn-CS"/>
        </w:rPr>
        <w:t>Preševo</w:t>
      </w:r>
      <w:r w:rsidR="00B41B2A" w:rsidRPr="00DD0590">
        <w:rPr>
          <w:rFonts w:eastAsia="TimesNewRomanPSMT"/>
          <w:noProof/>
          <w:lang w:val="sr-Latn-CS"/>
        </w:rPr>
        <w:t xml:space="preserve"> - </w:t>
      </w:r>
      <w:r>
        <w:rPr>
          <w:rFonts w:eastAsia="TimesNewRomanPSMT"/>
          <w:noProof/>
          <w:lang w:val="sr-Latn-CS"/>
        </w:rPr>
        <w:t>granica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Republike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Makedonije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definisana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nivou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koji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omogućava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precizno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definisanje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ukrštaja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međusobnih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odnosa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trasom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planiranog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tačna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mesta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uglovi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ukrštanja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međusobni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odnosi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planiranog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gasovoda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RG</w:t>
      </w:r>
      <w:r w:rsidR="00B41B2A" w:rsidRPr="00DD0590">
        <w:rPr>
          <w:rFonts w:eastAsia="TimesNewRomanPSMT"/>
          <w:noProof/>
          <w:lang w:val="sr-Latn-CS"/>
        </w:rPr>
        <w:t xml:space="preserve"> 11-02 </w:t>
      </w:r>
      <w:r>
        <w:rPr>
          <w:rFonts w:eastAsia="TimesNewRomanPSMT"/>
          <w:noProof/>
          <w:lang w:val="sr-Latn-CS"/>
        </w:rPr>
        <w:t>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planirane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pruge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velike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brzine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Niš</w:t>
      </w:r>
      <w:r w:rsidR="00B41B2A" w:rsidRPr="00DD0590">
        <w:rPr>
          <w:rFonts w:eastAsia="TimesNewRomanPSMT"/>
          <w:noProof/>
          <w:lang w:val="sr-Latn-CS"/>
        </w:rPr>
        <w:t xml:space="preserve"> - </w:t>
      </w:r>
      <w:r>
        <w:rPr>
          <w:rFonts w:eastAsia="TimesNewRomanPSMT"/>
          <w:noProof/>
          <w:lang w:val="sr-Latn-CS"/>
        </w:rPr>
        <w:t>Preševo</w:t>
      </w:r>
      <w:r w:rsidR="00B41B2A" w:rsidRPr="00DD0590">
        <w:rPr>
          <w:rFonts w:eastAsia="TimesNewRomanPSMT"/>
          <w:noProof/>
          <w:lang w:val="sr-Latn-CS"/>
        </w:rPr>
        <w:t xml:space="preserve"> - </w:t>
      </w:r>
      <w:r>
        <w:rPr>
          <w:rFonts w:eastAsia="TimesNewRomanPSMT"/>
          <w:noProof/>
          <w:lang w:val="sr-Latn-CS"/>
        </w:rPr>
        <w:t>granica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Makedonije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rešavaće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fazi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izrade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tehničke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dokumentacije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oba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infrastrukturna</w:t>
      </w:r>
      <w:r w:rsidR="00B41B2A" w:rsidRPr="00DD0590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sistema</w:t>
      </w:r>
      <w:r w:rsidR="00B41B2A" w:rsidRPr="00DD0590">
        <w:rPr>
          <w:rFonts w:eastAsia="TimesNewRomanPSMT"/>
          <w:noProof/>
          <w:lang w:val="sr-Latn-CS"/>
        </w:rPr>
        <w:t>.</w:t>
      </w:r>
    </w:p>
    <w:p w:rsidR="00B41B2A" w:rsidRPr="00DD0590" w:rsidRDefault="00DD0590" w:rsidP="00B41B2A">
      <w:pPr>
        <w:pStyle w:val="Default"/>
        <w:spacing w:before="120"/>
        <w:ind w:firstLine="720"/>
        <w:jc w:val="both"/>
        <w:rPr>
          <w:rFonts w:eastAsia="Times New Roman"/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Investitor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dužan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Sektora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strategiju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razvoj</w:t>
      </w:r>
      <w:r w:rsidR="00B41B2A" w:rsidRPr="00DD0590">
        <w:rPr>
          <w:noProof/>
          <w:color w:val="auto"/>
          <w:lang w:val="sr-Latn-CS"/>
        </w:rPr>
        <w:t xml:space="preserve"> „</w:t>
      </w:r>
      <w:r>
        <w:rPr>
          <w:noProof/>
          <w:color w:val="auto"/>
          <w:lang w:val="sr-Latn-CS"/>
        </w:rPr>
        <w:t>Železnice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Srbije</w:t>
      </w:r>
      <w:r w:rsidR="00B41B2A" w:rsidRPr="00DD0590">
        <w:rPr>
          <w:noProof/>
          <w:color w:val="auto"/>
          <w:lang w:val="sr-Latn-CS"/>
        </w:rPr>
        <w:t xml:space="preserve">” </w:t>
      </w:r>
      <w:r>
        <w:rPr>
          <w:noProof/>
          <w:color w:val="auto"/>
          <w:lang w:val="sr-Latn-CS"/>
        </w:rPr>
        <w:t>a</w:t>
      </w:r>
      <w:r w:rsidR="00B41B2A" w:rsidRPr="00DD0590">
        <w:rPr>
          <w:noProof/>
          <w:color w:val="auto"/>
          <w:lang w:val="sr-Latn-CS"/>
        </w:rPr>
        <w:t>.</w:t>
      </w:r>
      <w:r>
        <w:rPr>
          <w:noProof/>
          <w:color w:val="auto"/>
          <w:lang w:val="sr-Latn-CS"/>
        </w:rPr>
        <w:t>d</w:t>
      </w:r>
      <w:r w:rsidR="00B41B2A" w:rsidRPr="00DD0590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pribavi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Tehničke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uslove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projektovanje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izgradnju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predmetnog</w:t>
      </w:r>
      <w:r w:rsidR="00B41B2A" w:rsidRPr="00DD0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gasovoda</w:t>
      </w:r>
      <w:r w:rsidR="00B41B2A" w:rsidRPr="00DD0590">
        <w:rPr>
          <w:noProof/>
          <w:color w:val="auto"/>
          <w:lang w:val="sr-Latn-CS"/>
        </w:rPr>
        <w:t xml:space="preserve">.   </w:t>
      </w: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spacing w:after="120"/>
        <w:rPr>
          <w:noProof/>
          <w:lang w:val="sr-Latn-CS"/>
        </w:rPr>
      </w:pPr>
      <w:r w:rsidRPr="00DD0590">
        <w:rPr>
          <w:noProof/>
          <w:lang w:val="sr-Latn-CS"/>
        </w:rPr>
        <w:t xml:space="preserve">4.2.5.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ukrštanja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paralelnog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vodoprivredne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infrastrukture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trebala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približno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90˚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rečni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Rov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1.80 – 2.30 </w:t>
      </w:r>
      <w:r>
        <w:rPr>
          <w:noProof/>
          <w:lang w:val="sr-Latn-CS"/>
        </w:rPr>
        <w:t>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gornja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ivica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B41B2A" w:rsidRPr="00DD0590">
        <w:rPr>
          <w:noProof/>
          <w:lang w:val="sr-Latn-CS"/>
        </w:rPr>
        <w:t xml:space="preserve"> 1.50 – 1,80 </w:t>
      </w:r>
      <w:r>
        <w:rPr>
          <w:noProof/>
          <w:lang w:val="sr-Latn-CS"/>
        </w:rPr>
        <w:t>niža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Širina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1.5 </w:t>
      </w:r>
      <w:r>
        <w:rPr>
          <w:noProof/>
          <w:lang w:val="sr-Latn-CS"/>
        </w:rPr>
        <w:t>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profilu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vrši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kamenim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tepihom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kosina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rolovanim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kamenom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korita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mostovi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B41B2A" w:rsidRPr="00DD0590">
        <w:rPr>
          <w:noProof/>
          <w:lang w:val="sr-Latn-CS"/>
        </w:rPr>
        <w:t xml:space="preserve">.) </w:t>
      </w:r>
      <w:r>
        <w:rPr>
          <w:noProof/>
          <w:lang w:val="sr-Latn-CS"/>
        </w:rPr>
        <w:t>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oblaže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kamenom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betonskoj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podlozi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izvesti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potezu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5 </w:t>
      </w:r>
      <w:r>
        <w:rPr>
          <w:noProof/>
          <w:lang w:val="sr-Latn-CS"/>
        </w:rPr>
        <w:t>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uzvodno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nizvodno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horizontalnih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savijanja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savija</w:t>
      </w:r>
      <w:r w:rsidR="00B41B2A" w:rsidRPr="00DD0590">
        <w:rPr>
          <w:noProof/>
          <w:lang w:val="sr-Latn-CS"/>
        </w:rPr>
        <w:t xml:space="preserve"> – „</w:t>
      </w:r>
      <w:r>
        <w:rPr>
          <w:noProof/>
          <w:lang w:val="sr-Latn-CS"/>
        </w:rPr>
        <w:t>etažira</w:t>
      </w:r>
      <w:r w:rsidR="00B41B2A" w:rsidRPr="00DD0590">
        <w:rPr>
          <w:noProof/>
          <w:lang w:val="sr-Latn-CS"/>
        </w:rPr>
        <w:t xml:space="preserve">”  </w:t>
      </w:r>
      <w:r>
        <w:rPr>
          <w:noProof/>
          <w:lang w:val="sr-Latn-CS"/>
        </w:rPr>
        <w:t>kako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prilagodila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geometriji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neposrednoj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kosine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erozije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oblaganja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kosine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rolovanim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kamenom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potezu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</w:p>
    <w:p w:rsidR="00B41B2A" w:rsidRPr="00DD0590" w:rsidRDefault="00B41B2A" w:rsidP="00B41B2A">
      <w:pPr>
        <w:pStyle w:val="1tekst"/>
        <w:tabs>
          <w:tab w:val="left" w:pos="374"/>
          <w:tab w:val="right" w:leader="dot" w:pos="9356"/>
        </w:tabs>
        <w:spacing w:before="120" w:after="60"/>
        <w:ind w:left="0" w:right="374" w:firstLine="0"/>
        <w:jc w:val="lef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="00DD0590">
        <w:rPr>
          <w:rFonts w:ascii="Times New Roman" w:hAnsi="Times New Roman" w:cs="Times New Roman"/>
          <w:noProof/>
          <w:sz w:val="24"/>
          <w:szCs w:val="24"/>
        </w:rPr>
        <w:t>IMPLEMENTACIJA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  <w:r w:rsidRPr="00DD0590">
        <w:rPr>
          <w:noProof/>
          <w:lang w:val="sr-Latn-CS"/>
        </w:rPr>
        <w:t xml:space="preserve">5.1 </w:t>
      </w:r>
      <w:r w:rsidR="00DD0590">
        <w:rPr>
          <w:noProof/>
          <w:lang w:val="sr-Latn-CS"/>
        </w:rPr>
        <w:t>INSTITUCIONALNI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OKVIR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IMPLEMENTACIJE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UČESNICI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IMPLEMENTACIJI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Ključni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učesnici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implementaciji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koje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direktno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neposredno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implementirati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politiku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koncepciju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jesu</w:t>
      </w:r>
      <w:r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pStyle w:val="1tekst"/>
        <w:ind w:left="0" w:right="0" w:firstLine="709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preduzeće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izgradnju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gasovodnih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sistema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transport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promet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prirodnog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DD0590">
        <w:rPr>
          <w:rFonts w:ascii="Times New Roman" w:hAnsi="Times New Roman" w:cs="Times New Roman"/>
          <w:noProof/>
          <w:sz w:val="24"/>
          <w:szCs w:val="24"/>
        </w:rPr>
        <w:t>Jugorosgaz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="00DD0590">
        <w:rPr>
          <w:rFonts w:ascii="Times New Roman" w:hAnsi="Times New Roman" w:cs="Times New Roman"/>
          <w:noProof/>
          <w:sz w:val="24"/>
          <w:szCs w:val="24"/>
        </w:rPr>
        <w:t>a</w:t>
      </w:r>
      <w:r w:rsidRPr="00DD0590">
        <w:rPr>
          <w:rFonts w:ascii="Times New Roman" w:hAnsi="Times New Roman" w:cs="Times New Roman"/>
          <w:noProof/>
          <w:sz w:val="24"/>
          <w:szCs w:val="24"/>
        </w:rPr>
        <w:t>.</w:t>
      </w:r>
      <w:r w:rsidR="00DD0590">
        <w:rPr>
          <w:rFonts w:ascii="Times New Roman" w:hAnsi="Times New Roman" w:cs="Times New Roman"/>
          <w:noProof/>
          <w:sz w:val="24"/>
          <w:szCs w:val="24"/>
        </w:rPr>
        <w:t>d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D0590">
        <w:rPr>
          <w:rFonts w:ascii="Times New Roman" w:hAnsi="Times New Roman" w:cs="Times New Roman"/>
          <w:noProof/>
          <w:sz w:val="24"/>
          <w:szCs w:val="24"/>
        </w:rPr>
        <w:t>kroz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investiranje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daljih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aktivnosti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projektovanju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izgradnji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korišćenju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sistema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odnosno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kao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nosilac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aktivnosti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posebne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namene</w:t>
      </w:r>
      <w:r w:rsidRPr="00DD059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41B2A" w:rsidRPr="00DD0590" w:rsidRDefault="00B41B2A" w:rsidP="00B41B2A">
      <w:pPr>
        <w:pStyle w:val="1tekst"/>
        <w:ind w:left="0" w:right="0" w:firstLine="709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r w:rsidR="00DD0590">
        <w:rPr>
          <w:rFonts w:ascii="Times New Roman" w:hAnsi="Times New Roman" w:cs="Times New Roman"/>
          <w:noProof/>
          <w:sz w:val="24"/>
          <w:szCs w:val="24"/>
        </w:rPr>
        <w:t>ministarstva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nadležna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poslove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prostornog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planiranja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urbanizma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kroz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kontrolu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daljih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aktivnosti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izradi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planske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tehničke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dokumentacije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upravnog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postupka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izdavanja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potrebnih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dozvola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odobrenja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inspekcijski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nadzor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kao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ocenjivanje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potrebe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opravdanosti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izmene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dopune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pojedinih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rešenja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ovog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Prostornog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plana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B41B2A" w:rsidRPr="00DD0590" w:rsidRDefault="00B41B2A" w:rsidP="00B41B2A">
      <w:pPr>
        <w:pStyle w:val="1tekst"/>
        <w:ind w:left="0" w:right="0" w:firstLine="709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D0590">
        <w:rPr>
          <w:rFonts w:ascii="Times New Roman" w:hAnsi="Times New Roman" w:cs="Times New Roman"/>
          <w:noProof/>
          <w:sz w:val="24"/>
          <w:szCs w:val="24"/>
        </w:rPr>
        <w:t>ministarstvo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nadležno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poslove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energetike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DD0590">
        <w:rPr>
          <w:rFonts w:ascii="Times New Roman" w:hAnsi="Times New Roman" w:cs="Times New Roman"/>
          <w:noProof/>
          <w:sz w:val="24"/>
          <w:szCs w:val="24"/>
        </w:rPr>
        <w:t>Jugorosgaz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="00DD0590">
        <w:rPr>
          <w:rFonts w:ascii="Times New Roman" w:hAnsi="Times New Roman" w:cs="Times New Roman"/>
          <w:noProof/>
          <w:sz w:val="24"/>
          <w:szCs w:val="24"/>
        </w:rPr>
        <w:t>a</w:t>
      </w:r>
      <w:r w:rsidRPr="00DD0590">
        <w:rPr>
          <w:rFonts w:ascii="Times New Roman" w:hAnsi="Times New Roman" w:cs="Times New Roman"/>
          <w:noProof/>
          <w:sz w:val="24"/>
          <w:szCs w:val="24"/>
        </w:rPr>
        <w:t>.</w:t>
      </w:r>
      <w:r w:rsidR="00DD0590">
        <w:rPr>
          <w:rFonts w:ascii="Times New Roman" w:hAnsi="Times New Roman" w:cs="Times New Roman"/>
          <w:noProof/>
          <w:sz w:val="24"/>
          <w:szCs w:val="24"/>
        </w:rPr>
        <w:t>d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D0590">
        <w:rPr>
          <w:rFonts w:ascii="Times New Roman" w:hAnsi="Times New Roman" w:cs="Times New Roman"/>
          <w:noProof/>
          <w:sz w:val="24"/>
          <w:szCs w:val="24"/>
        </w:rPr>
        <w:t>kroz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dalju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razradu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politika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odnose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distribuciju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potrošnju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gasa</w:t>
      </w:r>
      <w:r w:rsidRPr="00DD059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41B2A" w:rsidRPr="00DD0590" w:rsidRDefault="00B41B2A" w:rsidP="00B41B2A">
      <w:pPr>
        <w:pStyle w:val="1tekst"/>
        <w:ind w:left="0" w:right="0" w:firstLine="709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nadležna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ministarstva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odgovarujućim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direkcijama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upravama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poslove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vodoprivrede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zdravlja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poljoprivrede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šumarstva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saobraćaja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izgradnje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objekata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dr</w:t>
      </w:r>
      <w:r w:rsidRPr="00DD059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41B2A" w:rsidRPr="00DD0590" w:rsidRDefault="00B41B2A" w:rsidP="00B41B2A">
      <w:pPr>
        <w:pStyle w:val="1tekst"/>
        <w:ind w:left="0" w:right="0" w:firstLine="709"/>
        <w:rPr>
          <w:rFonts w:ascii="Times New Roman" w:hAnsi="Times New Roman" w:cs="Times New Roman"/>
          <w:noProof/>
          <w:sz w:val="24"/>
          <w:szCs w:val="24"/>
        </w:rPr>
      </w:pP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D0590">
        <w:rPr>
          <w:rFonts w:ascii="Times New Roman" w:hAnsi="Times New Roman" w:cs="Times New Roman"/>
          <w:noProof/>
          <w:sz w:val="24"/>
          <w:szCs w:val="24"/>
        </w:rPr>
        <w:t>jedinice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lokalne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samouprave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DD0590">
        <w:rPr>
          <w:rFonts w:ascii="Times New Roman" w:hAnsi="Times New Roman" w:cs="Times New Roman"/>
          <w:noProof/>
          <w:sz w:val="24"/>
          <w:szCs w:val="24"/>
        </w:rPr>
        <w:t>grad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Leskovac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opština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Vladičin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Han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DD0590">
        <w:rPr>
          <w:rFonts w:ascii="Times New Roman" w:hAnsi="Times New Roman" w:cs="Times New Roman"/>
          <w:noProof/>
          <w:sz w:val="24"/>
          <w:szCs w:val="24"/>
        </w:rPr>
        <w:t>sa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svojim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upravama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direkcijama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urbanizam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preduzećima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nadležnim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za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poslove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gasifikacije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kroz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kontrolu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daljih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aktivnosti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izradi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planske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tehničke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dokumentacije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lokalnom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nivou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kontrolu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upravnog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postupka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izdavanja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potrebnih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dozvola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odobrenja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inspekcijski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nadzor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delimično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investiranje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izgradnju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pojedinih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infrastrukturnih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objekata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sistema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koji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neposrednoj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vezi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sistemom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gasovoda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kao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objekata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obuhvatu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plana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koje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je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moguće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graditi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skladu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sa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pravilima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ovog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plana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D0590">
        <w:rPr>
          <w:rFonts w:ascii="Times New Roman" w:hAnsi="Times New Roman" w:cs="Times New Roman"/>
          <w:noProof/>
          <w:sz w:val="24"/>
          <w:szCs w:val="24"/>
        </w:rPr>
        <w:t>i</w:t>
      </w:r>
      <w:r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590">
        <w:rPr>
          <w:rFonts w:ascii="Times New Roman" w:hAnsi="Times New Roman" w:cs="Times New Roman"/>
          <w:noProof/>
          <w:sz w:val="24"/>
          <w:szCs w:val="24"/>
        </w:rPr>
        <w:t>dr</w:t>
      </w:r>
      <w:r w:rsidRPr="00DD05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ab/>
      </w:r>
      <w:r w:rsidR="00DD0590">
        <w:rPr>
          <w:bCs/>
          <w:noProof/>
          <w:lang w:val="sr-Latn-CS"/>
        </w:rPr>
        <w:t>Institucionalni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okvir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implementacije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bCs/>
          <w:noProof/>
          <w:lang w:val="sr-Latn-CS"/>
        </w:rPr>
        <w:t>u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širem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smislu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čine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institucije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organi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posredno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učestvovati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implementaciji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</w:t>
      </w:r>
      <w:r w:rsidRPr="00DD0590">
        <w:rPr>
          <w:noProof/>
          <w:lang w:val="sr-Latn-CS"/>
        </w:rPr>
        <w:t xml:space="preserve">: </w:t>
      </w:r>
      <w:r w:rsidRPr="00DD0590">
        <w:rPr>
          <w:i/>
          <w:iCs/>
          <w:noProof/>
          <w:lang w:val="sr-Latn-CS"/>
        </w:rPr>
        <w:t xml:space="preserve">1) </w:t>
      </w:r>
      <w:r w:rsidR="00DD0590">
        <w:rPr>
          <w:i/>
          <w:iCs/>
          <w:noProof/>
          <w:lang w:val="sr-Latn-CS"/>
        </w:rPr>
        <w:t>u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oblasti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zaštite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i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korišćenja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prirodnih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sistema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i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resursa</w:t>
      </w:r>
      <w:r w:rsidRPr="00DD0590">
        <w:rPr>
          <w:i/>
          <w:iCs/>
          <w:noProof/>
          <w:lang w:val="sr-Latn-CS"/>
        </w:rPr>
        <w:t xml:space="preserve"> </w:t>
      </w:r>
      <w:r w:rsidRPr="00DD0590">
        <w:rPr>
          <w:noProof/>
          <w:lang w:val="sr-Latn-CS"/>
        </w:rPr>
        <w:t xml:space="preserve">– </w:t>
      </w:r>
      <w:r w:rsidR="00DD0590">
        <w:rPr>
          <w:noProof/>
          <w:lang w:val="sr-Latn-CS"/>
        </w:rPr>
        <w:t>ministarstva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poslove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šumarstva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vodoprivrede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rudarstva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JP</w:t>
      </w:r>
      <w:r w:rsidRPr="00DD0590">
        <w:rPr>
          <w:noProof/>
          <w:lang w:val="sr-Latn-CS"/>
        </w:rPr>
        <w:t xml:space="preserve"> </w:t>
      </w:r>
      <w:r w:rsidRPr="00DD0590">
        <w:rPr>
          <w:iCs/>
          <w:noProof/>
          <w:lang w:val="sr-Latn-CS"/>
        </w:rPr>
        <w:t>„</w:t>
      </w:r>
      <w:r w:rsidR="00DD0590">
        <w:rPr>
          <w:noProof/>
          <w:lang w:val="sr-Latn-CS"/>
        </w:rPr>
        <w:t>Srbijašume</w:t>
      </w:r>
      <w:r w:rsidRPr="00DD0590">
        <w:rPr>
          <w:noProof/>
          <w:lang w:val="sr-Latn-CS"/>
        </w:rPr>
        <w:t xml:space="preserve">”; </w:t>
      </w:r>
      <w:r w:rsidR="00DD0590">
        <w:rPr>
          <w:noProof/>
          <w:lang w:val="sr-Latn-CS"/>
        </w:rPr>
        <w:t>JP</w:t>
      </w:r>
      <w:r w:rsidRPr="00DD0590">
        <w:rPr>
          <w:noProof/>
          <w:lang w:val="sr-Latn-CS"/>
        </w:rPr>
        <w:t xml:space="preserve"> </w:t>
      </w:r>
      <w:r w:rsidRPr="00DD0590">
        <w:rPr>
          <w:iCs/>
          <w:noProof/>
          <w:lang w:val="sr-Latn-CS"/>
        </w:rPr>
        <w:t>„</w:t>
      </w:r>
      <w:r w:rsidR="00DD0590">
        <w:rPr>
          <w:noProof/>
          <w:lang w:val="sr-Latn-CS"/>
        </w:rPr>
        <w:t>Srbijavode</w:t>
      </w:r>
      <w:r w:rsidRPr="00DD0590">
        <w:rPr>
          <w:noProof/>
          <w:lang w:val="sr-Latn-CS"/>
        </w:rPr>
        <w:t xml:space="preserve">”; </w:t>
      </w:r>
      <w:r w:rsidRPr="00DD0590">
        <w:rPr>
          <w:i/>
          <w:iCs/>
          <w:noProof/>
          <w:lang w:val="sr-Latn-CS"/>
        </w:rPr>
        <w:t xml:space="preserve">2) </w:t>
      </w:r>
      <w:r w:rsidR="00DD0590">
        <w:rPr>
          <w:i/>
          <w:iCs/>
          <w:noProof/>
          <w:lang w:val="sr-Latn-CS"/>
        </w:rPr>
        <w:t>u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oblasti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razvoja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privrede</w:t>
      </w:r>
      <w:r w:rsidRPr="00DD0590">
        <w:rPr>
          <w:i/>
          <w:iCs/>
          <w:noProof/>
          <w:lang w:val="sr-Latn-CS"/>
        </w:rPr>
        <w:t xml:space="preserve"> </w:t>
      </w:r>
      <w:r w:rsidRPr="00DD0590">
        <w:rPr>
          <w:noProof/>
          <w:lang w:val="sr-Latn-CS"/>
        </w:rPr>
        <w:t xml:space="preserve">– </w:t>
      </w:r>
      <w:r w:rsidR="00DD0590">
        <w:rPr>
          <w:noProof/>
          <w:lang w:val="sr-Latn-CS"/>
        </w:rPr>
        <w:t>ministarstva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poslove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industrije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privrede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nevladine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organizacije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udruženja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privrednika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preduzetnika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</w:t>
      </w:r>
      <w:r w:rsidRPr="00DD0590">
        <w:rPr>
          <w:noProof/>
          <w:lang w:val="sr-Latn-CS"/>
        </w:rPr>
        <w:t xml:space="preserve">; </w:t>
      </w:r>
      <w:r w:rsidRPr="00DD0590">
        <w:rPr>
          <w:i/>
          <w:iCs/>
          <w:noProof/>
          <w:lang w:val="sr-Latn-CS"/>
        </w:rPr>
        <w:t xml:space="preserve">3) </w:t>
      </w:r>
      <w:r w:rsidR="00DD0590">
        <w:rPr>
          <w:i/>
          <w:iCs/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oblasti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razvoja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saobraćaja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i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infrastrukturnih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sistema</w:t>
      </w:r>
      <w:r w:rsidRPr="00DD0590">
        <w:rPr>
          <w:i/>
          <w:iCs/>
          <w:noProof/>
          <w:lang w:val="sr-Latn-CS"/>
        </w:rPr>
        <w:t xml:space="preserve"> </w:t>
      </w:r>
      <w:r w:rsidRPr="00DD0590">
        <w:rPr>
          <w:noProof/>
          <w:lang w:val="sr-Latn-CS"/>
        </w:rPr>
        <w:t xml:space="preserve">– </w:t>
      </w:r>
      <w:r w:rsidR="00DD0590">
        <w:rPr>
          <w:noProof/>
          <w:lang w:val="sr-Latn-CS"/>
        </w:rPr>
        <w:t>ministarstva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poslove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saobraćaja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infrastrukture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telekomunikacija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</w:t>
      </w:r>
      <w:r w:rsidRPr="00DD0590">
        <w:rPr>
          <w:noProof/>
          <w:lang w:val="sr-Latn-CS"/>
        </w:rPr>
        <w:t xml:space="preserve">.; </w:t>
      </w:r>
      <w:r w:rsidR="00DD0590">
        <w:rPr>
          <w:noProof/>
          <w:lang w:val="sr-Latn-CS"/>
        </w:rPr>
        <w:t>JP</w:t>
      </w:r>
      <w:r w:rsidRPr="00DD0590">
        <w:rPr>
          <w:noProof/>
          <w:lang w:val="sr-Latn-CS"/>
        </w:rPr>
        <w:t xml:space="preserve"> </w:t>
      </w:r>
      <w:r w:rsidRPr="00DD0590">
        <w:rPr>
          <w:i/>
          <w:iCs/>
          <w:noProof/>
          <w:lang w:val="sr-Latn-CS"/>
        </w:rPr>
        <w:t>„</w:t>
      </w:r>
      <w:r w:rsidR="00DD0590">
        <w:rPr>
          <w:noProof/>
          <w:lang w:val="sr-Latn-CS"/>
        </w:rPr>
        <w:t>Putevi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”; </w:t>
      </w:r>
      <w:r w:rsidR="00DD0590">
        <w:rPr>
          <w:noProof/>
          <w:lang w:val="sr-Latn-CS"/>
        </w:rPr>
        <w:t>JP</w:t>
      </w:r>
      <w:r w:rsidRPr="00DD0590">
        <w:rPr>
          <w:noProof/>
          <w:lang w:val="sr-Latn-CS"/>
        </w:rPr>
        <w:t xml:space="preserve"> </w:t>
      </w:r>
      <w:r w:rsidRPr="00DD0590">
        <w:rPr>
          <w:i/>
          <w:iCs/>
          <w:noProof/>
          <w:lang w:val="sr-Latn-CS"/>
        </w:rPr>
        <w:t>„</w:t>
      </w:r>
      <w:r w:rsidR="00DD0590">
        <w:rPr>
          <w:noProof/>
          <w:lang w:val="sr-Latn-CS"/>
        </w:rPr>
        <w:t>Elektroprivreda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”; </w:t>
      </w:r>
      <w:r w:rsidR="00DD0590">
        <w:rPr>
          <w:noProof/>
          <w:lang w:val="sr-Latn-CS"/>
        </w:rPr>
        <w:t>JP</w:t>
      </w:r>
      <w:r w:rsidRPr="00DD0590">
        <w:rPr>
          <w:noProof/>
          <w:lang w:val="sr-Latn-CS"/>
        </w:rPr>
        <w:t xml:space="preserve"> </w:t>
      </w:r>
      <w:r w:rsidRPr="00DD0590">
        <w:rPr>
          <w:i/>
          <w:iCs/>
          <w:noProof/>
          <w:lang w:val="sr-Latn-CS"/>
        </w:rPr>
        <w:t>„</w:t>
      </w:r>
      <w:r w:rsidR="00DD0590">
        <w:rPr>
          <w:noProof/>
          <w:lang w:val="sr-Latn-CS"/>
        </w:rPr>
        <w:t>Elektromreža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”; </w:t>
      </w:r>
      <w:r w:rsidR="00DD0590">
        <w:rPr>
          <w:noProof/>
          <w:lang w:val="sr-Latn-CS"/>
        </w:rPr>
        <w:t>javna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preduzeća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nivou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</w:t>
      </w:r>
      <w:r w:rsidRPr="00DD0590">
        <w:rPr>
          <w:noProof/>
          <w:lang w:val="sr-Latn-CS"/>
        </w:rPr>
        <w:t xml:space="preserve">.; </w:t>
      </w:r>
      <w:r w:rsidRPr="00DD0590">
        <w:rPr>
          <w:i/>
          <w:iCs/>
          <w:noProof/>
          <w:lang w:val="sr-Latn-CS"/>
        </w:rPr>
        <w:t xml:space="preserve">4) </w:t>
      </w:r>
      <w:r w:rsidR="00DD0590">
        <w:rPr>
          <w:i/>
          <w:iCs/>
          <w:noProof/>
          <w:lang w:val="sr-Latn-CS"/>
        </w:rPr>
        <w:t>u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oblasti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zaštite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životne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sredine</w:t>
      </w:r>
      <w:r w:rsidRPr="00DD0590">
        <w:rPr>
          <w:i/>
          <w:iCs/>
          <w:noProof/>
          <w:lang w:val="sr-Latn-CS"/>
        </w:rPr>
        <w:t xml:space="preserve">, </w:t>
      </w:r>
      <w:r w:rsidR="00DD0590">
        <w:rPr>
          <w:i/>
          <w:iCs/>
          <w:noProof/>
          <w:lang w:val="sr-Latn-CS"/>
        </w:rPr>
        <w:t>prirodnih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nepokretnih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kulturnih</w:t>
      </w:r>
      <w:r w:rsidRPr="00DD0590">
        <w:rPr>
          <w:i/>
          <w:iCs/>
          <w:noProof/>
          <w:lang w:val="sr-Latn-CS"/>
        </w:rPr>
        <w:t xml:space="preserve"> </w:t>
      </w:r>
      <w:r w:rsidR="00DD0590">
        <w:rPr>
          <w:i/>
          <w:iCs/>
          <w:noProof/>
          <w:lang w:val="sr-Latn-CS"/>
        </w:rPr>
        <w:t>dobara</w:t>
      </w:r>
      <w:r w:rsidRPr="00DD0590">
        <w:rPr>
          <w:i/>
          <w:iCs/>
          <w:noProof/>
          <w:lang w:val="sr-Latn-CS"/>
        </w:rPr>
        <w:t xml:space="preserve"> </w:t>
      </w:r>
      <w:r w:rsidRPr="00DD0590">
        <w:rPr>
          <w:noProof/>
          <w:lang w:val="sr-Latn-CS"/>
        </w:rPr>
        <w:t xml:space="preserve">– </w:t>
      </w:r>
      <w:r w:rsidR="00DD0590">
        <w:rPr>
          <w:noProof/>
          <w:lang w:val="sr-Latn-CS"/>
        </w:rPr>
        <w:t>ministarstva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poslove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kulture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Zavod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prirode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Republički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spomenika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kulture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zavodi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spomenika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kulture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lang w:val="sr-Latn-CS"/>
        </w:rPr>
      </w:pPr>
      <w:r w:rsidRPr="00DD0590">
        <w:rPr>
          <w:noProof/>
          <w:lang w:val="sr-Latn-CS"/>
        </w:rPr>
        <w:t>5.2.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SMERNICE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UPUTSTVO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 (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stanicu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popisom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kartama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 xml:space="preserve">1) </w:t>
      </w:r>
      <w:r w:rsidR="00DD0590">
        <w:rPr>
          <w:bCs/>
          <w:noProof/>
          <w:lang w:val="sr-Latn-CS"/>
        </w:rPr>
        <w:t>direktno</w:t>
      </w:r>
      <w:r w:rsidRPr="00DD0590">
        <w:rPr>
          <w:bCs/>
          <w:noProof/>
          <w:lang w:val="sr-Latn-CS"/>
        </w:rPr>
        <w:t xml:space="preserve"> (</w:t>
      </w:r>
      <w:r w:rsidR="00DD0590">
        <w:rPr>
          <w:bCs/>
          <w:noProof/>
          <w:lang w:val="sr-Latn-CS"/>
        </w:rPr>
        <w:t>neposredno</w:t>
      </w:r>
      <w:r w:rsidRPr="00DD0590">
        <w:rPr>
          <w:bCs/>
          <w:noProof/>
          <w:lang w:val="sr-Latn-CS"/>
        </w:rPr>
        <w:t xml:space="preserve">), </w:t>
      </w:r>
      <w:r w:rsidR="00DD0590">
        <w:rPr>
          <w:bCs/>
          <w:noProof/>
          <w:lang w:val="sr-Latn-CS"/>
        </w:rPr>
        <w:t>izdavanjem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informacije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lokaciji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lokacijskih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uslova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objekte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sisteme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posebne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namene</w:t>
      </w:r>
      <w:r w:rsidRPr="00DD0590">
        <w:rPr>
          <w:bCs/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detaljne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detaljna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),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odredbama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planiranju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izgradnji</w:t>
      </w:r>
      <w:r w:rsidRPr="00DD0590">
        <w:rPr>
          <w:noProof/>
          <w:lang w:val="sr-Latn-CS"/>
        </w:rPr>
        <w:t xml:space="preserve">. </w:t>
      </w:r>
    </w:p>
    <w:p w:rsidR="00B41B2A" w:rsidRPr="00DD0590" w:rsidRDefault="00B41B2A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 w:rsidRPr="00DD0590">
        <w:rPr>
          <w:bCs/>
          <w:noProof/>
          <w:lang w:val="sr-Latn-CS"/>
        </w:rPr>
        <w:t>2)</w:t>
      </w:r>
      <w:r w:rsidRPr="00DD0590">
        <w:rPr>
          <w:noProof/>
          <w:lang w:val="sr-Latn-CS"/>
        </w:rPr>
        <w:t xml:space="preserve"> </w:t>
      </w:r>
      <w:r w:rsidR="00DD0590">
        <w:rPr>
          <w:bCs/>
          <w:noProof/>
          <w:lang w:val="sr-Latn-CS"/>
        </w:rPr>
        <w:t>indirektno</w:t>
      </w:r>
      <w:r w:rsidRPr="00DD0590">
        <w:rPr>
          <w:bCs/>
          <w:noProof/>
          <w:lang w:val="sr-Latn-CS"/>
        </w:rPr>
        <w:t xml:space="preserve">, </w:t>
      </w:r>
      <w:r w:rsidR="00DD0590">
        <w:rPr>
          <w:noProof/>
          <w:lang w:val="sr-Latn-CS"/>
        </w:rPr>
        <w:t>sprovođenjem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urbanističkih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jedinica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samouprave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kontrolisane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).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slučaju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potrebe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izrađivaće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urbanistički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neophodne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B41B2A" w:rsidP="00B41B2A">
      <w:pPr>
        <w:rPr>
          <w:noProof/>
          <w:lang w:val="sr-Latn-CS"/>
        </w:rPr>
      </w:pPr>
      <w:r w:rsidRPr="00DD0590">
        <w:rPr>
          <w:noProof/>
          <w:lang w:val="sr-Latn-CS"/>
        </w:rPr>
        <w:t xml:space="preserve">5.2.1. </w:t>
      </w:r>
      <w:r w:rsidR="00DD0590">
        <w:rPr>
          <w:noProof/>
          <w:lang w:val="sr-Latn-CS"/>
        </w:rPr>
        <w:t>Direktno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41B2A" w:rsidRPr="00DD0590" w:rsidRDefault="00DD0590" w:rsidP="00B41B2A">
      <w:pPr>
        <w:autoSpaceDE w:val="0"/>
        <w:autoSpaceDN w:val="0"/>
        <w:adjustRightInd w:val="0"/>
        <w:ind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Direktno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Direktno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priključke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, 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noProof/>
          <w:lang w:val="sr-Latn-CS"/>
        </w:rPr>
      </w:pP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2"/>
          <w:szCs w:val="22"/>
          <w:lang w:eastAsia="en-US"/>
        </w:rPr>
      </w:pPr>
      <w:r>
        <w:rPr>
          <w:noProof/>
        </w:rPr>
        <w:t>Linijski</w:t>
      </w:r>
      <w:r w:rsidR="00B41B2A" w:rsidRPr="00DD0590">
        <w:rPr>
          <w:noProof/>
        </w:rPr>
        <w:t xml:space="preserve"> </w:t>
      </w:r>
      <w:r>
        <w:rPr>
          <w:noProof/>
        </w:rPr>
        <w:t>deo</w:t>
      </w:r>
      <w:r w:rsidR="00B41B2A" w:rsidRPr="00DD0590">
        <w:rPr>
          <w:noProof/>
        </w:rPr>
        <w:t xml:space="preserve"> </w:t>
      </w:r>
      <w:r>
        <w:rPr>
          <w:noProof/>
        </w:rPr>
        <w:t>gasovodnog</w:t>
      </w:r>
      <w:r w:rsidR="00B41B2A" w:rsidRPr="00DD0590">
        <w:rPr>
          <w:noProof/>
        </w:rPr>
        <w:t xml:space="preserve"> </w:t>
      </w:r>
      <w:r>
        <w:rPr>
          <w:noProof/>
        </w:rPr>
        <w:t>sistema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BS</w:t>
      </w:r>
      <w:r w:rsidR="00B41B2A" w:rsidRPr="00DD0590">
        <w:rPr>
          <w:noProof/>
        </w:rPr>
        <w:t xml:space="preserve"> „</w:t>
      </w:r>
      <w:r>
        <w:rPr>
          <w:noProof/>
        </w:rPr>
        <w:t>Velika</w:t>
      </w:r>
      <w:r w:rsidR="00B41B2A" w:rsidRPr="00DD0590">
        <w:rPr>
          <w:noProof/>
        </w:rPr>
        <w:t xml:space="preserve"> </w:t>
      </w:r>
      <w:r>
        <w:rPr>
          <w:noProof/>
        </w:rPr>
        <w:t>Kopašnica</w:t>
      </w:r>
      <w:r w:rsidR="00B41B2A" w:rsidRPr="00DD0590">
        <w:rPr>
          <w:noProof/>
        </w:rPr>
        <w:t xml:space="preserve">” </w:t>
      </w:r>
      <w:r>
        <w:rPr>
          <w:noProof/>
        </w:rPr>
        <w:t>do</w:t>
      </w:r>
      <w:r w:rsidR="00B41B2A" w:rsidRPr="00DD0590">
        <w:rPr>
          <w:noProof/>
        </w:rPr>
        <w:t xml:space="preserve"> </w:t>
      </w:r>
      <w:r>
        <w:rPr>
          <w:noProof/>
        </w:rPr>
        <w:t>granice</w:t>
      </w:r>
      <w:r w:rsidR="00B41B2A" w:rsidRPr="00DD0590">
        <w:rPr>
          <w:noProof/>
        </w:rPr>
        <w:t xml:space="preserve"> </w:t>
      </w:r>
      <w:r>
        <w:rPr>
          <w:noProof/>
        </w:rPr>
        <w:t>područja</w:t>
      </w:r>
      <w:r w:rsidR="00B41B2A" w:rsidRPr="00DD0590">
        <w:rPr>
          <w:noProof/>
        </w:rPr>
        <w:t xml:space="preserve"> </w:t>
      </w:r>
      <w:r>
        <w:rPr>
          <w:noProof/>
        </w:rPr>
        <w:t>opštine</w:t>
      </w:r>
      <w:r w:rsidR="00B41B2A" w:rsidRPr="00DD0590">
        <w:rPr>
          <w:noProof/>
        </w:rPr>
        <w:t xml:space="preserve"> 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grada</w:t>
      </w:r>
      <w:r w:rsidR="00B41B2A" w:rsidRPr="00DD0590">
        <w:rPr>
          <w:noProof/>
        </w:rPr>
        <w:t xml:space="preserve"> </w:t>
      </w:r>
      <w:r>
        <w:rPr>
          <w:noProof/>
        </w:rPr>
        <w:t>Vranja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pratećeg</w:t>
      </w:r>
      <w:r w:rsidR="00B41B2A" w:rsidRPr="00DD0590">
        <w:rPr>
          <w:noProof/>
        </w:rPr>
        <w:t xml:space="preserve"> </w:t>
      </w:r>
      <w:r>
        <w:rPr>
          <w:noProof/>
        </w:rPr>
        <w:t>optičkog</w:t>
      </w:r>
      <w:r w:rsidR="00B41B2A" w:rsidRPr="00DD0590">
        <w:rPr>
          <w:noProof/>
        </w:rPr>
        <w:t xml:space="preserve"> </w:t>
      </w:r>
      <w:r>
        <w:rPr>
          <w:noProof/>
        </w:rPr>
        <w:t>kabla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2"/>
          <w:szCs w:val="22"/>
          <w:lang w:eastAsia="en-US"/>
        </w:rPr>
      </w:pPr>
      <w:r>
        <w:rPr>
          <w:noProof/>
        </w:rPr>
        <w:t>Glavna</w:t>
      </w:r>
      <w:r w:rsidR="00B41B2A" w:rsidRPr="00DD0590">
        <w:rPr>
          <w:noProof/>
        </w:rPr>
        <w:t xml:space="preserve"> </w:t>
      </w:r>
      <w:r>
        <w:rPr>
          <w:noProof/>
        </w:rPr>
        <w:t>merno</w:t>
      </w:r>
      <w:r w:rsidR="00B41B2A" w:rsidRPr="00DD0590">
        <w:rPr>
          <w:noProof/>
        </w:rPr>
        <w:t xml:space="preserve"> </w:t>
      </w:r>
      <w:r>
        <w:rPr>
          <w:noProof/>
        </w:rPr>
        <w:t>regulacione</w:t>
      </w:r>
      <w:r w:rsidR="00B41B2A" w:rsidRPr="00DD0590">
        <w:rPr>
          <w:noProof/>
        </w:rPr>
        <w:t xml:space="preserve"> </w:t>
      </w:r>
      <w:r>
        <w:rPr>
          <w:noProof/>
        </w:rPr>
        <w:t>stanice</w:t>
      </w:r>
      <w:r w:rsidR="00B41B2A" w:rsidRPr="00DD0590">
        <w:rPr>
          <w:noProof/>
        </w:rPr>
        <w:t xml:space="preserve"> (</w:t>
      </w:r>
      <w:r>
        <w:rPr>
          <w:noProof/>
        </w:rPr>
        <w:t>GMRS</w:t>
      </w:r>
      <w:r w:rsidR="00B41B2A" w:rsidRPr="00DD0590">
        <w:rPr>
          <w:noProof/>
        </w:rPr>
        <w:t>) „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 xml:space="preserve">” </w:t>
      </w:r>
      <w:r>
        <w:rPr>
          <w:noProof/>
        </w:rPr>
        <w:t>koja</w:t>
      </w:r>
      <w:r w:rsidR="00B41B2A" w:rsidRPr="00DD0590">
        <w:rPr>
          <w:noProof/>
        </w:rPr>
        <w:t xml:space="preserve"> </w:t>
      </w:r>
      <w:r>
        <w:rPr>
          <w:noProof/>
        </w:rPr>
        <w:t>se</w:t>
      </w:r>
      <w:r w:rsidR="00B41B2A" w:rsidRPr="00DD0590">
        <w:rPr>
          <w:noProof/>
        </w:rPr>
        <w:t xml:space="preserve"> </w:t>
      </w:r>
      <w:r>
        <w:rPr>
          <w:noProof/>
        </w:rPr>
        <w:t>nalazi</w:t>
      </w:r>
      <w:r w:rsidR="00B41B2A" w:rsidRPr="00DD0590">
        <w:rPr>
          <w:noProof/>
        </w:rPr>
        <w:t xml:space="preserve"> </w:t>
      </w:r>
      <w:r>
        <w:rPr>
          <w:noProof/>
        </w:rPr>
        <w:t>u</w:t>
      </w:r>
      <w:r w:rsidR="00B41B2A" w:rsidRPr="00DD0590">
        <w:rPr>
          <w:noProof/>
        </w:rPr>
        <w:t xml:space="preserve"> </w:t>
      </w:r>
      <w:r>
        <w:rPr>
          <w:noProof/>
        </w:rPr>
        <w:t>KO</w:t>
      </w:r>
      <w:r w:rsidR="00B41B2A" w:rsidRPr="00DD0590">
        <w:rPr>
          <w:noProof/>
        </w:rPr>
        <w:t xml:space="preserve"> 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Blok</w:t>
      </w:r>
      <w:r w:rsidR="00B41B2A" w:rsidRPr="00DD0590">
        <w:rPr>
          <w:noProof/>
        </w:rPr>
        <w:t xml:space="preserve"> </w:t>
      </w:r>
      <w:r>
        <w:rPr>
          <w:noProof/>
        </w:rPr>
        <w:t>stanica</w:t>
      </w:r>
      <w:r w:rsidR="00B41B2A" w:rsidRPr="00DD0590">
        <w:rPr>
          <w:noProof/>
        </w:rPr>
        <w:t xml:space="preserve"> </w:t>
      </w:r>
      <w:r>
        <w:rPr>
          <w:noProof/>
        </w:rPr>
        <w:t>BS</w:t>
      </w:r>
      <w:r w:rsidR="00B41B2A" w:rsidRPr="00DD0590">
        <w:rPr>
          <w:noProof/>
        </w:rPr>
        <w:t xml:space="preserve"> „</w:t>
      </w:r>
      <w:r>
        <w:rPr>
          <w:noProof/>
        </w:rPr>
        <w:t>Suševlje</w:t>
      </w:r>
      <w:r w:rsidR="00B41B2A" w:rsidRPr="00DD0590">
        <w:rPr>
          <w:noProof/>
        </w:rPr>
        <w:t>”, (</w:t>
      </w:r>
      <w:r>
        <w:rPr>
          <w:noProof/>
        </w:rPr>
        <w:t>KO</w:t>
      </w:r>
      <w:r w:rsidR="00B41B2A" w:rsidRPr="00DD0590">
        <w:rPr>
          <w:noProof/>
        </w:rPr>
        <w:t xml:space="preserve"> </w:t>
      </w:r>
      <w:r>
        <w:rPr>
          <w:noProof/>
        </w:rPr>
        <w:t>Suševlje</w:t>
      </w:r>
      <w:r w:rsidR="00B41B2A" w:rsidRPr="00DD0590">
        <w:rPr>
          <w:noProof/>
        </w:rPr>
        <w:t>);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BS</w:t>
      </w:r>
      <w:r w:rsidR="00B41B2A" w:rsidRPr="00DD0590">
        <w:rPr>
          <w:noProof/>
        </w:rPr>
        <w:t xml:space="preserve"> „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>”, (</w:t>
      </w:r>
      <w:r>
        <w:rPr>
          <w:noProof/>
        </w:rPr>
        <w:t>KO</w:t>
      </w:r>
      <w:r w:rsidR="00B41B2A" w:rsidRPr="00DD0590">
        <w:rPr>
          <w:noProof/>
        </w:rPr>
        <w:t xml:space="preserve"> </w:t>
      </w:r>
      <w:r>
        <w:rPr>
          <w:noProof/>
        </w:rPr>
        <w:t>Polom</w:t>
      </w:r>
      <w:r w:rsidR="00B41B2A" w:rsidRPr="00DD0590">
        <w:rPr>
          <w:noProof/>
        </w:rPr>
        <w:t>);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3"/>
          <w:szCs w:val="23"/>
          <w:lang w:eastAsia="en-US"/>
        </w:rPr>
      </w:pPr>
      <w:r>
        <w:rPr>
          <w:noProof/>
        </w:rPr>
        <w:t>BS</w:t>
      </w:r>
      <w:r w:rsidR="00B41B2A" w:rsidRPr="00DD0590">
        <w:rPr>
          <w:noProof/>
        </w:rPr>
        <w:t xml:space="preserve"> „</w:t>
      </w:r>
      <w:r>
        <w:rPr>
          <w:noProof/>
        </w:rPr>
        <w:t>Vrbovo</w:t>
      </w:r>
      <w:r w:rsidR="00B41B2A" w:rsidRPr="00DD0590">
        <w:rPr>
          <w:noProof/>
        </w:rPr>
        <w:t>”, (</w:t>
      </w:r>
      <w:r>
        <w:rPr>
          <w:noProof/>
        </w:rPr>
        <w:t>KO</w:t>
      </w:r>
      <w:r w:rsidR="00B41B2A" w:rsidRPr="00DD0590">
        <w:rPr>
          <w:noProof/>
        </w:rPr>
        <w:t xml:space="preserve"> </w:t>
      </w:r>
      <w:r>
        <w:rPr>
          <w:noProof/>
        </w:rPr>
        <w:t>Vrbovo</w:t>
      </w:r>
      <w:r w:rsidR="00B41B2A" w:rsidRPr="00DD0590">
        <w:rPr>
          <w:noProof/>
        </w:rPr>
        <w:t>).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noProof/>
          <w:lang w:val="sr-Latn-CS"/>
        </w:rPr>
        <w:t>Izgradnja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glavne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Suševlje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”, </w:t>
      </w: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Vrbovo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Prostorni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privremenu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nepotpunu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potpunu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eksproprijaciji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snosi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eksproprijacije</w:t>
      </w:r>
      <w:r w:rsidR="00B41B2A" w:rsidRPr="00DD0590">
        <w:rPr>
          <w:noProof/>
          <w:lang w:val="sr-Latn-CS"/>
        </w:rPr>
        <w:t>,  „</w:t>
      </w:r>
      <w:r>
        <w:rPr>
          <w:noProof/>
          <w:lang w:val="sr-Latn-CS"/>
        </w:rPr>
        <w:t>Jugorosgaz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Beograd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Nepotpuna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prolaza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daljinsko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gasovodom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Potpuna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izuzimanje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nameni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Opštinski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41B2A" w:rsidRPr="00DD0590">
        <w:rPr>
          <w:noProof/>
          <w:lang w:val="sr-Latn-CS"/>
        </w:rPr>
        <w:t>/</w:t>
      </w:r>
      <w:r>
        <w:rPr>
          <w:noProof/>
          <w:lang w:val="sr-Latn-CS"/>
        </w:rPr>
        <w:t>nadležne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ustanovljavanju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Nadležne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imovinske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prenosu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trajnih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pravosnažnosti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upravom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B41B2A" w:rsidRPr="00DD0590">
        <w:rPr>
          <w:noProof/>
          <w:lang w:val="sr-Latn-CS"/>
        </w:rPr>
        <w:t xml:space="preserve">) </w:t>
      </w:r>
      <w:r>
        <w:rPr>
          <w:noProof/>
          <w:lang w:val="sr-Latn-CS"/>
        </w:rPr>
        <w:t>određuje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ustanovljavanje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službenosti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izgubljenu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B41B2A" w:rsidRPr="00DD0590">
        <w:rPr>
          <w:noProof/>
          <w:lang w:val="sr-Latn-CS"/>
        </w:rPr>
        <w:t xml:space="preserve"> 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usevima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zasadima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smanjenu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rekultivaciju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trajnog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zauzeća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snosi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Jugorosgaz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Beograd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B41B2A" w:rsidRPr="00DD0590">
        <w:rPr>
          <w:noProof/>
          <w:lang w:val="sr-Latn-CS"/>
        </w:rPr>
        <w:t xml:space="preserve"> – </w:t>
      </w:r>
      <w:r>
        <w:rPr>
          <w:noProof/>
          <w:lang w:val="sr-Latn-CS"/>
        </w:rPr>
        <w:t>transport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.  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sprovesti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eksproprijaciji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Neophodno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nepokretnosti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prenamenjene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trajno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nepotpune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neslaganja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popisa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grafičkih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priloga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merodavna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kartama</w:t>
      </w:r>
      <w:r w:rsidR="00B41B2A"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odrediti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B41B2A" w:rsidRPr="00DD0590">
        <w:rPr>
          <w:noProof/>
          <w:lang w:val="sr-Latn-CS"/>
        </w:rPr>
        <w:t xml:space="preserve"> (</w:t>
      </w:r>
      <w:r>
        <w:rPr>
          <w:noProof/>
          <w:lang w:val="sr-Latn-CS"/>
        </w:rPr>
        <w:t>projektom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41B2A" w:rsidRPr="00DD0590">
        <w:rPr>
          <w:noProof/>
          <w:lang w:val="sr-Latn-CS"/>
        </w:rPr>
        <w:t xml:space="preserve">), </w:t>
      </w:r>
      <w:r>
        <w:rPr>
          <w:noProof/>
          <w:lang w:val="sr-Latn-CS"/>
        </w:rPr>
        <w:t>nakon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41B2A" w:rsidRPr="00DD0590">
        <w:rPr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korekcije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korekcije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. </w:t>
      </w:r>
      <w:r>
        <w:rPr>
          <w:noProof/>
          <w:lang w:val="sr-Latn-CS"/>
        </w:rPr>
        <w:t>Prilikom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korekcija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uzeti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gasovodima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16 bar, </w:t>
      </w:r>
      <w:r>
        <w:rPr>
          <w:noProof/>
          <w:lang w:val="sr-Latn-CS"/>
        </w:rPr>
        <w:t>Zakona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cevovodnom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gasovitih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tečnih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ugljovodonika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distribuciji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gasovitih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ugljovodonika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B41B2A" w:rsidP="00B41B2A">
      <w:pPr>
        <w:rPr>
          <w:noProof/>
          <w:lang w:val="sr-Latn-CS"/>
        </w:rPr>
      </w:pPr>
      <w:r w:rsidRPr="00DD0590">
        <w:rPr>
          <w:noProof/>
          <w:lang w:val="sr-Latn-CS"/>
        </w:rPr>
        <w:t xml:space="preserve">5.2.2. </w:t>
      </w:r>
      <w:r w:rsidR="00DD0590">
        <w:rPr>
          <w:noProof/>
          <w:lang w:val="sr-Latn-CS"/>
        </w:rPr>
        <w:t>Smernice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sprovođenje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drugim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urbanističkim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planovima</w:t>
      </w: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kontrolisane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zaštitni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utvrđenim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primenjuju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dokumenti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prostorni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jedinica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samouprave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urbanistički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planovi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nisu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suprotnosti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režimom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korišćenja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pojasa</w:t>
      </w:r>
      <w:r w:rsidRPr="00DD0590">
        <w:rPr>
          <w:noProof/>
          <w:lang w:val="sr-Latn-CS"/>
        </w:rPr>
        <w:t xml:space="preserve">.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kontrolisane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gradnje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primenjuju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dokumenti</w:t>
      </w:r>
      <w:r w:rsidRPr="00DD0590">
        <w:rPr>
          <w:noProof/>
          <w:lang w:val="sr-Latn-CS"/>
        </w:rPr>
        <w:t>.</w:t>
      </w:r>
    </w:p>
    <w:p w:rsidR="00B41B2A" w:rsidRPr="00DD0590" w:rsidRDefault="00DD0590" w:rsidP="00B41B2A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užem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graditi</w:t>
      </w:r>
      <w:r w:rsidR="00B41B2A" w:rsidRPr="00DD0590">
        <w:rPr>
          <w:noProof/>
          <w:lang w:val="sr-Latn-CS"/>
        </w:rPr>
        <w:t xml:space="preserve"> o</w:t>
      </w:r>
      <w:r>
        <w:rPr>
          <w:noProof/>
          <w:lang w:val="sr-Latn-CS"/>
        </w:rPr>
        <w:t>bjekti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klasu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svrstan</w:t>
      </w:r>
      <w:r w:rsidR="00B41B2A"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Nadležni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organi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jedinica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samouprave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čiji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delovi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teritorije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doneće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odluku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pokrenuti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postupak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usaglašavanja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donetih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sklopu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redovne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procedure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dopune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ali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roku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može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biti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duži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četiri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godine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donošenja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dokumenta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Usaglašavanje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važećih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izrada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novih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podrazumeva</w:t>
      </w:r>
      <w:r w:rsidRPr="00DD0590">
        <w:rPr>
          <w:noProof/>
          <w:lang w:val="sr-Latn-CS"/>
        </w:rPr>
        <w:t xml:space="preserve">: 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1)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dokumentu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navedu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prikažu</w:t>
      </w:r>
      <w:r w:rsidRPr="00DD0590">
        <w:rPr>
          <w:noProof/>
          <w:lang w:val="sr-Latn-CS"/>
        </w:rPr>
        <w:t xml:space="preserve">) </w:t>
      </w:r>
      <w:r w:rsidR="00DD0590">
        <w:rPr>
          <w:noProof/>
          <w:lang w:val="sr-Latn-CS"/>
        </w:rPr>
        <w:t>identične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obuhvat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površina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namene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pojasevima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gasovoda</w:t>
      </w:r>
      <w:r w:rsidRPr="00DD0590">
        <w:rPr>
          <w:noProof/>
          <w:lang w:val="sr-Latn-CS"/>
        </w:rPr>
        <w:t xml:space="preserve"> 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2) </w:t>
      </w:r>
      <w:r w:rsidR="00DD0590">
        <w:rPr>
          <w:noProof/>
          <w:lang w:val="sr-Latn-CS"/>
        </w:rPr>
        <w:t>da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dalje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razrade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osnovne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smernice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pravila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definisana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pojas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kontrolisane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>.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5.2.3. </w:t>
      </w:r>
      <w:r w:rsidR="00DD0590">
        <w:rPr>
          <w:noProof/>
          <w:lang w:val="sr-Latn-CS"/>
        </w:rPr>
        <w:t>Sprovođenje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sektorskim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programima</w:t>
      </w:r>
    </w:p>
    <w:p w:rsidR="00B41B2A" w:rsidRPr="00DD0590" w:rsidRDefault="00B41B2A" w:rsidP="00B41B2A">
      <w:pPr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lastRenderedPageBreak/>
        <w:tab/>
      </w:r>
      <w:r w:rsidR="00DD0590">
        <w:rPr>
          <w:noProof/>
          <w:lang w:val="sr-Latn-CS"/>
        </w:rPr>
        <w:t>Sprovođenje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usaglašavanje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koncepcija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propozicija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utvrđenih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Prostornim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sektorskim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skladu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zakonom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obezbeđuju</w:t>
      </w:r>
      <w:r w:rsidRPr="00DD0590">
        <w:rPr>
          <w:noProof/>
          <w:lang w:val="sr-Latn-CS"/>
        </w:rPr>
        <w:t>: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ministarstvo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vodoprivredu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odnosno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direkcija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saradnji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JVP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Srbijavode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usklađivanjem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godišnjih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rekonstrukcije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održavanja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vodoprivrednih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objekata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Republici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Srbiji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donošenjem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monitoringa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kvaliteta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saradnji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ministarstvom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sredine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organi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samouprave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donošenjem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srednjoročnih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godišnjih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vodovodne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kanalizacione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infrastrukture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planova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dvogodišnjih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upravljanja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otpadom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odlukama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komunalnom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redu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organi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samouprave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saradnji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ministarstvom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šumarstvo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asocijacijama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proizvođača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vlasnicima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donošenjem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uređenja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poljoprivrednog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JP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Srbijašume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revizijom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osnova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gazdovanja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područja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obuhvaćena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posebnih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osnova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gazdovanja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gazdinske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jedinice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obuhvaćene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ovim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planom</w:t>
      </w:r>
      <w:r w:rsidRPr="00DD0590">
        <w:rPr>
          <w:noProof/>
          <w:lang w:val="sr-Latn-CS"/>
        </w:rPr>
        <w:t xml:space="preserve">; </w:t>
      </w:r>
      <w:r w:rsidR="00DD0590">
        <w:rPr>
          <w:noProof/>
          <w:lang w:val="sr-Latn-CS"/>
        </w:rPr>
        <w:t>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saradnji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vlasnicima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izradom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gazdovanja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šumama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pošumljavanja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zemljišta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privatnom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vlasništvu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JP</w:t>
      </w:r>
      <w:r w:rsidRPr="00DD0590">
        <w:rPr>
          <w:noProof/>
          <w:lang w:val="sr-Latn-CS"/>
        </w:rPr>
        <w:t xml:space="preserve"> „</w:t>
      </w:r>
      <w:r w:rsidR="00DD0590">
        <w:rPr>
          <w:noProof/>
          <w:lang w:val="sr-Latn-CS"/>
        </w:rPr>
        <w:t>Putevi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Srbije</w:t>
      </w:r>
      <w:r w:rsidRPr="00DD0590">
        <w:rPr>
          <w:noProof/>
          <w:lang w:val="sr-Latn-CS"/>
        </w:rPr>
        <w:t xml:space="preserve">”,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saradnji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samoupravama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usklađivanjem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srednjoročnih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godišnjih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rehabilitacije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održavanja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državnih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puteva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nadležne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samouprave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odnosno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javna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preduzeća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izgradnju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održavanje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infrastrukturnih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sistema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usklađivanjem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srednjoročnih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godišnjih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razvoja</w:t>
      </w:r>
      <w:r w:rsidRPr="00DD0590">
        <w:rPr>
          <w:noProof/>
          <w:lang w:val="sr-Latn-CS"/>
        </w:rPr>
        <w:t>;</w:t>
      </w:r>
    </w:p>
    <w:p w:rsidR="00B41B2A" w:rsidRPr="00DD0590" w:rsidRDefault="00B41B2A" w:rsidP="00B41B2A">
      <w:pPr>
        <w:ind w:firstLine="720"/>
        <w:jc w:val="both"/>
        <w:rPr>
          <w:noProof/>
          <w:lang w:val="sr-Latn-CS"/>
        </w:rPr>
      </w:pPr>
      <w:r w:rsidRPr="00DD0590">
        <w:rPr>
          <w:noProof/>
          <w:lang w:val="sr-Latn-CS"/>
        </w:rPr>
        <w:t xml:space="preserve">- </w:t>
      </w:r>
      <w:r w:rsidR="00DD0590">
        <w:rPr>
          <w:noProof/>
          <w:lang w:val="sr-Latn-CS"/>
        </w:rPr>
        <w:t>nadležne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samouprave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saradnji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ministarstvom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nadležnim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zaštitu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realizacijom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akcionih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programa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zaštite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životne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sredine</w:t>
      </w:r>
      <w:r w:rsidRPr="00DD0590">
        <w:rPr>
          <w:noProof/>
          <w:lang w:val="sr-Latn-CS"/>
        </w:rPr>
        <w:t xml:space="preserve">, </w:t>
      </w:r>
      <w:r w:rsidR="00DD0590">
        <w:rPr>
          <w:noProof/>
          <w:lang w:val="sr-Latn-CS"/>
        </w:rPr>
        <w:t>preko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lokalnih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ekoloških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akcionih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planova</w:t>
      </w:r>
      <w:r w:rsidRPr="00DD0590">
        <w:rPr>
          <w:noProof/>
          <w:lang w:val="sr-Latn-CS"/>
        </w:rPr>
        <w:t xml:space="preserve"> (</w:t>
      </w:r>
      <w:r w:rsidR="00DD0590">
        <w:rPr>
          <w:noProof/>
          <w:lang w:val="sr-Latn-CS"/>
        </w:rPr>
        <w:t>LEAP</w:t>
      </w:r>
      <w:r w:rsidRPr="00DD0590">
        <w:rPr>
          <w:noProof/>
          <w:lang w:val="sr-Latn-CS"/>
        </w:rPr>
        <w:t>).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>5.3.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PRIORITETNA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PLANSKA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REŠENJA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PROJEKTI</w:t>
      </w:r>
    </w:p>
    <w:p w:rsidR="00B41B2A" w:rsidRPr="00DD0590" w:rsidRDefault="00DD0590" w:rsidP="00B41B2A">
      <w:pPr>
        <w:pStyle w:val="1tekst"/>
        <w:tabs>
          <w:tab w:val="left" w:pos="748"/>
          <w:tab w:val="right" w:leader="dot" w:pos="9356"/>
        </w:tabs>
        <w:spacing w:before="240" w:after="40"/>
        <w:ind w:left="0" w:right="57" w:firstLine="63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Izgradnja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razvodnog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gasovoda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11-02 </w:t>
      </w:r>
      <w:r>
        <w:rPr>
          <w:rFonts w:ascii="Times New Roman" w:hAnsi="Times New Roman" w:cs="Times New Roman"/>
          <w:noProof/>
          <w:sz w:val="24"/>
          <w:szCs w:val="24"/>
        </w:rPr>
        <w:t>Leskovac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Vranje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predstavlja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integralni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deo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magistralne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gasovodne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mreže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strateški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značaj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razvoj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gasifikacije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južnog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Izgradnja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razvodnog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gasovoda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obezbedi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nastavak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gasifikacije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teritoriji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opština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Južnog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Pomoravlja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svih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opština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Vlasotince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Surdulica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Vladičin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Han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grada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Vranja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1B2A" w:rsidRPr="00DD0590" w:rsidRDefault="00DD0590" w:rsidP="00B41B2A">
      <w:pPr>
        <w:pStyle w:val="1tekst"/>
        <w:tabs>
          <w:tab w:val="left" w:pos="748"/>
          <w:tab w:val="right" w:leader="dot" w:pos="9356"/>
        </w:tabs>
        <w:spacing w:before="60" w:after="40"/>
        <w:ind w:left="0" w:right="57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prvoj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fazi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implementacije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Prostornog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kraja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prioriteti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realizaciji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gasovoda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B41B2A" w:rsidRPr="00DD0590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izrada</w:t>
      </w:r>
      <w:r w:rsidR="00B41B2A" w:rsidRPr="00DD0590">
        <w:rPr>
          <w:noProof/>
        </w:rPr>
        <w:t xml:space="preserve"> </w:t>
      </w:r>
      <w:r>
        <w:rPr>
          <w:noProof/>
        </w:rPr>
        <w:t>tehničke</w:t>
      </w:r>
      <w:r w:rsidR="00B41B2A" w:rsidRPr="00DD0590">
        <w:rPr>
          <w:noProof/>
        </w:rPr>
        <w:t xml:space="preserve"> </w:t>
      </w:r>
      <w:r>
        <w:rPr>
          <w:noProof/>
        </w:rPr>
        <w:t>dokumentacije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rešavanje</w:t>
      </w:r>
      <w:r w:rsidR="00B41B2A" w:rsidRPr="00DD0590">
        <w:rPr>
          <w:noProof/>
        </w:rPr>
        <w:t xml:space="preserve"> </w:t>
      </w:r>
      <w:r>
        <w:rPr>
          <w:noProof/>
        </w:rPr>
        <w:t>imovinskih</w:t>
      </w:r>
      <w:r w:rsidR="00B41B2A" w:rsidRPr="00DD0590">
        <w:rPr>
          <w:noProof/>
        </w:rPr>
        <w:t xml:space="preserve"> </w:t>
      </w:r>
      <w:r>
        <w:rPr>
          <w:noProof/>
        </w:rPr>
        <w:t>odnosa</w:t>
      </w:r>
      <w:r w:rsidR="00B41B2A" w:rsidRPr="00DD0590">
        <w:rPr>
          <w:noProof/>
        </w:rPr>
        <w:t xml:space="preserve"> </w:t>
      </w:r>
      <w:r>
        <w:rPr>
          <w:noProof/>
        </w:rPr>
        <w:t>na</w:t>
      </w:r>
      <w:r w:rsidR="00B41B2A" w:rsidRPr="00DD0590">
        <w:rPr>
          <w:noProof/>
        </w:rPr>
        <w:t xml:space="preserve"> </w:t>
      </w:r>
      <w:r>
        <w:rPr>
          <w:noProof/>
        </w:rPr>
        <w:t>celokupnoj</w:t>
      </w:r>
      <w:r w:rsidR="00B41B2A" w:rsidRPr="00DD0590">
        <w:rPr>
          <w:noProof/>
        </w:rPr>
        <w:t xml:space="preserve"> </w:t>
      </w:r>
      <w:r>
        <w:rPr>
          <w:noProof/>
        </w:rPr>
        <w:t>deonici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izgradnja</w:t>
      </w:r>
      <w:r w:rsidR="00B41B2A" w:rsidRPr="00DD0590">
        <w:rPr>
          <w:noProof/>
        </w:rPr>
        <w:t xml:space="preserve"> </w:t>
      </w:r>
      <w:r>
        <w:rPr>
          <w:noProof/>
        </w:rPr>
        <w:t>trase</w:t>
      </w:r>
      <w:r w:rsidR="00B41B2A" w:rsidRPr="00DD0590">
        <w:rPr>
          <w:noProof/>
        </w:rPr>
        <w:t xml:space="preserve"> </w:t>
      </w:r>
      <w:r>
        <w:rPr>
          <w:noProof/>
        </w:rPr>
        <w:t>gasovoda</w:t>
      </w:r>
      <w:r w:rsidR="00B41B2A" w:rsidRPr="00DD0590">
        <w:rPr>
          <w:noProof/>
        </w:rPr>
        <w:t xml:space="preserve"> </w:t>
      </w:r>
      <w:r>
        <w:rPr>
          <w:noProof/>
        </w:rPr>
        <w:t>od</w:t>
      </w:r>
      <w:r w:rsidR="00B41B2A" w:rsidRPr="00DD0590">
        <w:rPr>
          <w:noProof/>
        </w:rPr>
        <w:t xml:space="preserve"> </w:t>
      </w:r>
      <w:r>
        <w:rPr>
          <w:noProof/>
        </w:rPr>
        <w:t>BS</w:t>
      </w:r>
      <w:r w:rsidR="00B41B2A" w:rsidRPr="00DD0590">
        <w:rPr>
          <w:noProof/>
        </w:rPr>
        <w:t xml:space="preserve"> „</w:t>
      </w:r>
      <w:r>
        <w:rPr>
          <w:noProof/>
        </w:rPr>
        <w:t>Velika</w:t>
      </w:r>
      <w:r w:rsidR="00B41B2A" w:rsidRPr="00DD0590">
        <w:rPr>
          <w:noProof/>
        </w:rPr>
        <w:t xml:space="preserve"> </w:t>
      </w:r>
      <w:r>
        <w:rPr>
          <w:noProof/>
        </w:rPr>
        <w:t>Kopašnica</w:t>
      </w:r>
      <w:r w:rsidR="00B41B2A" w:rsidRPr="00DD0590">
        <w:rPr>
          <w:noProof/>
        </w:rPr>
        <w:t xml:space="preserve">” </w:t>
      </w:r>
      <w:r>
        <w:rPr>
          <w:noProof/>
        </w:rPr>
        <w:t>do</w:t>
      </w:r>
      <w:r w:rsidR="00B41B2A" w:rsidRPr="00DD0590">
        <w:rPr>
          <w:noProof/>
        </w:rPr>
        <w:t xml:space="preserve"> </w:t>
      </w:r>
      <w:r>
        <w:rPr>
          <w:noProof/>
        </w:rPr>
        <w:t>granice</w:t>
      </w:r>
      <w:r w:rsidR="00B41B2A" w:rsidRPr="00DD0590">
        <w:rPr>
          <w:noProof/>
        </w:rPr>
        <w:t xml:space="preserve"> </w:t>
      </w:r>
      <w:r>
        <w:rPr>
          <w:noProof/>
        </w:rPr>
        <w:t>opštine</w:t>
      </w:r>
      <w:r w:rsidR="00B41B2A" w:rsidRPr="00DD0590">
        <w:rPr>
          <w:noProof/>
        </w:rPr>
        <w:t xml:space="preserve"> 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 xml:space="preserve">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grada</w:t>
      </w:r>
      <w:r w:rsidR="00B41B2A" w:rsidRPr="00DD0590">
        <w:rPr>
          <w:noProof/>
        </w:rPr>
        <w:t xml:space="preserve"> </w:t>
      </w:r>
      <w:r>
        <w:rPr>
          <w:noProof/>
        </w:rPr>
        <w:t>Vranja</w:t>
      </w:r>
      <w:r w:rsidR="00B41B2A" w:rsidRPr="00DD0590">
        <w:rPr>
          <w:noProof/>
        </w:rPr>
        <w:t>;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izgradnja</w:t>
      </w:r>
      <w:r w:rsidR="00B41B2A" w:rsidRPr="00DD0590">
        <w:rPr>
          <w:noProof/>
        </w:rPr>
        <w:t xml:space="preserve"> </w:t>
      </w:r>
      <w:r>
        <w:rPr>
          <w:noProof/>
        </w:rPr>
        <w:t>Blok</w:t>
      </w:r>
      <w:r w:rsidR="00B41B2A" w:rsidRPr="00DD0590">
        <w:rPr>
          <w:noProof/>
        </w:rPr>
        <w:t xml:space="preserve"> </w:t>
      </w:r>
      <w:r>
        <w:rPr>
          <w:noProof/>
        </w:rPr>
        <w:t>stanica</w:t>
      </w:r>
      <w:r w:rsidR="00B41B2A" w:rsidRPr="00DD0590">
        <w:rPr>
          <w:noProof/>
        </w:rPr>
        <w:t xml:space="preserve"> </w:t>
      </w:r>
      <w:r>
        <w:rPr>
          <w:noProof/>
        </w:rPr>
        <w:t>BS</w:t>
      </w:r>
      <w:r w:rsidR="00B41B2A" w:rsidRPr="00DD0590">
        <w:rPr>
          <w:noProof/>
        </w:rPr>
        <w:t xml:space="preserve"> „</w:t>
      </w:r>
      <w:r>
        <w:rPr>
          <w:noProof/>
        </w:rPr>
        <w:t>Suševlje</w:t>
      </w:r>
      <w:r w:rsidR="00B41B2A" w:rsidRPr="00DD0590">
        <w:rPr>
          <w:noProof/>
        </w:rPr>
        <w:t xml:space="preserve">”, </w:t>
      </w:r>
      <w:r>
        <w:rPr>
          <w:noProof/>
        </w:rPr>
        <w:t>BS</w:t>
      </w:r>
      <w:r w:rsidR="00B41B2A" w:rsidRPr="00DD0590">
        <w:rPr>
          <w:noProof/>
        </w:rPr>
        <w:t xml:space="preserve"> „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 xml:space="preserve">” </w:t>
      </w:r>
      <w:r>
        <w:rPr>
          <w:noProof/>
        </w:rPr>
        <w:t>i</w:t>
      </w:r>
      <w:r w:rsidR="00B41B2A" w:rsidRPr="00DD0590">
        <w:rPr>
          <w:noProof/>
        </w:rPr>
        <w:t xml:space="preserve"> </w:t>
      </w:r>
      <w:r>
        <w:rPr>
          <w:noProof/>
        </w:rPr>
        <w:t>BS</w:t>
      </w:r>
      <w:r w:rsidR="00B41B2A" w:rsidRPr="00DD0590">
        <w:rPr>
          <w:noProof/>
        </w:rPr>
        <w:t xml:space="preserve"> „</w:t>
      </w:r>
      <w:r>
        <w:rPr>
          <w:noProof/>
        </w:rPr>
        <w:t>Vrbovo</w:t>
      </w:r>
      <w:r w:rsidR="00B41B2A" w:rsidRPr="00DD0590">
        <w:rPr>
          <w:noProof/>
        </w:rPr>
        <w:t>”.</w:t>
      </w:r>
    </w:p>
    <w:p w:rsidR="00B41B2A" w:rsidRPr="00DD0590" w:rsidRDefault="00DD0590" w:rsidP="00B41B2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izgradnja</w:t>
      </w:r>
      <w:r w:rsidR="00B41B2A" w:rsidRPr="00DD0590">
        <w:rPr>
          <w:noProof/>
        </w:rPr>
        <w:t xml:space="preserve"> </w:t>
      </w:r>
      <w:r>
        <w:rPr>
          <w:noProof/>
        </w:rPr>
        <w:t>Glavne</w:t>
      </w:r>
      <w:r w:rsidR="00B41B2A" w:rsidRPr="00DD0590">
        <w:rPr>
          <w:noProof/>
        </w:rPr>
        <w:t xml:space="preserve"> </w:t>
      </w:r>
      <w:r>
        <w:rPr>
          <w:noProof/>
        </w:rPr>
        <w:t>merno</w:t>
      </w:r>
      <w:r w:rsidR="00B41B2A" w:rsidRPr="00DD0590">
        <w:rPr>
          <w:noProof/>
        </w:rPr>
        <w:t xml:space="preserve"> </w:t>
      </w:r>
      <w:r>
        <w:rPr>
          <w:noProof/>
        </w:rPr>
        <w:t>regulacione</w:t>
      </w:r>
      <w:r w:rsidR="00B41B2A" w:rsidRPr="00DD0590">
        <w:rPr>
          <w:noProof/>
        </w:rPr>
        <w:t xml:space="preserve"> </w:t>
      </w:r>
      <w:r>
        <w:rPr>
          <w:noProof/>
        </w:rPr>
        <w:t>stanice</w:t>
      </w:r>
      <w:r w:rsidR="00B41B2A" w:rsidRPr="00DD0590">
        <w:rPr>
          <w:noProof/>
        </w:rPr>
        <w:t xml:space="preserve"> (</w:t>
      </w:r>
      <w:r>
        <w:rPr>
          <w:noProof/>
        </w:rPr>
        <w:t>GMRS</w:t>
      </w:r>
      <w:r w:rsidR="00B41B2A" w:rsidRPr="00DD0590">
        <w:rPr>
          <w:noProof/>
        </w:rPr>
        <w:t>) „</w:t>
      </w:r>
      <w:r>
        <w:rPr>
          <w:noProof/>
        </w:rPr>
        <w:t>Vladičin</w:t>
      </w:r>
      <w:r w:rsidR="00B41B2A" w:rsidRPr="00DD0590">
        <w:rPr>
          <w:noProof/>
        </w:rPr>
        <w:t xml:space="preserve"> </w:t>
      </w:r>
      <w:r>
        <w:rPr>
          <w:noProof/>
        </w:rPr>
        <w:t>Han</w:t>
      </w:r>
      <w:r w:rsidR="00B41B2A" w:rsidRPr="00DD0590">
        <w:rPr>
          <w:noProof/>
        </w:rPr>
        <w:t>”.</w:t>
      </w: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ind w:firstLine="374"/>
        <w:rPr>
          <w:noProof/>
          <w:lang w:val="sr-Latn-CS"/>
        </w:rPr>
      </w:pPr>
    </w:p>
    <w:p w:rsidR="00B41B2A" w:rsidRPr="00DD0590" w:rsidRDefault="00B41B2A" w:rsidP="00B41B2A">
      <w:pPr>
        <w:tabs>
          <w:tab w:val="left" w:pos="748"/>
          <w:tab w:val="right" w:leader="dot" w:pos="9356"/>
        </w:tabs>
        <w:autoSpaceDE w:val="0"/>
        <w:autoSpaceDN w:val="0"/>
        <w:adjustRightInd w:val="0"/>
        <w:spacing w:before="60" w:after="60"/>
        <w:rPr>
          <w:noProof/>
          <w:sz w:val="24"/>
          <w:szCs w:val="24"/>
          <w:lang w:val="sr-Latn-CS"/>
        </w:rPr>
      </w:pPr>
      <w:r w:rsidRPr="00DD0590">
        <w:rPr>
          <w:noProof/>
          <w:lang w:val="sr-Latn-CS"/>
        </w:rPr>
        <w:t xml:space="preserve">5.4. </w:t>
      </w:r>
      <w:r w:rsidR="00DD0590">
        <w:rPr>
          <w:noProof/>
          <w:lang w:val="sr-Latn-CS"/>
        </w:rPr>
        <w:t>MERE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INSTRUMENTI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ZA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IMPLEMENTACIJU</w:t>
      </w:r>
    </w:p>
    <w:p w:rsidR="00B41B2A" w:rsidRPr="00DD0590" w:rsidRDefault="00DD0590" w:rsidP="00B41B2A">
      <w:pPr>
        <w:autoSpaceDE w:val="0"/>
        <w:autoSpaceDN w:val="0"/>
        <w:adjustRightInd w:val="0"/>
        <w:spacing w:before="240"/>
        <w:ind w:firstLine="634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lastRenderedPageBreak/>
        <w:t>Osnovne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mere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instrumenti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implementacije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razvodnog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11-02 </w:t>
      </w:r>
      <w:r>
        <w:rPr>
          <w:noProof/>
          <w:lang w:val="sr-Latn-CS"/>
        </w:rPr>
        <w:t>Leskovac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Vranje</w:t>
      </w:r>
      <w:r w:rsidR="00B41B2A" w:rsidRPr="00DD0590">
        <w:rPr>
          <w:noProof/>
          <w:lang w:val="sr-Latn-CS"/>
        </w:rPr>
        <w:t xml:space="preserve">, </w:t>
      </w:r>
      <w:r>
        <w:rPr>
          <w:noProof/>
          <w:lang w:val="sr-Latn-CS"/>
        </w:rPr>
        <w:t>deonica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B41B2A" w:rsidRPr="00DD0590">
        <w:rPr>
          <w:noProof/>
          <w:lang w:val="sr-Latn-CS"/>
        </w:rPr>
        <w:t xml:space="preserve"> „</w:t>
      </w:r>
      <w:r>
        <w:rPr>
          <w:noProof/>
          <w:lang w:val="sr-Latn-CS"/>
        </w:rPr>
        <w:t>Velika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Kopašnica</w:t>
      </w:r>
      <w:r w:rsidR="00B41B2A" w:rsidRPr="00DD0590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Vranja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izrada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tehničke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dokumentacije</w:t>
      </w:r>
      <w:r w:rsidR="00B41B2A" w:rsidRPr="00DD059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svega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izrada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idejnih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celokupnu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trasu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gasovoda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objekte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funkciji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gasovoda</w:t>
      </w:r>
      <w:r w:rsidR="00B41B2A" w:rsidRPr="00DD0590">
        <w:rPr>
          <w:rFonts w:eastAsia="Calibri"/>
          <w:noProof/>
          <w:lang w:val="sr-Latn-CS"/>
        </w:rPr>
        <w:t xml:space="preserve">. </w:t>
      </w:r>
    </w:p>
    <w:p w:rsidR="00B41B2A" w:rsidRPr="00DD0590" w:rsidRDefault="00DD0590" w:rsidP="00B41B2A">
      <w:pPr>
        <w:autoSpaceDE w:val="0"/>
        <w:autoSpaceDN w:val="0"/>
        <w:adjustRightInd w:val="0"/>
        <w:ind w:firstLine="63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Definisanje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posebnih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normativno</w:t>
      </w:r>
      <w:r w:rsidR="00B41B2A" w:rsidRPr="00DD0590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pravnih</w:t>
      </w:r>
      <w:r w:rsidR="00B41B2A" w:rsidRPr="00DD0590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finansijskih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ili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organizacionih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mera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instrumenata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implementacije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biće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sprovedeno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toku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izrade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tehničke</w:t>
      </w:r>
      <w:r w:rsidR="00B41B2A" w:rsidRPr="00DD0590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dokumentacije</w:t>
      </w:r>
      <w:r w:rsidR="00B41B2A" w:rsidRPr="00DD0590">
        <w:rPr>
          <w:rFonts w:eastAsia="Calibri"/>
          <w:noProof/>
          <w:lang w:val="sr-Latn-CS"/>
        </w:rPr>
        <w:t xml:space="preserve">. </w:t>
      </w:r>
    </w:p>
    <w:p w:rsidR="00B41B2A" w:rsidRPr="00DD0590" w:rsidRDefault="00B41B2A" w:rsidP="00B41B2A">
      <w:pPr>
        <w:rPr>
          <w:rFonts w:eastAsia="Times New Roman"/>
          <w:i/>
          <w:noProof/>
          <w:sz w:val="26"/>
          <w:szCs w:val="26"/>
          <w:u w:val="single"/>
          <w:lang w:val="sr-Latn-CS" w:eastAsia="sr-Latn-CS"/>
        </w:rPr>
      </w:pPr>
      <w:r w:rsidRPr="00DD0590">
        <w:rPr>
          <w:rFonts w:eastAsia="Calibri"/>
          <w:noProof/>
          <w:lang w:val="sr-Latn-CS"/>
        </w:rPr>
        <w:br w:type="page"/>
      </w:r>
      <w:r w:rsidR="00DD0590">
        <w:rPr>
          <w:i/>
          <w:noProof/>
          <w:sz w:val="26"/>
          <w:szCs w:val="26"/>
          <w:u w:val="single"/>
          <w:lang w:val="sr-Latn-CS"/>
        </w:rPr>
        <w:lastRenderedPageBreak/>
        <w:t>Spisak</w:t>
      </w:r>
      <w:r w:rsidRPr="00DD0590">
        <w:rPr>
          <w:i/>
          <w:noProof/>
          <w:sz w:val="26"/>
          <w:szCs w:val="26"/>
          <w:u w:val="single"/>
          <w:lang w:val="sr-Latn-CS"/>
        </w:rPr>
        <w:t xml:space="preserve"> </w:t>
      </w:r>
      <w:r w:rsidR="00DD0590">
        <w:rPr>
          <w:i/>
          <w:noProof/>
          <w:sz w:val="26"/>
          <w:szCs w:val="26"/>
          <w:u w:val="single"/>
          <w:lang w:val="sr-Latn-CS"/>
        </w:rPr>
        <w:t>skraćenica</w:t>
      </w:r>
      <w:r w:rsidRPr="00DD0590">
        <w:rPr>
          <w:i/>
          <w:noProof/>
          <w:sz w:val="26"/>
          <w:szCs w:val="26"/>
          <w:u w:val="single"/>
          <w:lang w:val="sr-Latn-CS"/>
        </w:rPr>
        <w:t xml:space="preserve"> </w:t>
      </w:r>
    </w:p>
    <w:p w:rsidR="00B41B2A" w:rsidRPr="00DD0590" w:rsidRDefault="00B41B2A" w:rsidP="00B41B2A">
      <w:pPr>
        <w:rPr>
          <w:noProof/>
          <w:sz w:val="24"/>
          <w:szCs w:val="24"/>
          <w:lang w:val="sr-Latn-CS"/>
        </w:rPr>
      </w:pPr>
    </w:p>
    <w:p w:rsidR="00B41B2A" w:rsidRPr="00DD0590" w:rsidRDefault="00B41B2A" w:rsidP="00B41B2A">
      <w:pPr>
        <w:rPr>
          <w:noProof/>
          <w:lang w:val="sr-Latn-CS"/>
        </w:rPr>
      </w:pPr>
    </w:p>
    <w:p w:rsidR="00B41B2A" w:rsidRPr="00DD0590" w:rsidRDefault="00DD0590" w:rsidP="00B41B2A">
      <w:pPr>
        <w:tabs>
          <w:tab w:val="left" w:pos="709"/>
        </w:tabs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BS</w:t>
      </w:r>
      <w:r w:rsidR="00B41B2A" w:rsidRPr="00DD0590">
        <w:rPr>
          <w:noProof/>
          <w:lang w:val="sr-Latn-CS"/>
        </w:rPr>
        <w:tab/>
        <w:t xml:space="preserve"> – </w:t>
      </w:r>
      <w:r w:rsidR="00B41B2A" w:rsidRPr="00DD0590">
        <w:rPr>
          <w:noProof/>
          <w:lang w:val="sr-Latn-CS"/>
        </w:rPr>
        <w:tab/>
      </w:r>
      <w:r>
        <w:rPr>
          <w:noProof/>
          <w:lang w:val="sr-Latn-CS"/>
        </w:rPr>
        <w:t>blok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MRS</w:t>
      </w:r>
      <w:r w:rsidR="00B41B2A" w:rsidRPr="00DD0590">
        <w:rPr>
          <w:noProof/>
          <w:lang w:val="sr-Latn-CS"/>
        </w:rPr>
        <w:tab/>
        <w:t xml:space="preserve"> – </w:t>
      </w:r>
      <w:r w:rsidR="00B41B2A" w:rsidRPr="00DD0590">
        <w:rPr>
          <w:noProof/>
          <w:lang w:val="sr-Latn-CS"/>
        </w:rPr>
        <w:tab/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regulaciona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GMRS</w:t>
      </w:r>
      <w:r w:rsidR="00B41B2A" w:rsidRPr="00DD0590">
        <w:rPr>
          <w:noProof/>
          <w:lang w:val="sr-Latn-CS"/>
        </w:rPr>
        <w:tab/>
        <w:t xml:space="preserve"> – </w:t>
      </w:r>
      <w:r w:rsidR="00B41B2A" w:rsidRPr="00DD0590">
        <w:rPr>
          <w:noProof/>
          <w:lang w:val="sr-Latn-CS"/>
        </w:rPr>
        <w:tab/>
      </w:r>
      <w:r>
        <w:rPr>
          <w:noProof/>
          <w:lang w:val="sr-Latn-CS"/>
        </w:rPr>
        <w:t>glavna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B41B2A" w:rsidRPr="00DD0590">
        <w:rPr>
          <w:noProof/>
          <w:lang w:val="sr-Latn-CS"/>
        </w:rPr>
        <w:t>-</w:t>
      </w:r>
      <w:r>
        <w:rPr>
          <w:noProof/>
          <w:lang w:val="sr-Latn-CS"/>
        </w:rPr>
        <w:t>regulaciona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GRČ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lang w:val="sr-Latn-CS"/>
        </w:rPr>
        <w:tab/>
        <w:t xml:space="preserve"> –</w:t>
      </w:r>
      <w:r w:rsidR="00B41B2A" w:rsidRPr="00DD0590">
        <w:rPr>
          <w:noProof/>
          <w:lang w:val="sr-Latn-CS"/>
        </w:rPr>
        <w:tab/>
        <w:t xml:space="preserve"> </w:t>
      </w:r>
      <w:r>
        <w:rPr>
          <w:noProof/>
          <w:lang w:val="sr-Latn-CS"/>
        </w:rPr>
        <w:t>glavni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razdelni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čvor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MG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lang w:val="sr-Latn-CS"/>
        </w:rPr>
        <w:tab/>
        <w:t xml:space="preserve"> –</w:t>
      </w:r>
      <w:r w:rsidR="00B41B2A" w:rsidRPr="00DD0590">
        <w:rPr>
          <w:noProof/>
          <w:lang w:val="sr-Latn-CS"/>
        </w:rPr>
        <w:tab/>
        <w:t xml:space="preserve"> </w:t>
      </w:r>
      <w:r>
        <w:rPr>
          <w:noProof/>
          <w:lang w:val="sr-Latn-CS"/>
        </w:rPr>
        <w:t>magistralni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RG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lang w:val="sr-Latn-CS"/>
        </w:rPr>
        <w:tab/>
        <w:t xml:space="preserve"> – </w:t>
      </w:r>
      <w:r w:rsidR="00B41B2A" w:rsidRPr="00DD0590">
        <w:rPr>
          <w:noProof/>
          <w:lang w:val="sr-Latn-CS"/>
        </w:rPr>
        <w:tab/>
      </w:r>
      <w:r>
        <w:rPr>
          <w:noProof/>
          <w:lang w:val="sr-Latn-CS"/>
        </w:rPr>
        <w:t>razvodni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</w:p>
    <w:p w:rsidR="00B41B2A" w:rsidRPr="00DD0590" w:rsidRDefault="00B41B2A" w:rsidP="00B41B2A">
      <w:pPr>
        <w:spacing w:line="360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PE </w:t>
      </w:r>
      <w:r w:rsidRPr="00DD0590">
        <w:rPr>
          <w:noProof/>
          <w:lang w:val="sr-Latn-CS"/>
        </w:rPr>
        <w:tab/>
        <w:t xml:space="preserve"> – 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polietilen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TK</w:t>
      </w:r>
      <w:r w:rsidR="00B41B2A" w:rsidRPr="00DD0590">
        <w:rPr>
          <w:noProof/>
          <w:lang w:val="sr-Latn-CS"/>
        </w:rPr>
        <w:tab/>
        <w:t xml:space="preserve"> – </w:t>
      </w:r>
      <w:r w:rsidR="00B41B2A" w:rsidRPr="00DD0590">
        <w:rPr>
          <w:noProof/>
          <w:lang w:val="sr-Latn-CS"/>
        </w:rPr>
        <w:tab/>
      </w:r>
      <w:r>
        <w:rPr>
          <w:noProof/>
          <w:lang w:val="sr-Latn-CS"/>
        </w:rPr>
        <w:t>telekomunikacije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PPOV</w:t>
      </w:r>
      <w:r w:rsidR="00B41B2A" w:rsidRPr="00DD0590">
        <w:rPr>
          <w:noProof/>
          <w:lang w:val="sr-Latn-CS"/>
        </w:rPr>
        <w:t xml:space="preserve">  – </w:t>
      </w:r>
      <w:r w:rsidR="00B41B2A" w:rsidRPr="00DD0590">
        <w:rPr>
          <w:noProof/>
          <w:lang w:val="sr-Latn-CS"/>
        </w:rPr>
        <w:tab/>
      </w:r>
      <w:r>
        <w:rPr>
          <w:noProof/>
          <w:lang w:val="sr-Latn-CS"/>
        </w:rPr>
        <w:t>postrojenje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DV</w:t>
      </w:r>
      <w:r w:rsidR="00B41B2A" w:rsidRPr="00DD0590">
        <w:rPr>
          <w:noProof/>
          <w:lang w:val="sr-Latn-CS"/>
        </w:rPr>
        <w:t xml:space="preserve"> </w:t>
      </w:r>
      <w:r w:rsidR="00B41B2A" w:rsidRPr="00DD0590">
        <w:rPr>
          <w:noProof/>
          <w:lang w:val="sr-Latn-CS"/>
        </w:rPr>
        <w:tab/>
        <w:t xml:space="preserve"> – </w:t>
      </w:r>
      <w:r w:rsidR="00B41B2A" w:rsidRPr="00DD0590">
        <w:rPr>
          <w:noProof/>
          <w:lang w:val="sr-Latn-CS"/>
        </w:rPr>
        <w:tab/>
      </w:r>
      <w:r>
        <w:rPr>
          <w:noProof/>
          <w:lang w:val="sr-Latn-CS"/>
        </w:rPr>
        <w:t>dalekovod</w:t>
      </w:r>
    </w:p>
    <w:p w:rsidR="00B41B2A" w:rsidRPr="00DD0590" w:rsidRDefault="00DD0590" w:rsidP="00B41B2A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DP</w:t>
      </w:r>
      <w:r w:rsidR="00B41B2A" w:rsidRPr="00DD0590">
        <w:rPr>
          <w:noProof/>
          <w:lang w:val="sr-Latn-CS"/>
        </w:rPr>
        <w:tab/>
        <w:t xml:space="preserve"> – </w:t>
      </w:r>
      <w:r w:rsidR="00B41B2A" w:rsidRPr="00DD0590">
        <w:rPr>
          <w:noProof/>
          <w:lang w:val="sr-Latn-CS"/>
        </w:rPr>
        <w:tab/>
      </w:r>
      <w:r>
        <w:rPr>
          <w:noProof/>
          <w:lang w:val="sr-Latn-CS"/>
        </w:rPr>
        <w:t>državni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</w:p>
    <w:p w:rsidR="00B41B2A" w:rsidRPr="00DD0590" w:rsidRDefault="00B41B2A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MSAN  – </w:t>
      </w:r>
      <w:r w:rsidRPr="00DD0590">
        <w:rPr>
          <w:noProof/>
          <w:lang w:val="sr-Latn-CS"/>
        </w:rPr>
        <w:tab/>
      </w:r>
      <w:r w:rsidR="00DD0590">
        <w:rPr>
          <w:noProof/>
          <w:lang w:val="sr-Latn-CS"/>
        </w:rPr>
        <w:t>multiservisni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pristupni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čvor</w:t>
      </w:r>
    </w:p>
    <w:p w:rsidR="00B41B2A" w:rsidRPr="00DD0590" w:rsidRDefault="00B41B2A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KO      –        </w:t>
      </w:r>
      <w:r w:rsidR="00DD0590">
        <w:rPr>
          <w:noProof/>
          <w:lang w:val="sr-Latn-CS"/>
        </w:rPr>
        <w:t>katastarska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opština</w:t>
      </w:r>
    </w:p>
    <w:p w:rsidR="00B41B2A" w:rsidRPr="00DD0590" w:rsidRDefault="00DD0590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k</w:t>
      </w:r>
      <w:r w:rsidR="00B41B2A" w:rsidRPr="00DD0590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B41B2A" w:rsidRPr="00DD0590">
        <w:rPr>
          <w:noProof/>
          <w:lang w:val="sr-Latn-CS"/>
        </w:rPr>
        <w:t xml:space="preserve">.     –         </w:t>
      </w:r>
      <w:r>
        <w:rPr>
          <w:noProof/>
          <w:lang w:val="sr-Latn-CS"/>
        </w:rPr>
        <w:t>katastarska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</w:p>
    <w:p w:rsidR="00B41B2A" w:rsidRPr="00DD0590" w:rsidRDefault="00B41B2A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ZOK      -       </w:t>
      </w:r>
      <w:r w:rsidR="00DD0590">
        <w:rPr>
          <w:noProof/>
          <w:lang w:val="sr-Latn-CS"/>
        </w:rPr>
        <w:t>završna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optička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kutija</w:t>
      </w:r>
      <w:r w:rsidRPr="00DD0590">
        <w:rPr>
          <w:noProof/>
          <w:lang w:val="sr-Latn-CS"/>
        </w:rPr>
        <w:t xml:space="preserve"> </w:t>
      </w:r>
    </w:p>
    <w:p w:rsidR="00B41B2A" w:rsidRPr="00DD0590" w:rsidRDefault="00DD0590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ED</w:t>
      </w:r>
      <w:r w:rsidR="00B41B2A" w:rsidRPr="00DD0590">
        <w:rPr>
          <w:noProof/>
          <w:lang w:val="sr-Latn-CS"/>
        </w:rPr>
        <w:t xml:space="preserve">     -          </w:t>
      </w:r>
      <w:r>
        <w:rPr>
          <w:noProof/>
          <w:lang w:val="sr-Latn-CS"/>
        </w:rPr>
        <w:t>elektrodistribucija</w:t>
      </w:r>
    </w:p>
    <w:p w:rsidR="00B41B2A" w:rsidRPr="00DD0590" w:rsidRDefault="00B41B2A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HD        -       </w:t>
      </w:r>
      <w:r w:rsidR="00DD0590">
        <w:rPr>
          <w:noProof/>
          <w:lang w:val="sr-Latn-CS"/>
        </w:rPr>
        <w:t>polietilen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visoke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gustine</w:t>
      </w:r>
    </w:p>
    <w:p w:rsidR="00B41B2A" w:rsidRPr="00DD0590" w:rsidRDefault="00B41B2A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PEHD    -       </w:t>
      </w:r>
      <w:r w:rsidR="00DD0590">
        <w:rPr>
          <w:noProof/>
          <w:lang w:val="sr-Latn-CS"/>
        </w:rPr>
        <w:t>polietilenska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cev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visoke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gustine</w:t>
      </w:r>
    </w:p>
    <w:p w:rsidR="00B41B2A" w:rsidRPr="00DD0590" w:rsidRDefault="00DD0590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PD</w:t>
      </w:r>
      <w:r w:rsidR="00B41B2A" w:rsidRPr="00DD0590">
        <w:rPr>
          <w:noProof/>
          <w:lang w:val="sr-Latn-CS"/>
        </w:rPr>
        <w:t xml:space="preserve">         -       </w:t>
      </w:r>
      <w:r>
        <w:rPr>
          <w:noProof/>
          <w:lang w:val="sr-Latn-CS"/>
        </w:rPr>
        <w:t>privredno</w:t>
      </w:r>
      <w:r w:rsidR="00B41B2A" w:rsidRPr="00DD0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</w:p>
    <w:p w:rsidR="00B41B2A" w:rsidRPr="00DD0590" w:rsidRDefault="00B41B2A" w:rsidP="00B41B2A">
      <w:pPr>
        <w:tabs>
          <w:tab w:val="left" w:pos="851"/>
        </w:tabs>
        <w:spacing w:line="360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IPAN      -      </w:t>
      </w:r>
      <w:r w:rsidR="00DD0590">
        <w:rPr>
          <w:noProof/>
          <w:lang w:val="sr-Latn-CS"/>
        </w:rPr>
        <w:t>minikomunikacioni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stepeni</w:t>
      </w:r>
    </w:p>
    <w:p w:rsidR="001A71B7" w:rsidRPr="00DD0590" w:rsidRDefault="00B41B2A" w:rsidP="0085769E">
      <w:pPr>
        <w:tabs>
          <w:tab w:val="left" w:pos="851"/>
        </w:tabs>
        <w:spacing w:line="360" w:lineRule="auto"/>
        <w:rPr>
          <w:noProof/>
          <w:lang w:val="sr-Latn-CS"/>
        </w:rPr>
      </w:pPr>
      <w:r w:rsidRPr="00DD0590">
        <w:rPr>
          <w:noProof/>
          <w:lang w:val="sr-Latn-CS"/>
        </w:rPr>
        <w:t xml:space="preserve">SRPS      -      </w:t>
      </w:r>
      <w:r w:rsidR="00DD0590">
        <w:rPr>
          <w:noProof/>
          <w:lang w:val="sr-Latn-CS"/>
        </w:rPr>
        <w:t>srpski</w:t>
      </w:r>
      <w:r w:rsidRPr="00DD0590">
        <w:rPr>
          <w:noProof/>
          <w:lang w:val="sr-Latn-CS"/>
        </w:rPr>
        <w:t xml:space="preserve"> </w:t>
      </w:r>
      <w:r w:rsidR="00DD0590">
        <w:rPr>
          <w:noProof/>
          <w:lang w:val="sr-Latn-CS"/>
        </w:rPr>
        <w:t>standard</w:t>
      </w:r>
    </w:p>
    <w:sectPr w:rsidR="001A71B7" w:rsidRPr="00DD0590" w:rsidSect="001A71B7">
      <w:footerReference w:type="default" r:id="rId1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88" w:rsidRDefault="00631B88" w:rsidP="00E36E26">
      <w:pPr>
        <w:spacing w:after="0" w:line="240" w:lineRule="auto"/>
      </w:pPr>
      <w:r>
        <w:separator/>
      </w:r>
    </w:p>
  </w:endnote>
  <w:endnote w:type="continuationSeparator" w:id="0">
    <w:p w:rsidR="00631B88" w:rsidRDefault="00631B88" w:rsidP="00E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NewRomanPS-Bold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0" w:rsidRDefault="00DD0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0" w:rsidRDefault="00DD05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0" w:rsidRDefault="00DD059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800466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71B7" w:rsidRPr="00DD0590" w:rsidRDefault="008E1F5D">
        <w:pPr>
          <w:pStyle w:val="Footer"/>
          <w:jc w:val="right"/>
          <w:rPr>
            <w:rFonts w:ascii="Times New Roman" w:hAnsi="Times New Roman" w:cs="Times New Roman"/>
            <w:noProof/>
            <w:sz w:val="24"/>
            <w:szCs w:val="24"/>
            <w:lang w:val="sr-Latn-CS"/>
          </w:rPr>
        </w:pPr>
        <w:r w:rsidRPr="00DD0590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begin"/>
        </w:r>
        <w:r w:rsidR="001A71B7" w:rsidRPr="00DD0590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instrText xml:space="preserve"> PAGE   \* MERGEFORMAT </w:instrText>
        </w:r>
        <w:r w:rsidRPr="00DD0590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separate"/>
        </w:r>
        <w:r w:rsidR="00DD0590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t>16</w:t>
        </w:r>
        <w:r w:rsidRPr="00DD0590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end"/>
        </w:r>
      </w:p>
    </w:sdtContent>
  </w:sdt>
  <w:p w:rsidR="001A71B7" w:rsidRPr="00DD0590" w:rsidRDefault="001A71B7">
    <w:pPr>
      <w:pStyle w:val="Footer"/>
      <w:rPr>
        <w:noProof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88" w:rsidRDefault="00631B88" w:rsidP="00E36E26">
      <w:pPr>
        <w:spacing w:after="0" w:line="240" w:lineRule="auto"/>
      </w:pPr>
      <w:r>
        <w:separator/>
      </w:r>
    </w:p>
  </w:footnote>
  <w:footnote w:type="continuationSeparator" w:id="0">
    <w:p w:rsidR="00631B88" w:rsidRDefault="00631B88" w:rsidP="00E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0" w:rsidRDefault="00DD0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0" w:rsidRDefault="00DD05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0" w:rsidRDefault="00DD05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3946F8"/>
    <w:multiLevelType w:val="hybridMultilevel"/>
    <w:tmpl w:val="655FF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5D475B"/>
    <w:multiLevelType w:val="hybridMultilevel"/>
    <w:tmpl w:val="30EA8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66AF8"/>
    <w:multiLevelType w:val="hybridMultilevel"/>
    <w:tmpl w:val="93D26D66"/>
    <w:lvl w:ilvl="0" w:tplc="23747EA8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059839BA"/>
    <w:multiLevelType w:val="hybridMultilevel"/>
    <w:tmpl w:val="D8DCE7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3128A"/>
    <w:multiLevelType w:val="hybridMultilevel"/>
    <w:tmpl w:val="BA8E6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CBC"/>
    <w:multiLevelType w:val="hybridMultilevel"/>
    <w:tmpl w:val="3836CFE2"/>
    <w:lvl w:ilvl="0" w:tplc="3078CCBE">
      <w:start w:val="1"/>
      <w:numFmt w:val="decimal"/>
      <w:lvlText w:val="%1)"/>
      <w:lvlJc w:val="left"/>
      <w:pPr>
        <w:ind w:left="1170" w:hanging="45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D79EF"/>
    <w:multiLevelType w:val="multilevel"/>
    <w:tmpl w:val="52FAC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6BD00F9"/>
    <w:multiLevelType w:val="hybridMultilevel"/>
    <w:tmpl w:val="B298FAAC"/>
    <w:lvl w:ilvl="0" w:tplc="FB323E2C">
      <w:start w:val="2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983C0E"/>
    <w:multiLevelType w:val="hybridMultilevel"/>
    <w:tmpl w:val="38D6DF14"/>
    <w:lvl w:ilvl="0" w:tplc="A8F08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642E"/>
    <w:multiLevelType w:val="hybridMultilevel"/>
    <w:tmpl w:val="F5C4263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97ACB"/>
    <w:multiLevelType w:val="hybridMultilevel"/>
    <w:tmpl w:val="256AE120"/>
    <w:lvl w:ilvl="0" w:tplc="22A67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75055"/>
    <w:multiLevelType w:val="hybridMultilevel"/>
    <w:tmpl w:val="60200D32"/>
    <w:lvl w:ilvl="0" w:tplc="070A7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A2F9B"/>
    <w:multiLevelType w:val="multilevel"/>
    <w:tmpl w:val="4E1A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CE83583"/>
    <w:multiLevelType w:val="hybridMultilevel"/>
    <w:tmpl w:val="7C6836C0"/>
    <w:lvl w:ilvl="0" w:tplc="76E25B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B4DED"/>
    <w:multiLevelType w:val="hybridMultilevel"/>
    <w:tmpl w:val="78F841F2"/>
    <w:lvl w:ilvl="0" w:tplc="22A67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8BFCB516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F2C0C"/>
    <w:multiLevelType w:val="hybridMultilevel"/>
    <w:tmpl w:val="8C6802C2"/>
    <w:lvl w:ilvl="0" w:tplc="A9BABD3E"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C4D"/>
    <w:multiLevelType w:val="hybridMultilevel"/>
    <w:tmpl w:val="41502836"/>
    <w:lvl w:ilvl="0" w:tplc="22A67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A6A69"/>
    <w:multiLevelType w:val="hybridMultilevel"/>
    <w:tmpl w:val="0BB457C2"/>
    <w:lvl w:ilvl="0" w:tplc="39C0C6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A5A2A"/>
    <w:multiLevelType w:val="hybridMultilevel"/>
    <w:tmpl w:val="9F0E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94A44"/>
    <w:multiLevelType w:val="hybridMultilevel"/>
    <w:tmpl w:val="9F7A1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F9517D"/>
    <w:multiLevelType w:val="multilevel"/>
    <w:tmpl w:val="C0CCD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17"/>
  </w:num>
  <w:num w:numId="8">
    <w:abstractNumId w:val="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00D0"/>
    <w:rsid w:val="000429ED"/>
    <w:rsid w:val="00057E76"/>
    <w:rsid w:val="00063F2F"/>
    <w:rsid w:val="000F5BDD"/>
    <w:rsid w:val="00111CFD"/>
    <w:rsid w:val="0015095E"/>
    <w:rsid w:val="001A71B7"/>
    <w:rsid w:val="001F408D"/>
    <w:rsid w:val="00235E88"/>
    <w:rsid w:val="00253166"/>
    <w:rsid w:val="002A2560"/>
    <w:rsid w:val="002D0ABE"/>
    <w:rsid w:val="00353F13"/>
    <w:rsid w:val="0035656D"/>
    <w:rsid w:val="003838C0"/>
    <w:rsid w:val="00395AAF"/>
    <w:rsid w:val="003B587C"/>
    <w:rsid w:val="003C1EAF"/>
    <w:rsid w:val="00403173"/>
    <w:rsid w:val="004C703A"/>
    <w:rsid w:val="00533B13"/>
    <w:rsid w:val="00535E62"/>
    <w:rsid w:val="00546266"/>
    <w:rsid w:val="0055190A"/>
    <w:rsid w:val="00556929"/>
    <w:rsid w:val="00566DE7"/>
    <w:rsid w:val="005827DC"/>
    <w:rsid w:val="005C2834"/>
    <w:rsid w:val="00631B88"/>
    <w:rsid w:val="006404C0"/>
    <w:rsid w:val="00697395"/>
    <w:rsid w:val="006C2BFF"/>
    <w:rsid w:val="006C780B"/>
    <w:rsid w:val="007317F9"/>
    <w:rsid w:val="0073263C"/>
    <w:rsid w:val="007464AC"/>
    <w:rsid w:val="00796D0C"/>
    <w:rsid w:val="007B453F"/>
    <w:rsid w:val="007E6C7F"/>
    <w:rsid w:val="00801077"/>
    <w:rsid w:val="00822D9B"/>
    <w:rsid w:val="00835905"/>
    <w:rsid w:val="0085769E"/>
    <w:rsid w:val="008D6285"/>
    <w:rsid w:val="008E1F5D"/>
    <w:rsid w:val="00977BA6"/>
    <w:rsid w:val="009847C6"/>
    <w:rsid w:val="009903DB"/>
    <w:rsid w:val="009A532E"/>
    <w:rsid w:val="009D0C05"/>
    <w:rsid w:val="00A561D2"/>
    <w:rsid w:val="00A93432"/>
    <w:rsid w:val="00AA7EF3"/>
    <w:rsid w:val="00AB7631"/>
    <w:rsid w:val="00AE476F"/>
    <w:rsid w:val="00AF30AE"/>
    <w:rsid w:val="00B41B2A"/>
    <w:rsid w:val="00B5022E"/>
    <w:rsid w:val="00B93F33"/>
    <w:rsid w:val="00B957DC"/>
    <w:rsid w:val="00BC0984"/>
    <w:rsid w:val="00BE07BB"/>
    <w:rsid w:val="00C000D0"/>
    <w:rsid w:val="00C20B1A"/>
    <w:rsid w:val="00C34FB1"/>
    <w:rsid w:val="00C4144B"/>
    <w:rsid w:val="00C62FFE"/>
    <w:rsid w:val="00C77DBD"/>
    <w:rsid w:val="00CB7144"/>
    <w:rsid w:val="00CF1E07"/>
    <w:rsid w:val="00D16C43"/>
    <w:rsid w:val="00D44611"/>
    <w:rsid w:val="00D75ADF"/>
    <w:rsid w:val="00D84443"/>
    <w:rsid w:val="00DD0590"/>
    <w:rsid w:val="00DE58B7"/>
    <w:rsid w:val="00DF311C"/>
    <w:rsid w:val="00E36E26"/>
    <w:rsid w:val="00E4144D"/>
    <w:rsid w:val="00E926ED"/>
    <w:rsid w:val="00ED7730"/>
    <w:rsid w:val="00F40BCC"/>
    <w:rsid w:val="00F61D9D"/>
    <w:rsid w:val="00F9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5D"/>
  </w:style>
  <w:style w:type="paragraph" w:styleId="Heading1">
    <w:name w:val="heading 1"/>
    <w:basedOn w:val="Normal"/>
    <w:next w:val="Normal"/>
    <w:link w:val="Heading1Char"/>
    <w:qFormat/>
    <w:rsid w:val="00B41B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1B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1B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C000D0"/>
    <w:pPr>
      <w:spacing w:after="0" w:line="240" w:lineRule="auto"/>
      <w:jc w:val="both"/>
    </w:pPr>
    <w:rPr>
      <w:rFonts w:ascii="YU C Times" w:eastAsia="Times New Roman" w:hAnsi="YU C Times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C000D0"/>
    <w:rPr>
      <w:rFonts w:ascii="YU C Times" w:eastAsia="Times New Roman" w:hAnsi="YU C Times" w:cs="Times New Roman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E3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26"/>
  </w:style>
  <w:style w:type="paragraph" w:styleId="Footer">
    <w:name w:val="footer"/>
    <w:basedOn w:val="Normal"/>
    <w:link w:val="FooterChar"/>
    <w:uiPriority w:val="99"/>
    <w:unhideWhenUsed/>
    <w:rsid w:val="00E3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26"/>
  </w:style>
  <w:style w:type="paragraph" w:styleId="BalloonText">
    <w:name w:val="Balloon Text"/>
    <w:basedOn w:val="Normal"/>
    <w:link w:val="BalloonTextChar"/>
    <w:semiHidden/>
    <w:unhideWhenUsed/>
    <w:rsid w:val="0023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E8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9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9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90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41B2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B41B2A"/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B41B2A"/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character" w:styleId="Hyperlink">
    <w:name w:val="Hyperlink"/>
    <w:semiHidden/>
    <w:unhideWhenUsed/>
    <w:rsid w:val="00B41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B2A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B4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B2A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B2A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B41B2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1B2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NoSpacingChar">
    <w:name w:val="No Spacing Char"/>
    <w:link w:val="NoSpacing"/>
    <w:locked/>
    <w:rsid w:val="00B41B2A"/>
    <w:rPr>
      <w:rFonts w:ascii="Calibri" w:eastAsia="Calibri" w:hAnsi="Calibri" w:cs="Calibri"/>
      <w:lang w:val="sr-Latn-CS"/>
    </w:rPr>
  </w:style>
  <w:style w:type="paragraph" w:styleId="NoSpacing">
    <w:name w:val="No Spacing"/>
    <w:link w:val="NoSpacingChar"/>
    <w:qFormat/>
    <w:rsid w:val="00B41B2A"/>
    <w:pPr>
      <w:spacing w:after="0" w:line="240" w:lineRule="auto"/>
    </w:pPr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uiPriority w:val="34"/>
    <w:qFormat/>
    <w:rsid w:val="00B41B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character" w:customStyle="1" w:styleId="1tekstChar">
    <w:name w:val="1tekst Char"/>
    <w:link w:val="1tekst"/>
    <w:locked/>
    <w:rsid w:val="00B41B2A"/>
    <w:rPr>
      <w:rFonts w:ascii="Arial" w:hAnsi="Arial" w:cs="Arial"/>
      <w:lang w:val="sr-Latn-CS" w:eastAsia="sr-Latn-CS"/>
    </w:rPr>
  </w:style>
  <w:style w:type="paragraph" w:customStyle="1" w:styleId="1tekst">
    <w:name w:val="1tekst"/>
    <w:basedOn w:val="Normal"/>
    <w:link w:val="1tekstChar"/>
    <w:rsid w:val="00B41B2A"/>
    <w:pPr>
      <w:spacing w:after="0" w:line="240" w:lineRule="auto"/>
      <w:ind w:left="375" w:right="375" w:firstLine="240"/>
      <w:jc w:val="both"/>
    </w:pPr>
    <w:rPr>
      <w:rFonts w:ascii="Arial" w:hAnsi="Arial" w:cs="Arial"/>
      <w:lang w:val="sr-Latn-CS" w:eastAsia="sr-Latn-CS"/>
    </w:rPr>
  </w:style>
  <w:style w:type="paragraph" w:customStyle="1" w:styleId="2zakon">
    <w:name w:val="2zakon"/>
    <w:basedOn w:val="Normal"/>
    <w:rsid w:val="00B41B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  <w:lang w:val="en-US"/>
    </w:rPr>
  </w:style>
  <w:style w:type="paragraph" w:customStyle="1" w:styleId="FR1">
    <w:name w:val="FR1"/>
    <w:rsid w:val="00B41B2A"/>
    <w:pPr>
      <w:widowControl w:val="0"/>
      <w:autoSpaceDE w:val="0"/>
      <w:autoSpaceDN w:val="0"/>
      <w:adjustRightInd w:val="0"/>
      <w:spacing w:before="360" w:after="0" w:line="338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rsid w:val="00B41B2A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customStyle="1" w:styleId="CharCharChar1Char">
    <w:name w:val="Char Char Char1 Char"/>
    <w:basedOn w:val="Normal"/>
    <w:rsid w:val="00B41B2A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0"/>
      <w:szCs w:val="20"/>
      <w:lang w:val="en-US"/>
    </w:rPr>
  </w:style>
  <w:style w:type="paragraph" w:customStyle="1" w:styleId="stil1tekst">
    <w:name w:val="stil_1tekst"/>
    <w:basedOn w:val="Normal"/>
    <w:rsid w:val="00B41B2A"/>
    <w:pPr>
      <w:spacing w:after="0" w:line="240" w:lineRule="auto"/>
      <w:ind w:left="525" w:right="525" w:firstLine="24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ASOSChar">
    <w:name w:val="PASOS Char"/>
    <w:link w:val="PASOS"/>
    <w:locked/>
    <w:rsid w:val="00B41B2A"/>
  </w:style>
  <w:style w:type="paragraph" w:customStyle="1" w:styleId="PASOS">
    <w:name w:val="PASOS"/>
    <w:basedOn w:val="Normal"/>
    <w:link w:val="PASOSChar"/>
    <w:rsid w:val="00B41B2A"/>
    <w:pPr>
      <w:spacing w:before="40" w:after="40" w:line="240" w:lineRule="auto"/>
      <w:ind w:firstLine="454"/>
      <w:jc w:val="both"/>
    </w:pPr>
  </w:style>
  <w:style w:type="character" w:styleId="FootnoteReference">
    <w:name w:val="footnote reference"/>
    <w:uiPriority w:val="99"/>
    <w:semiHidden/>
    <w:unhideWhenUsed/>
    <w:rsid w:val="00B41B2A"/>
    <w:rPr>
      <w:vertAlign w:val="superscript"/>
    </w:rPr>
  </w:style>
  <w:style w:type="character" w:customStyle="1" w:styleId="apple-converted-space">
    <w:name w:val="apple-converted-space"/>
    <w:basedOn w:val="DefaultParagraphFont"/>
    <w:rsid w:val="00B41B2A"/>
  </w:style>
  <w:style w:type="table" w:styleId="TableGrid">
    <w:name w:val="Table Grid"/>
    <w:basedOn w:val="TableNormal"/>
    <w:uiPriority w:val="59"/>
    <w:rsid w:val="00B41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41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1B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1B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1B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C000D0"/>
    <w:pPr>
      <w:spacing w:after="0" w:line="240" w:lineRule="auto"/>
      <w:jc w:val="both"/>
    </w:pPr>
    <w:rPr>
      <w:rFonts w:ascii="YU C Times" w:eastAsia="Times New Roman" w:hAnsi="YU C Times" w:cs="Times New Roman"/>
      <w:szCs w:val="24"/>
      <w:lang w:val="sr-Cyrl-RS"/>
    </w:rPr>
  </w:style>
  <w:style w:type="character" w:customStyle="1" w:styleId="BodyTextChar">
    <w:name w:val="Body Text Char"/>
    <w:basedOn w:val="DefaultParagraphFont"/>
    <w:link w:val="BodyText"/>
    <w:rsid w:val="00C000D0"/>
    <w:rPr>
      <w:rFonts w:ascii="YU C Times" w:eastAsia="Times New Roman" w:hAnsi="YU C Times" w:cs="Times New Roman"/>
      <w:szCs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3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26"/>
  </w:style>
  <w:style w:type="paragraph" w:styleId="Footer">
    <w:name w:val="footer"/>
    <w:basedOn w:val="Normal"/>
    <w:link w:val="FooterChar"/>
    <w:uiPriority w:val="99"/>
    <w:unhideWhenUsed/>
    <w:rsid w:val="00E3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26"/>
  </w:style>
  <w:style w:type="paragraph" w:styleId="BalloonText">
    <w:name w:val="Balloon Text"/>
    <w:basedOn w:val="Normal"/>
    <w:link w:val="BalloonTextChar"/>
    <w:semiHidden/>
    <w:unhideWhenUsed/>
    <w:rsid w:val="0023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E8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9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9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90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41B2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B41B2A"/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B41B2A"/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character" w:styleId="Hyperlink">
    <w:name w:val="Hyperlink"/>
    <w:semiHidden/>
    <w:unhideWhenUsed/>
    <w:rsid w:val="00B41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B2A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B4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B2A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B2A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B41B2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1B2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NoSpacingChar">
    <w:name w:val="No Spacing Char"/>
    <w:link w:val="NoSpacing"/>
    <w:locked/>
    <w:rsid w:val="00B41B2A"/>
    <w:rPr>
      <w:rFonts w:ascii="Calibri" w:eastAsia="Calibri" w:hAnsi="Calibri" w:cs="Calibri"/>
      <w:lang w:val="sr-Latn-CS"/>
    </w:rPr>
  </w:style>
  <w:style w:type="paragraph" w:styleId="NoSpacing">
    <w:name w:val="No Spacing"/>
    <w:link w:val="NoSpacingChar"/>
    <w:qFormat/>
    <w:rsid w:val="00B41B2A"/>
    <w:pPr>
      <w:spacing w:after="0" w:line="240" w:lineRule="auto"/>
    </w:pPr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uiPriority w:val="34"/>
    <w:qFormat/>
    <w:rsid w:val="00B41B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character" w:customStyle="1" w:styleId="1tekstChar">
    <w:name w:val="1tekst Char"/>
    <w:link w:val="1tekst"/>
    <w:locked/>
    <w:rsid w:val="00B41B2A"/>
    <w:rPr>
      <w:rFonts w:ascii="Arial" w:hAnsi="Arial" w:cs="Arial"/>
      <w:lang w:val="sr-Latn-CS" w:eastAsia="sr-Latn-CS"/>
    </w:rPr>
  </w:style>
  <w:style w:type="paragraph" w:customStyle="1" w:styleId="1tekst">
    <w:name w:val="1tekst"/>
    <w:basedOn w:val="Normal"/>
    <w:link w:val="1tekstChar"/>
    <w:rsid w:val="00B41B2A"/>
    <w:pPr>
      <w:spacing w:after="0" w:line="240" w:lineRule="auto"/>
      <w:ind w:left="375" w:right="375" w:firstLine="240"/>
      <w:jc w:val="both"/>
    </w:pPr>
    <w:rPr>
      <w:rFonts w:ascii="Arial" w:hAnsi="Arial" w:cs="Arial"/>
      <w:lang w:val="sr-Latn-CS" w:eastAsia="sr-Latn-CS"/>
    </w:rPr>
  </w:style>
  <w:style w:type="paragraph" w:customStyle="1" w:styleId="2zakon">
    <w:name w:val="2zakon"/>
    <w:basedOn w:val="Normal"/>
    <w:rsid w:val="00B41B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  <w:lang w:val="en-US"/>
    </w:rPr>
  </w:style>
  <w:style w:type="paragraph" w:customStyle="1" w:styleId="FR1">
    <w:name w:val="FR1"/>
    <w:rsid w:val="00B41B2A"/>
    <w:pPr>
      <w:widowControl w:val="0"/>
      <w:autoSpaceDE w:val="0"/>
      <w:autoSpaceDN w:val="0"/>
      <w:adjustRightInd w:val="0"/>
      <w:spacing w:before="360" w:after="0" w:line="338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rsid w:val="00B41B2A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customStyle="1" w:styleId="CharCharChar1Char">
    <w:name w:val="Char Char Char1 Char"/>
    <w:basedOn w:val="Normal"/>
    <w:rsid w:val="00B41B2A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0"/>
      <w:szCs w:val="20"/>
      <w:lang w:val="en-US"/>
    </w:rPr>
  </w:style>
  <w:style w:type="paragraph" w:customStyle="1" w:styleId="stil1tekst">
    <w:name w:val="stil_1tekst"/>
    <w:basedOn w:val="Normal"/>
    <w:rsid w:val="00B41B2A"/>
    <w:pPr>
      <w:spacing w:after="0" w:line="240" w:lineRule="auto"/>
      <w:ind w:left="525" w:right="525" w:firstLine="24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ASOSChar">
    <w:name w:val="PASOS Char"/>
    <w:link w:val="PASOS"/>
    <w:locked/>
    <w:rsid w:val="00B41B2A"/>
  </w:style>
  <w:style w:type="paragraph" w:customStyle="1" w:styleId="PASOS">
    <w:name w:val="PASOS"/>
    <w:basedOn w:val="Normal"/>
    <w:link w:val="PASOSChar"/>
    <w:rsid w:val="00B41B2A"/>
    <w:pPr>
      <w:spacing w:before="40" w:after="40" w:line="240" w:lineRule="auto"/>
      <w:ind w:firstLine="454"/>
      <w:jc w:val="both"/>
    </w:pPr>
  </w:style>
  <w:style w:type="character" w:styleId="FootnoteReference">
    <w:name w:val="footnote reference"/>
    <w:uiPriority w:val="99"/>
    <w:semiHidden/>
    <w:unhideWhenUsed/>
    <w:rsid w:val="00B41B2A"/>
    <w:rPr>
      <w:vertAlign w:val="superscript"/>
    </w:rPr>
  </w:style>
  <w:style w:type="character" w:customStyle="1" w:styleId="apple-converted-space">
    <w:name w:val="apple-converted-space"/>
    <w:basedOn w:val="DefaultParagraphFont"/>
    <w:rsid w:val="00B41B2A"/>
  </w:style>
  <w:style w:type="table" w:styleId="TableGrid">
    <w:name w:val="Table Grid"/>
    <w:basedOn w:val="TableNormal"/>
    <w:uiPriority w:val="59"/>
    <w:rsid w:val="00B41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41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r.wikipedia.org/wiki/%D0%93%D1%80%D0%B4%D0%B5%D0%BB%D0%B8%D1%86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.wikipedia.org/wiki/%D0%88%D1%83%D0%B6%D0%BD%D0%B0_%D0%9C%D0%BE%D1%80%D0%B0%D0%B2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r.wikipedia.org/wiki/%D0%9A%D0%BE%D0%BC%D0%BF%D0%BE%D0%B7%D0%B8%D1%82%D0%BD%D0%B0_%D0%B4%D0%BE%D0%BB%D0%B8%D0%BD%D0%B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r.wikipedia.org/wiki/%D0%9A%D0%BB%D0%B8%D1%81%D1%83%D1%80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FE25-F828-44BA-AE1F-2F2A9D6E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36498</Words>
  <Characters>208045</Characters>
  <Application>Microsoft Office Word</Application>
  <DocSecurity>0</DocSecurity>
  <Lines>1733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Molerović</dc:creator>
  <cp:lastModifiedBy>jovan</cp:lastModifiedBy>
  <cp:revision>2</cp:revision>
  <cp:lastPrinted>2015-07-06T08:11:00Z</cp:lastPrinted>
  <dcterms:created xsi:type="dcterms:W3CDTF">2015-12-09T14:12:00Z</dcterms:created>
  <dcterms:modified xsi:type="dcterms:W3CDTF">2015-12-09T14:12:00Z</dcterms:modified>
</cp:coreProperties>
</file>