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AA" w:rsidRPr="00741406" w:rsidRDefault="00C928AA">
      <w:pPr>
        <w:jc w:val="left"/>
        <w:rPr>
          <w:noProof/>
          <w:szCs w:val="24"/>
          <w:u w:val="single"/>
          <w:lang w:val="sr-Latn-CS"/>
        </w:rPr>
      </w:pPr>
    </w:p>
    <w:p w:rsidR="00796DAA" w:rsidRPr="00741406" w:rsidRDefault="00796DAA" w:rsidP="00796DAA">
      <w:pPr>
        <w:rPr>
          <w:noProof/>
          <w:szCs w:val="24"/>
          <w:u w:val="single"/>
          <w:lang w:val="sr-Latn-CS"/>
        </w:rPr>
      </w:pPr>
    </w:p>
    <w:p w:rsidR="009269B5" w:rsidRPr="00741406" w:rsidRDefault="009269B5" w:rsidP="009269B5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/>
          <w:noProof/>
          <w:szCs w:val="20"/>
          <w:lang w:val="sr-Latn-CS" w:eastAsia="sr-Cyrl-RS"/>
        </w:rPr>
      </w:pPr>
    </w:p>
    <w:p w:rsidR="007F05A3" w:rsidRPr="00741406" w:rsidRDefault="00741406" w:rsidP="00195ACC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/>
          <w:noProof/>
          <w:szCs w:val="20"/>
          <w:lang w:val="sr-Latn-CS" w:eastAsia="sr-Cyrl-RS"/>
        </w:rPr>
      </w:pPr>
      <w:r>
        <w:rPr>
          <w:rFonts w:eastAsia="Times New Roman"/>
          <w:noProof/>
          <w:szCs w:val="20"/>
          <w:lang w:val="sr-Latn-CS" w:eastAsia="sr-Cyrl-RS"/>
        </w:rPr>
        <w:t>Na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osnovu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člana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27</w:t>
      </w:r>
      <w:r>
        <w:rPr>
          <w:rFonts w:eastAsia="Times New Roman"/>
          <w:noProof/>
          <w:szCs w:val="20"/>
          <w:lang w:val="sr-Latn-CS" w:eastAsia="sr-Cyrl-RS"/>
        </w:rPr>
        <w:t>e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stav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38. </w:t>
      </w:r>
      <w:r>
        <w:rPr>
          <w:rFonts w:eastAsia="Times New Roman"/>
          <w:noProof/>
          <w:szCs w:val="20"/>
          <w:lang w:val="sr-Latn-CS" w:eastAsia="sr-Cyrl-RS"/>
        </w:rPr>
        <w:t>Zakona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o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budžetskom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sistemu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(„</w:t>
      </w:r>
      <w:r>
        <w:rPr>
          <w:rFonts w:eastAsia="Times New Roman"/>
          <w:noProof/>
          <w:szCs w:val="20"/>
          <w:lang w:val="sr-Latn-CS" w:eastAsia="sr-Cyrl-RS"/>
        </w:rPr>
        <w:t>Službeni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glasnik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RS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”, </w:t>
      </w:r>
      <w:r>
        <w:rPr>
          <w:rFonts w:eastAsia="Times New Roman"/>
          <w:noProof/>
          <w:szCs w:val="20"/>
          <w:lang w:val="sr-Latn-CS" w:eastAsia="sr-Cyrl-RS"/>
        </w:rPr>
        <w:t>br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. 54/09, 73/10, 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101/10, 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>101/11,</w:t>
      </w:r>
      <w:r w:rsidR="006C3A12" w:rsidRPr="00741406">
        <w:rPr>
          <w:rFonts w:eastAsia="Times New Roman"/>
          <w:noProof/>
          <w:szCs w:val="20"/>
          <w:lang w:val="sr-Latn-CS" w:eastAsia="sr-Cyrl-RS"/>
        </w:rPr>
        <w:t xml:space="preserve"> 93/12, 62/13, 63/13-</w:t>
      </w:r>
      <w:r>
        <w:rPr>
          <w:rFonts w:eastAsia="Times New Roman"/>
          <w:noProof/>
          <w:szCs w:val="20"/>
          <w:lang w:val="sr-Latn-CS" w:eastAsia="sr-Cyrl-RS"/>
        </w:rPr>
        <w:t>ispravka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, 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>108/13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i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142/14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) </w:t>
      </w:r>
      <w:r>
        <w:rPr>
          <w:rFonts w:eastAsia="Times New Roman"/>
          <w:noProof/>
          <w:szCs w:val="20"/>
          <w:lang w:val="sr-Latn-CS" w:eastAsia="sr-Cyrl-RS"/>
        </w:rPr>
        <w:t>i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člana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42. </w:t>
      </w:r>
      <w:r>
        <w:rPr>
          <w:rFonts w:eastAsia="Times New Roman"/>
          <w:noProof/>
          <w:szCs w:val="20"/>
          <w:lang w:val="sr-Latn-CS" w:eastAsia="sr-Cyrl-RS"/>
        </w:rPr>
        <w:t>stav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1. </w:t>
      </w:r>
      <w:r>
        <w:rPr>
          <w:rFonts w:eastAsia="Times New Roman"/>
          <w:noProof/>
          <w:szCs w:val="20"/>
          <w:lang w:val="sr-Latn-CS" w:eastAsia="sr-Cyrl-RS"/>
        </w:rPr>
        <w:t>Zakona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o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Vladi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(„</w:t>
      </w:r>
      <w:r>
        <w:rPr>
          <w:rFonts w:eastAsia="Times New Roman"/>
          <w:noProof/>
          <w:szCs w:val="20"/>
          <w:lang w:val="sr-Latn-CS" w:eastAsia="sr-Cyrl-RS"/>
        </w:rPr>
        <w:t>Službeni</w:t>
      </w:r>
      <w:r w:rsidR="006C3A12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glasnik</w:t>
      </w:r>
      <w:r w:rsidR="006C3A12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RS</w:t>
      </w:r>
      <w:r w:rsidR="006C3A12" w:rsidRPr="00741406">
        <w:rPr>
          <w:rFonts w:eastAsia="Times New Roman"/>
          <w:noProof/>
          <w:szCs w:val="20"/>
          <w:lang w:val="sr-Latn-CS" w:eastAsia="sr-Cyrl-RS"/>
        </w:rPr>
        <w:t xml:space="preserve">”, </w:t>
      </w:r>
      <w:r>
        <w:rPr>
          <w:rFonts w:eastAsia="Times New Roman"/>
          <w:noProof/>
          <w:szCs w:val="20"/>
          <w:lang w:val="sr-Latn-CS" w:eastAsia="sr-Cyrl-RS"/>
        </w:rPr>
        <w:t>br</w:t>
      </w:r>
      <w:r w:rsidR="006C3A12" w:rsidRPr="00741406">
        <w:rPr>
          <w:rFonts w:eastAsia="Times New Roman"/>
          <w:noProof/>
          <w:szCs w:val="20"/>
          <w:lang w:val="sr-Latn-CS" w:eastAsia="sr-Cyrl-RS"/>
        </w:rPr>
        <w:t>. 55/05, 71/05-</w:t>
      </w:r>
      <w:r>
        <w:rPr>
          <w:rFonts w:eastAsia="Times New Roman"/>
          <w:noProof/>
          <w:szCs w:val="20"/>
          <w:lang w:val="sr-Latn-CS" w:eastAsia="sr-Cyrl-RS"/>
        </w:rPr>
        <w:t>ispravka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, 101/07, </w:t>
      </w:r>
      <w:r w:rsidR="007F05A3" w:rsidRPr="00741406">
        <w:rPr>
          <w:rFonts w:eastAsia="Times New Roman"/>
          <w:noProof/>
          <w:szCs w:val="20"/>
          <w:lang w:val="sr-Latn-CS" w:eastAsia="sr-Cyrl-RS"/>
        </w:rPr>
        <w:t>65/08, 16/11, 68/12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>-</w:t>
      </w:r>
      <w:r>
        <w:rPr>
          <w:rFonts w:eastAsia="Times New Roman"/>
          <w:noProof/>
          <w:szCs w:val="20"/>
          <w:lang w:val="sr-Latn-CS" w:eastAsia="sr-Cyrl-RS"/>
        </w:rPr>
        <w:t>US</w:t>
      </w:r>
      <w:r w:rsidR="00A817E5" w:rsidRPr="00741406">
        <w:rPr>
          <w:rFonts w:eastAsia="Times New Roman"/>
          <w:noProof/>
          <w:szCs w:val="20"/>
          <w:lang w:val="sr-Latn-CS" w:eastAsia="sr-Cyrl-RS"/>
        </w:rPr>
        <w:t>,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72/12</w:t>
      </w:r>
      <w:r w:rsidR="00A817E5" w:rsidRPr="00741406">
        <w:rPr>
          <w:rFonts w:eastAsia="Times New Roman"/>
          <w:noProof/>
          <w:szCs w:val="20"/>
          <w:lang w:val="sr-Latn-CS" w:eastAsia="sr-Cyrl-RS"/>
        </w:rPr>
        <w:t>, 7/14-</w:t>
      </w:r>
      <w:r>
        <w:rPr>
          <w:rFonts w:eastAsia="Times New Roman"/>
          <w:noProof/>
          <w:szCs w:val="20"/>
          <w:lang w:val="sr-Latn-CS" w:eastAsia="sr-Cyrl-RS"/>
        </w:rPr>
        <w:t>US</w:t>
      </w:r>
      <w:r w:rsidR="007F05A3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7F05A3" w:rsidRPr="00741406">
        <w:rPr>
          <w:rFonts w:eastAsia="Times New Roman"/>
          <w:noProof/>
          <w:szCs w:val="24"/>
          <w:lang w:val="sr-Latn-CS"/>
        </w:rPr>
        <w:t xml:space="preserve"> 44/14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>),</w:t>
      </w:r>
    </w:p>
    <w:p w:rsidR="007F05A3" w:rsidRPr="00741406" w:rsidRDefault="007F05A3" w:rsidP="009269B5">
      <w:pPr>
        <w:widowControl w:val="0"/>
        <w:autoSpaceDE w:val="0"/>
        <w:autoSpaceDN w:val="0"/>
        <w:adjustRightInd w:val="0"/>
        <w:contextualSpacing/>
        <w:rPr>
          <w:rFonts w:eastAsia="Times New Roman"/>
          <w:noProof/>
          <w:szCs w:val="20"/>
          <w:lang w:val="sr-Latn-CS" w:eastAsia="sr-Cyrl-RS"/>
        </w:rPr>
      </w:pPr>
    </w:p>
    <w:p w:rsidR="009269B5" w:rsidRPr="00741406" w:rsidRDefault="00741406" w:rsidP="009274AE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/>
          <w:b/>
          <w:noProof/>
          <w:szCs w:val="20"/>
          <w:lang w:val="sr-Latn-CS" w:eastAsia="sr-Cyrl-RS"/>
        </w:rPr>
      </w:pPr>
      <w:r>
        <w:rPr>
          <w:rFonts w:eastAsia="Times New Roman"/>
          <w:noProof/>
          <w:szCs w:val="20"/>
          <w:lang w:val="sr-Latn-CS" w:eastAsia="sr-Cyrl-RS"/>
        </w:rPr>
        <w:t>Vlada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donosi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</w:p>
    <w:p w:rsidR="009269B5" w:rsidRPr="00741406" w:rsidRDefault="009269B5" w:rsidP="009269B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noProof/>
          <w:szCs w:val="20"/>
          <w:lang w:val="sr-Latn-CS" w:eastAsia="sr-Cyrl-RS"/>
        </w:rPr>
      </w:pPr>
    </w:p>
    <w:p w:rsidR="00E04503" w:rsidRPr="00741406" w:rsidRDefault="00741406" w:rsidP="00E04503">
      <w:pPr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</w:p>
    <w:p w:rsidR="009274AE" w:rsidRPr="00741406" w:rsidRDefault="009274AE" w:rsidP="00E04503">
      <w:pPr>
        <w:jc w:val="center"/>
        <w:rPr>
          <w:noProof/>
          <w:szCs w:val="24"/>
          <w:lang w:val="sr-Latn-CS"/>
        </w:rPr>
      </w:pPr>
    </w:p>
    <w:p w:rsidR="00E04503" w:rsidRPr="00741406" w:rsidRDefault="00741406" w:rsidP="00E04503">
      <w:pPr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IZMENAMA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DOPUNAMA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UREDBE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ZAPOŠLJAVANJE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DODATNO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RADNO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ANGAŽOVANJE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KOD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KORISNIKA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SREDSTAVA</w:t>
      </w:r>
    </w:p>
    <w:p w:rsidR="00D466DC" w:rsidRPr="00741406" w:rsidRDefault="00D466DC" w:rsidP="00E04503">
      <w:pPr>
        <w:jc w:val="center"/>
        <w:rPr>
          <w:noProof/>
          <w:szCs w:val="24"/>
          <w:lang w:val="sr-Latn-CS"/>
        </w:rPr>
      </w:pPr>
    </w:p>
    <w:p w:rsidR="009269B5" w:rsidRPr="00741406" w:rsidRDefault="009269B5">
      <w:pPr>
        <w:rPr>
          <w:noProof/>
          <w:lang w:val="sr-Latn-CS"/>
        </w:rPr>
      </w:pPr>
    </w:p>
    <w:p w:rsidR="009269B5" w:rsidRPr="00741406" w:rsidRDefault="00741406" w:rsidP="009269B5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269B5" w:rsidRPr="00741406">
        <w:rPr>
          <w:noProof/>
          <w:lang w:val="sr-Latn-CS"/>
        </w:rPr>
        <w:t xml:space="preserve"> 1.</w:t>
      </w:r>
    </w:p>
    <w:p w:rsidR="00EC0CD2" w:rsidRPr="00741406" w:rsidRDefault="00741406" w:rsidP="00E04503">
      <w:pPr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Uredbi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zapošljavanje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dodatno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radno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angažovanje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kod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korisnika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sredstava</w:t>
      </w:r>
      <w:r w:rsidR="002025AD" w:rsidRPr="00741406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2025AD" w:rsidRPr="00741406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2025AD" w:rsidRPr="00741406">
        <w:rPr>
          <w:noProof/>
          <w:szCs w:val="24"/>
          <w:lang w:val="sr-Latn-CS"/>
        </w:rPr>
        <w:t xml:space="preserve">. 113/13, 21/14, 66/14 </w:t>
      </w:r>
      <w:r>
        <w:rPr>
          <w:noProof/>
          <w:szCs w:val="24"/>
          <w:lang w:val="sr-Latn-CS"/>
        </w:rPr>
        <w:t>i</w:t>
      </w:r>
      <w:r w:rsidR="002025AD" w:rsidRPr="00741406">
        <w:rPr>
          <w:noProof/>
          <w:szCs w:val="24"/>
          <w:lang w:val="sr-Latn-CS"/>
        </w:rPr>
        <w:t xml:space="preserve"> 118/14), </w:t>
      </w:r>
      <w:r>
        <w:rPr>
          <w:noProof/>
          <w:szCs w:val="24"/>
          <w:lang w:val="sr-Latn-CS"/>
        </w:rPr>
        <w:t>u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EC0CD2" w:rsidRPr="00741406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stav</w:t>
      </w:r>
      <w:r w:rsidR="00EC0CD2" w:rsidRPr="00741406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reči</w:t>
      </w:r>
      <w:r w:rsidR="00EC0CD2" w:rsidRPr="00741406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Ministarstvo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regionalnog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razvoja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EC0CD2" w:rsidRPr="00741406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EC0CD2" w:rsidRPr="00741406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Ministarstvo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državne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uprave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EC0CD2" w:rsidRPr="00741406">
        <w:rPr>
          <w:noProof/>
          <w:szCs w:val="24"/>
          <w:lang w:val="sr-Latn-CS"/>
        </w:rPr>
        <w:t>”.</w:t>
      </w:r>
    </w:p>
    <w:p w:rsidR="00E04503" w:rsidRPr="00741406" w:rsidRDefault="00E04503" w:rsidP="00E04503">
      <w:pPr>
        <w:rPr>
          <w:noProof/>
          <w:szCs w:val="24"/>
          <w:lang w:val="sr-Latn-CS"/>
        </w:rPr>
      </w:pPr>
    </w:p>
    <w:p w:rsidR="00E04503" w:rsidRPr="00741406" w:rsidRDefault="00741406" w:rsidP="00446368">
      <w:pPr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E04503" w:rsidRPr="00741406">
        <w:rPr>
          <w:noProof/>
          <w:szCs w:val="24"/>
          <w:lang w:val="sr-Latn-CS"/>
        </w:rPr>
        <w:t xml:space="preserve"> 2.</w:t>
      </w:r>
    </w:p>
    <w:p w:rsidR="00E04503" w:rsidRPr="00741406" w:rsidRDefault="00741406" w:rsidP="00446368">
      <w:pPr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E04503" w:rsidRPr="00741406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posle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E04503" w:rsidRPr="00741406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dodaje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E04503" w:rsidRPr="00741406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E04503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E04503" w:rsidRPr="00741406">
        <w:rPr>
          <w:noProof/>
          <w:szCs w:val="24"/>
          <w:lang w:val="sr-Latn-CS"/>
        </w:rPr>
        <w:t>:</w:t>
      </w:r>
    </w:p>
    <w:p w:rsidR="00E04503" w:rsidRPr="00741406" w:rsidRDefault="00E04503" w:rsidP="00D466DC">
      <w:pPr>
        <w:ind w:firstLine="720"/>
        <w:rPr>
          <w:noProof/>
          <w:szCs w:val="24"/>
          <w:lang w:val="sr-Latn-CS"/>
        </w:rPr>
      </w:pPr>
      <w:r w:rsidRPr="00741406">
        <w:rPr>
          <w:noProof/>
          <w:szCs w:val="24"/>
          <w:lang w:val="sr-Latn-CS"/>
        </w:rPr>
        <w:t>„</w:t>
      </w:r>
      <w:r w:rsidR="00741406">
        <w:rPr>
          <w:noProof/>
          <w:szCs w:val="24"/>
          <w:lang w:val="sr-Latn-CS"/>
        </w:rPr>
        <w:t>Zbirni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pregled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primljenih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molbi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iz</w:t>
      </w:r>
      <w:r w:rsidR="00D466D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stava</w:t>
      </w:r>
      <w:r w:rsidR="00D466DC" w:rsidRPr="00741406">
        <w:rPr>
          <w:noProof/>
          <w:szCs w:val="24"/>
          <w:lang w:val="sr-Latn-CS"/>
        </w:rPr>
        <w:t xml:space="preserve"> 2. </w:t>
      </w:r>
      <w:r w:rsidR="00741406">
        <w:rPr>
          <w:noProof/>
          <w:szCs w:val="24"/>
          <w:lang w:val="sr-Latn-CS"/>
        </w:rPr>
        <w:t>ovog</w:t>
      </w:r>
      <w:r w:rsidR="00D466D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člana</w:t>
      </w:r>
      <w:r w:rsidR="00D466D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dostavlja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se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Ministarstvu</w:t>
      </w:r>
      <w:r w:rsidR="001049F9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finansija</w:t>
      </w:r>
      <w:r w:rsidR="001049F9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na</w:t>
      </w:r>
      <w:r w:rsidR="001049F9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Obrascu</w:t>
      </w:r>
      <w:r w:rsidR="001049F9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ZPM</w:t>
      </w:r>
      <w:r w:rsidR="00446368" w:rsidRPr="00741406">
        <w:rPr>
          <w:noProof/>
          <w:szCs w:val="24"/>
          <w:lang w:val="sr-Latn-CS"/>
        </w:rPr>
        <w:t xml:space="preserve"> - </w:t>
      </w:r>
      <w:r w:rsidR="00741406">
        <w:rPr>
          <w:noProof/>
          <w:szCs w:val="24"/>
          <w:lang w:val="sr-Latn-CS"/>
        </w:rPr>
        <w:t>Zbirni</w:t>
      </w:r>
      <w:r w:rsidR="00446368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pregled</w:t>
      </w:r>
      <w:r w:rsidR="00446368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molbi</w:t>
      </w:r>
      <w:r w:rsidR="00446368" w:rsidRPr="00741406">
        <w:rPr>
          <w:noProof/>
          <w:szCs w:val="24"/>
          <w:lang w:val="sr-Latn-CS"/>
        </w:rPr>
        <w:t xml:space="preserve">, </w:t>
      </w:r>
      <w:r w:rsidR="00741406">
        <w:rPr>
          <w:noProof/>
          <w:szCs w:val="24"/>
          <w:lang w:val="sr-Latn-CS"/>
        </w:rPr>
        <w:t>koji</w:t>
      </w:r>
      <w:r w:rsidR="00446368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čini</w:t>
      </w:r>
      <w:r w:rsidR="00446368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sastavni</w:t>
      </w:r>
      <w:r w:rsidR="00446368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deo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ove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uredbe</w:t>
      </w:r>
      <w:r w:rsidR="00446368" w:rsidRPr="00741406">
        <w:rPr>
          <w:noProof/>
          <w:szCs w:val="24"/>
          <w:lang w:val="sr-Latn-CS"/>
        </w:rPr>
        <w:t>.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Ovaj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obrazac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dostavlja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se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u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pisanom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i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elektronskom</w:t>
      </w:r>
      <w:r w:rsidR="00195ACC"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obliku</w:t>
      </w:r>
      <w:r w:rsidR="00195ACC" w:rsidRPr="00741406">
        <w:rPr>
          <w:noProof/>
          <w:szCs w:val="24"/>
          <w:lang w:val="sr-Latn-CS"/>
        </w:rPr>
        <w:t>.</w:t>
      </w:r>
      <w:r w:rsidR="00D466DC" w:rsidRPr="00741406">
        <w:rPr>
          <w:noProof/>
          <w:szCs w:val="24"/>
          <w:lang w:val="sr-Latn-CS"/>
        </w:rPr>
        <w:t>”</w:t>
      </w:r>
    </w:p>
    <w:p w:rsidR="00EC0CD2" w:rsidRPr="00741406" w:rsidRDefault="00741406" w:rsidP="002025AD">
      <w:pPr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D466D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D466DC" w:rsidRPr="00741406">
        <w:rPr>
          <w:noProof/>
          <w:szCs w:val="24"/>
          <w:lang w:val="sr-Latn-CS"/>
        </w:rPr>
        <w:t xml:space="preserve">. 3-5. </w:t>
      </w:r>
      <w:r>
        <w:rPr>
          <w:noProof/>
          <w:szCs w:val="24"/>
          <w:lang w:val="sr-Latn-CS"/>
        </w:rPr>
        <w:t>postaju</w:t>
      </w:r>
      <w:r w:rsidR="00D466D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D466DC" w:rsidRPr="00741406">
        <w:rPr>
          <w:noProof/>
          <w:szCs w:val="24"/>
          <w:lang w:val="sr-Latn-CS"/>
        </w:rPr>
        <w:t>. 4-6.</w:t>
      </w:r>
    </w:p>
    <w:p w:rsidR="00D466DC" w:rsidRPr="00741406" w:rsidRDefault="00D466DC" w:rsidP="002025AD">
      <w:pPr>
        <w:ind w:firstLine="720"/>
        <w:rPr>
          <w:noProof/>
          <w:szCs w:val="24"/>
          <w:lang w:val="sr-Latn-CS"/>
        </w:rPr>
      </w:pPr>
    </w:p>
    <w:p w:rsidR="00EC0CD2" w:rsidRPr="00741406" w:rsidRDefault="00741406" w:rsidP="00EC0CD2">
      <w:pPr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EC0CD2" w:rsidRPr="00741406">
        <w:rPr>
          <w:noProof/>
          <w:szCs w:val="24"/>
          <w:lang w:val="sr-Latn-CS"/>
        </w:rPr>
        <w:t xml:space="preserve"> </w:t>
      </w:r>
      <w:r w:rsidR="00446368" w:rsidRPr="00741406">
        <w:rPr>
          <w:noProof/>
          <w:szCs w:val="24"/>
          <w:lang w:val="sr-Latn-CS"/>
        </w:rPr>
        <w:t>3</w:t>
      </w:r>
      <w:r w:rsidR="00EC0CD2" w:rsidRPr="00741406">
        <w:rPr>
          <w:noProof/>
          <w:szCs w:val="24"/>
          <w:lang w:val="sr-Latn-CS"/>
        </w:rPr>
        <w:t>.</w:t>
      </w:r>
    </w:p>
    <w:p w:rsidR="002025AD" w:rsidRPr="00741406" w:rsidRDefault="00741406" w:rsidP="002025AD">
      <w:pPr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2025AD" w:rsidRPr="00741406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st</w:t>
      </w:r>
      <w:r w:rsidR="002025AD" w:rsidRPr="00741406">
        <w:rPr>
          <w:noProof/>
          <w:szCs w:val="24"/>
          <w:lang w:val="sr-Latn-CS"/>
        </w:rPr>
        <w:t xml:space="preserve">. 2. </w:t>
      </w:r>
      <w:r>
        <w:rPr>
          <w:noProof/>
          <w:szCs w:val="24"/>
          <w:lang w:val="sr-Latn-CS"/>
        </w:rPr>
        <w:t>i</w:t>
      </w:r>
      <w:r w:rsidR="002025AD" w:rsidRPr="00741406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reči</w:t>
      </w:r>
      <w:r w:rsidR="002025AD" w:rsidRPr="00741406">
        <w:rPr>
          <w:noProof/>
          <w:szCs w:val="24"/>
          <w:lang w:val="sr-Latn-CS"/>
        </w:rPr>
        <w:t xml:space="preserve">: „28. </w:t>
      </w:r>
      <w:r>
        <w:rPr>
          <w:noProof/>
          <w:szCs w:val="24"/>
          <w:lang w:val="sr-Latn-CS"/>
        </w:rPr>
        <w:t>februara</w:t>
      </w:r>
      <w:r w:rsidR="002025AD" w:rsidRPr="00741406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  <w:r w:rsidR="002025AD" w:rsidRPr="00741406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2025AD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2025AD" w:rsidRPr="00741406">
        <w:rPr>
          <w:noProof/>
          <w:szCs w:val="24"/>
          <w:lang w:val="sr-Latn-CS"/>
        </w:rPr>
        <w:t xml:space="preserve">: „30. </w:t>
      </w:r>
      <w:r>
        <w:rPr>
          <w:noProof/>
          <w:szCs w:val="24"/>
          <w:lang w:val="sr-Latn-CS"/>
        </w:rPr>
        <w:t>juna</w:t>
      </w:r>
      <w:r w:rsidR="002025AD" w:rsidRPr="00741406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  <w:r w:rsidR="002025AD" w:rsidRPr="00741406">
        <w:rPr>
          <w:noProof/>
          <w:szCs w:val="24"/>
          <w:lang w:val="sr-Latn-CS"/>
        </w:rPr>
        <w:t>”.</w:t>
      </w:r>
    </w:p>
    <w:p w:rsidR="009269B5" w:rsidRPr="00741406" w:rsidRDefault="009269B5" w:rsidP="009269B5">
      <w:pPr>
        <w:ind w:firstLine="720"/>
        <w:rPr>
          <w:rFonts w:eastAsia="Times New Roman"/>
          <w:noProof/>
          <w:szCs w:val="20"/>
          <w:lang w:val="sr-Latn-CS" w:eastAsia="sr-Cyrl-RS"/>
        </w:rPr>
      </w:pPr>
    </w:p>
    <w:p w:rsidR="005D6B68" w:rsidRPr="00741406" w:rsidRDefault="00741406" w:rsidP="009269B5">
      <w:pPr>
        <w:jc w:val="center"/>
        <w:rPr>
          <w:rFonts w:eastAsia="Times New Roman"/>
          <w:noProof/>
          <w:szCs w:val="20"/>
          <w:lang w:val="sr-Latn-CS" w:eastAsia="sr-Cyrl-RS"/>
        </w:rPr>
      </w:pPr>
      <w:r>
        <w:rPr>
          <w:rFonts w:eastAsia="Times New Roman"/>
          <w:noProof/>
          <w:szCs w:val="20"/>
          <w:lang w:val="sr-Latn-CS" w:eastAsia="sr-Cyrl-RS"/>
        </w:rPr>
        <w:t>Član</w:t>
      </w:r>
      <w:r w:rsidR="00E43751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 w:rsidR="00446368" w:rsidRPr="00741406">
        <w:rPr>
          <w:rFonts w:eastAsia="Times New Roman"/>
          <w:noProof/>
          <w:szCs w:val="20"/>
          <w:lang w:val="sr-Latn-CS" w:eastAsia="sr-Cyrl-RS"/>
        </w:rPr>
        <w:t>4</w:t>
      </w:r>
      <w:r w:rsidR="00E43751" w:rsidRPr="00741406">
        <w:rPr>
          <w:rFonts w:eastAsia="Times New Roman"/>
          <w:noProof/>
          <w:szCs w:val="20"/>
          <w:lang w:val="sr-Latn-CS" w:eastAsia="sr-Cyrl-RS"/>
        </w:rPr>
        <w:t>.</w:t>
      </w:r>
    </w:p>
    <w:p w:rsidR="005D6B68" w:rsidRPr="00741406" w:rsidRDefault="00741406" w:rsidP="005D6B68">
      <w:pPr>
        <w:ind w:firstLine="720"/>
        <w:rPr>
          <w:rFonts w:eastAsia="Times New Roman"/>
          <w:noProof/>
          <w:szCs w:val="24"/>
          <w:lang w:val="sr-Latn-CS" w:eastAsia="sr-Cyrl-RS"/>
        </w:rPr>
      </w:pPr>
      <w:r>
        <w:rPr>
          <w:rFonts w:eastAsia="Times New Roman"/>
          <w:noProof/>
          <w:szCs w:val="20"/>
          <w:lang w:val="sr-Latn-CS" w:eastAsia="sr-Cyrl-RS"/>
        </w:rPr>
        <w:t>Korisnici</w:t>
      </w:r>
      <w:r w:rsidR="005D6B68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javnih</w:t>
      </w:r>
      <w:r w:rsidR="005D6B68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sredstava</w:t>
      </w:r>
      <w:r w:rsidR="005D6B68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koji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su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do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dana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stupanja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na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snagu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ove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uredbe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dobili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generalnu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saglasnost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Komisije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iz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člana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8. </w:t>
      </w:r>
      <w:r>
        <w:rPr>
          <w:rFonts w:eastAsia="Times New Roman"/>
          <w:noProof/>
          <w:szCs w:val="20"/>
          <w:lang w:val="sr-Latn-CS" w:eastAsia="sr-Cyrl-RS"/>
        </w:rPr>
        <w:t>stav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2. </w:t>
      </w:r>
      <w:r>
        <w:rPr>
          <w:rFonts w:eastAsia="Times New Roman"/>
          <w:noProof/>
          <w:szCs w:val="20"/>
          <w:lang w:val="sr-Latn-CS" w:eastAsia="sr-Cyrl-RS"/>
        </w:rPr>
        <w:t>Uredbe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noProof/>
          <w:szCs w:val="24"/>
          <w:lang w:val="sr-Latn-CS"/>
        </w:rPr>
        <w:t>o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zapošljavanje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dodatno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radno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angažovanje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kod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korisnika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sredstava</w:t>
      </w:r>
      <w:r w:rsidR="00195ACC" w:rsidRPr="00741406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195ACC" w:rsidRPr="00741406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195ACC" w:rsidRPr="00741406">
        <w:rPr>
          <w:noProof/>
          <w:szCs w:val="24"/>
          <w:lang w:val="sr-Latn-CS"/>
        </w:rPr>
        <w:t xml:space="preserve">. 113/13, 21/14, 66/14 </w:t>
      </w:r>
      <w:r>
        <w:rPr>
          <w:noProof/>
          <w:szCs w:val="24"/>
          <w:lang w:val="sr-Latn-CS"/>
        </w:rPr>
        <w:t>i</w:t>
      </w:r>
      <w:r w:rsidR="00195ACC" w:rsidRPr="00741406">
        <w:rPr>
          <w:noProof/>
          <w:szCs w:val="24"/>
          <w:lang w:val="sr-Latn-CS"/>
        </w:rPr>
        <w:t xml:space="preserve"> 118/14 - </w:t>
      </w:r>
      <w:r>
        <w:rPr>
          <w:noProof/>
          <w:szCs w:val="24"/>
          <w:lang w:val="sr-Latn-CS"/>
        </w:rPr>
        <w:t>u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195ACC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195ACC" w:rsidRPr="00741406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Uredba</w:t>
      </w:r>
      <w:r w:rsidR="00195ACC" w:rsidRPr="00741406">
        <w:rPr>
          <w:noProof/>
          <w:szCs w:val="24"/>
          <w:lang w:val="sr-Latn-CS"/>
        </w:rPr>
        <w:t xml:space="preserve">) </w:t>
      </w:r>
      <w:r>
        <w:rPr>
          <w:rFonts w:eastAsia="Times New Roman"/>
          <w:noProof/>
          <w:szCs w:val="20"/>
          <w:lang w:val="sr-Latn-CS" w:eastAsia="sr-Cyrl-RS"/>
        </w:rPr>
        <w:t>dužni</w:t>
      </w:r>
      <w:r w:rsidR="00331787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su</w:t>
      </w:r>
      <w:r w:rsidR="00331787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da</w:t>
      </w:r>
      <w:r w:rsidR="00EC0CD2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do</w:t>
      </w:r>
      <w:r w:rsidR="00EC0CD2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 w:rsidR="00D466DC" w:rsidRPr="00741406">
        <w:rPr>
          <w:rFonts w:eastAsia="Times New Roman"/>
          <w:noProof/>
          <w:szCs w:val="20"/>
          <w:lang w:val="sr-Latn-CS" w:eastAsia="sr-Cyrl-RS"/>
        </w:rPr>
        <w:t>31</w:t>
      </w:r>
      <w:r w:rsidR="00EC0CD2" w:rsidRPr="00741406">
        <w:rPr>
          <w:rFonts w:eastAsia="Times New Roman"/>
          <w:noProof/>
          <w:szCs w:val="20"/>
          <w:lang w:val="sr-Latn-CS" w:eastAsia="sr-Cyrl-RS"/>
        </w:rPr>
        <w:t xml:space="preserve">. </w:t>
      </w:r>
      <w:r>
        <w:rPr>
          <w:rFonts w:eastAsia="Times New Roman"/>
          <w:noProof/>
          <w:szCs w:val="20"/>
          <w:lang w:val="sr-Latn-CS" w:eastAsia="sr-Cyrl-RS"/>
        </w:rPr>
        <w:t>marta</w:t>
      </w:r>
      <w:r w:rsidR="00EC0CD2" w:rsidRPr="00741406">
        <w:rPr>
          <w:rFonts w:eastAsia="Times New Roman"/>
          <w:noProof/>
          <w:szCs w:val="20"/>
          <w:lang w:val="sr-Latn-CS" w:eastAsia="sr-Cyrl-RS"/>
        </w:rPr>
        <w:t xml:space="preserve"> 2015. </w:t>
      </w:r>
      <w:r>
        <w:rPr>
          <w:rFonts w:eastAsia="Times New Roman"/>
          <w:noProof/>
          <w:szCs w:val="20"/>
          <w:lang w:val="sr-Latn-CS" w:eastAsia="sr-Cyrl-RS"/>
        </w:rPr>
        <w:t>godine</w:t>
      </w:r>
      <w:r w:rsidR="00331787" w:rsidRPr="00741406">
        <w:rPr>
          <w:rFonts w:eastAsia="Times New Roman"/>
          <w:noProof/>
          <w:szCs w:val="20"/>
          <w:lang w:val="sr-Latn-CS" w:eastAsia="sr-Cyrl-RS"/>
        </w:rPr>
        <w:t xml:space="preserve">, </w:t>
      </w:r>
      <w:r>
        <w:rPr>
          <w:rFonts w:eastAsia="Times New Roman"/>
          <w:noProof/>
          <w:szCs w:val="20"/>
          <w:lang w:val="sr-Latn-CS" w:eastAsia="sr-Cyrl-RS"/>
        </w:rPr>
        <w:t>preko</w:t>
      </w:r>
      <w:r w:rsidR="00331787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nadležnog</w:t>
      </w:r>
      <w:r w:rsidR="00331787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organa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iz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člana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5. </w:t>
      </w:r>
      <w:r>
        <w:rPr>
          <w:rFonts w:eastAsia="Times New Roman"/>
          <w:noProof/>
          <w:szCs w:val="20"/>
          <w:lang w:val="sr-Latn-CS" w:eastAsia="sr-Cyrl-RS"/>
        </w:rPr>
        <w:t>st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. 1. </w:t>
      </w:r>
      <w:r>
        <w:rPr>
          <w:rFonts w:eastAsia="Times New Roman"/>
          <w:noProof/>
          <w:szCs w:val="20"/>
          <w:lang w:val="sr-Latn-CS" w:eastAsia="sr-Cyrl-RS"/>
        </w:rPr>
        <w:t>i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3. </w:t>
      </w:r>
      <w:r>
        <w:rPr>
          <w:rFonts w:eastAsia="Times New Roman"/>
          <w:noProof/>
          <w:szCs w:val="20"/>
          <w:lang w:val="sr-Latn-CS" w:eastAsia="sr-Cyrl-RS"/>
        </w:rPr>
        <w:t>Uredbe</w:t>
      </w:r>
      <w:r w:rsidR="00331787" w:rsidRPr="00741406">
        <w:rPr>
          <w:rFonts w:eastAsia="Times New Roman"/>
          <w:noProof/>
          <w:szCs w:val="20"/>
          <w:lang w:val="sr-Latn-CS" w:eastAsia="sr-Cyrl-RS"/>
        </w:rPr>
        <w:t>,</w:t>
      </w:r>
      <w:r w:rsidR="002025AD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odnosno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neposredno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(</w:t>
      </w:r>
      <w:r>
        <w:rPr>
          <w:rFonts w:eastAsia="Times New Roman"/>
          <w:noProof/>
          <w:szCs w:val="20"/>
          <w:lang w:val="sr-Latn-CS" w:eastAsia="sr-Cyrl-RS"/>
        </w:rPr>
        <w:t>član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5. </w:t>
      </w:r>
      <w:r>
        <w:rPr>
          <w:rFonts w:eastAsia="Times New Roman"/>
          <w:noProof/>
          <w:szCs w:val="20"/>
          <w:lang w:val="sr-Latn-CS" w:eastAsia="sr-Cyrl-RS"/>
        </w:rPr>
        <w:t>stav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 2. </w:t>
      </w:r>
      <w:r>
        <w:rPr>
          <w:rFonts w:eastAsia="Times New Roman"/>
          <w:noProof/>
          <w:szCs w:val="20"/>
          <w:lang w:val="sr-Latn-CS" w:eastAsia="sr-Cyrl-RS"/>
        </w:rPr>
        <w:t>Uredbe</w:t>
      </w:r>
      <w:r w:rsidR="00195ACC" w:rsidRPr="00741406">
        <w:rPr>
          <w:rFonts w:eastAsia="Times New Roman"/>
          <w:noProof/>
          <w:szCs w:val="20"/>
          <w:lang w:val="sr-Latn-CS" w:eastAsia="sr-Cyrl-RS"/>
        </w:rPr>
        <w:t xml:space="preserve">) </w:t>
      </w:r>
      <w:r>
        <w:rPr>
          <w:rFonts w:eastAsia="Times New Roman"/>
          <w:noProof/>
          <w:szCs w:val="20"/>
          <w:lang w:val="sr-Latn-CS" w:eastAsia="sr-Cyrl-RS"/>
        </w:rPr>
        <w:t>podnesu</w:t>
      </w:r>
      <w:r w:rsidR="00331787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Komisiji</w:t>
      </w:r>
      <w:r w:rsidR="005D6B68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plan</w:t>
      </w:r>
      <w:r w:rsidR="005D6B68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usklađivanja</w:t>
      </w:r>
      <w:r w:rsidR="005D6B68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broja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zaposlenih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na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određeno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vreme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zbog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povećanog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obima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posla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, </w:t>
      </w:r>
      <w:r>
        <w:rPr>
          <w:rFonts w:eastAsia="Times New Roman"/>
          <w:noProof/>
          <w:szCs w:val="24"/>
          <w:lang w:val="sr-Latn-CS" w:eastAsia="sr-Cyrl-RS"/>
        </w:rPr>
        <w:t>lica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angažovanih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po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osnovu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ugovora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delu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, </w:t>
      </w:r>
      <w:r>
        <w:rPr>
          <w:rFonts w:eastAsia="Times New Roman"/>
          <w:noProof/>
          <w:szCs w:val="24"/>
          <w:lang w:val="sr-Latn-CS" w:eastAsia="sr-Cyrl-RS"/>
        </w:rPr>
        <w:t>ugovora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privremenim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i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povremenim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poslovima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, </w:t>
      </w:r>
      <w:r>
        <w:rPr>
          <w:rFonts w:eastAsia="Times New Roman"/>
          <w:noProof/>
          <w:szCs w:val="24"/>
          <w:lang w:val="sr-Latn-CS" w:eastAsia="sr-Cyrl-RS"/>
        </w:rPr>
        <w:t>preko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omladinske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i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studentske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zadruge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i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lica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angažovanih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po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drugim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osnovama</w:t>
      </w:r>
      <w:r w:rsidR="00331787" w:rsidRPr="00741406">
        <w:rPr>
          <w:rFonts w:eastAsia="Times New Roman"/>
          <w:noProof/>
          <w:szCs w:val="24"/>
          <w:lang w:val="sr-Latn-CS" w:eastAsia="sr-Cyrl-RS"/>
        </w:rPr>
        <w:t xml:space="preserve">, </w:t>
      </w:r>
      <w:r>
        <w:rPr>
          <w:rFonts w:eastAsia="Times New Roman"/>
          <w:noProof/>
          <w:szCs w:val="24"/>
          <w:lang w:val="sr-Latn-CS" w:eastAsia="sr-Cyrl-RS"/>
        </w:rPr>
        <w:t>tako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da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ukupan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broj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ovih</w:t>
      </w:r>
      <w:r w:rsidR="00331787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lica</w:t>
      </w:r>
      <w:r w:rsidR="00331787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ne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bude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veći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od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10% </w:t>
      </w:r>
      <w:r>
        <w:rPr>
          <w:rFonts w:eastAsia="Times New Roman"/>
          <w:noProof/>
          <w:szCs w:val="24"/>
          <w:lang w:val="sr-Latn-CS" w:eastAsia="sr-Cyrl-RS"/>
        </w:rPr>
        <w:t>od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ukupnog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broja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zaposlenih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na</w:t>
      </w:r>
      <w:r w:rsidR="00331787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neodređeno</w:t>
      </w:r>
      <w:r w:rsidR="00331787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vreme</w:t>
      </w:r>
      <w:r w:rsidR="00331787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kod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tog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korisnika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>,</w:t>
      </w:r>
      <w:r w:rsidR="003D0C9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počev</w:t>
      </w:r>
      <w:r w:rsidR="003D0C9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od</w:t>
      </w:r>
      <w:r w:rsidR="003D0C92" w:rsidRPr="00741406">
        <w:rPr>
          <w:rFonts w:eastAsia="Times New Roman"/>
          <w:noProof/>
          <w:szCs w:val="24"/>
          <w:lang w:val="sr-Latn-CS" w:eastAsia="sr-Cyrl-RS"/>
        </w:rPr>
        <w:t xml:space="preserve"> 1.</w:t>
      </w:r>
      <w:r w:rsidR="00331787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jula</w:t>
      </w:r>
      <w:r w:rsidR="003D0C92" w:rsidRPr="00741406">
        <w:rPr>
          <w:rFonts w:eastAsia="Times New Roman"/>
          <w:noProof/>
          <w:szCs w:val="24"/>
          <w:lang w:val="sr-Latn-CS" w:eastAsia="sr-Cyrl-RS"/>
        </w:rPr>
        <w:t xml:space="preserve"> 2015.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godine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>.</w:t>
      </w:r>
    </w:p>
    <w:p w:rsidR="009274AE" w:rsidRPr="00741406" w:rsidRDefault="00741406" w:rsidP="009274AE">
      <w:pPr>
        <w:ind w:firstLine="720"/>
        <w:rPr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 w:eastAsia="sr-Cyrl-RS"/>
        </w:rPr>
        <w:t>Nadležni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organ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iz</w:t>
      </w:r>
      <w:r w:rsidR="009274AE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>
        <w:rPr>
          <w:rFonts w:eastAsia="Times New Roman"/>
          <w:noProof/>
          <w:szCs w:val="20"/>
          <w:lang w:val="sr-Latn-CS" w:eastAsia="sr-Cyrl-RS"/>
        </w:rPr>
        <w:t>člana</w:t>
      </w:r>
      <w:r w:rsidR="009274AE" w:rsidRPr="00741406">
        <w:rPr>
          <w:rFonts w:eastAsia="Times New Roman"/>
          <w:noProof/>
          <w:szCs w:val="20"/>
          <w:lang w:val="sr-Latn-CS" w:eastAsia="sr-Cyrl-RS"/>
        </w:rPr>
        <w:t xml:space="preserve"> 5. </w:t>
      </w:r>
      <w:r>
        <w:rPr>
          <w:rFonts w:eastAsia="Times New Roman"/>
          <w:noProof/>
          <w:szCs w:val="20"/>
          <w:lang w:val="sr-Latn-CS" w:eastAsia="sr-Cyrl-RS"/>
        </w:rPr>
        <w:t>st</w:t>
      </w:r>
      <w:r w:rsidR="009274AE" w:rsidRPr="00741406">
        <w:rPr>
          <w:rFonts w:eastAsia="Times New Roman"/>
          <w:noProof/>
          <w:szCs w:val="20"/>
          <w:lang w:val="sr-Latn-CS" w:eastAsia="sr-Cyrl-RS"/>
        </w:rPr>
        <w:t xml:space="preserve">. 1. </w:t>
      </w:r>
      <w:r>
        <w:rPr>
          <w:rFonts w:eastAsia="Times New Roman"/>
          <w:noProof/>
          <w:szCs w:val="20"/>
          <w:lang w:val="sr-Latn-CS" w:eastAsia="sr-Cyrl-RS"/>
        </w:rPr>
        <w:t>i</w:t>
      </w:r>
      <w:r w:rsidR="009274AE" w:rsidRPr="00741406">
        <w:rPr>
          <w:rFonts w:eastAsia="Times New Roman"/>
          <w:noProof/>
          <w:szCs w:val="20"/>
          <w:lang w:val="sr-Latn-CS" w:eastAsia="sr-Cyrl-RS"/>
        </w:rPr>
        <w:t xml:space="preserve"> 3. </w:t>
      </w:r>
      <w:r>
        <w:rPr>
          <w:rFonts w:eastAsia="Times New Roman"/>
          <w:noProof/>
          <w:szCs w:val="20"/>
          <w:lang w:val="sr-Latn-CS" w:eastAsia="sr-Cyrl-RS"/>
        </w:rPr>
        <w:t>Uredbe</w:t>
      </w:r>
      <w:r w:rsidR="009274AE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je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dužan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da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Komisiji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dostavi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obrazloženo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mišljenje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o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planu</w:t>
      </w:r>
      <w:r w:rsidR="005D6B6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usklađivanja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iz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stava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1. </w:t>
      </w:r>
      <w:r>
        <w:rPr>
          <w:rFonts w:eastAsia="Times New Roman"/>
          <w:noProof/>
          <w:szCs w:val="24"/>
          <w:lang w:val="sr-Latn-CS" w:eastAsia="sr-Cyrl-RS"/>
        </w:rPr>
        <w:t>ovog</w:t>
      </w:r>
      <w:r w:rsidR="00EC0CD2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člana</w:t>
      </w:r>
      <w:r w:rsidR="000A69D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za</w:t>
      </w:r>
      <w:r w:rsidR="000A69D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svakog</w:t>
      </w:r>
      <w:r w:rsidR="000A69D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korisnika</w:t>
      </w:r>
      <w:r w:rsidR="000A69D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javnih</w:t>
      </w:r>
      <w:r w:rsidR="000A69D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sredstava</w:t>
      </w:r>
      <w:r w:rsidR="000A69D8" w:rsidRPr="00741406">
        <w:rPr>
          <w:rFonts w:eastAsia="Times New Roman"/>
          <w:noProof/>
          <w:szCs w:val="24"/>
          <w:lang w:val="sr-Latn-CS" w:eastAsia="sr-Cyrl-RS"/>
        </w:rPr>
        <w:t xml:space="preserve"> </w:t>
      </w:r>
      <w:r>
        <w:rPr>
          <w:rFonts w:eastAsia="Times New Roman"/>
          <w:noProof/>
          <w:szCs w:val="24"/>
          <w:lang w:val="sr-Latn-CS" w:eastAsia="sr-Cyrl-RS"/>
        </w:rPr>
        <w:t>pojedinačno</w:t>
      </w:r>
      <w:r w:rsidR="00305A37" w:rsidRPr="00741406">
        <w:rPr>
          <w:rFonts w:eastAsia="Times New Roman"/>
          <w:noProof/>
          <w:szCs w:val="24"/>
          <w:lang w:val="sr-Latn-CS" w:eastAsia="sr-Cyrl-RS"/>
        </w:rPr>
        <w:t>.</w:t>
      </w:r>
      <w:r w:rsidR="00EC0CD2" w:rsidRPr="00741406">
        <w:rPr>
          <w:noProof/>
          <w:szCs w:val="24"/>
          <w:lang w:val="sr-Latn-CS"/>
        </w:rPr>
        <w:t>”</w:t>
      </w:r>
    </w:p>
    <w:p w:rsidR="009274AE" w:rsidRPr="00741406" w:rsidRDefault="009274AE" w:rsidP="009274AE">
      <w:pPr>
        <w:ind w:firstLine="720"/>
        <w:rPr>
          <w:noProof/>
          <w:szCs w:val="24"/>
          <w:lang w:val="sr-Latn-CS"/>
        </w:rPr>
      </w:pPr>
    </w:p>
    <w:p w:rsidR="005D6B68" w:rsidRPr="00741406" w:rsidRDefault="00741406" w:rsidP="009274AE">
      <w:pPr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Član</w:t>
      </w:r>
      <w:r w:rsidR="009274AE" w:rsidRPr="00741406">
        <w:rPr>
          <w:noProof/>
          <w:szCs w:val="24"/>
          <w:lang w:val="sr-Latn-CS"/>
        </w:rPr>
        <w:t xml:space="preserve"> 5.</w:t>
      </w:r>
    </w:p>
    <w:p w:rsidR="009274AE" w:rsidRPr="00741406" w:rsidRDefault="009274AE" w:rsidP="009274AE">
      <w:pPr>
        <w:rPr>
          <w:noProof/>
          <w:szCs w:val="24"/>
          <w:lang w:val="sr-Latn-CS"/>
        </w:rPr>
      </w:pPr>
      <w:r w:rsidRPr="00741406">
        <w:rPr>
          <w:noProof/>
          <w:szCs w:val="24"/>
          <w:lang w:val="sr-Latn-CS"/>
        </w:rPr>
        <w:tab/>
      </w:r>
      <w:r w:rsidR="00741406">
        <w:rPr>
          <w:noProof/>
          <w:szCs w:val="24"/>
          <w:lang w:val="sr-Latn-CS"/>
        </w:rPr>
        <w:t>Obrazac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ZPM</w:t>
      </w:r>
      <w:r w:rsidRPr="00741406">
        <w:rPr>
          <w:noProof/>
          <w:szCs w:val="24"/>
          <w:lang w:val="sr-Latn-CS"/>
        </w:rPr>
        <w:t xml:space="preserve"> - </w:t>
      </w:r>
      <w:r w:rsidR="00741406">
        <w:rPr>
          <w:noProof/>
          <w:szCs w:val="24"/>
          <w:lang w:val="sr-Latn-CS"/>
        </w:rPr>
        <w:t>Zbirni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pregled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molbi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odštampan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je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uz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ovu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uredbu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i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čini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njen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sastavni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deo</w:t>
      </w:r>
      <w:r w:rsidRPr="00741406">
        <w:rPr>
          <w:noProof/>
          <w:szCs w:val="24"/>
          <w:lang w:val="sr-Latn-CS"/>
        </w:rPr>
        <w:t>.</w:t>
      </w:r>
    </w:p>
    <w:p w:rsidR="009274AE" w:rsidRPr="00741406" w:rsidRDefault="009274AE" w:rsidP="009274AE">
      <w:pPr>
        <w:rPr>
          <w:noProof/>
          <w:szCs w:val="24"/>
          <w:lang w:val="sr-Latn-CS"/>
        </w:rPr>
      </w:pPr>
    </w:p>
    <w:p w:rsidR="009269B5" w:rsidRPr="00741406" w:rsidRDefault="00741406" w:rsidP="009269B5">
      <w:pPr>
        <w:jc w:val="center"/>
        <w:rPr>
          <w:rFonts w:eastAsia="Times New Roman"/>
          <w:noProof/>
          <w:szCs w:val="20"/>
          <w:lang w:val="sr-Latn-CS" w:eastAsia="sr-Cyrl-RS"/>
        </w:rPr>
      </w:pPr>
      <w:r>
        <w:rPr>
          <w:rFonts w:eastAsia="Times New Roman"/>
          <w:noProof/>
          <w:szCs w:val="20"/>
          <w:lang w:val="sr-Latn-CS" w:eastAsia="sr-Cyrl-RS"/>
        </w:rPr>
        <w:t>Član</w:t>
      </w:r>
      <w:r w:rsidR="005D6B68" w:rsidRPr="00741406">
        <w:rPr>
          <w:rFonts w:eastAsia="Times New Roman"/>
          <w:noProof/>
          <w:szCs w:val="20"/>
          <w:lang w:val="sr-Latn-CS" w:eastAsia="sr-Cyrl-RS"/>
        </w:rPr>
        <w:t xml:space="preserve"> </w:t>
      </w:r>
      <w:r w:rsidR="009274AE" w:rsidRPr="00741406">
        <w:rPr>
          <w:rFonts w:eastAsia="Times New Roman"/>
          <w:noProof/>
          <w:szCs w:val="20"/>
          <w:lang w:val="sr-Latn-CS" w:eastAsia="sr-Cyrl-RS"/>
        </w:rPr>
        <w:t>6</w:t>
      </w:r>
      <w:r w:rsidR="009269B5" w:rsidRPr="00741406">
        <w:rPr>
          <w:rFonts w:eastAsia="Times New Roman"/>
          <w:noProof/>
          <w:szCs w:val="20"/>
          <w:lang w:val="sr-Latn-CS" w:eastAsia="sr-Cyrl-RS"/>
        </w:rPr>
        <w:t>.</w:t>
      </w:r>
    </w:p>
    <w:p w:rsidR="00EC0CD2" w:rsidRPr="00741406" w:rsidRDefault="00741406" w:rsidP="00EC0CD2">
      <w:pPr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Ova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uredba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narednog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objavljivanja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EC0CD2" w:rsidRPr="00741406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Službenom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glasniku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EC0CD2" w:rsidRPr="00741406">
        <w:rPr>
          <w:noProof/>
          <w:szCs w:val="24"/>
          <w:lang w:val="sr-Latn-CS"/>
        </w:rPr>
        <w:t xml:space="preserve">”. </w:t>
      </w:r>
    </w:p>
    <w:p w:rsidR="009269B5" w:rsidRPr="00741406" w:rsidRDefault="009269B5" w:rsidP="009269B5">
      <w:pPr>
        <w:ind w:firstLine="720"/>
        <w:rPr>
          <w:rFonts w:eastAsia="Times New Roman"/>
          <w:noProof/>
          <w:szCs w:val="20"/>
          <w:lang w:val="sr-Latn-CS" w:eastAsia="sr-Cyrl-RS"/>
        </w:rPr>
      </w:pPr>
    </w:p>
    <w:p w:rsidR="009269B5" w:rsidRPr="00741406" w:rsidRDefault="009269B5" w:rsidP="009269B5">
      <w:pPr>
        <w:ind w:firstLine="720"/>
        <w:rPr>
          <w:rFonts w:eastAsia="Times New Roman"/>
          <w:noProof/>
          <w:szCs w:val="20"/>
          <w:lang w:val="sr-Latn-CS" w:eastAsia="sr-Cyrl-RS"/>
        </w:rPr>
      </w:pPr>
    </w:p>
    <w:p w:rsidR="009269B5" w:rsidRPr="00741406" w:rsidRDefault="009269B5" w:rsidP="009269B5">
      <w:pPr>
        <w:ind w:firstLine="720"/>
        <w:rPr>
          <w:rFonts w:eastAsia="Times New Roman"/>
          <w:noProof/>
          <w:szCs w:val="20"/>
          <w:lang w:val="sr-Latn-CS" w:eastAsia="sr-Cyrl-RS"/>
        </w:rPr>
      </w:pPr>
    </w:p>
    <w:p w:rsidR="009269B5" w:rsidRPr="00741406" w:rsidRDefault="009269B5" w:rsidP="009269B5">
      <w:pPr>
        <w:rPr>
          <w:rFonts w:eastAsia="Times New Roman"/>
          <w:noProof/>
          <w:szCs w:val="20"/>
          <w:lang w:val="sr-Latn-CS" w:eastAsia="sr-Cyrl-RS"/>
        </w:rPr>
      </w:pPr>
    </w:p>
    <w:p w:rsidR="00EC0CD2" w:rsidRPr="00741406" w:rsidRDefault="00EC0CD2" w:rsidP="00EC0CD2">
      <w:pPr>
        <w:autoSpaceDE w:val="0"/>
        <w:autoSpaceDN w:val="0"/>
        <w:adjustRightInd w:val="0"/>
        <w:rPr>
          <w:noProof/>
          <w:szCs w:val="24"/>
          <w:lang w:val="sr-Latn-CS"/>
        </w:rPr>
      </w:pPr>
      <w:r w:rsidRPr="00741406">
        <w:rPr>
          <w:noProof/>
          <w:szCs w:val="24"/>
          <w:lang w:val="sr-Latn-CS"/>
        </w:rPr>
        <w:t xml:space="preserve">05 </w:t>
      </w:r>
      <w:r w:rsidR="00741406">
        <w:rPr>
          <w:noProof/>
          <w:szCs w:val="24"/>
          <w:lang w:val="sr-Latn-CS"/>
        </w:rPr>
        <w:t>Broj</w:t>
      </w:r>
      <w:r w:rsidRPr="00741406">
        <w:rPr>
          <w:noProof/>
          <w:szCs w:val="24"/>
          <w:lang w:val="sr-Latn-CS"/>
        </w:rPr>
        <w:t xml:space="preserve">: </w:t>
      </w:r>
    </w:p>
    <w:p w:rsidR="00EC0CD2" w:rsidRPr="00741406" w:rsidRDefault="00741406" w:rsidP="00EC0CD2">
      <w:pPr>
        <w:autoSpaceDE w:val="0"/>
        <w:autoSpaceDN w:val="0"/>
        <w:adjustRightInd w:val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C0CD2" w:rsidRPr="00741406">
        <w:rPr>
          <w:noProof/>
          <w:szCs w:val="24"/>
          <w:lang w:val="sr-Latn-CS"/>
        </w:rPr>
        <w:t xml:space="preserve">,  </w:t>
      </w:r>
    </w:p>
    <w:p w:rsidR="00EC0CD2" w:rsidRPr="00741406" w:rsidRDefault="00EC0CD2" w:rsidP="00EC0CD2">
      <w:pPr>
        <w:autoSpaceDE w:val="0"/>
        <w:autoSpaceDN w:val="0"/>
        <w:adjustRightInd w:val="0"/>
        <w:rPr>
          <w:noProof/>
          <w:szCs w:val="24"/>
          <w:lang w:val="sr-Latn-CS"/>
        </w:rPr>
      </w:pPr>
    </w:p>
    <w:p w:rsidR="00EC0CD2" w:rsidRPr="00741406" w:rsidRDefault="00741406" w:rsidP="00EC0CD2">
      <w:pPr>
        <w:autoSpaceDE w:val="0"/>
        <w:autoSpaceDN w:val="0"/>
        <w:adjustRightInd w:val="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</w:t>
      </w:r>
      <w:r w:rsidR="00EC0CD2" w:rsidRPr="0074140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</w:t>
      </w:r>
    </w:p>
    <w:p w:rsidR="00EC0CD2" w:rsidRPr="00741406" w:rsidRDefault="00EC0CD2" w:rsidP="00EC0CD2">
      <w:pPr>
        <w:autoSpaceDE w:val="0"/>
        <w:autoSpaceDN w:val="0"/>
        <w:adjustRightInd w:val="0"/>
        <w:jc w:val="center"/>
        <w:rPr>
          <w:noProof/>
          <w:szCs w:val="24"/>
          <w:lang w:val="sr-Latn-CS"/>
        </w:rPr>
      </w:pPr>
    </w:p>
    <w:p w:rsidR="00EC0CD2" w:rsidRPr="00741406" w:rsidRDefault="00EC0CD2" w:rsidP="00EC0CD2">
      <w:pPr>
        <w:autoSpaceDE w:val="0"/>
        <w:autoSpaceDN w:val="0"/>
        <w:adjustRightInd w:val="0"/>
        <w:ind w:left="6480"/>
        <w:rPr>
          <w:noProof/>
          <w:szCs w:val="24"/>
          <w:lang w:val="sr-Latn-CS"/>
        </w:rPr>
      </w:pPr>
      <w:r w:rsidRPr="00741406">
        <w:rPr>
          <w:noProof/>
          <w:szCs w:val="24"/>
          <w:lang w:val="sr-Latn-CS"/>
        </w:rPr>
        <w:t xml:space="preserve">     </w:t>
      </w:r>
      <w:r w:rsidR="00741406">
        <w:rPr>
          <w:noProof/>
          <w:szCs w:val="24"/>
          <w:lang w:val="sr-Latn-CS"/>
        </w:rPr>
        <w:t>PREDSEDNIK</w:t>
      </w:r>
      <w:r w:rsidRPr="00741406">
        <w:rPr>
          <w:noProof/>
          <w:szCs w:val="24"/>
          <w:lang w:val="sr-Latn-CS"/>
        </w:rPr>
        <w:t xml:space="preserve"> </w:t>
      </w:r>
    </w:p>
    <w:p w:rsidR="00EC0CD2" w:rsidRPr="00741406" w:rsidRDefault="00EC0CD2" w:rsidP="00EC0CD2">
      <w:pPr>
        <w:autoSpaceDE w:val="0"/>
        <w:autoSpaceDN w:val="0"/>
        <w:adjustRightInd w:val="0"/>
        <w:jc w:val="right"/>
        <w:rPr>
          <w:noProof/>
          <w:szCs w:val="24"/>
          <w:lang w:val="sr-Latn-CS"/>
        </w:rPr>
      </w:pPr>
    </w:p>
    <w:p w:rsidR="00EC0CD2" w:rsidRPr="00741406" w:rsidRDefault="00EC0CD2" w:rsidP="00EC0CD2">
      <w:pPr>
        <w:autoSpaceDE w:val="0"/>
        <w:autoSpaceDN w:val="0"/>
        <w:adjustRightInd w:val="0"/>
        <w:ind w:left="6480"/>
        <w:rPr>
          <w:noProof/>
          <w:szCs w:val="24"/>
          <w:lang w:val="sr-Latn-CS"/>
        </w:rPr>
      </w:pPr>
      <w:r w:rsidRPr="00741406">
        <w:rPr>
          <w:noProof/>
          <w:szCs w:val="24"/>
          <w:lang w:val="sr-Latn-CS"/>
        </w:rPr>
        <w:t xml:space="preserve">   </w:t>
      </w:r>
      <w:r w:rsidR="00741406">
        <w:rPr>
          <w:noProof/>
          <w:szCs w:val="24"/>
          <w:lang w:val="sr-Latn-CS"/>
        </w:rPr>
        <w:t>Aleksandar</w:t>
      </w:r>
      <w:r w:rsidRPr="00741406">
        <w:rPr>
          <w:noProof/>
          <w:szCs w:val="24"/>
          <w:lang w:val="sr-Latn-CS"/>
        </w:rPr>
        <w:t xml:space="preserve"> </w:t>
      </w:r>
      <w:r w:rsidR="00741406">
        <w:rPr>
          <w:noProof/>
          <w:szCs w:val="24"/>
          <w:lang w:val="sr-Latn-CS"/>
        </w:rPr>
        <w:t>Vučić</w:t>
      </w:r>
    </w:p>
    <w:p w:rsidR="00CF77D7" w:rsidRPr="00741406" w:rsidRDefault="00CF77D7" w:rsidP="00EC0CD2">
      <w:pPr>
        <w:rPr>
          <w:lang w:val="sr-Latn-CS"/>
        </w:rPr>
      </w:pPr>
      <w:bookmarkStart w:id="0" w:name="_GoBack"/>
      <w:bookmarkEnd w:id="0"/>
    </w:p>
    <w:sectPr w:rsidR="00CF77D7" w:rsidRPr="00741406" w:rsidSect="007C0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9E" w:rsidRDefault="008B049E" w:rsidP="009269B5">
      <w:r>
        <w:separator/>
      </w:r>
    </w:p>
  </w:endnote>
  <w:endnote w:type="continuationSeparator" w:id="0">
    <w:p w:rsidR="008B049E" w:rsidRDefault="008B049E" w:rsidP="009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06" w:rsidRDefault="00741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06" w:rsidRDefault="007414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06" w:rsidRDefault="00741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9E" w:rsidRDefault="008B049E" w:rsidP="009269B5">
      <w:r>
        <w:separator/>
      </w:r>
    </w:p>
  </w:footnote>
  <w:footnote w:type="continuationSeparator" w:id="0">
    <w:p w:rsidR="008B049E" w:rsidRDefault="008B049E" w:rsidP="0092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06" w:rsidRDefault="00741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06" w:rsidRDefault="007414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06" w:rsidRDefault="00741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B5"/>
    <w:rsid w:val="00003348"/>
    <w:rsid w:val="00004EC7"/>
    <w:rsid w:val="000A65DE"/>
    <w:rsid w:val="000A69D8"/>
    <w:rsid w:val="001049F9"/>
    <w:rsid w:val="00121194"/>
    <w:rsid w:val="00195ACC"/>
    <w:rsid w:val="001A1E1B"/>
    <w:rsid w:val="001C6EB4"/>
    <w:rsid w:val="001F2903"/>
    <w:rsid w:val="001F2F1C"/>
    <w:rsid w:val="002025AD"/>
    <w:rsid w:val="00247832"/>
    <w:rsid w:val="00262ADD"/>
    <w:rsid w:val="00305A37"/>
    <w:rsid w:val="00331787"/>
    <w:rsid w:val="00333D78"/>
    <w:rsid w:val="003D0C92"/>
    <w:rsid w:val="00446368"/>
    <w:rsid w:val="005B6DCF"/>
    <w:rsid w:val="005D6B68"/>
    <w:rsid w:val="005F1AE4"/>
    <w:rsid w:val="006C3A12"/>
    <w:rsid w:val="006D4216"/>
    <w:rsid w:val="007141A0"/>
    <w:rsid w:val="00720BA9"/>
    <w:rsid w:val="00730D13"/>
    <w:rsid w:val="00741406"/>
    <w:rsid w:val="00751E9B"/>
    <w:rsid w:val="00796DAA"/>
    <w:rsid w:val="007C0A60"/>
    <w:rsid w:val="007C3EC8"/>
    <w:rsid w:val="007E0BF9"/>
    <w:rsid w:val="007F05A3"/>
    <w:rsid w:val="00816CD9"/>
    <w:rsid w:val="008A44B6"/>
    <w:rsid w:val="008B049E"/>
    <w:rsid w:val="009269B5"/>
    <w:rsid w:val="009274AE"/>
    <w:rsid w:val="00961DC5"/>
    <w:rsid w:val="0097132D"/>
    <w:rsid w:val="009B5C27"/>
    <w:rsid w:val="00A817E5"/>
    <w:rsid w:val="00AA250E"/>
    <w:rsid w:val="00B14B01"/>
    <w:rsid w:val="00B3300F"/>
    <w:rsid w:val="00C143B6"/>
    <w:rsid w:val="00C83592"/>
    <w:rsid w:val="00C928AA"/>
    <w:rsid w:val="00CC7152"/>
    <w:rsid w:val="00CD173C"/>
    <w:rsid w:val="00CF77D7"/>
    <w:rsid w:val="00D466DC"/>
    <w:rsid w:val="00E04503"/>
    <w:rsid w:val="00E11037"/>
    <w:rsid w:val="00E43751"/>
    <w:rsid w:val="00EC0CD2"/>
    <w:rsid w:val="00F33383"/>
    <w:rsid w:val="00F5147E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9C35F-CA9D-4B25-903B-0010B233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DE"/>
    <w:pPr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1A1E1B"/>
    <w:pPr>
      <w:keepNext/>
      <w:keepLines/>
      <w:spacing w:before="480" w:after="240"/>
      <w:jc w:val="center"/>
      <w:outlineLvl w:val="0"/>
    </w:pPr>
    <w:rPr>
      <w:rFonts w:eastAsia="Times New Roman" w:cstheme="majorBidi"/>
      <w:b/>
      <w:bCs/>
      <w:sz w:val="32"/>
      <w:szCs w:val="28"/>
      <w:lang w:eastAsia="sr-Latn-C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6EB4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E1B"/>
    <w:pPr>
      <w:keepNext/>
      <w:keepLines/>
      <w:spacing w:before="200" w:after="12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E1B"/>
    <w:rPr>
      <w:rFonts w:eastAsia="Times New Roman" w:cstheme="majorBidi"/>
      <w:b/>
      <w:bCs/>
      <w:sz w:val="32"/>
      <w:szCs w:val="2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1C6EB4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1E1B"/>
    <w:rPr>
      <w:rFonts w:asciiTheme="majorHAnsi" w:eastAsiaTheme="majorEastAsia" w:hAnsiTheme="majorHAnsi" w:cstheme="majorBidi"/>
      <w:b/>
      <w:bCs/>
    </w:rPr>
  </w:style>
  <w:style w:type="paragraph" w:customStyle="1" w:styleId="clanovi">
    <w:name w:val="clanovi"/>
    <w:basedOn w:val="Normal"/>
    <w:link w:val="clanoviChar"/>
    <w:qFormat/>
    <w:rsid w:val="001A1E1B"/>
    <w:pPr>
      <w:keepNext/>
      <w:tabs>
        <w:tab w:val="left" w:pos="1800"/>
      </w:tabs>
      <w:spacing w:before="120"/>
      <w:ind w:right="720"/>
      <w:jc w:val="center"/>
    </w:pPr>
    <w:rPr>
      <w:rFonts w:eastAsia="Times New Roman" w:cs="Arial"/>
      <w:b/>
    </w:rPr>
  </w:style>
  <w:style w:type="character" w:customStyle="1" w:styleId="clanoviChar">
    <w:name w:val="clanovi Char"/>
    <w:basedOn w:val="DefaultParagraphFont"/>
    <w:link w:val="clanovi"/>
    <w:rsid w:val="001A1E1B"/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9B5"/>
    <w:pPr>
      <w:widowControl w:val="0"/>
      <w:autoSpaceDE w:val="0"/>
      <w:autoSpaceDN w:val="0"/>
      <w:adjustRightInd w:val="0"/>
      <w:contextualSpacing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9B5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9B5"/>
    <w:rPr>
      <w:vertAlign w:val="superscript"/>
    </w:rPr>
  </w:style>
  <w:style w:type="paragraph" w:customStyle="1" w:styleId="Char">
    <w:name w:val="Char"/>
    <w:basedOn w:val="Normal"/>
    <w:rsid w:val="00796DA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4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1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4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Bojan Grgic</cp:lastModifiedBy>
  <cp:revision>2</cp:revision>
  <cp:lastPrinted>2015-02-27T13:07:00Z</cp:lastPrinted>
  <dcterms:created xsi:type="dcterms:W3CDTF">2015-03-02T08:45:00Z</dcterms:created>
  <dcterms:modified xsi:type="dcterms:W3CDTF">2015-03-02T08:45:00Z</dcterms:modified>
</cp:coreProperties>
</file>