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739C" w:rsidRPr="00B01104" w:rsidRDefault="009D739C" w:rsidP="009D739C">
      <w:pPr>
        <w:spacing w:before="480"/>
        <w:ind w:left="3540" w:firstLine="708"/>
        <w:jc w:val="both"/>
        <w:rPr>
          <w:rFonts w:ascii="Times New Roman" w:hAnsi="Times New Roman" w:cs="Times New Roman"/>
          <w:noProof/>
          <w:sz w:val="28"/>
          <w:lang w:val="sr-Latn-CS"/>
        </w:rPr>
      </w:pPr>
      <w:bookmarkStart w:id="0" w:name="_GoBack"/>
      <w:bookmarkEnd w:id="0"/>
    </w:p>
    <w:p w:rsidR="00842637" w:rsidRPr="00B01104" w:rsidRDefault="00842637" w:rsidP="0019673E">
      <w:pPr>
        <w:widowControl w:val="0"/>
        <w:ind w:firstLine="708"/>
        <w:jc w:val="right"/>
        <w:rPr>
          <w:rFonts w:ascii="Times New Roman" w:hAnsi="Times New Roman"/>
          <w:noProof/>
          <w:sz w:val="24"/>
          <w:szCs w:val="24"/>
          <w:lang w:val="sr-Latn-CS"/>
        </w:rPr>
      </w:pPr>
    </w:p>
    <w:p w:rsidR="009D739C" w:rsidRPr="00B01104" w:rsidRDefault="00B01104" w:rsidP="009D739C">
      <w:pPr>
        <w:widowControl w:val="0"/>
        <w:ind w:firstLine="708"/>
        <w:jc w:val="both"/>
        <w:rPr>
          <w:rFonts w:ascii="Times New Roman" w:hAnsi="Times New Roman"/>
          <w:noProof/>
          <w:sz w:val="24"/>
          <w:szCs w:val="24"/>
          <w:lang w:val="sr-Latn-CS"/>
        </w:rPr>
      </w:pPr>
      <w:r>
        <w:rPr>
          <w:rFonts w:ascii="Times New Roman" w:hAnsi="Times New Roman"/>
          <w:noProof/>
          <w:sz w:val="24"/>
          <w:szCs w:val="24"/>
          <w:lang w:val="sr-Latn-CS"/>
        </w:rPr>
        <w:t>Na</w:t>
      </w:r>
      <w:r w:rsidR="009D739C" w:rsidRPr="00B01104">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9D739C" w:rsidRPr="00B01104">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9D739C" w:rsidRPr="00B01104">
        <w:rPr>
          <w:rFonts w:ascii="Times New Roman" w:hAnsi="Times New Roman"/>
          <w:noProof/>
          <w:sz w:val="24"/>
          <w:szCs w:val="24"/>
          <w:lang w:val="sr-Latn-CS"/>
        </w:rPr>
        <w:t xml:space="preserve"> 30. </w:t>
      </w:r>
      <w:r>
        <w:rPr>
          <w:rFonts w:ascii="Times New Roman" w:hAnsi="Times New Roman"/>
          <w:noProof/>
          <w:sz w:val="24"/>
          <w:szCs w:val="24"/>
          <w:lang w:val="sr-Latn-CS"/>
        </w:rPr>
        <w:t>stav</w:t>
      </w:r>
      <w:r w:rsidR="009D739C" w:rsidRPr="00B01104">
        <w:rPr>
          <w:rFonts w:ascii="Times New Roman" w:hAnsi="Times New Roman"/>
          <w:noProof/>
          <w:sz w:val="24"/>
          <w:szCs w:val="24"/>
          <w:lang w:val="sr-Latn-CS"/>
        </w:rPr>
        <w:t xml:space="preserve"> 3. </w:t>
      </w:r>
      <w:r>
        <w:rPr>
          <w:rFonts w:ascii="Times New Roman" w:hAnsi="Times New Roman"/>
          <w:noProof/>
          <w:sz w:val="24"/>
          <w:szCs w:val="24"/>
          <w:lang w:val="sr-Latn-CS"/>
        </w:rPr>
        <w:t>Zakona</w:t>
      </w:r>
      <w:r w:rsidR="009D739C" w:rsidRPr="00B01104">
        <w:rPr>
          <w:rFonts w:ascii="Times New Roman" w:hAnsi="Times New Roman"/>
          <w:noProof/>
          <w:sz w:val="24"/>
          <w:szCs w:val="24"/>
          <w:lang w:val="sr-Latn-CS"/>
        </w:rPr>
        <w:t xml:space="preserve"> </w:t>
      </w:r>
      <w:r>
        <w:rPr>
          <w:rFonts w:ascii="Times New Roman" w:hAnsi="Times New Roman"/>
          <w:noProof/>
          <w:sz w:val="24"/>
          <w:szCs w:val="24"/>
          <w:lang w:val="sr-Latn-CS"/>
        </w:rPr>
        <w:t>o</w:t>
      </w:r>
      <w:r w:rsidR="009D739C" w:rsidRPr="00B01104">
        <w:rPr>
          <w:rFonts w:ascii="Times New Roman" w:hAnsi="Times New Roman"/>
          <w:noProof/>
          <w:sz w:val="24"/>
          <w:szCs w:val="24"/>
          <w:lang w:val="sr-Latn-CS"/>
        </w:rPr>
        <w:t xml:space="preserve"> </w:t>
      </w:r>
      <w:r>
        <w:rPr>
          <w:rFonts w:ascii="Times New Roman" w:hAnsi="Times New Roman"/>
          <w:noProof/>
          <w:sz w:val="24"/>
          <w:szCs w:val="24"/>
          <w:lang w:val="sr-Latn-CS"/>
        </w:rPr>
        <w:t>vazdušnom</w:t>
      </w:r>
      <w:r w:rsidR="009D739C" w:rsidRPr="00B01104">
        <w:rPr>
          <w:rFonts w:ascii="Times New Roman" w:hAnsi="Times New Roman"/>
          <w:noProof/>
          <w:sz w:val="24"/>
          <w:szCs w:val="24"/>
          <w:lang w:val="sr-Latn-CS"/>
        </w:rPr>
        <w:t xml:space="preserve"> </w:t>
      </w:r>
      <w:r>
        <w:rPr>
          <w:rFonts w:ascii="Times New Roman" w:hAnsi="Times New Roman"/>
          <w:noProof/>
          <w:sz w:val="24"/>
          <w:szCs w:val="24"/>
          <w:lang w:val="sr-Latn-CS"/>
        </w:rPr>
        <w:t>saobraćaju</w:t>
      </w:r>
      <w:r w:rsidR="00842637" w:rsidRPr="00B01104">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842637" w:rsidRPr="00B01104">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842637" w:rsidRPr="00B01104">
        <w:rPr>
          <w:rFonts w:ascii="Times New Roman" w:hAnsi="Times New Roman"/>
          <w:noProof/>
          <w:sz w:val="24"/>
          <w:szCs w:val="24"/>
          <w:lang w:val="sr-Latn-CS"/>
        </w:rPr>
        <w:t xml:space="preserve"> </w:t>
      </w:r>
      <w:r>
        <w:rPr>
          <w:rFonts w:ascii="Times New Roman" w:hAnsi="Times New Roman"/>
          <w:noProof/>
          <w:sz w:val="24"/>
          <w:szCs w:val="24"/>
          <w:lang w:val="sr-Latn-CS"/>
        </w:rPr>
        <w:t>RS</w:t>
      </w:r>
      <w:r w:rsidR="00D5164E" w:rsidRPr="00B01104">
        <w:rPr>
          <w:rFonts w:ascii="Times New Roman" w:hAnsi="Times New Roman"/>
          <w:noProof/>
          <w:sz w:val="24"/>
          <w:szCs w:val="24"/>
          <w:lang w:val="sr-Latn-CS"/>
        </w:rPr>
        <w:t>”</w:t>
      </w:r>
      <w:r w:rsidR="009D739C" w:rsidRPr="00B01104">
        <w:rPr>
          <w:rFonts w:ascii="Times New Roman" w:hAnsi="Times New Roman"/>
          <w:noProof/>
          <w:sz w:val="24"/>
          <w:szCs w:val="24"/>
          <w:lang w:val="sr-Latn-CS"/>
        </w:rPr>
        <w:t xml:space="preserve">, </w:t>
      </w:r>
      <w:r>
        <w:rPr>
          <w:rFonts w:ascii="Times New Roman" w:hAnsi="Times New Roman"/>
          <w:noProof/>
          <w:sz w:val="24"/>
          <w:szCs w:val="24"/>
          <w:lang w:val="sr-Latn-CS"/>
        </w:rPr>
        <w:t>br</w:t>
      </w:r>
      <w:r w:rsidR="009D739C" w:rsidRPr="00B01104">
        <w:rPr>
          <w:rFonts w:ascii="Times New Roman" w:hAnsi="Times New Roman"/>
          <w:noProof/>
          <w:sz w:val="24"/>
          <w:szCs w:val="24"/>
          <w:lang w:val="sr-Latn-CS"/>
        </w:rPr>
        <w:t xml:space="preserve">. 73/10, 57/11, 93/12, 45/15 </w:t>
      </w:r>
      <w:r>
        <w:rPr>
          <w:rFonts w:ascii="Times New Roman" w:hAnsi="Times New Roman"/>
          <w:noProof/>
          <w:sz w:val="24"/>
          <w:szCs w:val="24"/>
          <w:lang w:val="sr-Latn-CS"/>
        </w:rPr>
        <w:t>i</w:t>
      </w:r>
      <w:r w:rsidR="009D739C" w:rsidRPr="00B01104">
        <w:rPr>
          <w:rFonts w:ascii="Times New Roman" w:hAnsi="Times New Roman"/>
          <w:noProof/>
          <w:sz w:val="24"/>
          <w:szCs w:val="24"/>
          <w:lang w:val="sr-Latn-CS"/>
        </w:rPr>
        <w:t xml:space="preserve"> 66/15 – </w:t>
      </w:r>
      <w:r>
        <w:rPr>
          <w:rFonts w:ascii="Times New Roman" w:hAnsi="Times New Roman"/>
          <w:noProof/>
          <w:sz w:val="24"/>
          <w:szCs w:val="24"/>
          <w:lang w:val="sr-Latn-CS"/>
        </w:rPr>
        <w:t>dr</w:t>
      </w:r>
      <w:r w:rsidR="009D739C" w:rsidRPr="00B01104">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9D739C" w:rsidRPr="00B01104">
        <w:rPr>
          <w:rFonts w:ascii="Times New Roman" w:hAnsi="Times New Roman"/>
          <w:noProof/>
          <w:sz w:val="24"/>
          <w:szCs w:val="24"/>
          <w:lang w:val="sr-Latn-CS"/>
        </w:rPr>
        <w:t xml:space="preserve">) </w:t>
      </w:r>
      <w:r>
        <w:rPr>
          <w:rFonts w:ascii="Times New Roman" w:hAnsi="Times New Roman"/>
          <w:noProof/>
          <w:sz w:val="24"/>
          <w:szCs w:val="24"/>
          <w:lang w:val="sr-Latn-CS"/>
        </w:rPr>
        <w:t>i</w:t>
      </w:r>
      <w:r w:rsidR="009D739C" w:rsidRPr="00B01104">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9D739C" w:rsidRPr="00B01104">
        <w:rPr>
          <w:rFonts w:ascii="Times New Roman" w:hAnsi="Times New Roman"/>
          <w:noProof/>
          <w:sz w:val="24"/>
          <w:szCs w:val="24"/>
          <w:lang w:val="sr-Latn-CS"/>
        </w:rPr>
        <w:t xml:space="preserve"> 42. </w:t>
      </w:r>
      <w:r>
        <w:rPr>
          <w:rFonts w:ascii="Times New Roman" w:hAnsi="Times New Roman"/>
          <w:noProof/>
          <w:sz w:val="24"/>
          <w:szCs w:val="24"/>
          <w:lang w:val="sr-Latn-CS"/>
        </w:rPr>
        <w:t>stav</w:t>
      </w:r>
      <w:r w:rsidR="009D739C" w:rsidRPr="00B01104">
        <w:rPr>
          <w:rFonts w:ascii="Times New Roman" w:hAnsi="Times New Roman"/>
          <w:noProof/>
          <w:sz w:val="24"/>
          <w:szCs w:val="24"/>
          <w:lang w:val="sr-Latn-CS"/>
        </w:rPr>
        <w:t xml:space="preserve"> 1. </w:t>
      </w:r>
      <w:r>
        <w:rPr>
          <w:rFonts w:ascii="Times New Roman" w:hAnsi="Times New Roman"/>
          <w:noProof/>
          <w:sz w:val="24"/>
          <w:szCs w:val="24"/>
          <w:lang w:val="sr-Latn-CS"/>
        </w:rPr>
        <w:t>Zakona</w:t>
      </w:r>
      <w:r w:rsidR="009D739C" w:rsidRPr="00B01104">
        <w:rPr>
          <w:rFonts w:ascii="Times New Roman" w:hAnsi="Times New Roman"/>
          <w:noProof/>
          <w:sz w:val="24"/>
          <w:szCs w:val="24"/>
          <w:lang w:val="sr-Latn-CS"/>
        </w:rPr>
        <w:t xml:space="preserve"> </w:t>
      </w:r>
      <w:r>
        <w:rPr>
          <w:rFonts w:ascii="Times New Roman" w:hAnsi="Times New Roman"/>
          <w:noProof/>
          <w:sz w:val="24"/>
          <w:szCs w:val="24"/>
          <w:lang w:val="sr-Latn-CS"/>
        </w:rPr>
        <w:t>o</w:t>
      </w:r>
      <w:r w:rsidR="009D739C" w:rsidRPr="00B01104">
        <w:rPr>
          <w:rFonts w:ascii="Times New Roman" w:hAnsi="Times New Roman"/>
          <w:noProof/>
          <w:sz w:val="24"/>
          <w:szCs w:val="24"/>
          <w:lang w:val="sr-Latn-CS"/>
        </w:rPr>
        <w:t xml:space="preserve"> </w:t>
      </w:r>
      <w:r>
        <w:rPr>
          <w:rFonts w:ascii="Times New Roman" w:hAnsi="Times New Roman"/>
          <w:noProof/>
          <w:sz w:val="24"/>
          <w:szCs w:val="24"/>
          <w:lang w:val="sr-Latn-CS"/>
        </w:rPr>
        <w:t>Vladi</w:t>
      </w:r>
      <w:r w:rsidR="009D739C" w:rsidRPr="00B01104">
        <w:rPr>
          <w:rFonts w:ascii="Times New Roman" w:hAnsi="Times New Roman"/>
          <w:noProof/>
          <w:sz w:val="24"/>
          <w:szCs w:val="24"/>
          <w:lang w:val="sr-Latn-CS"/>
        </w:rPr>
        <w:t xml:space="preserve"> </w:t>
      </w:r>
      <w:r w:rsidR="00842637" w:rsidRPr="00B01104">
        <w:rPr>
          <w:rFonts w:ascii="Times New Roman" w:hAnsi="Times New Roman"/>
          <w:noProof/>
          <w:sz w:val="24"/>
          <w:szCs w:val="24"/>
          <w:lang w:val="sr-Latn-CS"/>
        </w:rPr>
        <w:t>(„</w:t>
      </w:r>
      <w:r>
        <w:rPr>
          <w:rFonts w:ascii="Times New Roman" w:hAnsi="Times New Roman"/>
          <w:noProof/>
          <w:sz w:val="24"/>
          <w:szCs w:val="24"/>
          <w:lang w:val="sr-Latn-CS"/>
        </w:rPr>
        <w:t>Službeni</w:t>
      </w:r>
      <w:r w:rsidR="00842637" w:rsidRPr="00B01104">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842637" w:rsidRPr="00B01104">
        <w:rPr>
          <w:rFonts w:ascii="Times New Roman" w:hAnsi="Times New Roman"/>
          <w:noProof/>
          <w:sz w:val="24"/>
          <w:szCs w:val="24"/>
          <w:lang w:val="sr-Latn-CS"/>
        </w:rPr>
        <w:t xml:space="preserve"> </w:t>
      </w:r>
      <w:r>
        <w:rPr>
          <w:rFonts w:ascii="Times New Roman" w:hAnsi="Times New Roman"/>
          <w:noProof/>
          <w:sz w:val="24"/>
          <w:szCs w:val="24"/>
          <w:lang w:val="sr-Latn-CS"/>
        </w:rPr>
        <w:t>RS</w:t>
      </w:r>
      <w:r w:rsidR="00D5164E" w:rsidRPr="00B01104">
        <w:rPr>
          <w:rFonts w:ascii="Times New Roman" w:hAnsi="Times New Roman"/>
          <w:noProof/>
          <w:sz w:val="24"/>
          <w:szCs w:val="24"/>
          <w:lang w:val="sr-Latn-CS"/>
        </w:rPr>
        <w:t>”</w:t>
      </w:r>
      <w:r w:rsidR="009D739C" w:rsidRPr="00B01104">
        <w:rPr>
          <w:rFonts w:ascii="Times New Roman" w:hAnsi="Times New Roman"/>
          <w:noProof/>
          <w:sz w:val="24"/>
          <w:szCs w:val="24"/>
          <w:lang w:val="sr-Latn-CS"/>
        </w:rPr>
        <w:t xml:space="preserve">, </w:t>
      </w:r>
      <w:r>
        <w:rPr>
          <w:rFonts w:ascii="Times New Roman" w:hAnsi="Times New Roman"/>
          <w:noProof/>
          <w:sz w:val="24"/>
          <w:szCs w:val="24"/>
          <w:lang w:val="sr-Latn-CS"/>
        </w:rPr>
        <w:t>br</w:t>
      </w:r>
      <w:r w:rsidR="009D739C" w:rsidRPr="00B01104">
        <w:rPr>
          <w:rFonts w:ascii="Times New Roman" w:hAnsi="Times New Roman"/>
          <w:noProof/>
          <w:sz w:val="24"/>
          <w:szCs w:val="24"/>
          <w:lang w:val="sr-Latn-CS"/>
        </w:rPr>
        <w:t xml:space="preserve">. 55/05, 71/05 - </w:t>
      </w:r>
      <w:r>
        <w:rPr>
          <w:rFonts w:ascii="Times New Roman" w:hAnsi="Times New Roman"/>
          <w:noProof/>
          <w:sz w:val="24"/>
          <w:szCs w:val="24"/>
          <w:lang w:val="sr-Latn-CS"/>
        </w:rPr>
        <w:t>ispravka</w:t>
      </w:r>
      <w:r w:rsidR="009D739C" w:rsidRPr="00B01104">
        <w:rPr>
          <w:rFonts w:ascii="Times New Roman" w:hAnsi="Times New Roman"/>
          <w:noProof/>
          <w:sz w:val="24"/>
          <w:szCs w:val="24"/>
          <w:lang w:val="sr-Latn-CS"/>
        </w:rPr>
        <w:t>, 101/07, 65/08, 16/11, 68/12 –</w:t>
      </w:r>
      <w:r>
        <w:rPr>
          <w:rFonts w:ascii="Times New Roman" w:hAnsi="Times New Roman"/>
          <w:noProof/>
          <w:sz w:val="24"/>
          <w:szCs w:val="24"/>
          <w:lang w:val="sr-Latn-CS"/>
        </w:rPr>
        <w:t>US</w:t>
      </w:r>
      <w:r w:rsidR="009D739C" w:rsidRPr="00B01104">
        <w:rPr>
          <w:rFonts w:ascii="Times New Roman" w:hAnsi="Times New Roman"/>
          <w:noProof/>
          <w:sz w:val="24"/>
          <w:szCs w:val="24"/>
          <w:lang w:val="sr-Latn-CS"/>
        </w:rPr>
        <w:t xml:space="preserve">, 72/12, 7/14 – </w:t>
      </w:r>
      <w:r>
        <w:rPr>
          <w:rFonts w:ascii="Times New Roman" w:hAnsi="Times New Roman"/>
          <w:noProof/>
          <w:sz w:val="24"/>
          <w:szCs w:val="24"/>
          <w:lang w:val="sr-Latn-CS"/>
        </w:rPr>
        <w:t>US</w:t>
      </w:r>
      <w:r w:rsidR="009D739C" w:rsidRPr="00B01104">
        <w:rPr>
          <w:rFonts w:ascii="Times New Roman" w:hAnsi="Times New Roman"/>
          <w:noProof/>
          <w:sz w:val="24"/>
          <w:szCs w:val="24"/>
          <w:lang w:val="sr-Latn-CS"/>
        </w:rPr>
        <w:t xml:space="preserve"> </w:t>
      </w:r>
      <w:r>
        <w:rPr>
          <w:rFonts w:ascii="Times New Roman" w:hAnsi="Times New Roman"/>
          <w:noProof/>
          <w:sz w:val="24"/>
          <w:szCs w:val="24"/>
          <w:lang w:val="sr-Latn-CS"/>
        </w:rPr>
        <w:t>i</w:t>
      </w:r>
      <w:r w:rsidR="009D739C" w:rsidRPr="00B01104">
        <w:rPr>
          <w:rFonts w:ascii="Times New Roman" w:hAnsi="Times New Roman"/>
          <w:noProof/>
          <w:sz w:val="24"/>
          <w:szCs w:val="24"/>
          <w:lang w:val="sr-Latn-CS"/>
        </w:rPr>
        <w:t xml:space="preserve"> 44/14),</w:t>
      </w:r>
    </w:p>
    <w:p w:rsidR="00F90158" w:rsidRPr="00B01104" w:rsidRDefault="00B01104" w:rsidP="009D739C">
      <w:pPr>
        <w:widowControl w:val="0"/>
        <w:ind w:firstLine="708"/>
        <w:jc w:val="both"/>
        <w:rPr>
          <w:rFonts w:ascii="Times New Roman" w:hAnsi="Times New Roman"/>
          <w:noProof/>
          <w:sz w:val="24"/>
          <w:szCs w:val="24"/>
          <w:lang w:val="sr-Latn-CS"/>
        </w:rPr>
      </w:pPr>
      <w:r>
        <w:rPr>
          <w:rFonts w:ascii="Times New Roman" w:hAnsi="Times New Roman"/>
          <w:noProof/>
          <w:sz w:val="24"/>
          <w:szCs w:val="24"/>
          <w:lang w:val="sr-Latn-CS"/>
        </w:rPr>
        <w:t>Vlada</w:t>
      </w:r>
      <w:r w:rsidR="00F90158" w:rsidRPr="00B01104">
        <w:rPr>
          <w:rFonts w:ascii="Times New Roman" w:hAnsi="Times New Roman"/>
          <w:noProof/>
          <w:sz w:val="24"/>
          <w:szCs w:val="24"/>
          <w:lang w:val="sr-Latn-CS"/>
        </w:rPr>
        <w:t xml:space="preserve"> </w:t>
      </w:r>
      <w:r>
        <w:rPr>
          <w:rFonts w:ascii="Times New Roman" w:hAnsi="Times New Roman"/>
          <w:noProof/>
          <w:sz w:val="24"/>
          <w:szCs w:val="24"/>
          <w:lang w:val="sr-Latn-CS"/>
        </w:rPr>
        <w:t>donosi</w:t>
      </w:r>
    </w:p>
    <w:p w:rsidR="004E5326" w:rsidRPr="00B01104" w:rsidRDefault="004E5326" w:rsidP="009D739C">
      <w:pPr>
        <w:widowControl w:val="0"/>
        <w:ind w:firstLine="708"/>
        <w:jc w:val="both"/>
        <w:rPr>
          <w:rFonts w:ascii="Times New Roman" w:hAnsi="Times New Roman"/>
          <w:noProof/>
          <w:sz w:val="24"/>
          <w:szCs w:val="24"/>
          <w:lang w:val="sr-Latn-CS"/>
        </w:rPr>
      </w:pPr>
    </w:p>
    <w:p w:rsidR="004E5326" w:rsidRPr="00B01104" w:rsidRDefault="004E5326" w:rsidP="009D739C">
      <w:pPr>
        <w:widowControl w:val="0"/>
        <w:ind w:firstLine="708"/>
        <w:jc w:val="both"/>
        <w:rPr>
          <w:rFonts w:ascii="Times New Roman" w:hAnsi="Times New Roman"/>
          <w:noProof/>
          <w:sz w:val="24"/>
          <w:szCs w:val="24"/>
          <w:lang w:val="sr-Latn-CS"/>
        </w:rPr>
      </w:pPr>
    </w:p>
    <w:p w:rsidR="00574822" w:rsidRPr="00B01104" w:rsidRDefault="00B01104" w:rsidP="009D739C">
      <w:pPr>
        <w:ind w:left="3540" w:firstLine="708"/>
        <w:rPr>
          <w:rFonts w:ascii="Times New Roman" w:hAnsi="Times New Roman" w:cs="Times New Roman"/>
          <w:noProof/>
          <w:sz w:val="24"/>
          <w:szCs w:val="24"/>
          <w:lang w:val="sr-Latn-CS"/>
        </w:rPr>
      </w:pPr>
      <w:r>
        <w:rPr>
          <w:rFonts w:ascii="Times New Roman" w:hAnsi="Times New Roman" w:cs="Times New Roman"/>
          <w:noProof/>
          <w:sz w:val="24"/>
          <w:szCs w:val="24"/>
          <w:lang w:val="sr-Latn-CS"/>
        </w:rPr>
        <w:t>UREDBU</w:t>
      </w:r>
    </w:p>
    <w:p w:rsidR="00574822" w:rsidRPr="00B01104" w:rsidRDefault="00B01104" w:rsidP="009D739C">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O</w:t>
      </w:r>
      <w:r w:rsidR="00165A51"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UPRAVLJANJU</w:t>
      </w:r>
      <w:r w:rsidR="00165A51"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VAZDUŠNIM</w:t>
      </w:r>
      <w:r w:rsidR="00165A51"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PROSTOROM</w:t>
      </w:r>
    </w:p>
    <w:p w:rsidR="00574822" w:rsidRPr="00B01104" w:rsidRDefault="00574822">
      <w:pPr>
        <w:ind w:left="720"/>
        <w:jc w:val="center"/>
        <w:rPr>
          <w:rFonts w:ascii="Times New Roman" w:hAnsi="Times New Roman" w:cs="Times New Roman"/>
          <w:b/>
          <w:noProof/>
          <w:sz w:val="24"/>
          <w:lang w:val="sr-Latn-CS"/>
        </w:rPr>
      </w:pPr>
    </w:p>
    <w:p w:rsidR="00574822" w:rsidRPr="00B01104" w:rsidRDefault="00842637" w:rsidP="00842637">
      <w:pPr>
        <w:ind w:left="1276"/>
        <w:rPr>
          <w:rFonts w:ascii="Times New Roman" w:hAnsi="Times New Roman" w:cs="Times New Roman"/>
          <w:noProof/>
          <w:sz w:val="24"/>
          <w:lang w:val="sr-Latn-CS"/>
        </w:rPr>
      </w:pPr>
      <w:r w:rsidRPr="00B01104">
        <w:rPr>
          <w:rFonts w:ascii="Times New Roman" w:hAnsi="Times New Roman" w:cs="Times New Roman"/>
          <w:noProof/>
          <w:sz w:val="24"/>
          <w:lang w:val="sr-Latn-CS"/>
        </w:rPr>
        <w:t xml:space="preserve">                                        I. </w:t>
      </w:r>
      <w:r w:rsidR="00B01104">
        <w:rPr>
          <w:rFonts w:ascii="Times New Roman" w:hAnsi="Times New Roman" w:cs="Times New Roman"/>
          <w:noProof/>
          <w:sz w:val="24"/>
          <w:lang w:val="sr-Latn-CS"/>
        </w:rPr>
        <w:t>UVODNE</w:t>
      </w:r>
      <w:r w:rsidR="00E81D28"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ODREDBE</w:t>
      </w:r>
    </w:p>
    <w:p w:rsidR="00574822" w:rsidRPr="00B01104" w:rsidRDefault="00B01104" w:rsidP="00842637">
      <w:pPr>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Predmet</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uredbe</w:t>
      </w:r>
    </w:p>
    <w:p w:rsidR="00574822" w:rsidRPr="00B01104" w:rsidRDefault="00B01104">
      <w:pPr>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Član</w:t>
      </w:r>
      <w:r w:rsidR="00E81D28" w:rsidRPr="00B01104">
        <w:rPr>
          <w:rFonts w:ascii="Times New Roman" w:hAnsi="Times New Roman" w:cs="Times New Roman"/>
          <w:noProof/>
          <w:sz w:val="24"/>
          <w:lang w:val="sr-Latn-CS"/>
        </w:rPr>
        <w:t xml:space="preserve"> 1.</w:t>
      </w:r>
    </w:p>
    <w:p w:rsidR="00574822" w:rsidRPr="00B01104" w:rsidRDefault="00574822">
      <w:pPr>
        <w:rPr>
          <w:rFonts w:ascii="Times New Roman" w:eastAsia="TimesNewRoman" w:hAnsi="Times New Roman" w:cs="Times New Roman"/>
          <w:noProof/>
          <w:sz w:val="24"/>
          <w:lang w:val="sr-Latn-CS"/>
        </w:rPr>
      </w:pPr>
    </w:p>
    <w:p w:rsidR="00574822" w:rsidRPr="00B01104" w:rsidRDefault="00B01104">
      <w:pPr>
        <w:ind w:firstLine="720"/>
        <w:jc w:val="both"/>
        <w:rPr>
          <w:rFonts w:ascii="Times New Roman" w:hAnsi="Times New Roman" w:cs="Times New Roman"/>
          <w:noProof/>
          <w:color w:val="000000"/>
          <w:sz w:val="24"/>
          <w:lang w:val="sr-Latn-CS"/>
        </w:rPr>
      </w:pPr>
      <w:r>
        <w:rPr>
          <w:rFonts w:ascii="Times New Roman" w:eastAsia="TimesNewRoman" w:hAnsi="Times New Roman" w:cs="Times New Roman"/>
          <w:noProof/>
          <w:sz w:val="24"/>
          <w:lang w:val="sr-Latn-CS"/>
        </w:rPr>
        <w:t>Ovom</w:t>
      </w:r>
      <w:r w:rsidR="00E81D28" w:rsidRPr="00B01104">
        <w:rPr>
          <w:rFonts w:ascii="Times New Roman" w:eastAsia="TimesNewRoman" w:hAnsi="Times New Roman" w:cs="Times New Roman"/>
          <w:noProof/>
          <w:sz w:val="24"/>
          <w:lang w:val="sr-Latn-CS"/>
        </w:rPr>
        <w:t xml:space="preserve"> </w:t>
      </w:r>
      <w:r>
        <w:rPr>
          <w:rFonts w:ascii="Times New Roman" w:eastAsia="TimesNewRoman" w:hAnsi="Times New Roman" w:cs="Times New Roman"/>
          <w:noProof/>
          <w:sz w:val="24"/>
          <w:lang w:val="sr-Latn-CS"/>
        </w:rPr>
        <w:t>uredbom</w:t>
      </w:r>
      <w:r w:rsidR="00E81D28" w:rsidRPr="00B01104">
        <w:rPr>
          <w:rFonts w:ascii="Times New Roman" w:eastAsia="TimesNewRoman" w:hAnsi="Times New Roman" w:cs="Times New Roman"/>
          <w:noProof/>
          <w:sz w:val="24"/>
          <w:lang w:val="sr-Latn-CS"/>
        </w:rPr>
        <w:t xml:space="preserve"> </w:t>
      </w:r>
      <w:r>
        <w:rPr>
          <w:rFonts w:ascii="Times New Roman" w:eastAsia="TimesNewRoman" w:hAnsi="Times New Roman" w:cs="Times New Roman"/>
          <w:noProof/>
          <w:sz w:val="24"/>
          <w:lang w:val="sr-Latn-CS"/>
        </w:rPr>
        <w:t>bliže</w:t>
      </w:r>
      <w:r w:rsidR="00E81D28" w:rsidRPr="00B01104">
        <w:rPr>
          <w:rFonts w:ascii="Times New Roman" w:eastAsia="TimesNewRoman" w:hAnsi="Times New Roman" w:cs="Times New Roman"/>
          <w:noProof/>
          <w:sz w:val="24"/>
          <w:lang w:val="sr-Latn-CS"/>
        </w:rPr>
        <w:t xml:space="preserve"> </w:t>
      </w:r>
      <w:r>
        <w:rPr>
          <w:rFonts w:ascii="Times New Roman" w:eastAsia="TimesNewRoman" w:hAnsi="Times New Roman" w:cs="Times New Roman"/>
          <w:noProof/>
          <w:sz w:val="24"/>
          <w:lang w:val="sr-Latn-CS"/>
        </w:rPr>
        <w:t>se</w:t>
      </w:r>
      <w:r w:rsidR="00E81D28" w:rsidRPr="00B01104">
        <w:rPr>
          <w:rFonts w:ascii="Times New Roman" w:eastAsia="TimesNewRoman" w:hAnsi="Times New Roman" w:cs="Times New Roman"/>
          <w:noProof/>
          <w:sz w:val="24"/>
          <w:lang w:val="sr-Latn-CS"/>
        </w:rPr>
        <w:t xml:space="preserve"> </w:t>
      </w:r>
      <w:r>
        <w:rPr>
          <w:rFonts w:ascii="Times New Roman" w:eastAsia="TimesNewRoman" w:hAnsi="Times New Roman" w:cs="Times New Roman"/>
          <w:noProof/>
          <w:sz w:val="24"/>
          <w:lang w:val="sr-Latn-CS"/>
        </w:rPr>
        <w:t>propisuje</w:t>
      </w:r>
      <w:r w:rsidR="00E81D28" w:rsidRPr="00B01104">
        <w:rPr>
          <w:rFonts w:ascii="Times New Roman" w:eastAsia="TimesNewRoman" w:hAnsi="Times New Roman" w:cs="Times New Roman"/>
          <w:noProof/>
          <w:sz w:val="24"/>
          <w:lang w:val="sr-Latn-CS"/>
        </w:rPr>
        <w:t xml:space="preserve"> </w:t>
      </w:r>
      <w:r>
        <w:rPr>
          <w:rFonts w:ascii="Times New Roman" w:hAnsi="Times New Roman" w:cs="Times New Roman"/>
          <w:noProof/>
          <w:sz w:val="24"/>
          <w:lang w:val="sr-Latn-CS"/>
        </w:rPr>
        <w:t>upravljanje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vazdušnim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prostorom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Republike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Srbije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kao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funkcije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planiranja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kojom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se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obezbeđuje</w:t>
      </w:r>
      <w:r w:rsidR="009C6EFE"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efikasno</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korišćenje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vazdušnog</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prostora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preko</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dinamičke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raspodele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vremena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korišćenja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vazdušnog</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prostora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između</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različitih</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kategorija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korisnika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prema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iskazanim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potrebama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korisnika</w:t>
      </w:r>
      <w:r w:rsidR="00E81D28" w:rsidRPr="00B01104">
        <w:rPr>
          <w:rFonts w:ascii="Times New Roman" w:hAnsi="Times New Roman" w:cs="Times New Roman"/>
          <w:noProof/>
          <w:color w:val="000000"/>
          <w:sz w:val="24"/>
          <w:lang w:val="sr-Latn-CS"/>
        </w:rPr>
        <w:t xml:space="preserve">. </w:t>
      </w:r>
    </w:p>
    <w:p w:rsidR="00574822" w:rsidRPr="00B01104" w:rsidRDefault="00B01104">
      <w:pPr>
        <w:ind w:firstLine="720"/>
        <w:jc w:val="both"/>
        <w:rPr>
          <w:rFonts w:ascii="Times New Roman" w:hAnsi="Times New Roman" w:cs="Times New Roman"/>
          <w:noProof/>
          <w:sz w:val="24"/>
          <w:lang w:val="sr-Latn-CS"/>
        </w:rPr>
      </w:pPr>
      <w:r>
        <w:rPr>
          <w:rFonts w:ascii="Times New Roman" w:hAnsi="Times New Roman" w:cs="Times New Roman"/>
          <w:noProof/>
          <w:color w:val="000000"/>
          <w:sz w:val="24"/>
          <w:lang w:val="sr-Latn-CS"/>
        </w:rPr>
        <w:t>Upravljanje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vazdušnim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prostorom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obuhvata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fleksibilno</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korišćenje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vazdušnog</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prostora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organizaciju</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vazdušnog</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prostora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razvoj</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i</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oblikovanje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struktura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vazdušnog</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prostora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i</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druge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funkcije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koje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su</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vezane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za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upravljanje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vazdušnim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prostorom</w:t>
      </w:r>
      <w:r w:rsidR="00530805" w:rsidRPr="00B01104">
        <w:rPr>
          <w:rFonts w:ascii="Times New Roman" w:hAnsi="Times New Roman" w:cs="Times New Roman"/>
          <w:noProof/>
          <w:color w:val="000000"/>
          <w:sz w:val="24"/>
          <w:lang w:val="sr-Latn-CS"/>
        </w:rPr>
        <w:t>.</w:t>
      </w:r>
    </w:p>
    <w:p w:rsidR="00574822" w:rsidRPr="00B01104" w:rsidRDefault="00574822">
      <w:pPr>
        <w:ind w:firstLine="720"/>
        <w:jc w:val="both"/>
        <w:rPr>
          <w:rFonts w:ascii="Times New Roman" w:hAnsi="Times New Roman" w:cs="Times New Roman"/>
          <w:noProof/>
          <w:sz w:val="24"/>
          <w:lang w:val="sr-Latn-CS"/>
        </w:rPr>
      </w:pPr>
    </w:p>
    <w:p w:rsidR="00574822" w:rsidRPr="00B01104" w:rsidRDefault="00B01104">
      <w:pPr>
        <w:ind w:firstLine="720"/>
        <w:jc w:val="center"/>
        <w:rPr>
          <w:rFonts w:ascii="Times New Roman" w:hAnsi="Times New Roman" w:cs="Times New Roman"/>
          <w:noProof/>
          <w:sz w:val="24"/>
          <w:lang w:val="sr-Latn-CS"/>
        </w:rPr>
      </w:pPr>
      <w:r>
        <w:rPr>
          <w:rFonts w:ascii="Times New Roman" w:hAnsi="Times New Roman" w:cs="Times New Roman"/>
          <w:noProof/>
          <w:sz w:val="24"/>
          <w:lang w:val="sr-Latn-CS"/>
        </w:rPr>
        <w:t>Značenje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pojmova</w:t>
      </w:r>
    </w:p>
    <w:p w:rsidR="00574822" w:rsidRPr="00B01104" w:rsidRDefault="00B01104">
      <w:pPr>
        <w:ind w:firstLine="720"/>
        <w:jc w:val="center"/>
        <w:rPr>
          <w:rFonts w:ascii="Times New Roman" w:hAnsi="Times New Roman" w:cs="Times New Roman"/>
          <w:noProof/>
          <w:sz w:val="24"/>
          <w:lang w:val="sr-Latn-CS"/>
        </w:rPr>
      </w:pPr>
      <w:r>
        <w:rPr>
          <w:rFonts w:ascii="Times New Roman" w:hAnsi="Times New Roman" w:cs="Times New Roman"/>
          <w:noProof/>
          <w:sz w:val="24"/>
          <w:lang w:val="sr-Latn-CS"/>
        </w:rPr>
        <w:t>Član</w:t>
      </w:r>
      <w:r w:rsidR="00E81D28" w:rsidRPr="00B01104">
        <w:rPr>
          <w:rFonts w:ascii="Times New Roman" w:hAnsi="Times New Roman" w:cs="Times New Roman"/>
          <w:noProof/>
          <w:sz w:val="24"/>
          <w:lang w:val="sr-Latn-CS"/>
        </w:rPr>
        <w:t xml:space="preserve"> 2.</w:t>
      </w:r>
    </w:p>
    <w:p w:rsidR="00574822" w:rsidRPr="00B01104" w:rsidRDefault="00B01104">
      <w:pPr>
        <w:ind w:firstLine="720"/>
        <w:jc w:val="both"/>
        <w:rPr>
          <w:rFonts w:ascii="Times New Roman" w:hAnsi="Times New Roman" w:cs="Times New Roman"/>
          <w:noProof/>
          <w:sz w:val="24"/>
          <w:lang w:val="sr-Latn-CS"/>
        </w:rPr>
      </w:pPr>
      <w:r>
        <w:rPr>
          <w:rFonts w:ascii="Times New Roman" w:hAnsi="Times New Roman" w:cs="Times New Roman"/>
          <w:noProof/>
          <w:sz w:val="24"/>
          <w:lang w:val="sr-Latn-CS"/>
        </w:rPr>
        <w:t>Pojedini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pojmovi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koji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koriste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ovoj</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uredbi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imaju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sledeća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značenja</w:t>
      </w:r>
      <w:r w:rsidR="00E81D28" w:rsidRPr="00B01104">
        <w:rPr>
          <w:rFonts w:ascii="Times New Roman" w:hAnsi="Times New Roman" w:cs="Times New Roman"/>
          <w:noProof/>
          <w:sz w:val="24"/>
          <w:lang w:val="sr-Latn-CS"/>
        </w:rPr>
        <w:t>:</w:t>
      </w:r>
    </w:p>
    <w:p w:rsidR="00735928" w:rsidRPr="00B01104" w:rsidRDefault="00735928">
      <w:pPr>
        <w:ind w:firstLine="720"/>
        <w:jc w:val="both"/>
        <w:rPr>
          <w:rFonts w:ascii="Times New Roman" w:hAnsi="Times New Roman" w:cs="Times New Roman"/>
          <w:noProof/>
          <w:sz w:val="24"/>
          <w:lang w:val="sr-Latn-CS"/>
        </w:rPr>
      </w:pPr>
    </w:p>
    <w:p w:rsidR="002E00B4" w:rsidRPr="00B01104" w:rsidRDefault="00842637" w:rsidP="002E00B4">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 xml:space="preserve">1) </w:t>
      </w:r>
      <w:r w:rsidR="00ED4621"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aerodromska</w:t>
      </w:r>
      <w:r w:rsidR="002E00B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saobraćajna</w:t>
      </w:r>
      <w:r w:rsidR="002E00B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zona</w:t>
      </w:r>
      <w:r w:rsidR="002E00B4" w:rsidRPr="00B01104">
        <w:rPr>
          <w:rFonts w:ascii="Times New Roman" w:hAnsi="Times New Roman" w:cs="Times New Roman"/>
          <w:noProof/>
          <w:sz w:val="24"/>
          <w:szCs w:val="24"/>
          <w:lang w:val="sr-Latn-CS"/>
        </w:rPr>
        <w:t xml:space="preserve"> (Aerodrome Traffic Zone, ATZ)</w:t>
      </w:r>
      <w:r w:rsidR="002D1783" w:rsidRPr="00B01104">
        <w:rPr>
          <w:rFonts w:ascii="Times New Roman" w:hAnsi="Times New Roman" w:cs="Times New Roman"/>
          <w:noProof/>
          <w:sz w:val="24"/>
          <w:szCs w:val="24"/>
          <w:lang w:val="sr-Latn-CS"/>
        </w:rPr>
        <w:t>ˮ</w:t>
      </w:r>
      <w:r w:rsidR="002E00B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2E00B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vazdušni</w:t>
      </w:r>
      <w:r w:rsidR="002E00B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w:t>
      </w:r>
      <w:r w:rsidR="002E00B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određenih</w:t>
      </w:r>
      <w:r w:rsidR="002E00B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dimenzija</w:t>
      </w:r>
      <w:r w:rsidR="002E00B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uspostavljen</w:t>
      </w:r>
      <w:r w:rsidR="002E00B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oko</w:t>
      </w:r>
      <w:r w:rsidR="002E00B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aerodroma</w:t>
      </w:r>
      <w:r w:rsidR="002E00B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radi</w:t>
      </w:r>
      <w:r w:rsidR="002E00B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zaštite</w:t>
      </w:r>
      <w:r w:rsidR="002E00B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aerodromskog</w:t>
      </w:r>
      <w:r w:rsidR="002E00B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saobraćaja</w:t>
      </w:r>
      <w:r w:rsidR="002E00B4" w:rsidRPr="00B01104">
        <w:rPr>
          <w:rFonts w:ascii="Times New Roman" w:hAnsi="Times New Roman" w:cs="Times New Roman"/>
          <w:noProof/>
          <w:sz w:val="24"/>
          <w:szCs w:val="24"/>
          <w:lang w:val="sr-Latn-CS"/>
        </w:rPr>
        <w:t>;</w:t>
      </w:r>
    </w:p>
    <w:p w:rsidR="00C813F2" w:rsidRPr="00B01104" w:rsidRDefault="009F00C6" w:rsidP="00FC360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 xml:space="preserve">2) </w:t>
      </w:r>
      <w:r w:rsidR="00E81D28"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ažurirani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plan</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korišćenja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872BD1" w:rsidRPr="00B01104">
        <w:rPr>
          <w:rFonts w:ascii="Times New Roman" w:hAnsi="Times New Roman" w:cs="Times New Roman"/>
          <w:noProof/>
          <w:sz w:val="24"/>
          <w:szCs w:val="24"/>
          <w:lang w:val="sr-Latn-CS"/>
        </w:rPr>
        <w:t xml:space="preserve"> (Updated Airspace Use Plan, UUP)</w:t>
      </w:r>
      <w:r w:rsidR="002D1783" w:rsidRPr="00B01104">
        <w:rPr>
          <w:rFonts w:ascii="Times New Roman" w:hAnsi="Times New Roman" w:cs="Times New Roman"/>
          <w:noProof/>
          <w:sz w:val="24"/>
          <w:szCs w:val="24"/>
          <w:lang w:val="sr-Latn-CS"/>
        </w:rPr>
        <w:t>ˮ</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poruka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standardnog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formata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jedinica</w:t>
      </w:r>
      <w:r w:rsidR="007359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w:t>
      </w:r>
      <w:r w:rsidR="007359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civilno</w:t>
      </w:r>
      <w:r w:rsidR="00735928"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vojnu</w:t>
      </w:r>
      <w:r w:rsidR="007359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koordinaciju</w:t>
      </w:r>
      <w:r w:rsidR="007359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obaveštava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zainteresovane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strane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promeni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alokaciji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određenom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vremenskom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periodu</w:t>
      </w:r>
      <w:r w:rsidR="002C2C41" w:rsidRPr="00B01104">
        <w:rPr>
          <w:rFonts w:ascii="Times New Roman" w:hAnsi="Times New Roman" w:cs="Times New Roman"/>
          <w:noProof/>
          <w:sz w:val="24"/>
          <w:szCs w:val="24"/>
          <w:lang w:val="sr-Latn-CS"/>
        </w:rPr>
        <w:t>,</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prethodno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objavljenoj</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kroz</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plan</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korišćenja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E81D28" w:rsidRPr="00B01104">
        <w:rPr>
          <w:rFonts w:ascii="Times New Roman" w:hAnsi="Times New Roman" w:cs="Times New Roman"/>
          <w:noProof/>
          <w:sz w:val="24"/>
          <w:szCs w:val="24"/>
          <w:lang w:val="sr-Latn-CS"/>
        </w:rPr>
        <w:t>;</w:t>
      </w:r>
      <w:r w:rsidR="00FC3609" w:rsidRPr="00B01104">
        <w:rPr>
          <w:rFonts w:ascii="Times New Roman" w:hAnsi="Times New Roman" w:cs="Times New Roman"/>
          <w:noProof/>
          <w:sz w:val="24"/>
          <w:szCs w:val="24"/>
          <w:lang w:val="sr-Latn-CS"/>
        </w:rPr>
        <w:t xml:space="preserve"> </w:t>
      </w:r>
    </w:p>
    <w:p w:rsidR="00ED4621" w:rsidRPr="00B01104" w:rsidRDefault="009F00C6" w:rsidP="00ED4621">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 xml:space="preserve">3) </w:t>
      </w:r>
      <w:r w:rsidR="00ED4621" w:rsidRPr="00B01104">
        <w:rPr>
          <w:rFonts w:ascii="Times New Roman" w:hAnsi="Times New Roman" w:cs="Times New Roman"/>
          <w:noProof/>
          <w:sz w:val="24"/>
          <w:szCs w:val="24"/>
          <w:lang w:val="sr-Latn-CS"/>
        </w:rPr>
        <w:t xml:space="preserve">„ATS </w:t>
      </w:r>
      <w:r w:rsidR="00B01104">
        <w:rPr>
          <w:rFonts w:ascii="Times New Roman" w:hAnsi="Times New Roman" w:cs="Times New Roman"/>
          <w:noProof/>
          <w:sz w:val="24"/>
          <w:szCs w:val="24"/>
          <w:lang w:val="sr-Latn-CS"/>
        </w:rPr>
        <w:t>ruta</w:t>
      </w:r>
      <w:r w:rsidR="00ED4621" w:rsidRPr="00B01104">
        <w:rPr>
          <w:rFonts w:ascii="Times New Roman" w:hAnsi="Times New Roman" w:cs="Times New Roman"/>
          <w:noProof/>
          <w:sz w:val="24"/>
          <w:szCs w:val="24"/>
          <w:lang w:val="sr-Latn-CS"/>
        </w:rPr>
        <w:t xml:space="preserve"> (ATS route)</w:t>
      </w:r>
      <w:r w:rsidR="002D1783" w:rsidRPr="00B01104">
        <w:rPr>
          <w:rFonts w:ascii="Times New Roman" w:hAnsi="Times New Roman" w:cs="Times New Roman"/>
          <w:noProof/>
          <w:sz w:val="24"/>
          <w:szCs w:val="24"/>
          <w:lang w:val="sr-Latn-CS"/>
        </w:rPr>
        <w:t>ˮ</w:t>
      </w:r>
      <w:r w:rsidR="00ED462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D462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ruta</w:t>
      </w:r>
      <w:r w:rsidR="00ED462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uspostavljena</w:t>
      </w:r>
      <w:r w:rsidR="00ED462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w:t>
      </w:r>
      <w:r w:rsidR="00ED462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usmeravanje</w:t>
      </w:r>
      <w:r w:rsidR="00ED462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protoka</w:t>
      </w:r>
      <w:r w:rsidR="00ED462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ED462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saobraćaja</w:t>
      </w:r>
      <w:r w:rsidR="00ED462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prema</w:t>
      </w:r>
      <w:r w:rsidR="00ED462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potrebama</w:t>
      </w:r>
      <w:r w:rsidR="00ED462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pružanja</w:t>
      </w:r>
      <w:r w:rsidR="00ED462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usluga</w:t>
      </w:r>
      <w:r w:rsidR="00ED462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D462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vazdušnom</w:t>
      </w:r>
      <w:r w:rsidR="00ED462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saobraćaju</w:t>
      </w:r>
      <w:r w:rsidR="00ED4621" w:rsidRPr="00B01104">
        <w:rPr>
          <w:rFonts w:ascii="Times New Roman" w:hAnsi="Times New Roman" w:cs="Times New Roman"/>
          <w:noProof/>
          <w:sz w:val="24"/>
          <w:szCs w:val="24"/>
          <w:lang w:val="sr-Latn-CS"/>
        </w:rPr>
        <w:t>;</w:t>
      </w:r>
    </w:p>
    <w:p w:rsidR="00CD6490" w:rsidRPr="00B01104" w:rsidRDefault="009F00C6" w:rsidP="00FC360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4</w:t>
      </w:r>
      <w:r w:rsidR="00FC3609" w:rsidRPr="00B01104">
        <w:rPr>
          <w:rFonts w:ascii="Times New Roman" w:hAnsi="Times New Roman" w:cs="Times New Roman"/>
          <w:noProof/>
          <w:sz w:val="24"/>
          <w:szCs w:val="24"/>
          <w:lang w:val="sr-Latn-CS"/>
        </w:rPr>
        <w:t xml:space="preserve">) </w:t>
      </w:r>
      <w:r w:rsidR="00E81D28"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Evrokontrol</w:t>
      </w:r>
      <w:r w:rsidR="00055E82" w:rsidRPr="00B01104">
        <w:rPr>
          <w:rFonts w:ascii="Times New Roman" w:hAnsi="Times New Roman" w:cs="Times New Roman"/>
          <w:noProof/>
          <w:sz w:val="24"/>
          <w:szCs w:val="24"/>
          <w:lang w:val="sr-Latn-CS"/>
        </w:rPr>
        <w:t xml:space="preserve"> (European Organisation for the Safety of Air Navigation, </w:t>
      </w:r>
      <w:r w:rsidR="00B01104">
        <w:rPr>
          <w:rFonts w:ascii="Times New Roman" w:hAnsi="Times New Roman" w:cs="Times New Roman"/>
          <w:noProof/>
          <w:sz w:val="24"/>
          <w:szCs w:val="24"/>
          <w:lang w:val="sr-Latn-CS"/>
        </w:rPr>
        <w:t>E</w:t>
      </w:r>
      <w:r w:rsidR="00055E82" w:rsidRPr="00B01104">
        <w:rPr>
          <w:rFonts w:ascii="Times New Roman" w:hAnsi="Times New Roman" w:cs="Times New Roman"/>
          <w:noProof/>
          <w:sz w:val="24"/>
          <w:szCs w:val="24"/>
          <w:lang w:val="sr-Latn-CS"/>
        </w:rPr>
        <w:t>urocontrol)</w:t>
      </w:r>
      <w:r w:rsidR="002D1783" w:rsidRPr="00B01104">
        <w:rPr>
          <w:rFonts w:ascii="Times New Roman" w:hAnsi="Times New Roman" w:cs="Times New Roman"/>
          <w:noProof/>
          <w:sz w:val="24"/>
          <w:szCs w:val="24"/>
          <w:lang w:val="sr-Latn-CS"/>
        </w:rPr>
        <w:t>ˮ</w:t>
      </w:r>
      <w:r w:rsidR="00E81D28" w:rsidRPr="00B01104">
        <w:rPr>
          <w:rFonts w:ascii="Times New Roman" w:hAnsi="Times New Roman" w:cs="Times New Roman"/>
          <w:noProof/>
          <w:sz w:val="24"/>
          <w:szCs w:val="24"/>
          <w:lang w:val="sr-Latn-CS"/>
        </w:rPr>
        <w:t xml:space="preserve"> je </w:t>
      </w:r>
      <w:r w:rsidR="00B01104">
        <w:rPr>
          <w:rFonts w:ascii="Times New Roman" w:hAnsi="Times New Roman" w:cs="Times New Roman"/>
          <w:noProof/>
          <w:sz w:val="24"/>
          <w:szCs w:val="24"/>
          <w:lang w:val="sr-Latn-CS"/>
        </w:rPr>
        <w:t>Evropska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organizacija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bezbednost</w:t>
      </w:r>
      <w:r w:rsidR="00F235E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vazdušne</w:t>
      </w:r>
      <w:r w:rsidR="00F235E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plovidbe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osnovana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Međunarodnom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konvencijom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saradnji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oblasti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bezbednosti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plovidbe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Evrokontrol</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w:t>
      </w:r>
      <w:r w:rsidR="00E81D28" w:rsidRPr="00B01104">
        <w:rPr>
          <w:rFonts w:ascii="Times New Roman" w:hAnsi="Times New Roman" w:cs="Times New Roman"/>
          <w:noProof/>
          <w:sz w:val="24"/>
          <w:szCs w:val="24"/>
          <w:lang w:val="sr-Latn-CS"/>
        </w:rPr>
        <w:t xml:space="preserve"> 13. </w:t>
      </w:r>
      <w:r w:rsidR="00B01104">
        <w:rPr>
          <w:rFonts w:ascii="Times New Roman" w:hAnsi="Times New Roman" w:cs="Times New Roman"/>
          <w:noProof/>
          <w:sz w:val="24"/>
          <w:szCs w:val="24"/>
          <w:lang w:val="sr-Latn-CS"/>
        </w:rPr>
        <w:t>decembra</w:t>
      </w:r>
      <w:r w:rsidR="00E81D28" w:rsidRPr="00B01104">
        <w:rPr>
          <w:rFonts w:ascii="Times New Roman" w:hAnsi="Times New Roman" w:cs="Times New Roman"/>
          <w:noProof/>
          <w:sz w:val="24"/>
          <w:szCs w:val="24"/>
          <w:lang w:val="sr-Latn-CS"/>
        </w:rPr>
        <w:t xml:space="preserve"> 1960. </w:t>
      </w:r>
      <w:r w:rsidR="00B01104">
        <w:rPr>
          <w:rFonts w:ascii="Times New Roman" w:hAnsi="Times New Roman" w:cs="Times New Roman"/>
          <w:noProof/>
          <w:sz w:val="24"/>
          <w:szCs w:val="24"/>
          <w:lang w:val="sr-Latn-CS"/>
        </w:rPr>
        <w:t>godine</w:t>
      </w:r>
      <w:r w:rsidR="00E81D28" w:rsidRPr="00B01104">
        <w:rPr>
          <w:rFonts w:ascii="Times New Roman" w:hAnsi="Times New Roman" w:cs="Times New Roman"/>
          <w:noProof/>
          <w:sz w:val="24"/>
          <w:szCs w:val="24"/>
          <w:lang w:val="sr-Latn-CS"/>
        </w:rPr>
        <w:t>;</w:t>
      </w:r>
    </w:p>
    <w:p w:rsidR="00DC0051" w:rsidRPr="00B01104" w:rsidRDefault="009F00C6" w:rsidP="00FC360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 xml:space="preserve">5) </w:t>
      </w:r>
      <w:r w:rsidR="00DC0051"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zabranjena</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zona</w:t>
      </w:r>
      <w:r w:rsidR="00DC0051" w:rsidRPr="00B01104">
        <w:rPr>
          <w:rFonts w:ascii="Times New Roman" w:hAnsi="Times New Roman" w:cs="Times New Roman"/>
          <w:noProof/>
          <w:sz w:val="24"/>
          <w:szCs w:val="24"/>
          <w:lang w:val="sr-Latn-CS"/>
        </w:rPr>
        <w:t>, Prohibited Zone, P</w:t>
      </w:r>
      <w:r w:rsidR="002D1783" w:rsidRPr="00B01104">
        <w:rPr>
          <w:rFonts w:ascii="Times New Roman" w:hAnsi="Times New Roman" w:cs="Times New Roman"/>
          <w:noProof/>
          <w:sz w:val="24"/>
          <w:szCs w:val="24"/>
          <w:lang w:val="sr-Latn-CS"/>
        </w:rPr>
        <w:t>ˮ</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deo</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utvrđenih</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dimenzija</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kome</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zabranjeno</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letenje</w:t>
      </w:r>
      <w:r w:rsidR="00DC0051" w:rsidRPr="00B01104">
        <w:rPr>
          <w:rFonts w:ascii="Times New Roman" w:hAnsi="Times New Roman" w:cs="Times New Roman"/>
          <w:noProof/>
          <w:sz w:val="24"/>
          <w:szCs w:val="24"/>
          <w:lang w:val="sr-Latn-CS"/>
        </w:rPr>
        <w:t>;</w:t>
      </w:r>
    </w:p>
    <w:p w:rsidR="00FC0289" w:rsidRPr="00B01104" w:rsidRDefault="00FC0289" w:rsidP="00FC360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6) „</w:t>
      </w:r>
      <w:r w:rsidR="00B01104">
        <w:rPr>
          <w:rFonts w:ascii="Times New Roman" w:hAnsi="Times New Roman" w:cs="Times New Roman"/>
          <w:noProof/>
          <w:sz w:val="24"/>
          <w:szCs w:val="24"/>
          <w:lang w:val="sr-Latn-CS"/>
        </w:rPr>
        <w:t>završna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kontrolisana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oblast</w:t>
      </w:r>
      <w:r w:rsidRPr="00B01104">
        <w:rPr>
          <w:rFonts w:ascii="Times New Roman" w:hAnsi="Times New Roman" w:cs="Times New Roman"/>
          <w:noProof/>
          <w:sz w:val="24"/>
          <w:szCs w:val="24"/>
          <w:lang w:val="sr-Latn-CS"/>
        </w:rPr>
        <w:t xml:space="preserve"> (Terminal control area, TMA)</w:t>
      </w:r>
      <w:r w:rsidR="009E17D0" w:rsidRPr="00B01104">
        <w:rPr>
          <w:rFonts w:ascii="Times New Roman" w:hAnsi="Times New Roman" w:cs="Times New Roman"/>
          <w:noProof/>
          <w:sz w:val="24"/>
          <w:szCs w:val="24"/>
          <w:lang w:val="sr-Latn-CS"/>
        </w:rPr>
        <w:t>ˮ</w:t>
      </w:r>
      <w:r w:rsidRPr="00B01104">
        <w:rPr>
          <w:rFonts w:ascii="Times New Roman" w:hAnsi="Times New Roman" w:cs="Times New Roman"/>
          <w:noProof/>
          <w:sz w:val="24"/>
          <w:szCs w:val="24"/>
          <w:lang w:val="sr-Latn-CS"/>
        </w:rPr>
        <w:t xml:space="preserve"> – </w:t>
      </w:r>
      <w:r w:rsidR="00B01104">
        <w:rPr>
          <w:rFonts w:ascii="Times New Roman" w:hAnsi="Times New Roman" w:cs="Times New Roman"/>
          <w:noProof/>
          <w:sz w:val="24"/>
          <w:szCs w:val="24"/>
          <w:lang w:val="sr-Latn-CS"/>
        </w:rPr>
        <w:t>kontrolisana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oblast</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se</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pravilu</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uspostavlja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oko</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tačaka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preseka</w:t>
      </w:r>
      <w:r w:rsidRPr="00B01104">
        <w:rPr>
          <w:rFonts w:ascii="Times New Roman" w:hAnsi="Times New Roman" w:cs="Times New Roman"/>
          <w:noProof/>
          <w:sz w:val="24"/>
          <w:szCs w:val="24"/>
          <w:lang w:val="sr-Latn-CS"/>
        </w:rPr>
        <w:t xml:space="preserve"> ATS </w:t>
      </w:r>
      <w:r w:rsidR="00B01104">
        <w:rPr>
          <w:rFonts w:ascii="Times New Roman" w:hAnsi="Times New Roman" w:cs="Times New Roman"/>
          <w:noProof/>
          <w:sz w:val="24"/>
          <w:szCs w:val="24"/>
          <w:lang w:val="sr-Latn-CS"/>
        </w:rPr>
        <w:t>ruta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blizini</w:t>
      </w:r>
      <w:r w:rsidR="00D5164E"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jednog</w:t>
      </w:r>
      <w:r w:rsidR="00D5164E"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ili</w:t>
      </w:r>
      <w:r w:rsidR="00D5164E"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više</w:t>
      </w:r>
      <w:r w:rsidR="00D5164E"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aerodroma</w:t>
      </w:r>
      <w:r w:rsidR="00D5164E" w:rsidRPr="00B01104">
        <w:rPr>
          <w:rFonts w:ascii="Times New Roman" w:hAnsi="Times New Roman" w:cs="Times New Roman"/>
          <w:noProof/>
          <w:sz w:val="24"/>
          <w:szCs w:val="24"/>
          <w:lang w:val="sr-Latn-CS"/>
        </w:rPr>
        <w:t>;</w:t>
      </w:r>
    </w:p>
    <w:p w:rsidR="00574822" w:rsidRPr="00B01104" w:rsidRDefault="00FC0289" w:rsidP="00556378">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7</w:t>
      </w:r>
      <w:r w:rsidR="00CD6490" w:rsidRPr="00B01104">
        <w:rPr>
          <w:rFonts w:ascii="Times New Roman" w:hAnsi="Times New Roman" w:cs="Times New Roman"/>
          <w:noProof/>
          <w:sz w:val="24"/>
          <w:szCs w:val="24"/>
          <w:lang w:val="sr-Latn-CS"/>
        </w:rPr>
        <w:t xml:space="preserve">) </w:t>
      </w:r>
      <w:r w:rsidR="00912394" w:rsidRPr="00B01104">
        <w:rPr>
          <w:rFonts w:ascii="Times New Roman" w:hAnsi="Times New Roman" w:cs="Times New Roman"/>
          <w:noProof/>
          <w:sz w:val="24"/>
          <w:szCs w:val="24"/>
          <w:lang w:val="sr-Latn-CS"/>
        </w:rPr>
        <w:t>„</w:t>
      </w:r>
      <w:r w:rsidR="007B3D71" w:rsidRPr="00B01104">
        <w:rPr>
          <w:rFonts w:ascii="Times New Roman" w:hAnsi="Times New Roman" w:cs="Times New Roman"/>
          <w:i/>
          <w:noProof/>
          <w:sz w:val="24"/>
          <w:szCs w:val="24"/>
          <w:lang w:val="sr-Latn-CS"/>
        </w:rPr>
        <w:t>ICAO</w:t>
      </w:r>
      <w:r w:rsidR="00ED3E20" w:rsidRPr="00B01104">
        <w:rPr>
          <w:rFonts w:ascii="Times New Roman" w:hAnsi="Times New Roman" w:cs="Times New Roman"/>
          <w:noProof/>
          <w:sz w:val="24"/>
          <w:szCs w:val="24"/>
          <w:lang w:val="sr-Latn-CS"/>
        </w:rPr>
        <w:t xml:space="preserve"> (Internatio</w:t>
      </w:r>
      <w:r w:rsidR="007B3D71" w:rsidRPr="00B01104">
        <w:rPr>
          <w:rFonts w:ascii="Times New Roman" w:hAnsi="Times New Roman" w:cs="Times New Roman"/>
          <w:noProof/>
          <w:sz w:val="24"/>
          <w:szCs w:val="24"/>
          <w:lang w:val="sr-Latn-CS"/>
        </w:rPr>
        <w:t>nal Civil Aviation Organisation</w:t>
      </w:r>
      <w:r w:rsidR="00ED3E20" w:rsidRPr="00B01104">
        <w:rPr>
          <w:rFonts w:ascii="Times New Roman" w:hAnsi="Times New Roman" w:cs="Times New Roman"/>
          <w:noProof/>
          <w:sz w:val="24"/>
          <w:szCs w:val="24"/>
          <w:lang w:val="sr-Latn-CS"/>
        </w:rPr>
        <w:t>)</w:t>
      </w:r>
      <w:r w:rsidR="009E17D0" w:rsidRPr="00B01104">
        <w:rPr>
          <w:rFonts w:ascii="Times New Roman" w:hAnsi="Times New Roman" w:cs="Times New Roman"/>
          <w:noProof/>
          <w:sz w:val="24"/>
          <w:szCs w:val="24"/>
          <w:lang w:val="sr-Latn-CS"/>
        </w:rPr>
        <w:t>ˮ</w:t>
      </w:r>
      <w:r w:rsidR="00ED3E20" w:rsidRPr="00B01104">
        <w:rPr>
          <w:rFonts w:ascii="Times New Roman" w:hAnsi="Times New Roman" w:cs="Times New Roman"/>
          <w:i/>
          <w:iCs/>
          <w:noProof/>
          <w:sz w:val="24"/>
          <w:szCs w:val="24"/>
          <w:lang w:val="sr-Latn-CS"/>
        </w:rPr>
        <w:t xml:space="preserve"> </w:t>
      </w:r>
      <w:r w:rsidR="00B01104">
        <w:rPr>
          <w:rFonts w:ascii="Times New Roman" w:hAnsi="Times New Roman" w:cs="Times New Roman"/>
          <w:noProof/>
          <w:sz w:val="24"/>
          <w:szCs w:val="24"/>
          <w:lang w:val="sr-Latn-CS"/>
        </w:rPr>
        <w:t>je</w:t>
      </w:r>
      <w:r w:rsidR="00ED3E2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Međunarodna</w:t>
      </w:r>
      <w:r w:rsidR="00ED3E2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organizacija</w:t>
      </w:r>
      <w:r w:rsidR="00ED3E2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civilnog</w:t>
      </w:r>
      <w:r w:rsidR="00ED3E2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vazduhoplovstva</w:t>
      </w:r>
      <w:r w:rsidR="00ED3E2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osnovana</w:t>
      </w:r>
      <w:r w:rsidR="00ED3E2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Konvencijom</w:t>
      </w:r>
      <w:r w:rsidR="00ED3E2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w:t>
      </w:r>
      <w:r w:rsidR="00ED3E2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međunarodnom</w:t>
      </w:r>
      <w:r w:rsidR="00ED3E2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civilnom</w:t>
      </w:r>
      <w:r w:rsidR="00ED3E2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vazduhoplovstvu</w:t>
      </w:r>
      <w:r w:rsidR="00ED3E20" w:rsidRPr="00B01104">
        <w:rPr>
          <w:rFonts w:ascii="Times New Roman" w:hAnsi="Times New Roman" w:cs="Times New Roman"/>
          <w:noProof/>
          <w:sz w:val="24"/>
          <w:szCs w:val="24"/>
          <w:lang w:val="sr-Latn-CS"/>
        </w:rPr>
        <w:t xml:space="preserve"> 1944. </w:t>
      </w:r>
      <w:r w:rsidR="00B01104">
        <w:rPr>
          <w:rFonts w:ascii="Times New Roman" w:hAnsi="Times New Roman" w:cs="Times New Roman"/>
          <w:noProof/>
          <w:sz w:val="24"/>
          <w:szCs w:val="24"/>
          <w:lang w:val="sr-Latn-CS"/>
        </w:rPr>
        <w:t>godine</w:t>
      </w:r>
      <w:r w:rsidR="00ED3E2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Čikaška</w:t>
      </w:r>
      <w:r w:rsidR="00ED3E2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konvencija</w:t>
      </w:r>
      <w:r w:rsidR="00ED3E20" w:rsidRPr="00B01104">
        <w:rPr>
          <w:rFonts w:ascii="Times New Roman" w:hAnsi="Times New Roman" w:cs="Times New Roman"/>
          <w:noProof/>
          <w:sz w:val="24"/>
          <w:szCs w:val="24"/>
          <w:lang w:val="sr-Latn-CS"/>
        </w:rPr>
        <w:t>);</w:t>
      </w:r>
    </w:p>
    <w:p w:rsidR="00574822" w:rsidRPr="00B01104" w:rsidRDefault="00FC0289" w:rsidP="00FC360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lastRenderedPageBreak/>
        <w:t>8</w:t>
      </w:r>
      <w:r w:rsidR="00FC3609" w:rsidRPr="00B01104">
        <w:rPr>
          <w:rFonts w:ascii="Times New Roman" w:hAnsi="Times New Roman" w:cs="Times New Roman"/>
          <w:noProof/>
          <w:sz w:val="24"/>
          <w:szCs w:val="24"/>
          <w:lang w:val="sr-Latn-CS"/>
        </w:rPr>
        <w:t xml:space="preserve">) </w:t>
      </w:r>
      <w:r w:rsidR="00E81D28"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jedinica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pružanje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usluga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saobraćaju</w:t>
      </w:r>
      <w:r w:rsidR="00E81D28" w:rsidRPr="00B01104">
        <w:rPr>
          <w:rFonts w:ascii="Times New Roman" w:hAnsi="Times New Roman" w:cs="Times New Roman"/>
          <w:noProof/>
          <w:sz w:val="24"/>
          <w:szCs w:val="24"/>
          <w:lang w:val="sr-Latn-CS"/>
        </w:rPr>
        <w:t xml:space="preserve"> (</w:t>
      </w:r>
      <w:r w:rsidR="00CD6490" w:rsidRPr="00B01104">
        <w:rPr>
          <w:rFonts w:ascii="Times New Roman" w:hAnsi="Times New Roman" w:cs="Times New Roman"/>
          <w:noProof/>
          <w:sz w:val="24"/>
          <w:szCs w:val="24"/>
          <w:lang w:val="sr-Latn-CS"/>
        </w:rPr>
        <w:t xml:space="preserve">Air Traffic Services unit, </w:t>
      </w:r>
      <w:r w:rsidR="00E81D28" w:rsidRPr="00B01104">
        <w:rPr>
          <w:rFonts w:ascii="Times New Roman" w:hAnsi="Times New Roman" w:cs="Times New Roman"/>
          <w:noProof/>
          <w:sz w:val="24"/>
          <w:szCs w:val="24"/>
          <w:lang w:val="sr-Latn-CS"/>
        </w:rPr>
        <w:t>AT</w:t>
      </w:r>
      <w:r w:rsidR="00CD6490" w:rsidRPr="00B01104">
        <w:rPr>
          <w:rFonts w:ascii="Times New Roman" w:hAnsi="Times New Roman" w:cs="Times New Roman"/>
          <w:noProof/>
          <w:sz w:val="24"/>
          <w:szCs w:val="24"/>
          <w:lang w:val="sr-Latn-CS"/>
        </w:rPr>
        <w:t>S unit</w:t>
      </w:r>
      <w:r w:rsidR="009E17D0" w:rsidRPr="00B01104">
        <w:rPr>
          <w:rFonts w:ascii="Times New Roman" w:hAnsi="Times New Roman" w:cs="Times New Roman"/>
          <w:noProof/>
          <w:sz w:val="24"/>
          <w:szCs w:val="24"/>
          <w:lang w:val="sr-Latn-CS"/>
        </w:rPr>
        <w:t>)ˮ</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jedinica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okviru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ovlašćenog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pružaoca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usluga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vazdušnoj</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plovidbi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odgovorna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pružanje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usluga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saobraćaju</w:t>
      </w:r>
      <w:r w:rsidR="00E81D28" w:rsidRPr="00B01104">
        <w:rPr>
          <w:rFonts w:ascii="Times New Roman" w:hAnsi="Times New Roman" w:cs="Times New Roman"/>
          <w:noProof/>
          <w:sz w:val="24"/>
          <w:szCs w:val="24"/>
          <w:lang w:val="sr-Latn-CS"/>
        </w:rPr>
        <w:t>;</w:t>
      </w:r>
    </w:p>
    <w:p w:rsidR="00574822" w:rsidRPr="00B01104" w:rsidRDefault="00FC0289" w:rsidP="00556378">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9</w:t>
      </w:r>
      <w:r w:rsidR="00FC3609" w:rsidRPr="00B01104">
        <w:rPr>
          <w:rFonts w:ascii="Times New Roman" w:hAnsi="Times New Roman" w:cs="Times New Roman"/>
          <w:noProof/>
          <w:sz w:val="24"/>
          <w:szCs w:val="24"/>
          <w:lang w:val="sr-Latn-CS"/>
        </w:rPr>
        <w:t xml:space="preserve">) </w:t>
      </w:r>
      <w:r w:rsidR="00E81D28"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jedinica</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civilno</w:t>
      </w:r>
      <w:r w:rsidR="00AC7A46"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vojnu</w:t>
      </w:r>
      <w:r w:rsidR="00AC7A46"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koordinaciju</w:t>
      </w:r>
      <w:r w:rsidR="00E81D28" w:rsidRPr="00B01104">
        <w:rPr>
          <w:rFonts w:ascii="Times New Roman" w:hAnsi="Times New Roman" w:cs="Times New Roman"/>
          <w:noProof/>
          <w:sz w:val="24"/>
          <w:szCs w:val="24"/>
          <w:lang w:val="sr-Latn-CS"/>
        </w:rPr>
        <w:t xml:space="preserve"> (</w:t>
      </w:r>
      <w:r w:rsidR="00CD6490" w:rsidRPr="00B01104">
        <w:rPr>
          <w:rFonts w:ascii="Times New Roman" w:hAnsi="Times New Roman" w:cs="Times New Roman"/>
          <w:noProof/>
          <w:sz w:val="24"/>
          <w:szCs w:val="24"/>
          <w:lang w:val="sr-Latn-CS"/>
        </w:rPr>
        <w:t xml:space="preserve">Airspace Management Cell, </w:t>
      </w:r>
      <w:r w:rsidR="00E81D28" w:rsidRPr="00B01104">
        <w:rPr>
          <w:rFonts w:ascii="Times New Roman" w:hAnsi="Times New Roman" w:cs="Times New Roman"/>
          <w:noProof/>
          <w:sz w:val="24"/>
          <w:szCs w:val="24"/>
          <w:lang w:val="sr-Latn-CS"/>
        </w:rPr>
        <w:t>AMC</w:t>
      </w:r>
      <w:r w:rsidR="009E17D0" w:rsidRPr="00B01104">
        <w:rPr>
          <w:rFonts w:ascii="Times New Roman" w:hAnsi="Times New Roman" w:cs="Times New Roman"/>
          <w:noProof/>
          <w:sz w:val="24"/>
          <w:szCs w:val="24"/>
          <w:lang w:val="sr-Latn-CS"/>
        </w:rPr>
        <w:t>)ˮ</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jedinica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odgovorna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svakodnevno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upravljanje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vazdušnim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nadležnosti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jedne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ili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više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država</w:t>
      </w:r>
      <w:r w:rsidR="00E81D28" w:rsidRPr="00B01104">
        <w:rPr>
          <w:rFonts w:ascii="Times New Roman" w:hAnsi="Times New Roman" w:cs="Times New Roman"/>
          <w:noProof/>
          <w:sz w:val="24"/>
          <w:szCs w:val="24"/>
          <w:lang w:val="sr-Latn-CS"/>
        </w:rPr>
        <w:t>;</w:t>
      </w:r>
    </w:p>
    <w:p w:rsidR="00912394" w:rsidRPr="00B01104" w:rsidRDefault="00FC0289" w:rsidP="00556378">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10</w:t>
      </w:r>
      <w:r w:rsidR="00FC3609" w:rsidRPr="00B01104">
        <w:rPr>
          <w:rFonts w:ascii="Times New Roman" w:hAnsi="Times New Roman" w:cs="Times New Roman"/>
          <w:noProof/>
          <w:sz w:val="24"/>
          <w:szCs w:val="24"/>
          <w:lang w:val="sr-Latn-CS"/>
        </w:rPr>
        <w:t xml:space="preserve">) </w:t>
      </w:r>
      <w:r w:rsidR="00E81D28"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korisnik</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9E17D0" w:rsidRPr="00B01104">
        <w:rPr>
          <w:rFonts w:ascii="Times New Roman" w:hAnsi="Times New Roman" w:cs="Times New Roman"/>
          <w:noProof/>
          <w:sz w:val="24"/>
          <w:szCs w:val="24"/>
          <w:lang w:val="sr-Latn-CS"/>
        </w:rPr>
        <w:t>ˮ</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civilni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ili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državni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vazduhoplov</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leti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kao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drugi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korisnik</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zahteva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korišćenje</w:t>
      </w:r>
      <w:r w:rsidR="00EF3F6D"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E81D28" w:rsidRPr="00B01104">
        <w:rPr>
          <w:rFonts w:ascii="Times New Roman" w:hAnsi="Times New Roman" w:cs="Times New Roman"/>
          <w:noProof/>
          <w:sz w:val="24"/>
          <w:szCs w:val="24"/>
          <w:lang w:val="sr-Latn-CS"/>
        </w:rPr>
        <w:t>;</w:t>
      </w:r>
    </w:p>
    <w:p w:rsidR="00413660" w:rsidRPr="00B01104" w:rsidRDefault="00FC0289" w:rsidP="00FC360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11</w:t>
      </w:r>
      <w:r w:rsidR="00912394" w:rsidRPr="00B01104">
        <w:rPr>
          <w:rFonts w:ascii="Times New Roman" w:hAnsi="Times New Roman" w:cs="Times New Roman"/>
          <w:noProof/>
          <w:sz w:val="24"/>
          <w:szCs w:val="24"/>
          <w:lang w:val="sr-Latn-CS"/>
        </w:rPr>
        <w:t xml:space="preserve">) </w:t>
      </w:r>
      <w:r w:rsidR="00E81D28"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Menadžer</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mreže</w:t>
      </w:r>
      <w:r w:rsidR="00E81D28" w:rsidRPr="00B01104">
        <w:rPr>
          <w:rFonts w:ascii="Times New Roman" w:hAnsi="Times New Roman" w:cs="Times New Roman"/>
          <w:noProof/>
          <w:sz w:val="24"/>
          <w:szCs w:val="24"/>
          <w:lang w:val="sr-Latn-CS"/>
        </w:rPr>
        <w:t xml:space="preserve"> (</w:t>
      </w:r>
      <w:r w:rsidR="00912394" w:rsidRPr="00B01104">
        <w:rPr>
          <w:rFonts w:ascii="Times New Roman" w:hAnsi="Times New Roman" w:cs="Times New Roman"/>
          <w:noProof/>
          <w:sz w:val="24"/>
          <w:szCs w:val="24"/>
          <w:lang w:val="sr-Latn-CS"/>
        </w:rPr>
        <w:t>Network Manager, NM</w:t>
      </w:r>
      <w:r w:rsidR="0029265C" w:rsidRPr="00B01104">
        <w:rPr>
          <w:rFonts w:ascii="Times New Roman" w:hAnsi="Times New Roman" w:cs="Times New Roman"/>
          <w:noProof/>
          <w:sz w:val="24"/>
          <w:szCs w:val="24"/>
          <w:lang w:val="sr-Latn-CS"/>
        </w:rPr>
        <w:t>)ˮ</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Evrokontrol</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nominovan</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strane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Evropske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komisije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obavlja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poslove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upravljanja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mrežom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projektovanj</w:t>
      </w:r>
      <w:r w:rsidR="00912394" w:rsidRPr="00B01104">
        <w:rPr>
          <w:rFonts w:ascii="Times New Roman" w:hAnsi="Times New Roman" w:cs="Times New Roman"/>
          <w:noProof/>
          <w:sz w:val="24"/>
          <w:szCs w:val="24"/>
          <w:lang w:val="sr-Latn-CS"/>
        </w:rPr>
        <w:t>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mreže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upravljanje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protokom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saobraćaja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obavljanje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poslova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pre</w:t>
      </w:r>
      <w:r w:rsidR="00E81D28"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taktičkom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taktičkom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nivou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upravljanja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vazdušnim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ime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država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Evropske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konferencije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civilno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vazduhoplovstvo</w:t>
      </w:r>
      <w:r w:rsidR="00E81D28" w:rsidRPr="00B01104">
        <w:rPr>
          <w:rFonts w:ascii="Times New Roman" w:hAnsi="Times New Roman" w:cs="Times New Roman"/>
          <w:noProof/>
          <w:sz w:val="24"/>
          <w:szCs w:val="24"/>
          <w:lang w:val="sr-Latn-CS"/>
        </w:rPr>
        <w:t>;</w:t>
      </w:r>
    </w:p>
    <w:p w:rsidR="00B22DFF" w:rsidRPr="00B01104" w:rsidRDefault="00FC0289" w:rsidP="00FC360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12</w:t>
      </w:r>
      <w:r w:rsidR="00DC0051" w:rsidRPr="00B01104">
        <w:rPr>
          <w:rFonts w:ascii="Times New Roman" w:hAnsi="Times New Roman" w:cs="Times New Roman"/>
          <w:noProof/>
          <w:sz w:val="24"/>
          <w:szCs w:val="24"/>
          <w:lang w:val="sr-Latn-CS"/>
        </w:rPr>
        <w:t xml:space="preserve">) </w:t>
      </w:r>
      <w:r w:rsidR="0029265C"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nadležna</w:t>
      </w:r>
      <w:r w:rsidR="0029265C"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vojna</w:t>
      </w:r>
      <w:r w:rsidR="0029265C"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jedinica</w:t>
      </w:r>
      <w:r w:rsidR="0029265C" w:rsidRPr="00B01104">
        <w:rPr>
          <w:rFonts w:ascii="Times New Roman" w:hAnsi="Times New Roman" w:cs="Times New Roman"/>
          <w:noProof/>
          <w:sz w:val="24"/>
          <w:szCs w:val="24"/>
          <w:lang w:val="sr-Latn-CS"/>
        </w:rPr>
        <w:t>ˮ</w:t>
      </w:r>
      <w:r w:rsidR="00B22DFF" w:rsidRPr="00B01104">
        <w:rPr>
          <w:noProof/>
          <w:lang w:val="sr-Latn-CS"/>
        </w:rPr>
        <w:t xml:space="preserve"> </w:t>
      </w:r>
      <w:r w:rsidR="00B01104">
        <w:rPr>
          <w:rFonts w:ascii="Times New Roman" w:hAnsi="Times New Roman" w:cs="Times New Roman"/>
          <w:noProof/>
          <w:sz w:val="24"/>
          <w:szCs w:val="24"/>
          <w:lang w:val="sr-Latn-CS"/>
        </w:rPr>
        <w:t>je</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svaka</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stalna</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ili</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mobilna</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vojna</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jedinica</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koja</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upravlja</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vojnim</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vazdušnim</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saobraćajem</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B22DFF"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ili</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obavlja</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druge</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aktivnosti</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koje</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zbog</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svoje</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specifične</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prirode</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mogu</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da</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zahtevaju</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rezervisan</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ili</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ograničen</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vazdušni</w:t>
      </w:r>
      <w:r w:rsidR="00B22DF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w:t>
      </w:r>
      <w:r w:rsidR="00B22DFF" w:rsidRPr="00B01104">
        <w:rPr>
          <w:rFonts w:ascii="Times New Roman" w:hAnsi="Times New Roman" w:cs="Times New Roman"/>
          <w:noProof/>
          <w:sz w:val="24"/>
          <w:szCs w:val="24"/>
          <w:lang w:val="sr-Latn-CS"/>
        </w:rPr>
        <w:t>;</w:t>
      </w:r>
    </w:p>
    <w:p w:rsidR="00413660" w:rsidRPr="00B01104" w:rsidRDefault="00FC0289" w:rsidP="00556378">
      <w:pPr>
        <w:jc w:val="both"/>
        <w:rPr>
          <w:rFonts w:ascii="Times New Roman" w:hAnsi="Times New Roman"/>
          <w:noProof/>
          <w:sz w:val="24"/>
          <w:szCs w:val="24"/>
          <w:lang w:val="sr-Latn-CS"/>
        </w:rPr>
      </w:pPr>
      <w:r w:rsidRPr="00B01104">
        <w:rPr>
          <w:rFonts w:ascii="Times New Roman" w:hAnsi="Times New Roman" w:cs="Times New Roman"/>
          <w:noProof/>
          <w:sz w:val="24"/>
          <w:szCs w:val="24"/>
          <w:lang w:val="sr-Latn-CS"/>
        </w:rPr>
        <w:t>13</w:t>
      </w:r>
      <w:r w:rsidR="00FC3609" w:rsidRPr="00B01104">
        <w:rPr>
          <w:rFonts w:ascii="Times New Roman" w:hAnsi="Times New Roman" w:cs="Times New Roman"/>
          <w:noProof/>
          <w:sz w:val="24"/>
          <w:szCs w:val="24"/>
          <w:lang w:val="sr-Latn-CS"/>
        </w:rPr>
        <w:t xml:space="preserve">) </w:t>
      </w:r>
      <w:r w:rsidR="00E81D28"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nameravani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let</w:t>
      </w:r>
      <w:r w:rsidR="0029265C" w:rsidRPr="00B01104">
        <w:rPr>
          <w:rFonts w:ascii="Times New Roman" w:hAnsi="Times New Roman" w:cs="Times New Roman"/>
          <w:noProof/>
          <w:sz w:val="24"/>
          <w:szCs w:val="24"/>
          <w:lang w:val="sr-Latn-CS"/>
        </w:rPr>
        <w:t>ˮ</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putanja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leta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prateći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podaci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letu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opisuju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planiranu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putanju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leta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odredišta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ažuriranu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bilo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trenutku</w:t>
      </w:r>
      <w:r w:rsidR="00E81D28" w:rsidRPr="00B01104">
        <w:rPr>
          <w:rFonts w:ascii="Times New Roman" w:hAnsi="Times New Roman" w:cs="Times New Roman"/>
          <w:noProof/>
          <w:sz w:val="24"/>
          <w:szCs w:val="24"/>
          <w:lang w:val="sr-Latn-CS"/>
        </w:rPr>
        <w:t>;</w:t>
      </w:r>
    </w:p>
    <w:p w:rsidR="00E851F1" w:rsidRPr="00B01104" w:rsidRDefault="00FC0289" w:rsidP="00556378">
      <w:pPr>
        <w:jc w:val="both"/>
        <w:rPr>
          <w:rFonts w:ascii="Times New Roman" w:hAnsi="Times New Roman" w:cs="Times New Roman"/>
          <w:noProof/>
          <w:sz w:val="24"/>
          <w:szCs w:val="24"/>
          <w:lang w:val="sr-Latn-CS"/>
        </w:rPr>
      </w:pPr>
      <w:r w:rsidRPr="00B01104">
        <w:rPr>
          <w:rFonts w:ascii="Times New Roman" w:hAnsi="Times New Roman" w:cs="Times New Roman"/>
          <w:iCs/>
          <w:noProof/>
          <w:sz w:val="24"/>
          <w:szCs w:val="24"/>
          <w:lang w:val="sr-Latn-CS"/>
        </w:rPr>
        <w:t>14</w:t>
      </w:r>
      <w:r w:rsidR="00DC0051" w:rsidRPr="00B01104">
        <w:rPr>
          <w:rFonts w:ascii="Times New Roman" w:hAnsi="Times New Roman" w:cs="Times New Roman"/>
          <w:iCs/>
          <w:noProof/>
          <w:sz w:val="24"/>
          <w:szCs w:val="24"/>
          <w:lang w:val="sr-Latn-CS"/>
        </w:rPr>
        <w:t>)</w:t>
      </w:r>
      <w:r w:rsidR="00522508" w:rsidRPr="00B01104">
        <w:rPr>
          <w:rFonts w:ascii="Times New Roman" w:hAnsi="Times New Roman" w:cs="Times New Roman"/>
          <w:i/>
          <w:iCs/>
          <w:noProof/>
          <w:sz w:val="24"/>
          <w:szCs w:val="24"/>
          <w:lang w:val="sr-Latn-CS"/>
        </w:rPr>
        <w:t xml:space="preserve"> </w:t>
      </w:r>
      <w:r w:rsidR="00522508" w:rsidRPr="00B01104">
        <w:rPr>
          <w:rFonts w:ascii="Times New Roman" w:hAnsi="Times New Roman" w:cs="Times New Roman"/>
          <w:iCs/>
          <w:noProof/>
          <w:sz w:val="24"/>
          <w:szCs w:val="24"/>
          <w:lang w:val="sr-Latn-CS"/>
        </w:rPr>
        <w:t>„</w:t>
      </w:r>
      <w:r w:rsidR="00B01104">
        <w:rPr>
          <w:rFonts w:ascii="Times New Roman" w:hAnsi="Times New Roman" w:cs="Times New Roman"/>
          <w:iCs/>
          <w:noProof/>
          <w:sz w:val="24"/>
          <w:szCs w:val="24"/>
          <w:lang w:val="sr-Latn-CS"/>
        </w:rPr>
        <w:t>oblast</w:t>
      </w:r>
      <w:r w:rsidR="00E851F1" w:rsidRPr="00B01104">
        <w:rPr>
          <w:rFonts w:ascii="Times New Roman" w:hAnsi="Times New Roman" w:cs="Times New Roman"/>
          <w:iCs/>
          <w:noProof/>
          <w:sz w:val="24"/>
          <w:szCs w:val="24"/>
          <w:lang w:val="sr-Latn-CS"/>
        </w:rPr>
        <w:t xml:space="preserve"> </w:t>
      </w:r>
      <w:r w:rsidR="00B01104">
        <w:rPr>
          <w:rFonts w:ascii="Times New Roman" w:hAnsi="Times New Roman" w:cs="Times New Roman"/>
          <w:iCs/>
          <w:noProof/>
          <w:sz w:val="24"/>
          <w:szCs w:val="24"/>
          <w:lang w:val="sr-Latn-CS"/>
        </w:rPr>
        <w:t>informisanja</w:t>
      </w:r>
      <w:r w:rsidR="00E851F1" w:rsidRPr="00B01104">
        <w:rPr>
          <w:rFonts w:ascii="Times New Roman" w:hAnsi="Times New Roman" w:cs="Times New Roman"/>
          <w:iCs/>
          <w:noProof/>
          <w:sz w:val="24"/>
          <w:szCs w:val="24"/>
          <w:lang w:val="sr-Latn-CS"/>
        </w:rPr>
        <w:t xml:space="preserve"> </w:t>
      </w:r>
      <w:r w:rsidR="00B01104">
        <w:rPr>
          <w:rFonts w:ascii="Times New Roman" w:hAnsi="Times New Roman" w:cs="Times New Roman"/>
          <w:iCs/>
          <w:noProof/>
          <w:sz w:val="24"/>
          <w:szCs w:val="24"/>
          <w:lang w:val="sr-Latn-CS"/>
        </w:rPr>
        <w:t>vazduhoplova</w:t>
      </w:r>
      <w:r w:rsidR="00E851F1" w:rsidRPr="00B01104">
        <w:rPr>
          <w:rFonts w:ascii="Times New Roman" w:hAnsi="Times New Roman" w:cs="Times New Roman"/>
          <w:iCs/>
          <w:noProof/>
          <w:sz w:val="24"/>
          <w:szCs w:val="24"/>
          <w:lang w:val="sr-Latn-CS"/>
        </w:rPr>
        <w:t xml:space="preserve"> </w:t>
      </w:r>
      <w:r w:rsidR="00B01104">
        <w:rPr>
          <w:rFonts w:ascii="Times New Roman" w:hAnsi="Times New Roman" w:cs="Times New Roman"/>
          <w:iCs/>
          <w:noProof/>
          <w:sz w:val="24"/>
          <w:szCs w:val="24"/>
          <w:lang w:val="sr-Latn-CS"/>
        </w:rPr>
        <w:t>u</w:t>
      </w:r>
      <w:r w:rsidR="00E851F1" w:rsidRPr="00B01104">
        <w:rPr>
          <w:rFonts w:ascii="Times New Roman" w:hAnsi="Times New Roman" w:cs="Times New Roman"/>
          <w:iCs/>
          <w:noProof/>
          <w:sz w:val="24"/>
          <w:szCs w:val="24"/>
          <w:lang w:val="sr-Latn-CS"/>
        </w:rPr>
        <w:t xml:space="preserve"> </w:t>
      </w:r>
      <w:r w:rsidR="00B01104">
        <w:rPr>
          <w:rFonts w:ascii="Times New Roman" w:hAnsi="Times New Roman" w:cs="Times New Roman"/>
          <w:iCs/>
          <w:noProof/>
          <w:sz w:val="24"/>
          <w:szCs w:val="24"/>
          <w:lang w:val="sr-Latn-CS"/>
        </w:rPr>
        <w:t>letu</w:t>
      </w:r>
      <w:r w:rsidR="00E851F1" w:rsidRPr="00B01104">
        <w:rPr>
          <w:rFonts w:ascii="Times New Roman" w:hAnsi="Times New Roman" w:cs="Times New Roman"/>
          <w:i/>
          <w:iCs/>
          <w:noProof/>
          <w:sz w:val="24"/>
          <w:szCs w:val="24"/>
          <w:lang w:val="sr-Latn-CS"/>
        </w:rPr>
        <w:t xml:space="preserve"> </w:t>
      </w:r>
      <w:r w:rsidR="00E851F1" w:rsidRPr="00B01104">
        <w:rPr>
          <w:rFonts w:ascii="Times New Roman" w:hAnsi="Times New Roman" w:cs="Times New Roman"/>
          <w:iCs/>
          <w:noProof/>
          <w:sz w:val="24"/>
          <w:szCs w:val="24"/>
          <w:lang w:val="sr-Latn-CS"/>
        </w:rPr>
        <w:t>(Flight Information Region, FIR)</w:t>
      </w:r>
      <w:r w:rsidR="0029265C" w:rsidRPr="00B01104">
        <w:rPr>
          <w:rFonts w:ascii="Times New Roman" w:hAnsi="Times New Roman" w:cs="Times New Roman"/>
          <w:iCs/>
          <w:noProof/>
          <w:sz w:val="24"/>
          <w:szCs w:val="24"/>
          <w:lang w:val="sr-Latn-CS"/>
        </w:rPr>
        <w:t>ˮ</w:t>
      </w:r>
      <w:r w:rsidR="00E851F1" w:rsidRPr="00B01104">
        <w:rPr>
          <w:rFonts w:ascii="Times New Roman" w:hAnsi="Times New Roman" w:cs="Times New Roman"/>
          <w:i/>
          <w:iCs/>
          <w:noProof/>
          <w:sz w:val="24"/>
          <w:szCs w:val="24"/>
          <w:lang w:val="sr-Latn-CS"/>
        </w:rPr>
        <w:t xml:space="preserve"> </w:t>
      </w:r>
      <w:r w:rsidR="00B01104">
        <w:rPr>
          <w:rFonts w:ascii="Times New Roman" w:hAnsi="Times New Roman" w:cs="Times New Roman"/>
          <w:noProof/>
          <w:sz w:val="24"/>
          <w:szCs w:val="24"/>
          <w:lang w:val="sr-Latn-CS"/>
        </w:rPr>
        <w:t>je</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vazdušni</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određenih</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dimenzija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kojem</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se</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pružaju</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usluge</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informisanja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vazduhoplova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letu</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uzbunjivanja</w:t>
      </w:r>
      <w:r w:rsidR="00E851F1" w:rsidRPr="00B01104">
        <w:rPr>
          <w:rFonts w:ascii="Times New Roman" w:hAnsi="Times New Roman" w:cs="Times New Roman"/>
          <w:noProof/>
          <w:sz w:val="24"/>
          <w:szCs w:val="24"/>
          <w:lang w:val="sr-Latn-CS"/>
        </w:rPr>
        <w:t>;</w:t>
      </w:r>
    </w:p>
    <w:p w:rsidR="004303BE" w:rsidRPr="00B01104" w:rsidRDefault="00FC0289" w:rsidP="00556378">
      <w:pPr>
        <w:jc w:val="both"/>
        <w:rPr>
          <w:rFonts w:ascii="Times New Roman" w:hAnsi="Times New Roman"/>
          <w:noProof/>
          <w:sz w:val="24"/>
          <w:szCs w:val="24"/>
          <w:lang w:val="sr-Latn-CS"/>
        </w:rPr>
      </w:pPr>
      <w:r w:rsidRPr="00B01104">
        <w:rPr>
          <w:rFonts w:ascii="Times New Roman" w:hAnsi="Times New Roman"/>
          <w:noProof/>
          <w:sz w:val="24"/>
          <w:szCs w:val="24"/>
          <w:lang w:val="sr-Latn-CS"/>
        </w:rPr>
        <w:t>15</w:t>
      </w:r>
      <w:r w:rsidR="004303BE" w:rsidRPr="00B01104">
        <w:rPr>
          <w:rFonts w:ascii="Times New Roman" w:hAnsi="Times New Roman"/>
          <w:noProof/>
          <w:sz w:val="24"/>
          <w:szCs w:val="24"/>
          <w:lang w:val="sr-Latn-CS"/>
        </w:rPr>
        <w:t>) „</w:t>
      </w:r>
      <w:r w:rsidR="00B01104">
        <w:rPr>
          <w:rFonts w:ascii="Times New Roman" w:hAnsi="Times New Roman"/>
          <w:noProof/>
          <w:sz w:val="24"/>
          <w:szCs w:val="24"/>
          <w:lang w:val="sr-Latn-CS"/>
        </w:rPr>
        <w:t>ovlašćena</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organizacija</w:t>
      </w:r>
      <w:r w:rsidR="004303BE" w:rsidRPr="00B01104">
        <w:rPr>
          <w:rFonts w:ascii="Times New Roman" w:hAnsi="Times New Roman"/>
          <w:noProof/>
          <w:sz w:val="24"/>
          <w:szCs w:val="24"/>
          <w:lang w:val="sr-Latn-CS"/>
        </w:rPr>
        <w:t xml:space="preserve"> (Approved Agencies, AAs)</w:t>
      </w:r>
      <w:r w:rsidR="0029265C" w:rsidRPr="00B01104">
        <w:rPr>
          <w:rFonts w:ascii="Times New Roman" w:hAnsi="Times New Roman" w:cs="Times New Roman"/>
          <w:noProof/>
          <w:sz w:val="24"/>
          <w:szCs w:val="24"/>
          <w:lang w:val="sr-Latn-CS"/>
        </w:rPr>
        <w:t>ˮ</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je</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organizacija</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ovlašćena</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za</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komunikaciju</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sa</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jedinicom</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za</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civilno</w:t>
      </w:r>
      <w:r w:rsidR="005F4DB4" w:rsidRPr="00B01104">
        <w:rPr>
          <w:rFonts w:ascii="Times New Roman" w:hAnsi="Times New Roman"/>
          <w:noProof/>
          <w:sz w:val="24"/>
          <w:szCs w:val="24"/>
          <w:lang w:val="sr-Latn-CS"/>
        </w:rPr>
        <w:t>-</w:t>
      </w:r>
      <w:r w:rsidR="00B01104">
        <w:rPr>
          <w:rFonts w:ascii="Times New Roman" w:hAnsi="Times New Roman"/>
          <w:noProof/>
          <w:sz w:val="24"/>
          <w:szCs w:val="24"/>
          <w:lang w:val="sr-Latn-CS"/>
        </w:rPr>
        <w:t>vojnu</w:t>
      </w:r>
      <w:r w:rsidR="005F4DB4"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koordinaciju</w:t>
      </w:r>
      <w:r w:rsidR="005F4DB4" w:rsidRPr="00B01104">
        <w:rPr>
          <w:rFonts w:ascii="Times New Roman" w:hAnsi="Times New Roman"/>
          <w:noProof/>
          <w:sz w:val="24"/>
          <w:szCs w:val="24"/>
          <w:lang w:val="sr-Latn-CS"/>
        </w:rPr>
        <w:t xml:space="preserve"> </w:t>
      </w:r>
      <w:r w:rsidR="004303BE" w:rsidRPr="00B01104">
        <w:rPr>
          <w:rFonts w:ascii="Times New Roman" w:hAnsi="Times New Roman"/>
          <w:noProof/>
          <w:sz w:val="24"/>
          <w:szCs w:val="24"/>
          <w:lang w:val="sr-Latn-CS"/>
        </w:rPr>
        <w:t>(</w:t>
      </w:r>
      <w:r w:rsidR="00B01104">
        <w:rPr>
          <w:rFonts w:ascii="Times New Roman" w:hAnsi="Times New Roman"/>
          <w:noProof/>
          <w:sz w:val="24"/>
          <w:szCs w:val="24"/>
          <w:lang w:val="sr-Latn-CS"/>
        </w:rPr>
        <w:t>AMS</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u</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cilju</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alokacije</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vazdušnog</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prostora</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i</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načina</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korišćenja</w:t>
      </w:r>
      <w:r w:rsidR="004303BE" w:rsidRPr="00B01104">
        <w:rPr>
          <w:rFonts w:ascii="Times New Roman" w:hAnsi="Times New Roman"/>
          <w:noProof/>
          <w:sz w:val="24"/>
          <w:szCs w:val="24"/>
          <w:lang w:val="sr-Latn-CS"/>
        </w:rPr>
        <w:t xml:space="preserve"> </w:t>
      </w:r>
      <w:r w:rsidR="00B01104">
        <w:rPr>
          <w:rFonts w:ascii="Times New Roman" w:hAnsi="Times New Roman"/>
          <w:noProof/>
          <w:sz w:val="24"/>
          <w:szCs w:val="24"/>
          <w:lang w:val="sr-Latn-CS"/>
        </w:rPr>
        <w:t>istog</w:t>
      </w:r>
      <w:r w:rsidR="004303BE" w:rsidRPr="00B01104">
        <w:rPr>
          <w:rFonts w:ascii="Times New Roman" w:hAnsi="Times New Roman"/>
          <w:noProof/>
          <w:sz w:val="24"/>
          <w:szCs w:val="24"/>
          <w:lang w:val="sr-Latn-CS"/>
        </w:rPr>
        <w:t>;</w:t>
      </w:r>
    </w:p>
    <w:p w:rsidR="007B3D71" w:rsidRPr="00B01104" w:rsidRDefault="00FC0289" w:rsidP="007B3D71">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16</w:t>
      </w:r>
      <w:r w:rsidR="00DC0051" w:rsidRPr="00B01104">
        <w:rPr>
          <w:rFonts w:ascii="Times New Roman" w:hAnsi="Times New Roman" w:cs="Times New Roman"/>
          <w:noProof/>
          <w:sz w:val="24"/>
          <w:szCs w:val="24"/>
          <w:lang w:val="sr-Latn-CS"/>
        </w:rPr>
        <w:t xml:space="preserve">) </w:t>
      </w:r>
      <w:r w:rsidR="007B3D71"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opasna</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zona</w:t>
      </w:r>
      <w:r w:rsidR="007B3D71" w:rsidRPr="00B01104">
        <w:rPr>
          <w:rFonts w:ascii="Times New Roman" w:hAnsi="Times New Roman" w:cs="Times New Roman"/>
          <w:noProof/>
          <w:sz w:val="24"/>
          <w:szCs w:val="24"/>
          <w:lang w:val="sr-Latn-CS"/>
        </w:rPr>
        <w:t>, Danger Zone, D</w:t>
      </w:r>
      <w:r w:rsidR="0029265C" w:rsidRPr="00B01104">
        <w:rPr>
          <w:rFonts w:ascii="Times New Roman" w:hAnsi="Times New Roman" w:cs="Times New Roman"/>
          <w:noProof/>
          <w:sz w:val="24"/>
          <w:szCs w:val="24"/>
          <w:lang w:val="sr-Latn-CS"/>
        </w:rPr>
        <w:t>ˮ</w:t>
      </w:r>
      <w:r w:rsidR="00FF69FB"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FF69FB"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deo</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utvrđenih</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dimenzija</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kome</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se</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određenim</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vremenskim</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intervalima</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mogu</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odvijati</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aktivnosti</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opasne</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letenje</w:t>
      </w:r>
      <w:r w:rsidR="007B3D7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vazduhoplova</w:t>
      </w:r>
      <w:r w:rsidR="007B3D71" w:rsidRPr="00B01104">
        <w:rPr>
          <w:rFonts w:ascii="Times New Roman" w:hAnsi="Times New Roman" w:cs="Times New Roman"/>
          <w:noProof/>
          <w:sz w:val="24"/>
          <w:szCs w:val="24"/>
          <w:lang w:val="sr-Latn-CS"/>
        </w:rPr>
        <w:t>;</w:t>
      </w:r>
    </w:p>
    <w:p w:rsidR="006773AF" w:rsidRPr="00B01104" w:rsidRDefault="00FC3609" w:rsidP="00556378">
      <w:pPr>
        <w:jc w:val="both"/>
        <w:rPr>
          <w:rFonts w:ascii="Times New Roman" w:hAnsi="Times New Roman"/>
          <w:noProof/>
          <w:sz w:val="24"/>
          <w:szCs w:val="24"/>
          <w:lang w:val="sr-Latn-CS"/>
        </w:rPr>
      </w:pPr>
      <w:r w:rsidRPr="00B01104">
        <w:rPr>
          <w:rFonts w:ascii="Times New Roman" w:hAnsi="Times New Roman" w:cs="Times New Roman"/>
          <w:noProof/>
          <w:sz w:val="24"/>
          <w:szCs w:val="24"/>
          <w:lang w:val="sr-Latn-CS"/>
        </w:rPr>
        <w:t>1</w:t>
      </w:r>
      <w:r w:rsidR="00FC0289" w:rsidRPr="00B01104">
        <w:rPr>
          <w:rFonts w:ascii="Times New Roman" w:hAnsi="Times New Roman" w:cs="Times New Roman"/>
          <w:noProof/>
          <w:sz w:val="24"/>
          <w:szCs w:val="24"/>
          <w:lang w:val="sr-Latn-CS"/>
        </w:rPr>
        <w:t>7</w:t>
      </w:r>
      <w:r w:rsidRPr="00B01104">
        <w:rPr>
          <w:rFonts w:ascii="Times New Roman" w:hAnsi="Times New Roman" w:cs="Times New Roman"/>
          <w:noProof/>
          <w:sz w:val="24"/>
          <w:szCs w:val="24"/>
          <w:lang w:val="sr-Latn-CS"/>
        </w:rPr>
        <w:t>) „</w:t>
      </w:r>
      <w:r w:rsidR="00B01104">
        <w:rPr>
          <w:rFonts w:ascii="Times New Roman" w:hAnsi="Times New Roman" w:cs="Times New Roman"/>
          <w:noProof/>
          <w:sz w:val="24"/>
          <w:szCs w:val="24"/>
          <w:lang w:val="sr-Latn-CS"/>
        </w:rPr>
        <w:t>operativni</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vazdušni</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saobraćaj</w:t>
      </w:r>
      <w:r w:rsidR="006773AF" w:rsidRPr="00B01104">
        <w:rPr>
          <w:rFonts w:ascii="Times New Roman" w:hAnsi="Times New Roman" w:cs="Times New Roman"/>
          <w:noProof/>
          <w:sz w:val="24"/>
          <w:szCs w:val="24"/>
          <w:lang w:val="sr-Latn-CS"/>
        </w:rPr>
        <w:t xml:space="preserve"> (</w:t>
      </w:r>
      <w:r w:rsidR="00CD6490" w:rsidRPr="00B01104">
        <w:rPr>
          <w:rFonts w:ascii="Times New Roman" w:hAnsi="Times New Roman" w:cs="Times New Roman"/>
          <w:noProof/>
          <w:sz w:val="24"/>
          <w:szCs w:val="24"/>
          <w:lang w:val="sr-Latn-CS"/>
        </w:rPr>
        <w:t xml:space="preserve">Operational Air Traffic, </w:t>
      </w:r>
      <w:r w:rsidR="006773AF" w:rsidRPr="00B01104">
        <w:rPr>
          <w:rFonts w:ascii="Times New Roman" w:hAnsi="Times New Roman" w:cs="Times New Roman"/>
          <w:noProof/>
          <w:sz w:val="24"/>
          <w:szCs w:val="24"/>
          <w:lang w:val="sr-Latn-CS"/>
        </w:rPr>
        <w:t>OAT)</w:t>
      </w:r>
      <w:r w:rsidR="0029265C" w:rsidRPr="00B01104">
        <w:rPr>
          <w:rFonts w:ascii="Times New Roman" w:hAnsi="Times New Roman" w:cs="Times New Roman"/>
          <w:noProof/>
          <w:sz w:val="24"/>
          <w:szCs w:val="24"/>
          <w:lang w:val="sr-Latn-CS"/>
        </w:rPr>
        <w:t>ˮ</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su</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letovi</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državnih</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vazduhoplova</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koji</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se</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ne</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obavljaju</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skladu</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w:t>
      </w:r>
      <w:r w:rsidR="006773AF" w:rsidRPr="00B01104">
        <w:rPr>
          <w:rFonts w:ascii="Times New Roman" w:hAnsi="Times New Roman" w:cs="Times New Roman"/>
          <w:noProof/>
          <w:sz w:val="24"/>
          <w:szCs w:val="24"/>
          <w:lang w:val="sr-Latn-CS"/>
        </w:rPr>
        <w:t xml:space="preserve"> </w:t>
      </w:r>
      <w:r w:rsidR="00CD6490" w:rsidRPr="00B01104">
        <w:rPr>
          <w:rFonts w:ascii="Times New Roman" w:hAnsi="Times New Roman" w:cs="Times New Roman"/>
          <w:i/>
          <w:noProof/>
          <w:sz w:val="24"/>
          <w:szCs w:val="24"/>
          <w:lang w:val="sr-Latn-CS"/>
        </w:rPr>
        <w:t>ICAO</w:t>
      </w:r>
      <w:r w:rsidR="00CD649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pravilima</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procedurama</w:t>
      </w:r>
      <w:r w:rsidR="00ED3E2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već</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prema</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pravilima</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procedurama</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koje</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su</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propisali</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nadležni</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organi</w:t>
      </w:r>
      <w:r w:rsidR="006773AF" w:rsidRPr="00B01104">
        <w:rPr>
          <w:rFonts w:ascii="Times New Roman" w:hAnsi="Times New Roman" w:cs="Times New Roman"/>
          <w:noProof/>
          <w:sz w:val="24"/>
          <w:szCs w:val="24"/>
          <w:lang w:val="sr-Latn-CS"/>
        </w:rPr>
        <w:t>;</w:t>
      </w:r>
    </w:p>
    <w:p w:rsidR="006773AF" w:rsidRPr="00B01104" w:rsidRDefault="00FC3609" w:rsidP="00FC360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1</w:t>
      </w:r>
      <w:r w:rsidR="00FC0289" w:rsidRPr="00B01104">
        <w:rPr>
          <w:rFonts w:ascii="Times New Roman" w:hAnsi="Times New Roman" w:cs="Times New Roman"/>
          <w:noProof/>
          <w:sz w:val="24"/>
          <w:szCs w:val="24"/>
          <w:lang w:val="sr-Latn-CS"/>
        </w:rPr>
        <w:t>8</w:t>
      </w:r>
      <w:r w:rsidRPr="00B01104">
        <w:rPr>
          <w:rFonts w:ascii="Times New Roman" w:hAnsi="Times New Roman" w:cs="Times New Roman"/>
          <w:noProof/>
          <w:sz w:val="24"/>
          <w:szCs w:val="24"/>
          <w:lang w:val="sr-Latn-CS"/>
        </w:rPr>
        <w:t>) „</w:t>
      </w:r>
      <w:r w:rsidR="00B01104">
        <w:rPr>
          <w:rFonts w:ascii="Times New Roman" w:hAnsi="Times New Roman" w:cs="Times New Roman"/>
          <w:noProof/>
          <w:sz w:val="24"/>
          <w:szCs w:val="24"/>
          <w:lang w:val="sr-Latn-CS"/>
        </w:rPr>
        <w:t>opšti</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vazdušni</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saobraćaj</w:t>
      </w:r>
      <w:r w:rsidR="006773AF" w:rsidRPr="00B01104">
        <w:rPr>
          <w:rFonts w:ascii="Times New Roman" w:hAnsi="Times New Roman" w:cs="Times New Roman"/>
          <w:noProof/>
          <w:sz w:val="24"/>
          <w:szCs w:val="24"/>
          <w:lang w:val="sr-Latn-CS"/>
        </w:rPr>
        <w:t xml:space="preserve"> (</w:t>
      </w:r>
      <w:r w:rsidR="00ED3E20" w:rsidRPr="00B01104">
        <w:rPr>
          <w:rFonts w:ascii="Times New Roman" w:hAnsi="Times New Roman" w:cs="Times New Roman"/>
          <w:noProof/>
          <w:sz w:val="24"/>
          <w:szCs w:val="24"/>
          <w:lang w:val="sr-Latn-CS"/>
        </w:rPr>
        <w:t xml:space="preserve">General Air Traffic, </w:t>
      </w:r>
      <w:r w:rsidR="006773AF" w:rsidRPr="00B01104">
        <w:rPr>
          <w:rFonts w:ascii="Times New Roman" w:hAnsi="Times New Roman" w:cs="Times New Roman"/>
          <w:noProof/>
          <w:sz w:val="24"/>
          <w:szCs w:val="24"/>
          <w:lang w:val="sr-Latn-CS"/>
        </w:rPr>
        <w:t>GAT)</w:t>
      </w:r>
      <w:r w:rsidR="0029265C" w:rsidRPr="00B01104">
        <w:rPr>
          <w:rFonts w:ascii="Times New Roman" w:hAnsi="Times New Roman" w:cs="Times New Roman"/>
          <w:noProof/>
          <w:sz w:val="24"/>
          <w:szCs w:val="24"/>
          <w:lang w:val="sr-Latn-CS"/>
        </w:rPr>
        <w:t>ˮ</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su</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svi</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letovi</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vazduhoplova</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kao</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letovi</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državnih</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vazduhoplova</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koji</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se</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obavljaju</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skladu</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w:t>
      </w:r>
      <w:r w:rsidR="006773AF" w:rsidRPr="00B01104">
        <w:rPr>
          <w:rFonts w:ascii="Times New Roman" w:hAnsi="Times New Roman" w:cs="Times New Roman"/>
          <w:noProof/>
          <w:sz w:val="24"/>
          <w:szCs w:val="24"/>
          <w:lang w:val="sr-Latn-CS"/>
        </w:rPr>
        <w:t xml:space="preserve"> </w:t>
      </w:r>
      <w:r w:rsidR="00CD6490" w:rsidRPr="00B01104">
        <w:rPr>
          <w:rFonts w:ascii="Times New Roman" w:hAnsi="Times New Roman" w:cs="Times New Roman"/>
          <w:i/>
          <w:noProof/>
          <w:sz w:val="24"/>
          <w:szCs w:val="24"/>
          <w:lang w:val="sr-Latn-CS"/>
        </w:rPr>
        <w:t>ICAO</w:t>
      </w:r>
      <w:r w:rsidR="00CD649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pravilima</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6773AF"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procedurama</w:t>
      </w:r>
      <w:r w:rsidR="006773AF" w:rsidRPr="00B01104">
        <w:rPr>
          <w:rFonts w:ascii="Times New Roman" w:hAnsi="Times New Roman" w:cs="Times New Roman"/>
          <w:noProof/>
          <w:sz w:val="24"/>
          <w:szCs w:val="24"/>
          <w:lang w:val="sr-Latn-CS"/>
        </w:rPr>
        <w:t>;</w:t>
      </w:r>
    </w:p>
    <w:p w:rsidR="00574822" w:rsidRPr="00B01104" w:rsidRDefault="00FC360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1</w:t>
      </w:r>
      <w:r w:rsidR="00FC0289" w:rsidRPr="00B01104">
        <w:rPr>
          <w:rFonts w:ascii="Times New Roman" w:hAnsi="Times New Roman" w:cs="Times New Roman"/>
          <w:noProof/>
          <w:sz w:val="24"/>
          <w:szCs w:val="24"/>
          <w:lang w:val="sr-Latn-CS"/>
        </w:rPr>
        <w:t>9</w:t>
      </w:r>
      <w:r w:rsidRPr="00B01104">
        <w:rPr>
          <w:rFonts w:ascii="Times New Roman" w:hAnsi="Times New Roman" w:cs="Times New Roman"/>
          <w:noProof/>
          <w:sz w:val="24"/>
          <w:szCs w:val="24"/>
          <w:lang w:val="sr-Latn-CS"/>
        </w:rPr>
        <w:t xml:space="preserve">) </w:t>
      </w:r>
      <w:r w:rsidR="00E81D28"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plan</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korišćenja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872BD1" w:rsidRPr="00B01104">
        <w:rPr>
          <w:rFonts w:ascii="Times New Roman" w:hAnsi="Times New Roman" w:cs="Times New Roman"/>
          <w:noProof/>
          <w:sz w:val="24"/>
          <w:szCs w:val="24"/>
          <w:lang w:val="sr-Latn-CS"/>
        </w:rPr>
        <w:t xml:space="preserve"> (Airspace Use Plan, AUP)</w:t>
      </w:r>
      <w:r w:rsidR="00AE669A" w:rsidRPr="00B01104">
        <w:rPr>
          <w:rFonts w:ascii="Times New Roman" w:hAnsi="Times New Roman" w:cs="Times New Roman"/>
          <w:noProof/>
          <w:sz w:val="24"/>
          <w:szCs w:val="24"/>
          <w:lang w:val="sr-Latn-CS"/>
        </w:rPr>
        <w:t>ˮ</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poruka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standardnog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formata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AMS</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obaveštava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zainteresovane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strane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privremenoj</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alokaciji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određenom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vremenskom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periodu</w:t>
      </w:r>
      <w:r w:rsidR="00E81D28" w:rsidRPr="00B01104">
        <w:rPr>
          <w:rFonts w:ascii="Times New Roman" w:hAnsi="Times New Roman" w:cs="Times New Roman"/>
          <w:noProof/>
          <w:sz w:val="24"/>
          <w:szCs w:val="24"/>
          <w:lang w:val="sr-Latn-CS"/>
        </w:rPr>
        <w:t>;</w:t>
      </w:r>
    </w:p>
    <w:p w:rsidR="00574822" w:rsidRPr="00B01104" w:rsidRDefault="00FC028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20</w:t>
      </w:r>
      <w:r w:rsidR="00FC3609" w:rsidRPr="00B01104">
        <w:rPr>
          <w:rFonts w:ascii="Times New Roman" w:hAnsi="Times New Roman" w:cs="Times New Roman"/>
          <w:noProof/>
          <w:sz w:val="24"/>
          <w:szCs w:val="24"/>
          <w:lang w:val="sr-Latn-CS"/>
        </w:rPr>
        <w:t xml:space="preserve">) </w:t>
      </w:r>
      <w:r w:rsidR="00AE669A"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pokazatelji</w:t>
      </w:r>
      <w:r w:rsidR="00AE669A"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učinka</w:t>
      </w:r>
      <w:r w:rsidR="00AE669A" w:rsidRPr="00B01104">
        <w:rPr>
          <w:rFonts w:ascii="Times New Roman" w:hAnsi="Times New Roman" w:cs="Times New Roman"/>
          <w:noProof/>
          <w:sz w:val="24"/>
          <w:szCs w:val="24"/>
          <w:lang w:val="sr-Latn-CS"/>
        </w:rPr>
        <w:t>ˮ</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pokazatelji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koriste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praćenje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merenje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procenu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učinka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određenoj</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oblasti</w:t>
      </w:r>
      <w:r w:rsidR="00E81D28" w:rsidRPr="00B01104">
        <w:rPr>
          <w:rFonts w:ascii="Times New Roman" w:hAnsi="Times New Roman" w:cs="Times New Roman"/>
          <w:noProof/>
          <w:sz w:val="24"/>
          <w:szCs w:val="24"/>
          <w:lang w:val="sr-Latn-CS"/>
        </w:rPr>
        <w:t xml:space="preserve">; </w:t>
      </w:r>
    </w:p>
    <w:p w:rsidR="00D5164E" w:rsidRPr="00B01104" w:rsidRDefault="00FC0289" w:rsidP="00AE669A">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21</w:t>
      </w:r>
      <w:r w:rsidR="00912394" w:rsidRPr="00B01104">
        <w:rPr>
          <w:rFonts w:ascii="Times New Roman" w:hAnsi="Times New Roman" w:cs="Times New Roman"/>
          <w:noProof/>
          <w:sz w:val="24"/>
          <w:szCs w:val="24"/>
          <w:lang w:val="sr-Latn-CS"/>
        </w:rPr>
        <w:t xml:space="preserve">) </w:t>
      </w:r>
      <w:r w:rsidR="00263DA8"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prekogranična</w:t>
      </w:r>
      <w:r w:rsidR="00263DA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zona</w:t>
      </w:r>
      <w:r w:rsidR="00FA5B01" w:rsidRPr="00B01104">
        <w:rPr>
          <w:rFonts w:ascii="Times New Roman" w:hAnsi="Times New Roman" w:cs="Times New Roman"/>
          <w:noProof/>
          <w:sz w:val="24"/>
          <w:szCs w:val="24"/>
          <w:lang w:val="sr-Latn-CS"/>
        </w:rPr>
        <w:t xml:space="preserve"> (Cross-Border Area, </w:t>
      </w:r>
      <w:r w:rsidR="00E81D28" w:rsidRPr="00B01104">
        <w:rPr>
          <w:rFonts w:ascii="Times New Roman" w:hAnsi="Times New Roman" w:cs="Times New Roman"/>
          <w:noProof/>
          <w:sz w:val="24"/>
          <w:szCs w:val="24"/>
          <w:lang w:val="sr-Latn-CS"/>
        </w:rPr>
        <w:t>CBA</w:t>
      </w:r>
      <w:r w:rsidR="00FA5B01" w:rsidRPr="00B01104">
        <w:rPr>
          <w:rFonts w:ascii="Times New Roman" w:hAnsi="Times New Roman" w:cs="Times New Roman"/>
          <w:noProof/>
          <w:sz w:val="24"/>
          <w:szCs w:val="24"/>
          <w:lang w:val="sr-Latn-CS"/>
        </w:rPr>
        <w:t>)</w:t>
      </w:r>
      <w:r w:rsidR="00AE669A" w:rsidRPr="00B01104">
        <w:rPr>
          <w:rFonts w:ascii="Times New Roman" w:hAnsi="Times New Roman" w:cs="Times New Roman"/>
          <w:noProof/>
          <w:sz w:val="24"/>
          <w:szCs w:val="24"/>
          <w:lang w:val="sr-Latn-CS"/>
        </w:rPr>
        <w:t>ˮ</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struktura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prostire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preko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nacionalnih</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granica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E81D28"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ili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granica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oblasti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informisanja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vazduhoplova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letu</w:t>
      </w:r>
      <w:r w:rsidR="00E81D28" w:rsidRPr="00B01104">
        <w:rPr>
          <w:rFonts w:ascii="Times New Roman" w:hAnsi="Times New Roman" w:cs="Times New Roman"/>
          <w:noProof/>
          <w:sz w:val="24"/>
          <w:szCs w:val="24"/>
          <w:lang w:val="sr-Latn-CS"/>
        </w:rPr>
        <w:t xml:space="preserve">; </w:t>
      </w:r>
    </w:p>
    <w:p w:rsidR="00574822" w:rsidRPr="00B01104" w:rsidRDefault="00D5164E" w:rsidP="00AE669A">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22) „</w:t>
      </w:r>
      <w:r w:rsidR="00B01104">
        <w:rPr>
          <w:rFonts w:ascii="Times New Roman" w:hAnsi="Times New Roman" w:cs="Times New Roman"/>
          <w:noProof/>
          <w:sz w:val="24"/>
          <w:szCs w:val="24"/>
          <w:lang w:val="sr-Latn-CS"/>
        </w:rPr>
        <w:t>privremeno</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izdvojeni</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deo</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Pr="00B01104">
        <w:rPr>
          <w:rFonts w:ascii="Times New Roman" w:hAnsi="Times New Roman" w:cs="Times New Roman"/>
          <w:noProof/>
          <w:sz w:val="24"/>
          <w:szCs w:val="24"/>
          <w:lang w:val="sr-Latn-CS"/>
        </w:rPr>
        <w:t xml:space="preserve"> (Temporary Segregated Airspace, TSA)”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deo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izdvojen</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određeno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vreme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zahtev</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određenog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korisnika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radi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njegovog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isključivog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korišćenja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strane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tog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korisnika</w:t>
      </w:r>
      <w:r w:rsidR="00E81D28" w:rsidRPr="00B01104">
        <w:rPr>
          <w:rFonts w:ascii="Times New Roman" w:hAnsi="Times New Roman" w:cs="Times New Roman"/>
          <w:noProof/>
          <w:sz w:val="24"/>
          <w:szCs w:val="24"/>
          <w:lang w:val="sr-Latn-CS"/>
        </w:rPr>
        <w:t>;</w:t>
      </w:r>
    </w:p>
    <w:p w:rsidR="00574822" w:rsidRPr="00B01104" w:rsidRDefault="00FC028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23</w:t>
      </w:r>
      <w:r w:rsidR="00912394" w:rsidRPr="00B01104">
        <w:rPr>
          <w:rFonts w:ascii="Times New Roman" w:hAnsi="Times New Roman" w:cs="Times New Roman"/>
          <w:noProof/>
          <w:sz w:val="24"/>
          <w:szCs w:val="24"/>
          <w:lang w:val="sr-Latn-CS"/>
        </w:rPr>
        <w:t xml:space="preserve">) </w:t>
      </w:r>
      <w:r w:rsidR="00E81D28"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privremeno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rezervisani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deo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FA5B01" w:rsidRPr="00B01104">
        <w:rPr>
          <w:rFonts w:ascii="Times New Roman" w:hAnsi="Times New Roman" w:cs="Times New Roman"/>
          <w:noProof/>
          <w:sz w:val="24"/>
          <w:szCs w:val="24"/>
          <w:lang w:val="sr-Latn-CS"/>
        </w:rPr>
        <w:t xml:space="preserve"> (Temporary Reserved Airspace, TRA)</w:t>
      </w:r>
      <w:r w:rsidR="00AE669A" w:rsidRPr="00B01104">
        <w:rPr>
          <w:rFonts w:ascii="Times New Roman" w:hAnsi="Times New Roman" w:cs="Times New Roman"/>
          <w:noProof/>
          <w:sz w:val="24"/>
          <w:szCs w:val="24"/>
          <w:lang w:val="sr-Latn-CS"/>
        </w:rPr>
        <w:t>ˮ</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deo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privremeno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rezervisan</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određenog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korisnika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ali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može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biti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dostupan</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drugim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korisnicima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odobrenju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jedinice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kontrole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letenja</w:t>
      </w:r>
      <w:r w:rsidR="00E81D28" w:rsidRPr="00B01104">
        <w:rPr>
          <w:rFonts w:ascii="Times New Roman" w:hAnsi="Times New Roman" w:cs="Times New Roman"/>
          <w:noProof/>
          <w:sz w:val="24"/>
          <w:szCs w:val="24"/>
          <w:lang w:val="sr-Latn-CS"/>
        </w:rPr>
        <w:t>;</w:t>
      </w:r>
    </w:p>
    <w:p w:rsidR="00E509EC" w:rsidRPr="00B01104" w:rsidRDefault="00FC028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24</w:t>
      </w:r>
      <w:r w:rsidR="00912394" w:rsidRPr="00B01104">
        <w:rPr>
          <w:rFonts w:ascii="Times New Roman" w:hAnsi="Times New Roman" w:cs="Times New Roman"/>
          <w:noProof/>
          <w:sz w:val="24"/>
          <w:szCs w:val="24"/>
          <w:lang w:val="sr-Latn-CS"/>
        </w:rPr>
        <w:t xml:space="preserve">) </w:t>
      </w:r>
      <w:r w:rsidR="00E81D28"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prostor</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slobodnog</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planiranja</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leta</w:t>
      </w:r>
      <w:r w:rsidR="00E81D28" w:rsidRPr="00B01104">
        <w:rPr>
          <w:rFonts w:ascii="Times New Roman" w:hAnsi="Times New Roman" w:cs="Times New Roman"/>
          <w:noProof/>
          <w:sz w:val="24"/>
          <w:szCs w:val="24"/>
          <w:lang w:val="sr-Latn-CS"/>
        </w:rPr>
        <w:t xml:space="preserve"> (</w:t>
      </w:r>
      <w:r w:rsidR="00912394" w:rsidRPr="00B01104">
        <w:rPr>
          <w:rFonts w:ascii="Times New Roman" w:hAnsi="Times New Roman" w:cs="Times New Roman"/>
          <w:noProof/>
          <w:sz w:val="24"/>
          <w:szCs w:val="24"/>
          <w:lang w:val="sr-Latn-CS"/>
        </w:rPr>
        <w:t>Free Route Airspace – FRA</w:t>
      </w:r>
      <w:r w:rsidR="00E81D28" w:rsidRPr="00B01104">
        <w:rPr>
          <w:rFonts w:ascii="Times New Roman" w:hAnsi="Times New Roman" w:cs="Times New Roman"/>
          <w:noProof/>
          <w:sz w:val="24"/>
          <w:szCs w:val="24"/>
          <w:lang w:val="sr-Latn-CS"/>
        </w:rPr>
        <w:t>)</w:t>
      </w:r>
      <w:r w:rsidR="00AE669A" w:rsidRPr="00B01104">
        <w:rPr>
          <w:rFonts w:ascii="Times New Roman" w:hAnsi="Times New Roman" w:cs="Times New Roman"/>
          <w:noProof/>
          <w:sz w:val="24"/>
          <w:szCs w:val="24"/>
          <w:lang w:val="sr-Latn-CS"/>
        </w:rPr>
        <w:t>ˮ</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određen</w:t>
      </w:r>
      <w:r w:rsidR="00C813F2"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vazdušni</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unutar</w:t>
      </w:r>
      <w:r w:rsidR="00C813F2"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koga</w:t>
      </w:r>
      <w:r w:rsidR="00C813F2"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korisnici</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slobodno</w:t>
      </w:r>
      <w:r w:rsidR="00C813F2"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planiraju</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rutu</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između</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definisanih</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tačaka</w:t>
      </w:r>
      <w:r w:rsidR="00C813F2"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ulaska</w:t>
      </w:r>
      <w:r w:rsidR="00C813F2"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C813F2"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izlaska</w:t>
      </w:r>
      <w:r w:rsidR="00C813F2"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iz</w:t>
      </w:r>
      <w:r w:rsidR="00C813F2"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tog</w:t>
      </w:r>
      <w:r w:rsidR="00C813F2"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C813F2" w:rsidRPr="00B01104">
        <w:rPr>
          <w:rFonts w:ascii="Times New Roman" w:hAnsi="Times New Roman" w:cs="Times New Roman"/>
          <w:noProof/>
          <w:sz w:val="24"/>
          <w:szCs w:val="24"/>
          <w:lang w:val="sr-Latn-CS"/>
        </w:rPr>
        <w:t>,</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mogućnošću</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planiranja</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letova</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preko</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objavljenih</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ili</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neobjavljenih</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tačaka</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bez</w:t>
      </w:r>
      <w:r w:rsidR="00C813F2"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pozivanja</w:t>
      </w:r>
      <w:r w:rsidR="00C813F2"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na</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mrežu</w:t>
      </w:r>
      <w:r w:rsidR="00912394" w:rsidRPr="00B01104">
        <w:rPr>
          <w:rFonts w:ascii="Times New Roman" w:hAnsi="Times New Roman" w:cs="Times New Roman"/>
          <w:noProof/>
          <w:sz w:val="24"/>
          <w:szCs w:val="24"/>
          <w:lang w:val="sr-Latn-CS"/>
        </w:rPr>
        <w:t xml:space="preserve"> </w:t>
      </w:r>
      <w:r w:rsidR="00C813F2" w:rsidRPr="00B01104">
        <w:rPr>
          <w:rFonts w:ascii="Times New Roman" w:hAnsi="Times New Roman" w:cs="Times New Roman"/>
          <w:noProof/>
          <w:sz w:val="24"/>
          <w:szCs w:val="24"/>
          <w:lang w:val="sr-Latn-CS"/>
        </w:rPr>
        <w:t>ATS</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ruta</w:t>
      </w:r>
      <w:r w:rsidR="00C813F2"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C813F2"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prema</w:t>
      </w:r>
      <w:r w:rsidR="00C813F2"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raspoloživosti</w:t>
      </w:r>
      <w:r w:rsidR="00C813F2"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C813F2"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C813F2"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Unutar</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ovog</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lastRenderedPageBreak/>
        <w:t>vazdušnog</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letovi</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ostaju</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pod</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nadležnošću</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jedinica</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pružanje</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usluga</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vazdušnom</w:t>
      </w:r>
      <w:r w:rsidR="00912394"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saobraćaju</w:t>
      </w:r>
      <w:r w:rsidR="00912394" w:rsidRPr="00B01104">
        <w:rPr>
          <w:rFonts w:ascii="Times New Roman" w:hAnsi="Times New Roman" w:cs="Times New Roman"/>
          <w:noProof/>
          <w:sz w:val="24"/>
          <w:szCs w:val="24"/>
          <w:lang w:val="sr-Latn-CS"/>
        </w:rPr>
        <w:t>;</w:t>
      </w:r>
    </w:p>
    <w:p w:rsidR="00574822" w:rsidRPr="00B01104" w:rsidRDefault="00FC028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25</w:t>
      </w:r>
      <w:r w:rsidR="00912394" w:rsidRPr="00B01104">
        <w:rPr>
          <w:rFonts w:ascii="Times New Roman" w:hAnsi="Times New Roman" w:cs="Times New Roman"/>
          <w:noProof/>
          <w:sz w:val="24"/>
          <w:szCs w:val="24"/>
          <w:lang w:val="sr-Latn-CS"/>
        </w:rPr>
        <w:t>)</w:t>
      </w:r>
      <w:r w:rsidR="00D321DE" w:rsidRPr="00B01104">
        <w:rPr>
          <w:rFonts w:ascii="Times New Roman" w:hAnsi="Times New Roman" w:cs="Times New Roman"/>
          <w:noProof/>
          <w:sz w:val="24"/>
          <w:szCs w:val="24"/>
          <w:lang w:val="sr-Latn-CS"/>
        </w:rPr>
        <w:t xml:space="preserve"> </w:t>
      </w:r>
      <w:r w:rsidR="004A087A"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putanja</w:t>
      </w:r>
      <w:r w:rsidR="004A087A"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leta</w:t>
      </w:r>
      <w:r w:rsidR="004A087A" w:rsidRPr="00B01104">
        <w:rPr>
          <w:rFonts w:ascii="Times New Roman" w:hAnsi="Times New Roman" w:cs="Times New Roman"/>
          <w:noProof/>
          <w:sz w:val="24"/>
          <w:szCs w:val="24"/>
          <w:lang w:val="sr-Latn-CS"/>
        </w:rPr>
        <w:t>ˮ</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putanja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vazduhoplova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kroz</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vazduh</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definisana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tri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dimenzije</w:t>
      </w:r>
      <w:r w:rsidR="00E81D28" w:rsidRPr="00B01104">
        <w:rPr>
          <w:rFonts w:ascii="Times New Roman" w:hAnsi="Times New Roman" w:cs="Times New Roman"/>
          <w:noProof/>
          <w:sz w:val="24"/>
          <w:szCs w:val="24"/>
          <w:lang w:val="sr-Latn-CS"/>
        </w:rPr>
        <w:t>;</w:t>
      </w:r>
    </w:p>
    <w:p w:rsidR="00574822" w:rsidRPr="00B01104" w:rsidRDefault="00FC028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26</w:t>
      </w:r>
      <w:r w:rsidR="00912394" w:rsidRPr="00B01104">
        <w:rPr>
          <w:rFonts w:ascii="Times New Roman" w:hAnsi="Times New Roman" w:cs="Times New Roman"/>
          <w:noProof/>
          <w:sz w:val="24"/>
          <w:szCs w:val="24"/>
          <w:lang w:val="sr-Latn-CS"/>
        </w:rPr>
        <w:t xml:space="preserve">) </w:t>
      </w:r>
      <w:r w:rsidR="004A087A"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razdvajanje</w:t>
      </w:r>
      <w:r w:rsidR="004A087A" w:rsidRPr="00B01104">
        <w:rPr>
          <w:rFonts w:ascii="Times New Roman" w:hAnsi="Times New Roman" w:cs="Times New Roman"/>
          <w:noProof/>
          <w:sz w:val="24"/>
          <w:szCs w:val="24"/>
          <w:lang w:val="sr-Latn-CS"/>
        </w:rPr>
        <w:t>ˮ</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rastojanje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između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vazduhoplova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visina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ili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putanja</w:t>
      </w:r>
      <w:r w:rsidR="00E81D28" w:rsidRPr="00B01104">
        <w:rPr>
          <w:rFonts w:ascii="Times New Roman" w:hAnsi="Times New Roman" w:cs="Times New Roman"/>
          <w:noProof/>
          <w:sz w:val="24"/>
          <w:szCs w:val="24"/>
          <w:lang w:val="sr-Latn-CS"/>
        </w:rPr>
        <w:t>;</w:t>
      </w:r>
    </w:p>
    <w:p w:rsidR="00912394" w:rsidRPr="00B01104" w:rsidRDefault="00FC028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27</w:t>
      </w:r>
      <w:r w:rsidR="00912394" w:rsidRPr="00B01104">
        <w:rPr>
          <w:rFonts w:ascii="Times New Roman" w:hAnsi="Times New Roman" w:cs="Times New Roman"/>
          <w:noProof/>
          <w:sz w:val="24"/>
          <w:szCs w:val="24"/>
          <w:lang w:val="sr-Latn-CS"/>
        </w:rPr>
        <w:t xml:space="preserve">) </w:t>
      </w:r>
      <w:r w:rsidR="004A087A"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stvarno</w:t>
      </w:r>
      <w:r w:rsidR="004A087A"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vreme</w:t>
      </w:r>
      <w:r w:rsidR="004A087A" w:rsidRPr="00B01104">
        <w:rPr>
          <w:rFonts w:ascii="Times New Roman" w:hAnsi="Times New Roman" w:cs="Times New Roman"/>
          <w:noProof/>
          <w:sz w:val="24"/>
          <w:szCs w:val="24"/>
          <w:lang w:val="sr-Latn-CS"/>
        </w:rPr>
        <w:t>ˮ</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realno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vreme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tokom</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odvija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neki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proces</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ili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događaj</w:t>
      </w:r>
      <w:r w:rsidR="00E81D28" w:rsidRPr="00B01104">
        <w:rPr>
          <w:rFonts w:ascii="Times New Roman" w:hAnsi="Times New Roman" w:cs="Times New Roman"/>
          <w:noProof/>
          <w:sz w:val="24"/>
          <w:szCs w:val="24"/>
          <w:lang w:val="sr-Latn-CS"/>
        </w:rPr>
        <w:t>;</w:t>
      </w:r>
    </w:p>
    <w:p w:rsidR="00574822" w:rsidRPr="00B01104" w:rsidRDefault="00FC028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28</w:t>
      </w:r>
      <w:r w:rsidR="00912394" w:rsidRPr="00B01104">
        <w:rPr>
          <w:rFonts w:ascii="Times New Roman" w:hAnsi="Times New Roman" w:cs="Times New Roman"/>
          <w:noProof/>
          <w:sz w:val="24"/>
          <w:szCs w:val="24"/>
          <w:lang w:val="sr-Latn-CS"/>
        </w:rPr>
        <w:t xml:space="preserve">) </w:t>
      </w:r>
      <w:r w:rsidR="004A087A"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struktura</w:t>
      </w:r>
      <w:r w:rsidR="004A087A"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4A087A"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4A087A" w:rsidRPr="00B01104">
        <w:rPr>
          <w:rFonts w:ascii="Times New Roman" w:hAnsi="Times New Roman" w:cs="Times New Roman"/>
          <w:noProof/>
          <w:sz w:val="24"/>
          <w:szCs w:val="24"/>
          <w:lang w:val="sr-Latn-CS"/>
        </w:rPr>
        <w:t>ˮ</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predstavlja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deo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posebno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oblikovanog</w:t>
      </w:r>
      <w:r w:rsidR="00933AD9"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osigura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bezbedne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optimalne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operacije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vazduhoplova</w:t>
      </w:r>
      <w:r w:rsidR="00E81D28" w:rsidRPr="00B01104">
        <w:rPr>
          <w:rFonts w:ascii="Times New Roman" w:hAnsi="Times New Roman" w:cs="Times New Roman"/>
          <w:noProof/>
          <w:sz w:val="24"/>
          <w:szCs w:val="24"/>
          <w:lang w:val="sr-Latn-CS"/>
        </w:rPr>
        <w:t>;</w:t>
      </w:r>
    </w:p>
    <w:p w:rsidR="00DC0051" w:rsidRPr="00B01104" w:rsidRDefault="00FC028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29</w:t>
      </w:r>
      <w:r w:rsidR="00DC0051" w:rsidRPr="00B01104">
        <w:rPr>
          <w:rFonts w:ascii="Times New Roman" w:hAnsi="Times New Roman" w:cs="Times New Roman"/>
          <w:noProof/>
          <w:sz w:val="24"/>
          <w:szCs w:val="24"/>
          <w:lang w:val="sr-Latn-CS"/>
        </w:rPr>
        <w:t>) „</w:t>
      </w:r>
      <w:r w:rsidR="00B01104">
        <w:rPr>
          <w:rFonts w:ascii="Times New Roman" w:hAnsi="Times New Roman" w:cs="Times New Roman"/>
          <w:noProof/>
          <w:sz w:val="24"/>
          <w:szCs w:val="24"/>
          <w:lang w:val="sr-Latn-CS"/>
        </w:rPr>
        <w:t>uslovno</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zabranjena</w:t>
      </w:r>
      <w:r w:rsidR="004A087A"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zona</w:t>
      </w:r>
      <w:r w:rsidR="004A087A" w:rsidRPr="00B01104">
        <w:rPr>
          <w:rFonts w:ascii="Times New Roman" w:hAnsi="Times New Roman" w:cs="Times New Roman"/>
          <w:noProof/>
          <w:sz w:val="24"/>
          <w:szCs w:val="24"/>
          <w:lang w:val="sr-Latn-CS"/>
        </w:rPr>
        <w:t>, Restricted Zone, Rˮ</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deo</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utvrđenih</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dimenzija</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kome</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se</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na</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određeno</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vreme</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letenje</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vazduhoplova</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ograničava</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odvija</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prema</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unapred</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određenim</w:t>
      </w:r>
      <w:r w:rsidR="00DC005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uslovima</w:t>
      </w:r>
      <w:r w:rsidR="00DC0051" w:rsidRPr="00B01104">
        <w:rPr>
          <w:rFonts w:ascii="Times New Roman" w:hAnsi="Times New Roman" w:cs="Times New Roman"/>
          <w:noProof/>
          <w:sz w:val="24"/>
          <w:szCs w:val="24"/>
          <w:lang w:val="sr-Latn-CS"/>
        </w:rPr>
        <w:t>;</w:t>
      </w:r>
    </w:p>
    <w:p w:rsidR="00574822" w:rsidRPr="00B01104" w:rsidRDefault="00FC028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30</w:t>
      </w:r>
      <w:r w:rsidR="00912394" w:rsidRPr="00B01104">
        <w:rPr>
          <w:rFonts w:ascii="Times New Roman" w:hAnsi="Times New Roman" w:cs="Times New Roman"/>
          <w:noProof/>
          <w:sz w:val="24"/>
          <w:szCs w:val="24"/>
          <w:lang w:val="sr-Latn-CS"/>
        </w:rPr>
        <w:t xml:space="preserve">) </w:t>
      </w:r>
      <w:r w:rsidR="004A087A"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uslovna</w:t>
      </w:r>
      <w:r w:rsidR="004A087A"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ruta</w:t>
      </w:r>
      <w:r w:rsidR="004A087A" w:rsidRPr="00B01104">
        <w:rPr>
          <w:rFonts w:ascii="Times New Roman" w:hAnsi="Times New Roman" w:cs="Times New Roman"/>
          <w:noProof/>
          <w:sz w:val="24"/>
          <w:szCs w:val="24"/>
          <w:lang w:val="sr-Latn-CS"/>
        </w:rPr>
        <w:t>ˮ</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ruta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saobraćaja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raspoloživa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planiranje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korišćenje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samo</w:t>
      </w:r>
      <w:r w:rsidR="00933AD9"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pod</w:t>
      </w:r>
      <w:r w:rsidR="004A087A"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određenim</w:t>
      </w:r>
      <w:r w:rsidR="004A087A"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uslovim</w:t>
      </w:r>
      <w:r w:rsidR="002B185B" w:rsidRPr="00B01104">
        <w:rPr>
          <w:rFonts w:ascii="Times New Roman" w:hAnsi="Times New Roman" w:cs="Times New Roman"/>
          <w:noProof/>
          <w:sz w:val="24"/>
          <w:szCs w:val="24"/>
          <w:lang w:val="sr-Latn-CS"/>
        </w:rPr>
        <w:t>;</w:t>
      </w:r>
    </w:p>
    <w:p w:rsidR="00E851F1" w:rsidRPr="00B01104" w:rsidRDefault="00FC028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31</w:t>
      </w:r>
      <w:r w:rsidR="005D30F0" w:rsidRPr="00B01104">
        <w:rPr>
          <w:rFonts w:ascii="Times New Roman" w:hAnsi="Times New Roman" w:cs="Times New Roman"/>
          <w:noProof/>
          <w:sz w:val="24"/>
          <w:szCs w:val="24"/>
          <w:lang w:val="sr-Latn-CS"/>
        </w:rPr>
        <w:t xml:space="preserve">) </w:t>
      </w:r>
      <w:r w:rsidR="00E851F1"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fleksibilno</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korišćenje</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E851F1" w:rsidRPr="00B01104">
        <w:rPr>
          <w:rFonts w:ascii="Times New Roman" w:hAnsi="Times New Roman" w:cs="Times New Roman"/>
          <w:noProof/>
          <w:sz w:val="24"/>
          <w:szCs w:val="24"/>
          <w:lang w:val="sr-Latn-CS"/>
        </w:rPr>
        <w:t xml:space="preserve"> (f</w:t>
      </w:r>
      <w:r w:rsidR="005D30F0" w:rsidRPr="00B01104">
        <w:rPr>
          <w:rFonts w:ascii="Times New Roman" w:hAnsi="Times New Roman" w:cs="Times New Roman"/>
          <w:noProof/>
          <w:sz w:val="24"/>
          <w:szCs w:val="24"/>
          <w:lang w:val="sr-Latn-CS"/>
        </w:rPr>
        <w:t>l</w:t>
      </w:r>
      <w:r w:rsidR="00E851F1" w:rsidRPr="00B01104">
        <w:rPr>
          <w:rFonts w:ascii="Times New Roman" w:hAnsi="Times New Roman" w:cs="Times New Roman"/>
          <w:noProof/>
          <w:sz w:val="24"/>
          <w:szCs w:val="24"/>
          <w:lang w:val="sr-Latn-CS"/>
        </w:rPr>
        <w:t>exible use of airspace, FUA)</w:t>
      </w:r>
      <w:r w:rsidR="006B5E60" w:rsidRPr="00B01104">
        <w:rPr>
          <w:rFonts w:ascii="Times New Roman" w:hAnsi="Times New Roman" w:cs="Times New Roman"/>
          <w:noProof/>
          <w:sz w:val="24"/>
          <w:szCs w:val="24"/>
          <w:lang w:val="sr-Latn-CS"/>
        </w:rPr>
        <w:t>ˮ</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koncept</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kojim</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se</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vazdušni</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posmatra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kao</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nedeljiva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celina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svakodnevno</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prilagođava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potrebama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korisnika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E851F1" w:rsidRPr="00B01104">
        <w:rPr>
          <w:rFonts w:ascii="Times New Roman" w:hAnsi="Times New Roman" w:cs="Times New Roman"/>
          <w:noProof/>
          <w:sz w:val="24"/>
          <w:szCs w:val="24"/>
          <w:lang w:val="sr-Latn-CS"/>
        </w:rPr>
        <w:t>.</w:t>
      </w:r>
      <w:r w:rsidR="00E851F1" w:rsidRPr="00B01104">
        <w:rPr>
          <w:noProof/>
          <w:color w:val="000000"/>
          <w:szCs w:val="22"/>
          <w:lang w:val="sr-Latn-CS"/>
        </w:rPr>
        <w:t xml:space="preserve"> </w:t>
      </w:r>
      <w:r w:rsidR="00B01104">
        <w:rPr>
          <w:rFonts w:ascii="Times New Roman" w:hAnsi="Times New Roman" w:cs="Times New Roman"/>
          <w:noProof/>
          <w:sz w:val="24"/>
          <w:szCs w:val="24"/>
          <w:lang w:val="sr-Latn-CS"/>
        </w:rPr>
        <w:t>Koncept</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fleksibilnog</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korišćenja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zasniva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se</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tri</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nivoa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upravljanja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vazdušnim</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prostorom</w:t>
      </w:r>
      <w:r w:rsidR="00E851F1" w:rsidRPr="00B01104">
        <w:rPr>
          <w:rFonts w:ascii="Times New Roman" w:hAnsi="Times New Roman" w:cs="Times New Roman"/>
          <w:noProof/>
          <w:sz w:val="24"/>
          <w:szCs w:val="24"/>
          <w:lang w:val="sr-Latn-CS"/>
        </w:rPr>
        <w:t xml:space="preserve"> (Airspace Management</w:t>
      </w:r>
      <w:r w:rsidR="00E851F1" w:rsidRPr="00B01104">
        <w:rPr>
          <w:rFonts w:ascii="Times New Roman" w:hAnsi="Times New Roman" w:cs="Times New Roman"/>
          <w:i/>
          <w:noProof/>
          <w:sz w:val="24"/>
          <w:szCs w:val="24"/>
          <w:lang w:val="sr-Latn-CS"/>
        </w:rPr>
        <w:t xml:space="preserve"> </w:t>
      </w:r>
      <w:r w:rsidR="00E851F1" w:rsidRPr="00B01104">
        <w:rPr>
          <w:rFonts w:ascii="Times New Roman" w:hAnsi="Times New Roman" w:cs="Times New Roman"/>
          <w:noProof/>
          <w:sz w:val="24"/>
          <w:szCs w:val="24"/>
          <w:lang w:val="sr-Latn-CS"/>
        </w:rPr>
        <w:t xml:space="preserve">Level, ASM Level): </w:t>
      </w:r>
      <w:r w:rsidR="00B01104">
        <w:rPr>
          <w:rFonts w:ascii="Times New Roman" w:hAnsi="Times New Roman" w:cs="Times New Roman"/>
          <w:noProof/>
          <w:sz w:val="24"/>
          <w:szCs w:val="24"/>
          <w:lang w:val="sr-Latn-CS"/>
        </w:rPr>
        <w:t>na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strateškom</w:t>
      </w:r>
      <w:r w:rsidR="005D30F0" w:rsidRPr="00B01104">
        <w:rPr>
          <w:rFonts w:ascii="Times New Roman" w:hAnsi="Times New Roman" w:cs="Times New Roman"/>
          <w:noProof/>
          <w:sz w:val="24"/>
          <w:szCs w:val="24"/>
          <w:lang w:val="sr-Latn-CS"/>
        </w:rPr>
        <w:t xml:space="preserve"> (ASM </w:t>
      </w:r>
      <w:r w:rsidR="00B01104">
        <w:rPr>
          <w:rFonts w:ascii="Times New Roman" w:hAnsi="Times New Roman" w:cs="Times New Roman"/>
          <w:noProof/>
          <w:sz w:val="24"/>
          <w:szCs w:val="24"/>
          <w:lang w:val="sr-Latn-CS"/>
        </w:rPr>
        <w:t>nivo</w:t>
      </w:r>
      <w:r w:rsidR="00E851F1" w:rsidRPr="00B01104">
        <w:rPr>
          <w:rFonts w:ascii="Times New Roman" w:hAnsi="Times New Roman" w:cs="Times New Roman"/>
          <w:noProof/>
          <w:sz w:val="24"/>
          <w:szCs w:val="24"/>
          <w:lang w:val="sr-Latn-CS"/>
        </w:rPr>
        <w:t xml:space="preserve"> 1), </w:t>
      </w:r>
      <w:r w:rsidR="00B01104">
        <w:rPr>
          <w:rFonts w:ascii="Times New Roman" w:hAnsi="Times New Roman" w:cs="Times New Roman"/>
          <w:noProof/>
          <w:sz w:val="24"/>
          <w:szCs w:val="24"/>
          <w:lang w:val="sr-Latn-CS"/>
        </w:rPr>
        <w:t>pre</w:t>
      </w:r>
      <w:r w:rsidR="00E851F1"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taktičkom</w:t>
      </w:r>
      <w:r w:rsidR="00E851F1" w:rsidRPr="00B01104">
        <w:rPr>
          <w:rFonts w:ascii="Times New Roman" w:hAnsi="Times New Roman" w:cs="Times New Roman"/>
          <w:noProof/>
          <w:sz w:val="24"/>
          <w:szCs w:val="24"/>
          <w:lang w:val="sr-Latn-CS"/>
        </w:rPr>
        <w:t xml:space="preserve"> (</w:t>
      </w:r>
      <w:r w:rsidR="005D30F0" w:rsidRPr="00B01104">
        <w:rPr>
          <w:rFonts w:ascii="Times New Roman" w:hAnsi="Times New Roman" w:cs="Times New Roman"/>
          <w:noProof/>
          <w:sz w:val="24"/>
          <w:szCs w:val="24"/>
          <w:lang w:val="sr-Latn-CS"/>
        </w:rPr>
        <w:t xml:space="preserve">ASM </w:t>
      </w:r>
      <w:r w:rsidR="00B01104">
        <w:rPr>
          <w:rFonts w:ascii="Times New Roman" w:hAnsi="Times New Roman" w:cs="Times New Roman"/>
          <w:noProof/>
          <w:sz w:val="24"/>
          <w:szCs w:val="24"/>
          <w:lang w:val="sr-Latn-CS"/>
        </w:rPr>
        <w:t>nivo</w:t>
      </w:r>
      <w:r w:rsidR="005D30F0" w:rsidRPr="00B01104">
        <w:rPr>
          <w:rFonts w:ascii="Times New Roman" w:hAnsi="Times New Roman" w:cs="Times New Roman"/>
          <w:noProof/>
          <w:sz w:val="24"/>
          <w:szCs w:val="24"/>
          <w:lang w:val="sr-Latn-CS"/>
        </w:rPr>
        <w:t xml:space="preserve"> 2)</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taktičkom</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nivou</w:t>
      </w:r>
      <w:r w:rsidR="005D30F0" w:rsidRPr="00B01104">
        <w:rPr>
          <w:rFonts w:ascii="Times New Roman" w:hAnsi="Times New Roman" w:cs="Times New Roman"/>
          <w:noProof/>
          <w:sz w:val="24"/>
          <w:szCs w:val="24"/>
          <w:lang w:val="sr-Latn-CS"/>
        </w:rPr>
        <w:t xml:space="preserve"> (ASM </w:t>
      </w:r>
      <w:r w:rsidR="00B01104">
        <w:rPr>
          <w:rFonts w:ascii="Times New Roman" w:hAnsi="Times New Roman" w:cs="Times New Roman"/>
          <w:noProof/>
          <w:sz w:val="24"/>
          <w:szCs w:val="24"/>
          <w:lang w:val="sr-Latn-CS"/>
        </w:rPr>
        <w:t>nivo</w:t>
      </w:r>
      <w:r w:rsidR="005D30F0" w:rsidRPr="00B01104">
        <w:rPr>
          <w:rFonts w:ascii="Times New Roman" w:hAnsi="Times New Roman" w:cs="Times New Roman"/>
          <w:noProof/>
          <w:sz w:val="24"/>
          <w:szCs w:val="24"/>
          <w:lang w:val="sr-Latn-CS"/>
        </w:rPr>
        <w:t xml:space="preserve"> 3)</w:t>
      </w:r>
      <w:r w:rsidR="00174D0C" w:rsidRPr="00B01104">
        <w:rPr>
          <w:rFonts w:ascii="Times New Roman" w:hAnsi="Times New Roman" w:cs="Times New Roman"/>
          <w:noProof/>
          <w:sz w:val="24"/>
          <w:szCs w:val="24"/>
          <w:lang w:val="sr-Latn-CS"/>
        </w:rPr>
        <w:t>;</w:t>
      </w:r>
    </w:p>
    <w:p w:rsidR="00E851F1" w:rsidRPr="00B01104" w:rsidRDefault="00FC0289" w:rsidP="00E851F1">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32</w:t>
      </w:r>
      <w:r w:rsidR="005D30F0" w:rsidRPr="00B01104">
        <w:rPr>
          <w:rFonts w:ascii="Times New Roman" w:hAnsi="Times New Roman" w:cs="Times New Roman"/>
          <w:noProof/>
          <w:sz w:val="24"/>
          <w:szCs w:val="24"/>
          <w:lang w:val="sr-Latn-CS"/>
        </w:rPr>
        <w:t xml:space="preserve">) </w:t>
      </w:r>
      <w:r w:rsidR="00E851F1"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funkcionalni</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blok</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E851F1" w:rsidRPr="00B01104">
        <w:rPr>
          <w:rFonts w:ascii="Times New Roman" w:hAnsi="Times New Roman" w:cs="Times New Roman"/>
          <w:noProof/>
          <w:sz w:val="24"/>
          <w:szCs w:val="24"/>
          <w:lang w:val="sr-Latn-CS"/>
        </w:rPr>
        <w:t xml:space="preserve"> (functional airspace block, FAB)</w:t>
      </w:r>
      <w:r w:rsidR="006B5E60" w:rsidRPr="00B01104">
        <w:rPr>
          <w:rFonts w:ascii="Times New Roman" w:hAnsi="Times New Roman" w:cs="Times New Roman"/>
          <w:noProof/>
          <w:sz w:val="24"/>
          <w:szCs w:val="24"/>
          <w:lang w:val="sr-Latn-CS"/>
        </w:rPr>
        <w:t>ˮ</w:t>
      </w:r>
      <w:r w:rsidR="005D30F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5D30F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deo</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vazdušnog</w:t>
      </w:r>
      <w:r w:rsidR="005D30F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zasnovan</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operativnim</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zahtevima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koji</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se</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uspostavlja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bez</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obzira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državne</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granice</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kome</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su</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pružanje</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usluga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vazdušnoj</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plovidbi</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funkcije</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vezi</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njima</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optimizirane</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E851F1"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ili</w:t>
      </w:r>
      <w:r w:rsidR="00E851F1"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integrisane</w:t>
      </w:r>
      <w:r w:rsidR="00174D0C" w:rsidRPr="00B01104">
        <w:rPr>
          <w:rFonts w:ascii="Times New Roman" w:hAnsi="Times New Roman" w:cs="Times New Roman"/>
          <w:noProof/>
          <w:sz w:val="24"/>
          <w:szCs w:val="24"/>
          <w:lang w:val="sr-Latn-CS"/>
        </w:rPr>
        <w:t>;</w:t>
      </w:r>
    </w:p>
    <w:p w:rsidR="00574822" w:rsidRPr="00B01104" w:rsidRDefault="00FC0289">
      <w:pPr>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33</w:t>
      </w:r>
      <w:r w:rsidR="00912394" w:rsidRPr="00B01104">
        <w:rPr>
          <w:rFonts w:ascii="Times New Roman" w:hAnsi="Times New Roman" w:cs="Times New Roman"/>
          <w:noProof/>
          <w:sz w:val="24"/>
          <w:szCs w:val="24"/>
          <w:lang w:val="sr-Latn-CS"/>
        </w:rPr>
        <w:t xml:space="preserve">) </w:t>
      </w:r>
      <w:r w:rsidR="006B5E60"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civilno</w:t>
      </w:r>
      <w:r w:rsidR="006B5E60" w:rsidRPr="00B01104">
        <w:rPr>
          <w:rFonts w:ascii="Times New Roman" w:hAnsi="Times New Roman" w:cs="Times New Roman"/>
          <w:noProof/>
          <w:sz w:val="24"/>
          <w:szCs w:val="24"/>
          <w:lang w:val="sr-Latn-CS"/>
        </w:rPr>
        <w:t>-</w:t>
      </w:r>
      <w:r w:rsidR="00B01104">
        <w:rPr>
          <w:rFonts w:ascii="Times New Roman" w:hAnsi="Times New Roman" w:cs="Times New Roman"/>
          <w:noProof/>
          <w:sz w:val="24"/>
          <w:szCs w:val="24"/>
          <w:lang w:val="sr-Latn-CS"/>
        </w:rPr>
        <w:t>vojna</w:t>
      </w:r>
      <w:r w:rsidR="006B5E60"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koordinacija</w:t>
      </w:r>
      <w:r w:rsidR="006B5E60" w:rsidRPr="00B01104">
        <w:rPr>
          <w:rFonts w:ascii="Times New Roman" w:hAnsi="Times New Roman" w:cs="Times New Roman"/>
          <w:noProof/>
          <w:sz w:val="24"/>
          <w:szCs w:val="24"/>
          <w:lang w:val="sr-Latn-CS"/>
        </w:rPr>
        <w:t>ˮ</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koordinacija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između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civilnih</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vojnih</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subjekata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ovlašćenih</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za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donošenje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odluka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postizanje</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dogovora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načinu</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sprovođenja</w:t>
      </w:r>
      <w:r w:rsidR="00E81D28"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aktivnosti</w:t>
      </w:r>
      <w:r w:rsidR="00E81D28" w:rsidRPr="00B01104">
        <w:rPr>
          <w:rFonts w:ascii="Times New Roman" w:hAnsi="Times New Roman" w:cs="Times New Roman"/>
          <w:noProof/>
          <w:sz w:val="24"/>
          <w:szCs w:val="24"/>
          <w:lang w:val="sr-Latn-CS"/>
        </w:rPr>
        <w:t>.</w:t>
      </w:r>
    </w:p>
    <w:p w:rsidR="00574822" w:rsidRPr="00B01104" w:rsidRDefault="00574822">
      <w:pPr>
        <w:jc w:val="both"/>
        <w:rPr>
          <w:rFonts w:ascii="Times New Roman" w:hAnsi="Times New Roman" w:cs="Times New Roman"/>
          <w:noProof/>
          <w:sz w:val="24"/>
          <w:szCs w:val="24"/>
          <w:lang w:val="sr-Latn-CS"/>
        </w:rPr>
      </w:pPr>
    </w:p>
    <w:p w:rsidR="00574822" w:rsidRPr="00B01104" w:rsidRDefault="00574822" w:rsidP="00FC3609">
      <w:pPr>
        <w:ind w:firstLine="709"/>
        <w:jc w:val="both"/>
        <w:rPr>
          <w:rFonts w:ascii="Times New Roman" w:hAnsi="Times New Roman" w:cs="Times New Roman"/>
          <w:noProof/>
          <w:sz w:val="24"/>
          <w:lang w:val="sr-Latn-CS"/>
        </w:rPr>
      </w:pPr>
    </w:p>
    <w:p w:rsidR="00574822" w:rsidRPr="00B01104" w:rsidRDefault="00B01104" w:rsidP="006E28C8">
      <w:pPr>
        <w:ind w:firstLine="720"/>
        <w:jc w:val="center"/>
        <w:rPr>
          <w:rFonts w:ascii="Times New Roman" w:hAnsi="Times New Roman" w:cs="Times New Roman"/>
          <w:noProof/>
          <w:sz w:val="24"/>
          <w:lang w:val="sr-Latn-CS"/>
        </w:rPr>
      </w:pPr>
      <w:r>
        <w:rPr>
          <w:rFonts w:ascii="Times New Roman" w:hAnsi="Times New Roman" w:cs="Times New Roman"/>
          <w:noProof/>
          <w:sz w:val="24"/>
          <w:lang w:val="sr-Latn-CS"/>
        </w:rPr>
        <w:t>Strateški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nivo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upravljanja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vazdušnim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prostorom</w:t>
      </w:r>
    </w:p>
    <w:p w:rsidR="00574822" w:rsidRPr="00B01104" w:rsidRDefault="003B2D16" w:rsidP="003B2D16">
      <w:pPr>
        <w:ind w:firstLine="720"/>
        <w:rPr>
          <w:rFonts w:ascii="Times New Roman" w:hAnsi="Times New Roman" w:cs="Times New Roman"/>
          <w:noProof/>
          <w:sz w:val="24"/>
          <w:lang w:val="sr-Latn-CS"/>
        </w:rPr>
      </w:pP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Član</w:t>
      </w:r>
      <w:r w:rsidR="00E81D28" w:rsidRPr="00B01104">
        <w:rPr>
          <w:rFonts w:ascii="Times New Roman" w:hAnsi="Times New Roman" w:cs="Times New Roman"/>
          <w:noProof/>
          <w:sz w:val="24"/>
          <w:lang w:val="sr-Latn-CS"/>
        </w:rPr>
        <w:t xml:space="preserve"> 3.</w:t>
      </w:r>
    </w:p>
    <w:p w:rsidR="00574822" w:rsidRPr="00B01104" w:rsidRDefault="00E81D28">
      <w:pPr>
        <w:tabs>
          <w:tab w:val="left" w:pos="426"/>
        </w:tabs>
        <w:jc w:val="both"/>
        <w:rPr>
          <w:rFonts w:ascii="Times New Roman" w:hAnsi="Times New Roman" w:cs="Times New Roman"/>
          <w:noProof/>
          <w:sz w:val="24"/>
          <w:lang w:val="sr-Latn-CS"/>
        </w:rPr>
      </w:pPr>
      <w:r w:rsidRPr="00B01104">
        <w:rPr>
          <w:rFonts w:ascii="Times New Roman" w:hAnsi="Times New Roman" w:cs="Times New Roman"/>
          <w:noProof/>
          <w:sz w:val="24"/>
          <w:lang w:val="sr-Latn-CS"/>
        </w:rPr>
        <w:tab/>
      </w:r>
      <w:r w:rsidR="00B01104">
        <w:rPr>
          <w:rFonts w:ascii="Times New Roman" w:hAnsi="Times New Roman" w:cs="Times New Roman"/>
          <w:noProof/>
          <w:sz w:val="24"/>
          <w:lang w:val="sr-Latn-CS"/>
        </w:rPr>
        <w:t>Strateški</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nivo</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upravljanja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vazdušnim</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prostorom</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je</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združeni</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civilno</w:t>
      </w:r>
      <w:r w:rsidRPr="00B01104">
        <w:rPr>
          <w:rFonts w:ascii="Times New Roman" w:hAnsi="Times New Roman" w:cs="Times New Roman"/>
          <w:noProof/>
          <w:sz w:val="24"/>
          <w:lang w:val="sr-Latn-CS"/>
        </w:rPr>
        <w:t>-</w:t>
      </w:r>
      <w:r w:rsidR="00B01104">
        <w:rPr>
          <w:rFonts w:ascii="Times New Roman" w:hAnsi="Times New Roman" w:cs="Times New Roman"/>
          <w:noProof/>
          <w:sz w:val="24"/>
          <w:lang w:val="sr-Latn-CS"/>
        </w:rPr>
        <w:t>vojni</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proces</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kojim</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se</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određuje</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nacionalna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politika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upravljanja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vazdušnim</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prostorom</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i</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vrši</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strateško</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planiranje</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pri</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čemu</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se</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uzimaju</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u</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obzir</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zahtevi</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domaćih</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i</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stranih</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korisnika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vazdušnog</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prostora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i</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pružalaca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usluga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u</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vazdušnoj</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plovidbi</w:t>
      </w:r>
      <w:r w:rsidRPr="00B01104">
        <w:rPr>
          <w:rFonts w:ascii="Times New Roman" w:hAnsi="Times New Roman" w:cs="Times New Roman"/>
          <w:noProof/>
          <w:sz w:val="24"/>
          <w:lang w:val="sr-Latn-CS"/>
        </w:rPr>
        <w:t>.</w:t>
      </w:r>
    </w:p>
    <w:p w:rsidR="00574822" w:rsidRPr="00B01104" w:rsidRDefault="00A32758">
      <w:pPr>
        <w:tabs>
          <w:tab w:val="left" w:pos="426"/>
        </w:tabs>
        <w:jc w:val="both"/>
        <w:rPr>
          <w:rFonts w:ascii="Times New Roman" w:hAnsi="Times New Roman" w:cs="Times New Roman"/>
          <w:noProof/>
          <w:sz w:val="24"/>
          <w:lang w:val="sr-Latn-CS"/>
        </w:rPr>
      </w:pPr>
      <w:r w:rsidRPr="00B01104">
        <w:rPr>
          <w:rFonts w:ascii="Times New Roman" w:hAnsi="Times New Roman" w:cs="Times New Roman"/>
          <w:noProof/>
          <w:sz w:val="24"/>
          <w:lang w:val="sr-Latn-CS"/>
        </w:rPr>
        <w:tab/>
      </w:r>
      <w:r w:rsidR="00B01104">
        <w:rPr>
          <w:rFonts w:ascii="Times New Roman" w:hAnsi="Times New Roman" w:cs="Times New Roman"/>
          <w:noProof/>
          <w:sz w:val="24"/>
          <w:lang w:val="sr-Latn-CS"/>
        </w:rPr>
        <w:t>Strateški</w:t>
      </w:r>
      <w:r w:rsidR="00E81D28"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nivo</w:t>
      </w:r>
      <w:r w:rsidR="00E81D28"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upravljanja</w:t>
      </w:r>
      <w:r w:rsidR="00E81D28"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vazdušnim</w:t>
      </w:r>
      <w:r w:rsidR="00E81D28"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prostorom</w:t>
      </w:r>
      <w:r w:rsidR="00E81D28"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obavlja</w:t>
      </w:r>
      <w:r w:rsidR="00E81D28"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se</w:t>
      </w:r>
      <w:r w:rsidR="00E81D28"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okviru</w:t>
      </w:r>
      <w:r w:rsidR="00E81D28"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Nacionalnog</w:t>
      </w:r>
      <w:r w:rsidR="006B5E60"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vazduhoplovnog</w:t>
      </w:r>
      <w:r w:rsidR="006B5E60"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komiteta</w:t>
      </w:r>
      <w:r w:rsidR="006B5E60"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u</w:t>
      </w:r>
      <w:r w:rsidR="006B5E60"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daljem</w:t>
      </w:r>
      <w:r w:rsidR="006B5E60"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tekstu</w:t>
      </w:r>
      <w:r w:rsidR="006B5E60"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Komitet</w:t>
      </w:r>
      <w:r w:rsidR="006B5E60" w:rsidRPr="00B01104">
        <w:rPr>
          <w:rFonts w:ascii="Times New Roman" w:hAnsi="Times New Roman" w:cs="Times New Roman"/>
          <w:noProof/>
          <w:sz w:val="24"/>
          <w:lang w:val="sr-Latn-CS"/>
        </w:rPr>
        <w:t>).</w:t>
      </w:r>
    </w:p>
    <w:p w:rsidR="00574822" w:rsidRPr="00B01104" w:rsidRDefault="00574822">
      <w:pPr>
        <w:tabs>
          <w:tab w:val="left" w:pos="426"/>
        </w:tabs>
        <w:jc w:val="both"/>
        <w:rPr>
          <w:rFonts w:ascii="Times New Roman" w:hAnsi="Times New Roman" w:cs="Times New Roman"/>
          <w:noProof/>
          <w:sz w:val="24"/>
          <w:lang w:val="sr-Latn-CS"/>
        </w:rPr>
      </w:pPr>
    </w:p>
    <w:p w:rsidR="006154DE" w:rsidRPr="00B01104" w:rsidRDefault="006154DE">
      <w:pPr>
        <w:tabs>
          <w:tab w:val="left" w:pos="993"/>
        </w:tabs>
        <w:ind w:left="567"/>
        <w:jc w:val="both"/>
        <w:rPr>
          <w:rFonts w:ascii="Times New Roman" w:hAnsi="Times New Roman" w:cs="Times New Roman"/>
          <w:noProof/>
          <w:sz w:val="24"/>
          <w:lang w:val="sr-Latn-CS"/>
        </w:rPr>
      </w:pPr>
    </w:p>
    <w:p w:rsidR="00CB63B9" w:rsidRPr="00B01104" w:rsidRDefault="00CB63B9">
      <w:pPr>
        <w:spacing w:before="120"/>
        <w:jc w:val="center"/>
        <w:rPr>
          <w:rFonts w:ascii="Times New Roman" w:hAnsi="Times New Roman" w:cs="Times New Roman"/>
          <w:noProof/>
          <w:sz w:val="24"/>
          <w:lang w:val="sr-Latn-CS"/>
        </w:rPr>
      </w:pPr>
    </w:p>
    <w:p w:rsidR="00CB63B9" w:rsidRPr="00B01104" w:rsidRDefault="00CB63B9">
      <w:pPr>
        <w:spacing w:before="120"/>
        <w:jc w:val="center"/>
        <w:rPr>
          <w:rFonts w:ascii="Times New Roman" w:hAnsi="Times New Roman" w:cs="Times New Roman"/>
          <w:noProof/>
          <w:sz w:val="24"/>
          <w:lang w:val="sr-Latn-CS"/>
        </w:rPr>
      </w:pPr>
    </w:p>
    <w:p w:rsidR="00CB63B9" w:rsidRPr="00B01104" w:rsidRDefault="00CB63B9">
      <w:pPr>
        <w:spacing w:before="120"/>
        <w:jc w:val="center"/>
        <w:rPr>
          <w:rFonts w:ascii="Times New Roman" w:hAnsi="Times New Roman" w:cs="Times New Roman"/>
          <w:noProof/>
          <w:sz w:val="24"/>
          <w:lang w:val="sr-Latn-CS"/>
        </w:rPr>
      </w:pPr>
    </w:p>
    <w:p w:rsidR="00574822" w:rsidRPr="00B01104" w:rsidRDefault="00B01104">
      <w:pPr>
        <w:spacing w:before="120"/>
        <w:jc w:val="center"/>
        <w:rPr>
          <w:rFonts w:ascii="Times New Roman" w:hAnsi="Times New Roman" w:cs="Times New Roman"/>
          <w:noProof/>
          <w:sz w:val="24"/>
          <w:lang w:val="sr-Latn-CS"/>
        </w:rPr>
      </w:pPr>
      <w:r>
        <w:rPr>
          <w:rFonts w:ascii="Times New Roman" w:hAnsi="Times New Roman" w:cs="Times New Roman"/>
          <w:noProof/>
          <w:sz w:val="24"/>
          <w:lang w:val="sr-Latn-CS"/>
        </w:rPr>
        <w:t>Pre</w:t>
      </w:r>
      <w:r w:rsidR="00E81D28" w:rsidRPr="00B01104">
        <w:rPr>
          <w:rFonts w:ascii="Times New Roman" w:hAnsi="Times New Roman" w:cs="Times New Roman"/>
          <w:noProof/>
          <w:sz w:val="24"/>
          <w:lang w:val="sr-Latn-CS"/>
        </w:rPr>
        <w:t>-</w:t>
      </w:r>
      <w:r>
        <w:rPr>
          <w:rFonts w:ascii="Times New Roman" w:hAnsi="Times New Roman" w:cs="Times New Roman"/>
          <w:noProof/>
          <w:sz w:val="24"/>
          <w:lang w:val="sr-Latn-CS"/>
        </w:rPr>
        <w:t>taktički</w:t>
      </w:r>
      <w:r w:rsidR="006E28C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nivo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upravljanja</w:t>
      </w:r>
      <w:r w:rsidR="006E28C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vazdušnim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prostorom</w:t>
      </w:r>
    </w:p>
    <w:p w:rsidR="00E05E18" w:rsidRPr="00B01104" w:rsidRDefault="00B01104">
      <w:pPr>
        <w:spacing w:before="120"/>
        <w:jc w:val="center"/>
        <w:rPr>
          <w:rFonts w:ascii="Times New Roman" w:hAnsi="Times New Roman" w:cs="Times New Roman"/>
          <w:b/>
          <w:noProof/>
          <w:sz w:val="24"/>
          <w:lang w:val="sr-Latn-CS"/>
        </w:rPr>
      </w:pPr>
      <w:r>
        <w:rPr>
          <w:rFonts w:ascii="Times New Roman" w:hAnsi="Times New Roman" w:cs="Times New Roman"/>
          <w:noProof/>
          <w:sz w:val="24"/>
          <w:lang w:val="sr-Latn-CS"/>
        </w:rPr>
        <w:t>Član</w:t>
      </w:r>
      <w:r w:rsidR="00E05E18" w:rsidRPr="00B01104">
        <w:rPr>
          <w:rFonts w:ascii="Times New Roman" w:hAnsi="Times New Roman" w:cs="Times New Roman"/>
          <w:noProof/>
          <w:sz w:val="24"/>
          <w:lang w:val="sr-Latn-CS"/>
        </w:rPr>
        <w:t xml:space="preserve"> </w:t>
      </w:r>
      <w:r w:rsidR="00066FF6" w:rsidRPr="00B01104">
        <w:rPr>
          <w:rFonts w:ascii="Times New Roman" w:hAnsi="Times New Roman" w:cs="Times New Roman"/>
          <w:noProof/>
          <w:sz w:val="24"/>
          <w:lang w:val="sr-Latn-CS"/>
        </w:rPr>
        <w:t>4</w:t>
      </w:r>
      <w:r w:rsidR="00E05E18" w:rsidRPr="00B01104">
        <w:rPr>
          <w:rFonts w:ascii="Times New Roman" w:hAnsi="Times New Roman" w:cs="Times New Roman"/>
          <w:noProof/>
          <w:sz w:val="24"/>
          <w:lang w:val="sr-Latn-CS"/>
        </w:rPr>
        <w:t>.</w:t>
      </w:r>
    </w:p>
    <w:p w:rsidR="00E05E18" w:rsidRPr="00B01104" w:rsidRDefault="00B01104" w:rsidP="00556378">
      <w:pPr>
        <w:spacing w:before="120"/>
        <w:ind w:firstLine="708"/>
        <w:jc w:val="both"/>
        <w:rPr>
          <w:rFonts w:ascii="Times New Roman" w:hAnsi="Times New Roman" w:cs="Times New Roman"/>
          <w:noProof/>
          <w:sz w:val="24"/>
          <w:lang w:val="sr-Latn-CS"/>
        </w:rPr>
      </w:pPr>
      <w:r>
        <w:rPr>
          <w:rFonts w:ascii="Times New Roman" w:hAnsi="Times New Roman" w:cs="Times New Roman"/>
          <w:noProof/>
          <w:sz w:val="24"/>
          <w:lang w:val="sr-Latn-CS"/>
        </w:rPr>
        <w:t>Pre</w:t>
      </w:r>
      <w:r w:rsidR="00E05E18" w:rsidRPr="00B01104">
        <w:rPr>
          <w:rFonts w:ascii="Times New Roman" w:hAnsi="Times New Roman" w:cs="Times New Roman"/>
          <w:noProof/>
          <w:sz w:val="24"/>
          <w:lang w:val="sr-Latn-CS"/>
        </w:rPr>
        <w:t>-</w:t>
      </w:r>
      <w:r>
        <w:rPr>
          <w:rFonts w:ascii="Times New Roman" w:hAnsi="Times New Roman" w:cs="Times New Roman"/>
          <w:noProof/>
          <w:sz w:val="24"/>
          <w:lang w:val="sr-Latn-CS"/>
        </w:rPr>
        <w:t>taktički</w:t>
      </w:r>
      <w:r w:rsidR="00E05E1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nivo</w:t>
      </w:r>
      <w:r w:rsidR="00E05E1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upravljanja</w:t>
      </w:r>
      <w:r w:rsidR="00E05E1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vazdušnim</w:t>
      </w:r>
      <w:r w:rsidR="00E05E1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prostorom</w:t>
      </w:r>
      <w:r w:rsidR="00E05E1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obuhvata</w:t>
      </w:r>
      <w:r w:rsidR="00E05E1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obradu</w:t>
      </w:r>
      <w:r w:rsidR="004303B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zahteva</w:t>
      </w:r>
      <w:r w:rsidR="004303B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ovlašćenih</w:t>
      </w:r>
      <w:r w:rsidR="004303B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organizacija</w:t>
      </w:r>
      <w:r w:rsidR="004930D5"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datih</w:t>
      </w:r>
      <w:r w:rsidR="008F7D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8F7D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Prilogu</w:t>
      </w:r>
      <w:r w:rsidR="000A6C01" w:rsidRPr="00B01104">
        <w:rPr>
          <w:rFonts w:ascii="Times New Roman" w:hAnsi="Times New Roman" w:cs="Times New Roman"/>
          <w:noProof/>
          <w:sz w:val="24"/>
          <w:lang w:val="sr-Latn-CS"/>
        </w:rPr>
        <w:t xml:space="preserve"> 1. </w:t>
      </w:r>
      <w:r>
        <w:rPr>
          <w:rFonts w:ascii="Times New Roman" w:hAnsi="Times New Roman" w:cs="Times New Roman"/>
          <w:noProof/>
          <w:sz w:val="24"/>
          <w:lang w:val="sr-Latn-CS"/>
        </w:rPr>
        <w:t>koji</w:t>
      </w:r>
      <w:r w:rsidR="000A6C0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w:t>
      </w:r>
      <w:r w:rsidR="000A6C0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odštampan</w:t>
      </w:r>
      <w:r w:rsidR="008F7D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uz</w:t>
      </w:r>
      <w:r w:rsidR="008F7D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ovu</w:t>
      </w:r>
      <w:r w:rsidR="008F7D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uredbu</w:t>
      </w:r>
      <w:r w:rsidR="008F7D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8F7D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čini</w:t>
      </w:r>
      <w:r w:rsidR="008F7D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njen</w:t>
      </w:r>
      <w:r w:rsidR="008F7D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sastavni</w:t>
      </w:r>
      <w:r w:rsidR="008F7D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deo</w:t>
      </w:r>
      <w:r w:rsidR="008F7DCE" w:rsidRPr="00B01104">
        <w:rPr>
          <w:rFonts w:ascii="Times New Roman" w:hAnsi="Times New Roman" w:cs="Times New Roman"/>
          <w:noProof/>
          <w:sz w:val="24"/>
          <w:lang w:val="sr-Latn-CS"/>
        </w:rPr>
        <w:t>,</w:t>
      </w:r>
      <w:r w:rsidR="00E05E1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alokaciju</w:t>
      </w:r>
      <w:r w:rsidR="00E05E1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05E1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05E1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w:t>
      </w:r>
      <w:r w:rsidR="00E05E1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korišćenje</w:t>
      </w:r>
      <w:r w:rsidR="002E4042" w:rsidRPr="00B01104">
        <w:rPr>
          <w:rFonts w:ascii="Times New Roman" w:hAnsi="Times New Roman" w:cs="Times New Roman"/>
          <w:noProof/>
          <w:sz w:val="24"/>
          <w:lang w:val="sr-Latn-CS"/>
        </w:rPr>
        <w:t xml:space="preserve"> </w:t>
      </w:r>
      <w:r w:rsidR="00E05E1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05E1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prosleđivanje</w:t>
      </w:r>
      <w:r w:rsidR="00E05E1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podataka</w:t>
      </w:r>
      <w:r w:rsidR="00E05E1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svim</w:t>
      </w:r>
      <w:r w:rsidR="00E05E1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zainteresovanim</w:t>
      </w:r>
      <w:r w:rsidR="00E05E1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korisnicima</w:t>
      </w:r>
      <w:r w:rsidR="00E05E18" w:rsidRPr="00B01104">
        <w:rPr>
          <w:rFonts w:ascii="Times New Roman" w:hAnsi="Times New Roman" w:cs="Times New Roman"/>
          <w:noProof/>
          <w:sz w:val="24"/>
          <w:lang w:val="sr-Latn-CS"/>
        </w:rPr>
        <w:t>.</w:t>
      </w:r>
    </w:p>
    <w:p w:rsidR="003E0A70" w:rsidRPr="00B01104" w:rsidRDefault="00B01104" w:rsidP="003E0A70">
      <w:pPr>
        <w:spacing w:before="120"/>
        <w:ind w:firstLine="708"/>
        <w:jc w:val="both"/>
        <w:rPr>
          <w:rFonts w:ascii="Times New Roman" w:hAnsi="Times New Roman" w:cs="Times New Roman"/>
          <w:noProof/>
          <w:sz w:val="24"/>
          <w:lang w:val="sr-Latn-CS"/>
        </w:rPr>
      </w:pPr>
      <w:r>
        <w:rPr>
          <w:rFonts w:ascii="Times New Roman" w:hAnsi="Times New Roman" w:cs="Times New Roman"/>
          <w:noProof/>
          <w:sz w:val="24"/>
          <w:lang w:val="sr-Latn-CS"/>
        </w:rPr>
        <w:lastRenderedPageBreak/>
        <w:t>Poslovi</w:t>
      </w:r>
      <w:r w:rsidR="003E0A7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w:t>
      </w:r>
      <w:r w:rsidR="003E0A7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w:t>
      </w:r>
      <w:r w:rsidR="003E0A70" w:rsidRPr="00B01104">
        <w:rPr>
          <w:rFonts w:ascii="Times New Roman" w:hAnsi="Times New Roman" w:cs="Times New Roman"/>
          <w:noProof/>
          <w:sz w:val="24"/>
          <w:lang w:val="sr-Latn-CS"/>
        </w:rPr>
        <w:t>-</w:t>
      </w:r>
      <w:r>
        <w:rPr>
          <w:rFonts w:ascii="Times New Roman" w:hAnsi="Times New Roman" w:cs="Times New Roman"/>
          <w:noProof/>
          <w:sz w:val="24"/>
          <w:lang w:val="sr-Latn-CS"/>
        </w:rPr>
        <w:t>taktičkom</w:t>
      </w:r>
      <w:r w:rsidR="003E0A7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nivou</w:t>
      </w:r>
      <w:r w:rsidR="003E0A7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upravljanja</w:t>
      </w:r>
      <w:r w:rsidR="003E0A7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vazdušnim</w:t>
      </w:r>
      <w:r w:rsidR="003E0A7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prostorom</w:t>
      </w:r>
      <w:r w:rsidR="003E0A7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obavljaju</w:t>
      </w:r>
      <w:r w:rsidR="003E0A7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se</w:t>
      </w:r>
      <w:r w:rsidR="003E0A7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3E0A7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okviru</w:t>
      </w:r>
      <w:r w:rsidR="003E0A7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jedinice</w:t>
      </w:r>
      <w:r w:rsidR="003E0A7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3E0A7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civilno</w:t>
      </w:r>
      <w:r w:rsidR="00FC4FBE" w:rsidRPr="00B01104">
        <w:rPr>
          <w:rFonts w:ascii="Times New Roman" w:hAnsi="Times New Roman" w:cs="Times New Roman"/>
          <w:noProof/>
          <w:sz w:val="24"/>
          <w:lang w:val="sr-Latn-CS"/>
        </w:rPr>
        <w:t>-</w:t>
      </w:r>
      <w:r>
        <w:rPr>
          <w:rFonts w:ascii="Times New Roman" w:hAnsi="Times New Roman" w:cs="Times New Roman"/>
          <w:noProof/>
          <w:sz w:val="24"/>
          <w:lang w:val="sr-Latn-CS"/>
        </w:rPr>
        <w:t>vojnu</w:t>
      </w:r>
      <w:r w:rsidR="00FC4FB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koordinaciju</w:t>
      </w:r>
      <w:r w:rsidR="00515D1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515D1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daljem</w:t>
      </w:r>
      <w:r w:rsidR="00515D1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tekstu</w:t>
      </w:r>
      <w:r w:rsidR="00515D1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AMS</w:t>
      </w:r>
      <w:r w:rsidR="00515D11" w:rsidRPr="00B01104">
        <w:rPr>
          <w:rFonts w:ascii="Times New Roman" w:hAnsi="Times New Roman" w:cs="Times New Roman"/>
          <w:noProof/>
          <w:sz w:val="24"/>
          <w:lang w:val="sr-Latn-CS"/>
        </w:rPr>
        <w:t>)</w:t>
      </w:r>
      <w:r w:rsidR="003E0A70" w:rsidRPr="00B01104">
        <w:rPr>
          <w:rFonts w:ascii="Times New Roman" w:hAnsi="Times New Roman" w:cs="Times New Roman"/>
          <w:noProof/>
          <w:sz w:val="24"/>
          <w:lang w:val="sr-Latn-CS"/>
        </w:rPr>
        <w:t>.</w:t>
      </w:r>
    </w:p>
    <w:p w:rsidR="00574822" w:rsidRPr="00B01104" w:rsidRDefault="00B01104">
      <w:pPr>
        <w:spacing w:before="120"/>
        <w:jc w:val="center"/>
        <w:rPr>
          <w:rFonts w:ascii="Times New Roman" w:hAnsi="Times New Roman" w:cs="Times New Roman"/>
          <w:noProof/>
          <w:sz w:val="24"/>
          <w:lang w:val="sr-Latn-CS"/>
        </w:rPr>
      </w:pPr>
      <w:r>
        <w:rPr>
          <w:rFonts w:ascii="Times New Roman" w:hAnsi="Times New Roman" w:cs="Times New Roman"/>
          <w:noProof/>
          <w:sz w:val="24"/>
          <w:lang w:val="sr-Latn-CS"/>
        </w:rPr>
        <w:t>Formiranje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sastav</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AMS</w:t>
      </w:r>
    </w:p>
    <w:p w:rsidR="00574822" w:rsidRPr="00B01104" w:rsidRDefault="00B01104">
      <w:pPr>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Član</w:t>
      </w:r>
      <w:r w:rsidR="00E81D28" w:rsidRPr="00B01104">
        <w:rPr>
          <w:rFonts w:ascii="Times New Roman" w:hAnsi="Times New Roman" w:cs="Times New Roman"/>
          <w:noProof/>
          <w:sz w:val="24"/>
          <w:lang w:val="sr-Latn-CS"/>
        </w:rPr>
        <w:t xml:space="preserve"> </w:t>
      </w:r>
      <w:r w:rsidR="00066FF6" w:rsidRPr="00B01104">
        <w:rPr>
          <w:rFonts w:ascii="Times New Roman" w:hAnsi="Times New Roman" w:cs="Times New Roman"/>
          <w:noProof/>
          <w:sz w:val="24"/>
          <w:lang w:val="sr-Latn-CS"/>
        </w:rPr>
        <w:t>5</w:t>
      </w:r>
      <w:r w:rsidR="00E81D28" w:rsidRPr="00B01104">
        <w:rPr>
          <w:rFonts w:ascii="Times New Roman" w:hAnsi="Times New Roman" w:cs="Times New Roman"/>
          <w:noProof/>
          <w:sz w:val="24"/>
          <w:lang w:val="sr-Latn-CS"/>
        </w:rPr>
        <w:t>.</w:t>
      </w:r>
    </w:p>
    <w:p w:rsidR="00574822" w:rsidRPr="00B01104" w:rsidRDefault="00B01104">
      <w:pPr>
        <w:ind w:firstLine="720"/>
        <w:jc w:val="both"/>
        <w:rPr>
          <w:rFonts w:ascii="Times New Roman" w:hAnsi="Times New Roman" w:cs="Times New Roman"/>
          <w:noProof/>
          <w:sz w:val="24"/>
          <w:lang w:val="sr-Latn-CS"/>
        </w:rPr>
      </w:pPr>
      <w:r>
        <w:rPr>
          <w:rFonts w:ascii="Times New Roman" w:hAnsi="Times New Roman" w:cs="Times New Roman"/>
          <w:noProof/>
          <w:sz w:val="24"/>
          <w:lang w:val="sr-Latn-CS"/>
        </w:rPr>
        <w:t>AMS</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mešovitog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civilno</w:t>
      </w:r>
      <w:r w:rsidR="00E81D28" w:rsidRPr="00B01104">
        <w:rPr>
          <w:rFonts w:ascii="Times New Roman" w:hAnsi="Times New Roman" w:cs="Times New Roman"/>
          <w:noProof/>
          <w:sz w:val="24"/>
          <w:lang w:val="sr-Latn-CS"/>
        </w:rPr>
        <w:t>-</w:t>
      </w:r>
      <w:r>
        <w:rPr>
          <w:rFonts w:ascii="Times New Roman" w:hAnsi="Times New Roman" w:cs="Times New Roman"/>
          <w:noProof/>
          <w:sz w:val="24"/>
          <w:lang w:val="sr-Latn-CS"/>
        </w:rPr>
        <w:t>vojnog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sastava</w:t>
      </w:r>
      <w:r w:rsidR="00E81D28" w:rsidRPr="00B01104">
        <w:rPr>
          <w:rFonts w:ascii="Times New Roman" w:hAnsi="Times New Roman" w:cs="Times New Roman"/>
          <w:noProof/>
          <w:sz w:val="24"/>
          <w:lang w:val="sr-Latn-CS"/>
        </w:rPr>
        <w:t>.</w:t>
      </w:r>
    </w:p>
    <w:p w:rsidR="00574822" w:rsidRPr="00B01104" w:rsidRDefault="00B01104">
      <w:pPr>
        <w:ind w:firstLine="720"/>
        <w:jc w:val="both"/>
        <w:rPr>
          <w:rFonts w:ascii="Times New Roman" w:hAnsi="Times New Roman" w:cs="Times New Roman"/>
          <w:noProof/>
          <w:sz w:val="24"/>
          <w:lang w:val="sr-Latn-CS"/>
        </w:rPr>
      </w:pPr>
      <w:r>
        <w:rPr>
          <w:rFonts w:ascii="Times New Roman" w:hAnsi="Times New Roman" w:cs="Times New Roman"/>
          <w:noProof/>
          <w:sz w:val="24"/>
          <w:lang w:val="sr-Latn-CS"/>
        </w:rPr>
        <w:t>Formiranje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AMS</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vrši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ugovorom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između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Ministarstva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odbrane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ovlašćenog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pružaoca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usluga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plovidbe</w:t>
      </w:r>
      <w:r w:rsidR="00E81D28" w:rsidRPr="00B01104">
        <w:rPr>
          <w:rFonts w:ascii="Times New Roman" w:hAnsi="Times New Roman" w:cs="Times New Roman"/>
          <w:noProof/>
          <w:sz w:val="24"/>
          <w:lang w:val="sr-Latn-CS"/>
        </w:rPr>
        <w:t>.</w:t>
      </w:r>
    </w:p>
    <w:p w:rsidR="00574822" w:rsidRPr="00B01104" w:rsidRDefault="00B01104">
      <w:pPr>
        <w:ind w:firstLine="720"/>
        <w:jc w:val="both"/>
        <w:rPr>
          <w:rFonts w:ascii="Times New Roman" w:hAnsi="Times New Roman" w:cs="Times New Roman"/>
          <w:noProof/>
          <w:sz w:val="24"/>
          <w:lang w:val="sr-Latn-CS"/>
        </w:rPr>
      </w:pPr>
      <w:r>
        <w:rPr>
          <w:rFonts w:ascii="Times New Roman" w:hAnsi="Times New Roman" w:cs="Times New Roman"/>
          <w:noProof/>
          <w:sz w:val="24"/>
          <w:lang w:val="sr-Latn-CS"/>
        </w:rPr>
        <w:t>Sastav</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civilnog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dela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AMS</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obezbeđuje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ovlašćeni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pružalac</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usluga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vazdušnoj</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plovidbi</w:t>
      </w:r>
      <w:r w:rsidR="00E81D28" w:rsidRPr="00B01104">
        <w:rPr>
          <w:rFonts w:ascii="Times New Roman" w:hAnsi="Times New Roman" w:cs="Times New Roman"/>
          <w:noProof/>
          <w:sz w:val="24"/>
          <w:lang w:val="sr-Latn-CS"/>
        </w:rPr>
        <w:t>.</w:t>
      </w:r>
    </w:p>
    <w:p w:rsidR="00574822" w:rsidRPr="00B01104" w:rsidRDefault="00B01104">
      <w:pPr>
        <w:ind w:firstLine="720"/>
        <w:jc w:val="both"/>
        <w:rPr>
          <w:rFonts w:ascii="Times New Roman" w:hAnsi="Times New Roman" w:cs="Times New Roman"/>
          <w:noProof/>
          <w:sz w:val="24"/>
          <w:lang w:val="sr-Latn-CS"/>
        </w:rPr>
      </w:pPr>
      <w:r>
        <w:rPr>
          <w:rFonts w:ascii="Times New Roman" w:hAnsi="Times New Roman" w:cs="Times New Roman"/>
          <w:noProof/>
          <w:sz w:val="24"/>
          <w:lang w:val="sr-Latn-CS"/>
        </w:rPr>
        <w:t>Sastav</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vojnog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dela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AMS</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obezbeđuje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ministarstvo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nadležno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poslove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odbrane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AMS</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potrebi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popunjavaju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vojni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predstavnici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drugih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država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čiji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jedinica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alocira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skladu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odgovarajućim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ugovorima</w:t>
      </w:r>
      <w:r w:rsidR="00E81D28" w:rsidRPr="00B01104">
        <w:rPr>
          <w:rFonts w:ascii="Times New Roman" w:hAnsi="Times New Roman" w:cs="Times New Roman"/>
          <w:noProof/>
          <w:sz w:val="24"/>
          <w:lang w:val="sr-Latn-CS"/>
        </w:rPr>
        <w:t>.</w:t>
      </w:r>
    </w:p>
    <w:p w:rsidR="00574822" w:rsidRPr="00B01104" w:rsidRDefault="00574822">
      <w:pPr>
        <w:ind w:firstLine="720"/>
        <w:jc w:val="center"/>
        <w:rPr>
          <w:rFonts w:ascii="Times New Roman" w:hAnsi="Times New Roman" w:cs="Times New Roman"/>
          <w:b/>
          <w:noProof/>
          <w:sz w:val="24"/>
          <w:lang w:val="sr-Latn-CS"/>
        </w:rPr>
      </w:pPr>
    </w:p>
    <w:p w:rsidR="00574822" w:rsidRPr="00B01104" w:rsidRDefault="00B01104">
      <w:pPr>
        <w:ind w:firstLine="720"/>
        <w:jc w:val="center"/>
        <w:rPr>
          <w:rFonts w:ascii="Times New Roman" w:hAnsi="Times New Roman" w:cs="Times New Roman"/>
          <w:noProof/>
          <w:sz w:val="24"/>
          <w:lang w:val="sr-Latn-CS"/>
        </w:rPr>
      </w:pPr>
      <w:r>
        <w:rPr>
          <w:rFonts w:ascii="Times New Roman" w:hAnsi="Times New Roman" w:cs="Times New Roman"/>
          <w:noProof/>
          <w:sz w:val="24"/>
          <w:lang w:val="sr-Latn-CS"/>
        </w:rPr>
        <w:t>Poslovi</w:t>
      </w:r>
      <w:r w:rsidR="00E81D28" w:rsidRPr="00B01104">
        <w:rPr>
          <w:rFonts w:ascii="Times New Roman" w:hAnsi="Times New Roman" w:cs="Times New Roman"/>
          <w:noProof/>
          <w:sz w:val="24"/>
          <w:lang w:val="sr-Latn-CS"/>
        </w:rPr>
        <w:t xml:space="preserve"> </w:t>
      </w:r>
      <w:r>
        <w:rPr>
          <w:rFonts w:ascii="Times New Roman" w:hAnsi="Times New Roman" w:cs="Times New Roman"/>
          <w:i/>
          <w:noProof/>
          <w:sz w:val="24"/>
          <w:lang w:val="sr-Latn-CS"/>
        </w:rPr>
        <w:t>AMS</w:t>
      </w:r>
    </w:p>
    <w:p w:rsidR="00574822" w:rsidRPr="00B01104" w:rsidRDefault="00B01104">
      <w:pPr>
        <w:ind w:firstLine="720"/>
        <w:jc w:val="center"/>
        <w:rPr>
          <w:rFonts w:ascii="Times New Roman" w:hAnsi="Times New Roman" w:cs="Times New Roman"/>
          <w:noProof/>
          <w:sz w:val="24"/>
          <w:lang w:val="sr-Latn-CS"/>
        </w:rPr>
      </w:pPr>
      <w:r>
        <w:rPr>
          <w:rFonts w:ascii="Times New Roman" w:hAnsi="Times New Roman" w:cs="Times New Roman"/>
          <w:noProof/>
          <w:sz w:val="24"/>
          <w:lang w:val="sr-Latn-CS"/>
        </w:rPr>
        <w:t>Član</w:t>
      </w:r>
      <w:r w:rsidR="00E81D28" w:rsidRPr="00B01104">
        <w:rPr>
          <w:rFonts w:ascii="Times New Roman" w:hAnsi="Times New Roman" w:cs="Times New Roman"/>
          <w:noProof/>
          <w:sz w:val="24"/>
          <w:lang w:val="sr-Latn-CS"/>
        </w:rPr>
        <w:t xml:space="preserve"> </w:t>
      </w:r>
      <w:r w:rsidR="00066FF6" w:rsidRPr="00B01104">
        <w:rPr>
          <w:rFonts w:ascii="Times New Roman" w:hAnsi="Times New Roman" w:cs="Times New Roman"/>
          <w:noProof/>
          <w:sz w:val="24"/>
          <w:lang w:val="sr-Latn-CS"/>
        </w:rPr>
        <w:t>6</w:t>
      </w:r>
      <w:r w:rsidR="00E81D28" w:rsidRPr="00B01104">
        <w:rPr>
          <w:rFonts w:ascii="Times New Roman" w:hAnsi="Times New Roman" w:cs="Times New Roman"/>
          <w:noProof/>
          <w:sz w:val="24"/>
          <w:lang w:val="sr-Latn-CS"/>
        </w:rPr>
        <w:t>.</w:t>
      </w:r>
    </w:p>
    <w:p w:rsidR="00574822" w:rsidRPr="00B01104" w:rsidRDefault="00B01104">
      <w:pPr>
        <w:ind w:firstLine="720"/>
        <w:jc w:val="both"/>
        <w:rPr>
          <w:rFonts w:ascii="Times New Roman" w:hAnsi="Times New Roman" w:cs="Times New Roman"/>
          <w:noProof/>
          <w:sz w:val="24"/>
          <w:lang w:val="sr-Latn-CS"/>
        </w:rPr>
      </w:pPr>
      <w:r>
        <w:rPr>
          <w:rFonts w:ascii="Times New Roman" w:hAnsi="Times New Roman" w:cs="Times New Roman"/>
          <w:noProof/>
          <w:sz w:val="24"/>
          <w:lang w:val="sr-Latn-CS"/>
        </w:rPr>
        <w:t>AMS</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obavlja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sledeće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poslove</w:t>
      </w:r>
      <w:r w:rsidR="00E81D28" w:rsidRPr="00B01104">
        <w:rPr>
          <w:rFonts w:ascii="Times New Roman" w:hAnsi="Times New Roman" w:cs="Times New Roman"/>
          <w:noProof/>
          <w:sz w:val="24"/>
          <w:lang w:val="sr-Latn-CS"/>
        </w:rPr>
        <w:t>:</w:t>
      </w:r>
    </w:p>
    <w:p w:rsidR="00574822" w:rsidRPr="00B01104" w:rsidRDefault="00B01104">
      <w:pPr>
        <w:numPr>
          <w:ilvl w:val="0"/>
          <w:numId w:val="4"/>
        </w:numPr>
        <w:tabs>
          <w:tab w:val="left" w:pos="993"/>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sakuplja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analizira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zahteve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korišćenjem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776F45"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datih</w:t>
      </w:r>
      <w:r w:rsidR="00FF01A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FF01A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Prilogu</w:t>
      </w:r>
      <w:r w:rsidR="00FF01A7" w:rsidRPr="00B01104">
        <w:rPr>
          <w:rFonts w:ascii="Times New Roman" w:hAnsi="Times New Roman" w:cs="Times New Roman"/>
          <w:noProof/>
          <w:sz w:val="24"/>
          <w:lang w:val="sr-Latn-CS"/>
        </w:rPr>
        <w:t xml:space="preserve"> 3. </w:t>
      </w:r>
      <w:r>
        <w:rPr>
          <w:rFonts w:ascii="Times New Roman" w:hAnsi="Times New Roman" w:cs="Times New Roman"/>
          <w:noProof/>
          <w:sz w:val="24"/>
          <w:lang w:val="sr-Latn-CS"/>
        </w:rPr>
        <w:t>koji</w:t>
      </w:r>
      <w:r w:rsidR="00EE38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w:t>
      </w:r>
      <w:r w:rsidR="00EE38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odštampan</w:t>
      </w:r>
      <w:r w:rsidR="00EE38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uz</w:t>
      </w:r>
      <w:r w:rsidR="00EE38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ovu</w:t>
      </w:r>
      <w:r w:rsidR="00EE38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uredbu</w:t>
      </w:r>
      <w:r w:rsidR="00EE38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E38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čini</w:t>
      </w:r>
      <w:r w:rsidR="00EE38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njen</w:t>
      </w:r>
      <w:r w:rsidR="00EE38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sastavni</w:t>
      </w:r>
      <w:r w:rsidR="00EE38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deo</w:t>
      </w:r>
      <w:r w:rsidR="00E81D28" w:rsidRPr="00B01104">
        <w:rPr>
          <w:rFonts w:ascii="Times New Roman" w:hAnsi="Times New Roman" w:cs="Times New Roman"/>
          <w:noProof/>
          <w:sz w:val="24"/>
          <w:lang w:val="sr-Latn-CS"/>
        </w:rPr>
        <w:t>;</w:t>
      </w:r>
    </w:p>
    <w:p w:rsidR="00574822" w:rsidRPr="00B01104" w:rsidRDefault="00B01104">
      <w:pPr>
        <w:numPr>
          <w:ilvl w:val="0"/>
          <w:numId w:val="4"/>
        </w:numPr>
        <w:tabs>
          <w:tab w:val="left" w:pos="993"/>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rešava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suprotstavljene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zahteve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istovremenim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korišćenjem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skladu</w:t>
      </w:r>
      <w:r w:rsidR="009E42A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w:t>
      </w:r>
      <w:r w:rsidR="009E42A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prioritetima</w:t>
      </w:r>
      <w:r w:rsidR="009E42A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9E42A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korišćenje</w:t>
      </w:r>
      <w:r w:rsidR="009E42A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koji</w:t>
      </w:r>
      <w:r w:rsidR="009E42A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su</w:t>
      </w:r>
      <w:r w:rsidR="009E42A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dati</w:t>
      </w:r>
      <w:r w:rsidR="00FE038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FE038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Prilogu</w:t>
      </w:r>
      <w:r w:rsidR="00FE0387" w:rsidRPr="00B01104">
        <w:rPr>
          <w:rFonts w:ascii="Times New Roman" w:hAnsi="Times New Roman" w:cs="Times New Roman"/>
          <w:noProof/>
          <w:sz w:val="24"/>
          <w:lang w:val="sr-Latn-CS"/>
        </w:rPr>
        <w:t xml:space="preserve"> 4. </w:t>
      </w:r>
      <w:r>
        <w:rPr>
          <w:rFonts w:ascii="Times New Roman" w:hAnsi="Times New Roman" w:cs="Times New Roman"/>
          <w:noProof/>
          <w:sz w:val="24"/>
          <w:lang w:val="sr-Latn-CS"/>
        </w:rPr>
        <w:t>koji</w:t>
      </w:r>
      <w:r w:rsidR="00FE038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w:t>
      </w:r>
      <w:r w:rsidR="00FE038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odštampan</w:t>
      </w:r>
      <w:r w:rsidR="009E42A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uz</w:t>
      </w:r>
      <w:r w:rsidR="009E42A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ovu</w:t>
      </w:r>
      <w:r w:rsidR="009E42A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uredbu</w:t>
      </w:r>
      <w:r w:rsidR="009E42A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9E42A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čini</w:t>
      </w:r>
      <w:r w:rsidR="009E42A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njen</w:t>
      </w:r>
      <w:r w:rsidR="009E42A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sastavni</w:t>
      </w:r>
      <w:r w:rsidR="009E42A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deo</w:t>
      </w:r>
      <w:r w:rsidR="00FE0387" w:rsidRPr="00B01104">
        <w:rPr>
          <w:rFonts w:ascii="Times New Roman" w:hAnsi="Times New Roman" w:cs="Times New Roman"/>
          <w:noProof/>
          <w:sz w:val="24"/>
          <w:lang w:val="sr-Latn-CS"/>
        </w:rPr>
        <w:t>;</w:t>
      </w:r>
    </w:p>
    <w:p w:rsidR="00574822" w:rsidRPr="00B01104" w:rsidRDefault="00B01104">
      <w:pPr>
        <w:numPr>
          <w:ilvl w:val="0"/>
          <w:numId w:val="4"/>
        </w:numPr>
        <w:tabs>
          <w:tab w:val="left" w:pos="993"/>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koordinira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jedinicama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civilno</w:t>
      </w:r>
      <w:r w:rsidR="00235FDF" w:rsidRPr="00B01104">
        <w:rPr>
          <w:rFonts w:ascii="Times New Roman" w:hAnsi="Times New Roman" w:cs="Times New Roman"/>
          <w:noProof/>
          <w:sz w:val="24"/>
          <w:lang w:val="sr-Latn-CS"/>
        </w:rPr>
        <w:t>-</w:t>
      </w:r>
      <w:r>
        <w:rPr>
          <w:rFonts w:ascii="Times New Roman" w:hAnsi="Times New Roman" w:cs="Times New Roman"/>
          <w:noProof/>
          <w:sz w:val="24"/>
          <w:lang w:val="sr-Latn-CS"/>
        </w:rPr>
        <w:t>vojnu</w:t>
      </w:r>
      <w:r w:rsidR="00235FDF"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koordinaciju</w:t>
      </w:r>
      <w:r w:rsidR="00235FDF"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susednih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oblasti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informisanja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vazduhoplova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letu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cilju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usaglašavanja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koji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proteže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preko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nacionalnih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granica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w:t>
      </w:r>
      <w:r>
        <w:rPr>
          <w:rFonts w:ascii="Times New Roman" w:hAnsi="Times New Roman" w:cs="Times New Roman"/>
          <w:noProof/>
          <w:sz w:val="24"/>
          <w:lang w:val="sr-Latn-CS"/>
        </w:rPr>
        <w:t>ili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granica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susednih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oblasti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informisanja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vazduhoplova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letu</w:t>
      </w:r>
      <w:r w:rsidR="00E81D28" w:rsidRPr="00B01104">
        <w:rPr>
          <w:rFonts w:ascii="Times New Roman" w:hAnsi="Times New Roman" w:cs="Times New Roman"/>
          <w:noProof/>
          <w:sz w:val="24"/>
          <w:lang w:val="sr-Latn-CS"/>
        </w:rPr>
        <w:t>;</w:t>
      </w:r>
    </w:p>
    <w:p w:rsidR="00574822" w:rsidRPr="00B01104" w:rsidRDefault="00B01104">
      <w:pPr>
        <w:numPr>
          <w:ilvl w:val="0"/>
          <w:numId w:val="4"/>
        </w:numPr>
        <w:tabs>
          <w:tab w:val="left" w:pos="993"/>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donosi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odluke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w:t>
      </w:r>
      <w:r w:rsidR="00176C49"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alokaciji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w:t>
      </w:r>
    </w:p>
    <w:p w:rsidR="00574822" w:rsidRPr="00B01104" w:rsidRDefault="00B01104">
      <w:pPr>
        <w:numPr>
          <w:ilvl w:val="0"/>
          <w:numId w:val="4"/>
        </w:numPr>
        <w:tabs>
          <w:tab w:val="left" w:pos="993"/>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objavljuje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odluku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w:t>
      </w:r>
      <w:r w:rsidR="00DF0A3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alokaciji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slanjem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plana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daljem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tekstu</w:t>
      </w:r>
      <w:r w:rsidR="00896830" w:rsidRPr="00B01104">
        <w:rPr>
          <w:rFonts w:ascii="Times New Roman" w:hAnsi="Times New Roman" w:cs="Times New Roman"/>
          <w:noProof/>
          <w:sz w:val="24"/>
          <w:lang w:val="sr-Latn-CS"/>
        </w:rPr>
        <w:t>: AUP)</w:t>
      </w:r>
      <w:r w:rsidR="00AB62BA"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iznad</w:t>
      </w:r>
      <w:r w:rsidR="00AB62BA"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nivoa</w:t>
      </w:r>
      <w:r w:rsidR="00AB62BA"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leta</w:t>
      </w:r>
      <w:r w:rsidR="00AB62BA" w:rsidRPr="00B01104">
        <w:rPr>
          <w:rFonts w:ascii="Times New Roman" w:hAnsi="Times New Roman" w:cs="Times New Roman"/>
          <w:noProof/>
          <w:sz w:val="24"/>
          <w:lang w:val="sr-Latn-CS"/>
        </w:rPr>
        <w:t xml:space="preserve"> 195, </w:t>
      </w:r>
      <w:r>
        <w:rPr>
          <w:rFonts w:ascii="Times New Roman" w:hAnsi="Times New Roman" w:cs="Times New Roman"/>
          <w:noProof/>
          <w:sz w:val="24"/>
          <w:lang w:val="sr-Latn-CS"/>
        </w:rPr>
        <w:t>odnosno</w:t>
      </w:r>
      <w:r w:rsidR="00AB62BA"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objavljuje</w:t>
      </w:r>
      <w:r w:rsidR="00AB62BA"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odluku</w:t>
      </w:r>
      <w:r w:rsidR="00AB62BA"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w:t>
      </w:r>
      <w:r w:rsidR="00AB62BA"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alokaciji</w:t>
      </w:r>
      <w:r w:rsidR="00AB62BA"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AB62BA"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AB62BA"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w:t>
      </w:r>
      <w:r w:rsidR="00AB62BA"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ustaljen</w:t>
      </w:r>
      <w:r w:rsidR="00AB62BA"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način</w:t>
      </w:r>
      <w:r w:rsidR="00AB62BA"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ispod</w:t>
      </w:r>
      <w:r w:rsidR="00AB62BA"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nivoa</w:t>
      </w:r>
      <w:r w:rsidR="00AB62BA"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leta</w:t>
      </w:r>
      <w:r w:rsidR="00AB62BA" w:rsidRPr="00B01104">
        <w:rPr>
          <w:rFonts w:ascii="Times New Roman" w:hAnsi="Times New Roman" w:cs="Times New Roman"/>
          <w:noProof/>
          <w:sz w:val="24"/>
          <w:lang w:val="sr-Latn-CS"/>
        </w:rPr>
        <w:t xml:space="preserve"> 195</w:t>
      </w:r>
      <w:r w:rsidR="00E81D28" w:rsidRPr="00B01104">
        <w:rPr>
          <w:rFonts w:ascii="Times New Roman" w:hAnsi="Times New Roman" w:cs="Times New Roman"/>
          <w:noProof/>
          <w:sz w:val="24"/>
          <w:lang w:val="sr-Latn-CS"/>
        </w:rPr>
        <w:t>;</w:t>
      </w:r>
    </w:p>
    <w:p w:rsidR="00574822" w:rsidRPr="00B01104" w:rsidRDefault="00B01104">
      <w:pPr>
        <w:numPr>
          <w:ilvl w:val="0"/>
          <w:numId w:val="4"/>
        </w:numPr>
        <w:tabs>
          <w:tab w:val="left" w:pos="993"/>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sakuplja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analizira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dan</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izvođenja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operacija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obaveštenja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vezi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ili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poništenja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planiranog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aktiviranja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odgovarajućih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struktura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čija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w:t>
      </w:r>
      <w:r w:rsidR="00DF0A3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alokacija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objavljena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sidR="00872BD1" w:rsidRPr="00B01104">
        <w:rPr>
          <w:rFonts w:ascii="Times New Roman" w:hAnsi="Times New Roman" w:cs="Times New Roman"/>
          <w:noProof/>
          <w:sz w:val="24"/>
          <w:lang w:val="sr-Latn-CS"/>
        </w:rPr>
        <w:t>AUP</w:t>
      </w:r>
      <w:r w:rsidR="00E81D28" w:rsidRPr="00B01104">
        <w:rPr>
          <w:rFonts w:ascii="Times New Roman" w:hAnsi="Times New Roman" w:cs="Times New Roman"/>
          <w:noProof/>
          <w:sz w:val="24"/>
          <w:lang w:val="sr-Latn-CS"/>
        </w:rPr>
        <w:t>;</w:t>
      </w:r>
    </w:p>
    <w:p w:rsidR="00574822" w:rsidRPr="00B01104" w:rsidRDefault="00B01104">
      <w:pPr>
        <w:numPr>
          <w:ilvl w:val="0"/>
          <w:numId w:val="4"/>
        </w:numPr>
        <w:tabs>
          <w:tab w:val="left" w:pos="993"/>
        </w:tabs>
        <w:ind w:left="0" w:firstLine="567"/>
        <w:jc w:val="both"/>
        <w:rPr>
          <w:rFonts w:ascii="Times New Roman" w:hAnsi="Times New Roman" w:cs="Times New Roman"/>
          <w:noProof/>
          <w:sz w:val="24"/>
          <w:lang w:val="sr-Latn-CS"/>
        </w:rPr>
      </w:pPr>
      <w:r>
        <w:rPr>
          <w:rFonts w:ascii="Times New Roman" w:hAnsi="Times New Roman" w:cs="Times New Roman"/>
          <w:noProof/>
          <w:sz w:val="24"/>
          <w:lang w:val="sr-Latn-CS"/>
        </w:rPr>
        <w:t>objavljuje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potrebi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ažurirani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plan</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896830" w:rsidRPr="00B01104">
        <w:rPr>
          <w:rFonts w:ascii="Times New Roman" w:hAnsi="Times New Roman" w:cs="Times New Roman"/>
          <w:noProof/>
          <w:sz w:val="24"/>
          <w:lang w:val="sr-Latn-CS"/>
        </w:rPr>
        <w:t xml:space="preserve"> ( </w:t>
      </w:r>
      <w:r>
        <w:rPr>
          <w:rFonts w:ascii="Times New Roman" w:hAnsi="Times New Roman" w:cs="Times New Roman"/>
          <w:noProof/>
          <w:sz w:val="24"/>
          <w:lang w:val="sr-Latn-CS"/>
        </w:rPr>
        <w:t>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daljem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tekstu</w:t>
      </w:r>
      <w:r w:rsidR="00896830" w:rsidRPr="00B01104">
        <w:rPr>
          <w:rFonts w:ascii="Times New Roman" w:hAnsi="Times New Roman" w:cs="Times New Roman"/>
          <w:noProof/>
          <w:sz w:val="24"/>
          <w:lang w:val="sr-Latn-CS"/>
        </w:rPr>
        <w:t xml:space="preserve">: </w:t>
      </w:r>
      <w:r w:rsidR="00872BD1" w:rsidRPr="00B01104">
        <w:rPr>
          <w:rFonts w:ascii="Times New Roman" w:hAnsi="Times New Roman" w:cs="Times New Roman"/>
          <w:noProof/>
          <w:sz w:val="24"/>
          <w:lang w:val="sr-Latn-CS"/>
        </w:rPr>
        <w:t>UUP</w:t>
      </w:r>
      <w:r w:rsidR="00896830" w:rsidRPr="00B01104">
        <w:rPr>
          <w:rFonts w:ascii="Times New Roman" w:hAnsi="Times New Roman" w:cs="Times New Roman"/>
          <w:noProof/>
          <w:sz w:val="24"/>
          <w:lang w:val="sr-Latn-CS"/>
        </w:rPr>
        <w:t>)</w:t>
      </w:r>
      <w:r w:rsidR="005D71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iznad</w:t>
      </w:r>
      <w:r w:rsidR="005D71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nivoa</w:t>
      </w:r>
      <w:r w:rsidR="005D71CE" w:rsidRPr="00B01104">
        <w:rPr>
          <w:rFonts w:ascii="Times New Roman" w:hAnsi="Times New Roman" w:cs="Times New Roman"/>
          <w:noProof/>
          <w:sz w:val="24"/>
          <w:lang w:val="sr-Latn-CS"/>
        </w:rPr>
        <w:t xml:space="preserve"> 195</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koji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sadrži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sve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planiranom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objavljene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kroz</w:t>
      </w:r>
      <w:r w:rsidR="00E81D28" w:rsidRPr="00B01104">
        <w:rPr>
          <w:rFonts w:ascii="Times New Roman" w:hAnsi="Times New Roman" w:cs="Times New Roman"/>
          <w:noProof/>
          <w:sz w:val="24"/>
          <w:lang w:val="sr-Latn-CS"/>
        </w:rPr>
        <w:t xml:space="preserve"> </w:t>
      </w:r>
      <w:r w:rsidR="00804D36" w:rsidRPr="00B01104">
        <w:rPr>
          <w:rFonts w:ascii="Times New Roman" w:hAnsi="Times New Roman" w:cs="Times New Roman"/>
          <w:noProof/>
          <w:sz w:val="24"/>
          <w:lang w:val="sr-Latn-CS"/>
        </w:rPr>
        <w:t>AUP</w:t>
      </w:r>
      <w:r w:rsidR="0029740F" w:rsidRPr="00B01104">
        <w:rPr>
          <w:rFonts w:ascii="Times New Roman" w:hAnsi="Times New Roman" w:cs="Times New Roman"/>
          <w:noProof/>
          <w:sz w:val="24"/>
          <w:lang w:val="sr-Latn-CS"/>
        </w:rPr>
        <w:t>.</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Sve</w:t>
      </w:r>
      <w:r w:rsidR="005D71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izmene</w:t>
      </w:r>
      <w:r w:rsidR="005D71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5D71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planiranom</w:t>
      </w:r>
      <w:r w:rsidR="005D71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korišćenju</w:t>
      </w:r>
      <w:r w:rsidR="005D71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5D71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5D71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ispod</w:t>
      </w:r>
      <w:r w:rsidR="005D71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nivoa</w:t>
      </w:r>
      <w:r w:rsidR="005D71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leta</w:t>
      </w:r>
      <w:r w:rsidR="005D71CE" w:rsidRPr="00B01104">
        <w:rPr>
          <w:rFonts w:ascii="Times New Roman" w:hAnsi="Times New Roman" w:cs="Times New Roman"/>
          <w:noProof/>
          <w:sz w:val="24"/>
          <w:lang w:val="sr-Latn-CS"/>
        </w:rPr>
        <w:t xml:space="preserve"> 195 </w:t>
      </w:r>
      <w:r>
        <w:rPr>
          <w:rFonts w:ascii="Times New Roman" w:hAnsi="Times New Roman" w:cs="Times New Roman"/>
          <w:noProof/>
          <w:sz w:val="24"/>
          <w:lang w:val="sr-Latn-CS"/>
        </w:rPr>
        <w:t>se</w:t>
      </w:r>
      <w:r w:rsidR="005D71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objavljuju</w:t>
      </w:r>
      <w:r w:rsidR="005D71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w:t>
      </w:r>
      <w:r w:rsidR="005D71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ustaljen</w:t>
      </w:r>
      <w:r w:rsidR="005D71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način</w:t>
      </w:r>
      <w:r w:rsidR="00D5164E" w:rsidRPr="00B01104">
        <w:rPr>
          <w:rFonts w:ascii="Times New Roman" w:hAnsi="Times New Roman" w:cs="Times New Roman"/>
          <w:noProof/>
          <w:sz w:val="24"/>
          <w:lang w:val="sr-Latn-CS"/>
        </w:rPr>
        <w:t>;</w:t>
      </w:r>
    </w:p>
    <w:p w:rsidR="00574822" w:rsidRPr="00B01104" w:rsidRDefault="00B01104">
      <w:pPr>
        <w:numPr>
          <w:ilvl w:val="0"/>
          <w:numId w:val="4"/>
        </w:numPr>
        <w:tabs>
          <w:tab w:val="left" w:pos="993"/>
        </w:tabs>
        <w:ind w:left="0" w:firstLine="567"/>
        <w:jc w:val="both"/>
        <w:rPr>
          <w:rFonts w:ascii="Times New Roman" w:hAnsi="Times New Roman" w:cs="Times New Roman"/>
          <w:noProof/>
          <w:sz w:val="24"/>
          <w:lang w:val="sr-Latn-CS"/>
        </w:rPr>
      </w:pPr>
      <w:r>
        <w:rPr>
          <w:rFonts w:ascii="Times New Roman" w:hAnsi="Times New Roman" w:cs="Times New Roman"/>
          <w:noProof/>
          <w:sz w:val="24"/>
          <w:lang w:val="sr-Latn-CS"/>
        </w:rPr>
        <w:t>arhivira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3F1245"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analizira</w:t>
      </w:r>
      <w:r w:rsidR="003F1245"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podatke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podnetim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zahtevima</w:t>
      </w:r>
      <w:r w:rsidR="00E81D28" w:rsidRPr="00B01104">
        <w:rPr>
          <w:rFonts w:ascii="Times New Roman" w:hAnsi="Times New Roman" w:cs="Times New Roman"/>
          <w:noProof/>
          <w:sz w:val="24"/>
          <w:lang w:val="sr-Latn-CS"/>
        </w:rPr>
        <w:t>,</w:t>
      </w:r>
      <w:r w:rsidR="00DF0A3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alokaciji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stvarnom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realokaciji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odbijenim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zahtevima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podatke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izmenama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poništenju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planiranih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aktivnosti</w:t>
      </w:r>
      <w:r w:rsidR="007358E6"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datih</w:t>
      </w:r>
      <w:r w:rsidR="008F147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8F147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Prilogu</w:t>
      </w:r>
      <w:r w:rsidR="008F1478" w:rsidRPr="00B01104">
        <w:rPr>
          <w:rFonts w:ascii="Times New Roman" w:hAnsi="Times New Roman" w:cs="Times New Roman"/>
          <w:noProof/>
          <w:sz w:val="24"/>
          <w:lang w:val="sr-Latn-CS"/>
        </w:rPr>
        <w:t xml:space="preserve"> 2. </w:t>
      </w:r>
      <w:r>
        <w:rPr>
          <w:rFonts w:ascii="Times New Roman" w:hAnsi="Times New Roman" w:cs="Times New Roman"/>
          <w:noProof/>
          <w:sz w:val="24"/>
          <w:lang w:val="sr-Latn-CS"/>
        </w:rPr>
        <w:t>koji</w:t>
      </w:r>
      <w:r w:rsidR="008F147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w:t>
      </w:r>
      <w:r w:rsidR="008F147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odštampan</w:t>
      </w:r>
      <w:r w:rsidR="007358E6"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uz</w:t>
      </w:r>
      <w:r w:rsidR="007358E6"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ovu</w:t>
      </w:r>
      <w:r w:rsidR="007358E6"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uredbu</w:t>
      </w:r>
      <w:r w:rsidR="007358E6"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7358E6"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čini</w:t>
      </w:r>
      <w:r w:rsidR="007358E6"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njen</w:t>
      </w:r>
      <w:r w:rsidR="007358E6"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sastavni</w:t>
      </w:r>
      <w:r w:rsidR="007358E6"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deo</w:t>
      </w:r>
      <w:r w:rsidR="008F1478" w:rsidRPr="00B01104">
        <w:rPr>
          <w:rFonts w:ascii="Times New Roman" w:hAnsi="Times New Roman" w:cs="Times New Roman"/>
          <w:noProof/>
          <w:sz w:val="24"/>
          <w:lang w:val="sr-Latn-CS"/>
        </w:rPr>
        <w:t>,</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objavljenih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planu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w:t>
      </w:r>
    </w:p>
    <w:p w:rsidR="00574822" w:rsidRPr="00B01104" w:rsidRDefault="00B01104">
      <w:pPr>
        <w:numPr>
          <w:ilvl w:val="0"/>
          <w:numId w:val="4"/>
        </w:numPr>
        <w:tabs>
          <w:tab w:val="left" w:pos="993"/>
        </w:tabs>
        <w:ind w:left="0" w:firstLine="567"/>
        <w:jc w:val="both"/>
        <w:rPr>
          <w:rFonts w:ascii="Times New Roman" w:hAnsi="Times New Roman" w:cs="Times New Roman"/>
          <w:noProof/>
          <w:sz w:val="24"/>
          <w:lang w:val="sr-Latn-CS"/>
        </w:rPr>
      </w:pPr>
      <w:r>
        <w:rPr>
          <w:rFonts w:ascii="Times New Roman" w:hAnsi="Times New Roman" w:cs="Times New Roman"/>
          <w:noProof/>
          <w:sz w:val="24"/>
          <w:lang w:val="sr-Latn-CS"/>
        </w:rPr>
        <w:t>sakuplja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obrađuje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pokazatelje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učinka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domena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fleksibilnog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učestvuje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analizama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procesa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alokacije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w:t>
      </w:r>
    </w:p>
    <w:p w:rsidR="00574822" w:rsidRPr="00B01104" w:rsidRDefault="00B01104">
      <w:pPr>
        <w:ind w:firstLine="720"/>
        <w:jc w:val="both"/>
        <w:rPr>
          <w:rFonts w:ascii="Times New Roman" w:hAnsi="Times New Roman" w:cs="Times New Roman"/>
          <w:noProof/>
          <w:sz w:val="24"/>
          <w:lang w:val="sr-Latn-CS"/>
        </w:rPr>
      </w:pPr>
      <w:r>
        <w:rPr>
          <w:rFonts w:ascii="Times New Roman" w:hAnsi="Times New Roman" w:cs="Times New Roman"/>
          <w:noProof/>
          <w:sz w:val="24"/>
          <w:lang w:val="sr-Latn-CS"/>
        </w:rPr>
        <w:t>AMS</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w:t>
      </w:r>
      <w:r w:rsidR="00FF1B66" w:rsidRPr="00B01104">
        <w:rPr>
          <w:rFonts w:ascii="Times New Roman" w:hAnsi="Times New Roman" w:cs="Times New Roman"/>
          <w:noProof/>
          <w:sz w:val="24"/>
          <w:lang w:val="sr-Latn-CS"/>
        </w:rPr>
        <w:t>-</w:t>
      </w:r>
      <w:r>
        <w:rPr>
          <w:rFonts w:ascii="Times New Roman" w:hAnsi="Times New Roman" w:cs="Times New Roman"/>
          <w:noProof/>
          <w:sz w:val="24"/>
          <w:lang w:val="sr-Latn-CS"/>
        </w:rPr>
        <w:t>taktičkom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taktičkom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nivou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može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obavlja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poslove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alokacije</w:t>
      </w:r>
      <w:r w:rsidR="00DF0A37" w:rsidRPr="00B01104">
        <w:rPr>
          <w:rFonts w:ascii="Times New Roman" w:hAnsi="Times New Roman" w:cs="Times New Roman"/>
          <w:noProof/>
          <w:sz w:val="24"/>
          <w:lang w:val="sr-Latn-CS"/>
        </w:rPr>
        <w:t xml:space="preserve"> </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drugih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država</w:t>
      </w:r>
      <w:r w:rsidR="00E81D28" w:rsidRPr="00B01104">
        <w:rPr>
          <w:rFonts w:ascii="Times New Roman" w:hAnsi="Times New Roman" w:cs="Times New Roman"/>
          <w:noProof/>
          <w:sz w:val="24"/>
          <w:lang w:val="sr-Latn-CS"/>
        </w:rPr>
        <w:t>.</w:t>
      </w:r>
    </w:p>
    <w:p w:rsidR="00574822" w:rsidRPr="00B01104" w:rsidRDefault="00574822">
      <w:pPr>
        <w:ind w:firstLine="720"/>
        <w:jc w:val="both"/>
        <w:rPr>
          <w:rFonts w:ascii="Times New Roman" w:hAnsi="Times New Roman" w:cs="Times New Roman"/>
          <w:noProof/>
          <w:sz w:val="24"/>
          <w:lang w:val="sr-Latn-CS"/>
        </w:rPr>
      </w:pPr>
    </w:p>
    <w:p w:rsidR="00896830" w:rsidRPr="00B01104" w:rsidRDefault="00B01104" w:rsidP="00896830">
      <w:pPr>
        <w:spacing w:before="120"/>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Plan</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p>
    <w:p w:rsidR="00896830" w:rsidRPr="00B01104" w:rsidRDefault="00B01104" w:rsidP="00896830">
      <w:pPr>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Član</w:t>
      </w:r>
      <w:r w:rsidR="006C426F" w:rsidRPr="00B01104">
        <w:rPr>
          <w:rFonts w:ascii="Times New Roman" w:hAnsi="Times New Roman" w:cs="Times New Roman"/>
          <w:noProof/>
          <w:sz w:val="24"/>
          <w:lang w:val="sr-Latn-CS"/>
        </w:rPr>
        <w:t xml:space="preserve"> </w:t>
      </w:r>
      <w:r w:rsidR="00066FF6" w:rsidRPr="00B01104">
        <w:rPr>
          <w:rFonts w:ascii="Times New Roman" w:hAnsi="Times New Roman" w:cs="Times New Roman"/>
          <w:noProof/>
          <w:sz w:val="24"/>
          <w:lang w:val="sr-Latn-CS"/>
        </w:rPr>
        <w:t>7</w:t>
      </w:r>
      <w:r w:rsidR="00896830" w:rsidRPr="00B01104">
        <w:rPr>
          <w:rFonts w:ascii="Times New Roman" w:hAnsi="Times New Roman" w:cs="Times New Roman"/>
          <w:noProof/>
          <w:sz w:val="24"/>
          <w:lang w:val="sr-Latn-CS"/>
        </w:rPr>
        <w:t>.</w:t>
      </w:r>
    </w:p>
    <w:p w:rsidR="007129B2" w:rsidRPr="00B01104" w:rsidRDefault="00B01104" w:rsidP="00896830">
      <w:pPr>
        <w:ind w:firstLine="567"/>
        <w:jc w:val="both"/>
        <w:rPr>
          <w:rFonts w:ascii="Times New Roman" w:hAnsi="Times New Roman" w:cs="Times New Roman"/>
          <w:noProof/>
          <w:sz w:val="24"/>
          <w:lang w:val="sr-Latn-CS"/>
        </w:rPr>
      </w:pPr>
      <w:r>
        <w:rPr>
          <w:rFonts w:ascii="Times New Roman" w:hAnsi="Times New Roman" w:cs="Times New Roman"/>
          <w:noProof/>
          <w:sz w:val="24"/>
          <w:lang w:val="sr-Latn-CS"/>
        </w:rPr>
        <w:lastRenderedPageBreak/>
        <w:t>AMS</w:t>
      </w:r>
      <w:r w:rsidR="00896830" w:rsidRPr="00B01104">
        <w:rPr>
          <w:rFonts w:ascii="Times New Roman" w:hAnsi="Times New Roman" w:cs="Times New Roman"/>
          <w:i/>
          <w:noProof/>
          <w:sz w:val="24"/>
          <w:lang w:val="sr-Latn-CS"/>
        </w:rPr>
        <w:t xml:space="preserve"> </w:t>
      </w:r>
      <w:r>
        <w:rPr>
          <w:rFonts w:ascii="Times New Roman" w:hAnsi="Times New Roman" w:cs="Times New Roman"/>
          <w:noProof/>
          <w:sz w:val="24"/>
          <w:lang w:val="sr-Latn-CS"/>
        </w:rPr>
        <w:t>dostavlja</w:t>
      </w:r>
      <w:r w:rsidR="00896830" w:rsidRPr="00B01104">
        <w:rPr>
          <w:rFonts w:ascii="Times New Roman" w:hAnsi="Times New Roman" w:cs="Times New Roman"/>
          <w:noProof/>
          <w:sz w:val="24"/>
          <w:lang w:val="sr-Latn-CS"/>
        </w:rPr>
        <w:t xml:space="preserve"> AUP </w:t>
      </w:r>
      <w:r>
        <w:rPr>
          <w:rFonts w:ascii="Times New Roman" w:hAnsi="Times New Roman" w:cs="Times New Roman"/>
          <w:noProof/>
          <w:sz w:val="24"/>
          <w:lang w:val="sr-Latn-CS"/>
        </w:rPr>
        <w:t>ovlašćenim</w:t>
      </w:r>
      <w:r w:rsidR="006154D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organizacijama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odgovarajućim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jedinicama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pružanje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usluga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saobraćaju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okviru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ovlašćenog</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pružaoca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usluga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vazdušnoj</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plovidbi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susednim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jedinicama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civilno</w:t>
      </w:r>
      <w:r w:rsidR="0062033E" w:rsidRPr="00B01104">
        <w:rPr>
          <w:rFonts w:ascii="Times New Roman" w:hAnsi="Times New Roman" w:cs="Times New Roman"/>
          <w:noProof/>
          <w:sz w:val="24"/>
          <w:lang w:val="sr-Latn-CS"/>
        </w:rPr>
        <w:t>-</w:t>
      </w:r>
      <w:r>
        <w:rPr>
          <w:rFonts w:ascii="Times New Roman" w:hAnsi="Times New Roman" w:cs="Times New Roman"/>
          <w:noProof/>
          <w:sz w:val="24"/>
          <w:lang w:val="sr-Latn-CS"/>
        </w:rPr>
        <w:t>vojnu</w:t>
      </w:r>
      <w:r w:rsidR="0062033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koordinaciju</w:t>
      </w:r>
      <w:r w:rsidR="0062033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Menadžeru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mreže</w:t>
      </w:r>
      <w:r w:rsidR="00896830" w:rsidRPr="00B01104">
        <w:rPr>
          <w:rFonts w:ascii="Times New Roman" w:hAnsi="Times New Roman" w:cs="Times New Roman"/>
          <w:noProof/>
          <w:sz w:val="24"/>
          <w:lang w:val="sr-Latn-CS"/>
        </w:rPr>
        <w:t>.</w:t>
      </w:r>
      <w:r w:rsidR="00AA4599" w:rsidRPr="00B01104">
        <w:rPr>
          <w:rFonts w:ascii="Times New Roman" w:hAnsi="Times New Roman" w:cs="Times New Roman"/>
          <w:noProof/>
          <w:sz w:val="24"/>
          <w:lang w:val="sr-Latn-CS"/>
        </w:rPr>
        <w:t xml:space="preserve"> </w:t>
      </w:r>
    </w:p>
    <w:p w:rsidR="00896830" w:rsidRPr="00B01104" w:rsidRDefault="00896830" w:rsidP="00896830">
      <w:pPr>
        <w:ind w:firstLine="567"/>
        <w:jc w:val="both"/>
        <w:rPr>
          <w:rFonts w:ascii="Times New Roman" w:hAnsi="Times New Roman" w:cs="Times New Roman"/>
          <w:noProof/>
          <w:sz w:val="24"/>
          <w:lang w:val="sr-Latn-CS"/>
        </w:rPr>
      </w:pPr>
      <w:r w:rsidRPr="00B01104">
        <w:rPr>
          <w:rFonts w:ascii="Times New Roman" w:hAnsi="Times New Roman" w:cs="Times New Roman"/>
          <w:noProof/>
          <w:sz w:val="24"/>
          <w:lang w:val="sr-Latn-CS"/>
        </w:rPr>
        <w:t>AUP</w:t>
      </w:r>
      <w:r w:rsidRPr="00B01104" w:rsidDel="00632438">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se</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dostavlja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u</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uobičajenom</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formatu</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do</w:t>
      </w:r>
      <w:r w:rsidRPr="00B01104">
        <w:rPr>
          <w:rFonts w:ascii="Times New Roman" w:hAnsi="Times New Roman" w:cs="Times New Roman"/>
          <w:noProof/>
          <w:sz w:val="24"/>
          <w:lang w:val="sr-Latn-CS"/>
        </w:rPr>
        <w:t xml:space="preserve"> 1400 </w:t>
      </w:r>
      <w:r w:rsidR="00B01104">
        <w:rPr>
          <w:rFonts w:ascii="Times New Roman" w:hAnsi="Times New Roman" w:cs="Times New Roman"/>
          <w:noProof/>
          <w:sz w:val="24"/>
          <w:lang w:val="sr-Latn-CS"/>
        </w:rPr>
        <w:t>časova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po</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univerzalnom</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koordiniranom</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vremenu</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tokom</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letnjeg</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perioda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merenja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vremena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odnosno</w:t>
      </w:r>
      <w:r w:rsidRPr="00B01104">
        <w:rPr>
          <w:rFonts w:ascii="Times New Roman" w:hAnsi="Times New Roman" w:cs="Times New Roman"/>
          <w:noProof/>
          <w:sz w:val="24"/>
          <w:lang w:val="sr-Latn-CS"/>
        </w:rPr>
        <w:t xml:space="preserve"> 1500 </w:t>
      </w:r>
      <w:r w:rsidR="00B01104">
        <w:rPr>
          <w:rFonts w:ascii="Times New Roman" w:hAnsi="Times New Roman" w:cs="Times New Roman"/>
          <w:noProof/>
          <w:sz w:val="24"/>
          <w:lang w:val="sr-Latn-CS"/>
        </w:rPr>
        <w:t>časova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po</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univerzalnom</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koordiniranom</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vremenu</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tokom</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zimskog</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perioda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merenja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vremena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kako</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bi</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se</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pokrio</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dvadeset</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četvoročasovni</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period</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počev</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od</w:t>
      </w:r>
      <w:r w:rsidRPr="00B01104">
        <w:rPr>
          <w:rFonts w:ascii="Times New Roman" w:hAnsi="Times New Roman" w:cs="Times New Roman"/>
          <w:noProof/>
          <w:sz w:val="24"/>
          <w:lang w:val="sr-Latn-CS"/>
        </w:rPr>
        <w:t xml:space="preserve"> 0600 </w:t>
      </w:r>
      <w:r w:rsidR="00B01104">
        <w:rPr>
          <w:rFonts w:ascii="Times New Roman" w:hAnsi="Times New Roman" w:cs="Times New Roman"/>
          <w:noProof/>
          <w:sz w:val="24"/>
          <w:lang w:val="sr-Latn-CS"/>
        </w:rPr>
        <w:t>časova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narednog</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dana</w:t>
      </w:r>
      <w:r w:rsidRPr="00B01104">
        <w:rPr>
          <w:rFonts w:ascii="Times New Roman" w:hAnsi="Times New Roman" w:cs="Times New Roman"/>
          <w:noProof/>
          <w:sz w:val="24"/>
          <w:lang w:val="sr-Latn-CS"/>
        </w:rPr>
        <w:t>.</w:t>
      </w:r>
    </w:p>
    <w:p w:rsidR="00AB62BA" w:rsidRPr="00B01104" w:rsidRDefault="00AB62BA" w:rsidP="00896830">
      <w:pPr>
        <w:ind w:firstLine="567"/>
        <w:jc w:val="both"/>
        <w:rPr>
          <w:rFonts w:ascii="Times New Roman" w:hAnsi="Times New Roman" w:cs="Times New Roman"/>
          <w:noProof/>
          <w:sz w:val="24"/>
          <w:lang w:val="sr-Latn-CS"/>
        </w:rPr>
      </w:pPr>
    </w:p>
    <w:p w:rsidR="00896830" w:rsidRPr="00B01104" w:rsidRDefault="00B01104" w:rsidP="00896830">
      <w:pPr>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Ažurirani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plan</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p>
    <w:p w:rsidR="00896830" w:rsidRPr="00B01104" w:rsidRDefault="00B01104" w:rsidP="00896830">
      <w:pPr>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Član</w:t>
      </w:r>
      <w:r w:rsidR="009D739C" w:rsidRPr="00B01104">
        <w:rPr>
          <w:rFonts w:ascii="Times New Roman" w:hAnsi="Times New Roman" w:cs="Times New Roman"/>
          <w:noProof/>
          <w:sz w:val="24"/>
          <w:lang w:val="sr-Latn-CS"/>
        </w:rPr>
        <w:t xml:space="preserve"> </w:t>
      </w:r>
      <w:r w:rsidR="00066FF6" w:rsidRPr="00B01104">
        <w:rPr>
          <w:rFonts w:ascii="Times New Roman" w:hAnsi="Times New Roman" w:cs="Times New Roman"/>
          <w:noProof/>
          <w:sz w:val="24"/>
          <w:lang w:val="sr-Latn-CS"/>
        </w:rPr>
        <w:t>8</w:t>
      </w:r>
      <w:r w:rsidR="00896830" w:rsidRPr="00B01104">
        <w:rPr>
          <w:rFonts w:ascii="Times New Roman" w:hAnsi="Times New Roman" w:cs="Times New Roman"/>
          <w:noProof/>
          <w:sz w:val="24"/>
          <w:lang w:val="sr-Latn-CS"/>
        </w:rPr>
        <w:t>.</w:t>
      </w:r>
    </w:p>
    <w:p w:rsidR="00896830" w:rsidRPr="00B01104" w:rsidRDefault="00B01104" w:rsidP="00B56C86">
      <w:pPr>
        <w:ind w:firstLine="567"/>
        <w:jc w:val="both"/>
        <w:rPr>
          <w:rFonts w:ascii="Times New Roman" w:hAnsi="Times New Roman" w:cs="Times New Roman"/>
          <w:noProof/>
          <w:sz w:val="24"/>
          <w:highlight w:val="yellow"/>
          <w:lang w:val="sr-Latn-CS"/>
        </w:rPr>
      </w:pPr>
      <w:r>
        <w:rPr>
          <w:rFonts w:ascii="Times New Roman" w:hAnsi="Times New Roman" w:cs="Times New Roman"/>
          <w:noProof/>
          <w:sz w:val="24"/>
          <w:lang w:val="sr-Latn-CS"/>
        </w:rPr>
        <w:t>Izmene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896830" w:rsidRPr="00B01104">
        <w:rPr>
          <w:rFonts w:ascii="Times New Roman" w:hAnsi="Times New Roman" w:cs="Times New Roman"/>
          <w:noProof/>
          <w:sz w:val="24"/>
          <w:lang w:val="sr-Latn-CS"/>
        </w:rPr>
        <w:t xml:space="preserve"> AUP, </w:t>
      </w:r>
      <w:r>
        <w:rPr>
          <w:rFonts w:ascii="Times New Roman" w:hAnsi="Times New Roman" w:cs="Times New Roman"/>
          <w:noProof/>
          <w:sz w:val="24"/>
          <w:lang w:val="sr-Latn-CS"/>
        </w:rPr>
        <w:t>objavljuju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kroz</w:t>
      </w:r>
      <w:r w:rsidR="009860EA" w:rsidRPr="00B01104">
        <w:rPr>
          <w:rFonts w:ascii="Times New Roman" w:hAnsi="Times New Roman" w:cs="Times New Roman"/>
          <w:noProof/>
          <w:sz w:val="24"/>
          <w:lang w:val="sr-Latn-CS"/>
        </w:rPr>
        <w:t xml:space="preserve"> </w:t>
      </w:r>
      <w:r w:rsidR="00896830" w:rsidRPr="00B01104">
        <w:rPr>
          <w:rFonts w:ascii="Times New Roman" w:hAnsi="Times New Roman" w:cs="Times New Roman"/>
          <w:noProof/>
          <w:sz w:val="24"/>
          <w:lang w:val="sr-Latn-CS"/>
        </w:rPr>
        <w:t xml:space="preserve">UUP, </w:t>
      </w:r>
      <w:r>
        <w:rPr>
          <w:rFonts w:ascii="Times New Roman" w:hAnsi="Times New Roman" w:cs="Times New Roman"/>
          <w:noProof/>
          <w:sz w:val="24"/>
          <w:lang w:val="sr-Latn-CS"/>
        </w:rPr>
        <w:t>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istom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formatu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istim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korisnicima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istom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periodu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važenja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kao</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896830" w:rsidRPr="00B01104">
        <w:rPr>
          <w:rFonts w:ascii="Times New Roman" w:hAnsi="Times New Roman" w:cs="Times New Roman"/>
          <w:noProof/>
          <w:sz w:val="24"/>
          <w:lang w:val="sr-Latn-CS"/>
        </w:rPr>
        <w:t xml:space="preserve"> AUP.</w:t>
      </w:r>
      <w:r w:rsidR="00C1243B" w:rsidRPr="00B01104">
        <w:rPr>
          <w:rFonts w:ascii="Times New Roman" w:hAnsi="Times New Roman" w:cs="Times New Roman"/>
          <w:noProof/>
          <w:sz w:val="24"/>
          <w:lang w:val="sr-Latn-CS"/>
        </w:rPr>
        <w:t xml:space="preserve"> </w:t>
      </w:r>
    </w:p>
    <w:p w:rsidR="00896830" w:rsidRPr="00B01104" w:rsidRDefault="00896830" w:rsidP="00896830">
      <w:pPr>
        <w:ind w:firstLine="567"/>
        <w:jc w:val="both"/>
        <w:rPr>
          <w:rFonts w:ascii="Times New Roman" w:hAnsi="Times New Roman" w:cs="Times New Roman"/>
          <w:noProof/>
          <w:sz w:val="24"/>
          <w:lang w:val="sr-Latn-CS"/>
        </w:rPr>
      </w:pPr>
      <w:r w:rsidRPr="00B01104">
        <w:rPr>
          <w:rFonts w:ascii="Times New Roman" w:hAnsi="Times New Roman" w:cs="Times New Roman"/>
          <w:noProof/>
          <w:sz w:val="24"/>
          <w:lang w:val="sr-Latn-CS"/>
        </w:rPr>
        <w:t>UUP</w:t>
      </w:r>
      <w:r w:rsidRPr="00B01104" w:rsidDel="00632438">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se</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izdaje</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za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svaku</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promenu</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u</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korišćenju</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vazdušnog</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prostora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s</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tim</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što</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promena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može</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stupiti</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na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snagu</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minimum</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jedan</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čas</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po</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objavljivanju</w:t>
      </w:r>
      <w:r w:rsidRPr="00B01104">
        <w:rPr>
          <w:rFonts w:ascii="Times New Roman" w:hAnsi="Times New Roman" w:cs="Times New Roman"/>
          <w:noProof/>
          <w:sz w:val="24"/>
          <w:lang w:val="sr-Latn-CS"/>
        </w:rPr>
        <w:t xml:space="preserve"> UUP.</w:t>
      </w:r>
    </w:p>
    <w:p w:rsidR="00896830" w:rsidRPr="00B01104" w:rsidRDefault="00896830" w:rsidP="00896830">
      <w:pPr>
        <w:rPr>
          <w:rFonts w:ascii="Times New Roman" w:hAnsi="Times New Roman" w:cs="Times New Roman"/>
          <w:b/>
          <w:noProof/>
          <w:sz w:val="24"/>
          <w:lang w:val="sr-Latn-CS"/>
        </w:rPr>
      </w:pPr>
    </w:p>
    <w:p w:rsidR="00896830" w:rsidRPr="00B01104" w:rsidRDefault="00896830" w:rsidP="00896830">
      <w:pPr>
        <w:ind w:firstLine="567"/>
        <w:jc w:val="center"/>
        <w:rPr>
          <w:rFonts w:ascii="Times New Roman" w:hAnsi="Times New Roman" w:cs="Times New Roman"/>
          <w:noProof/>
          <w:sz w:val="24"/>
          <w:lang w:val="sr-Latn-CS"/>
        </w:rPr>
      </w:pPr>
      <w:r w:rsidRPr="00B01104">
        <w:rPr>
          <w:rFonts w:ascii="Times New Roman" w:hAnsi="Times New Roman" w:cs="Times New Roman"/>
          <w:b/>
          <w:noProof/>
          <w:sz w:val="24"/>
          <w:lang w:val="sr-Latn-CS"/>
        </w:rPr>
        <w:t xml:space="preserve"> </w:t>
      </w:r>
      <w:r w:rsidR="00B01104">
        <w:rPr>
          <w:rFonts w:ascii="Times New Roman" w:hAnsi="Times New Roman" w:cs="Times New Roman"/>
          <w:noProof/>
          <w:sz w:val="24"/>
          <w:lang w:val="sr-Latn-CS"/>
        </w:rPr>
        <w:t>Obaveze</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ovlašćenih</w:t>
      </w:r>
      <w:r w:rsidR="006154DE"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organizacija</w:t>
      </w:r>
    </w:p>
    <w:p w:rsidR="00896830" w:rsidRPr="00B01104" w:rsidRDefault="00B01104" w:rsidP="00896830">
      <w:pPr>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Član</w:t>
      </w:r>
      <w:r w:rsidR="00896830" w:rsidRPr="00B01104">
        <w:rPr>
          <w:rFonts w:ascii="Times New Roman" w:hAnsi="Times New Roman" w:cs="Times New Roman"/>
          <w:noProof/>
          <w:sz w:val="24"/>
          <w:lang w:val="sr-Latn-CS"/>
        </w:rPr>
        <w:t xml:space="preserve"> </w:t>
      </w:r>
      <w:r w:rsidR="00066FF6" w:rsidRPr="00B01104">
        <w:rPr>
          <w:rFonts w:ascii="Times New Roman" w:hAnsi="Times New Roman" w:cs="Times New Roman"/>
          <w:noProof/>
          <w:sz w:val="24"/>
          <w:lang w:val="sr-Latn-CS"/>
        </w:rPr>
        <w:t>9</w:t>
      </w:r>
      <w:r w:rsidR="00896830" w:rsidRPr="00B01104">
        <w:rPr>
          <w:rFonts w:ascii="Times New Roman" w:hAnsi="Times New Roman" w:cs="Times New Roman"/>
          <w:noProof/>
          <w:sz w:val="24"/>
          <w:lang w:val="sr-Latn-CS"/>
        </w:rPr>
        <w:t>.</w:t>
      </w:r>
    </w:p>
    <w:p w:rsidR="00896830" w:rsidRPr="00B01104" w:rsidRDefault="00B01104" w:rsidP="00896830">
      <w:pPr>
        <w:ind w:firstLine="567"/>
        <w:jc w:val="both"/>
        <w:rPr>
          <w:rFonts w:ascii="Times New Roman" w:hAnsi="Times New Roman" w:cs="Times New Roman"/>
          <w:noProof/>
          <w:sz w:val="24"/>
          <w:lang w:val="sr-Latn-CS"/>
        </w:rPr>
      </w:pPr>
      <w:r>
        <w:rPr>
          <w:rFonts w:ascii="Times New Roman" w:hAnsi="Times New Roman" w:cs="Times New Roman"/>
          <w:noProof/>
          <w:sz w:val="24"/>
          <w:lang w:val="sr-Latn-CS"/>
        </w:rPr>
        <w:t>Ovlašćene</w:t>
      </w:r>
      <w:r w:rsidR="006154D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organizacije</w:t>
      </w:r>
      <w:r w:rsidR="006154D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su</w:t>
      </w:r>
      <w:r w:rsidR="006154D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dužne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w:t>
      </w:r>
      <w:r w:rsidR="00896830" w:rsidRPr="00B01104">
        <w:rPr>
          <w:rFonts w:ascii="Times New Roman" w:hAnsi="Times New Roman" w:cs="Times New Roman"/>
          <w:noProof/>
          <w:sz w:val="24"/>
          <w:lang w:val="sr-Latn-CS"/>
        </w:rPr>
        <w:t>:</w:t>
      </w:r>
    </w:p>
    <w:p w:rsidR="00896830" w:rsidRPr="00B01104" w:rsidRDefault="00B01104" w:rsidP="00896830">
      <w:pPr>
        <w:numPr>
          <w:ilvl w:val="0"/>
          <w:numId w:val="20"/>
        </w:numPr>
        <w:tabs>
          <w:tab w:val="left" w:pos="993"/>
          <w:tab w:val="left" w:pos="1134"/>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podnesu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zahtev</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A671D6"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alokaciju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AMS</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propisanom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roku</w:t>
      </w:r>
      <w:r w:rsidR="005D71CE" w:rsidRPr="00B01104">
        <w:rPr>
          <w:rFonts w:ascii="Times New Roman" w:hAnsi="Times New Roman" w:cs="Times New Roman"/>
          <w:noProof/>
          <w:sz w:val="24"/>
          <w:lang w:val="sr-Latn-CS"/>
        </w:rPr>
        <w:t>;</w:t>
      </w:r>
      <w:r w:rsidR="00896830" w:rsidRPr="00B01104">
        <w:rPr>
          <w:rFonts w:ascii="Times New Roman" w:hAnsi="Times New Roman" w:cs="Times New Roman"/>
          <w:noProof/>
          <w:sz w:val="24"/>
          <w:lang w:val="sr-Latn-CS"/>
        </w:rPr>
        <w:t xml:space="preserve"> </w:t>
      </w:r>
      <w:r w:rsidR="001F064C" w:rsidRPr="00B01104">
        <w:rPr>
          <w:rFonts w:ascii="Times New Roman" w:hAnsi="Times New Roman" w:cs="Times New Roman"/>
          <w:noProof/>
          <w:sz w:val="24"/>
          <w:lang w:val="sr-Latn-CS"/>
        </w:rPr>
        <w:t xml:space="preserve"> </w:t>
      </w:r>
    </w:p>
    <w:p w:rsidR="00896830" w:rsidRPr="00B01104" w:rsidRDefault="00B01104" w:rsidP="00896830">
      <w:pPr>
        <w:numPr>
          <w:ilvl w:val="0"/>
          <w:numId w:val="20"/>
        </w:numPr>
        <w:tabs>
          <w:tab w:val="left" w:pos="993"/>
          <w:tab w:val="left" w:pos="1134"/>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obezbede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dan</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planiranog</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korišćenja</w:t>
      </w:r>
      <w:r w:rsidR="00896830" w:rsidRPr="00B01104">
        <w:rPr>
          <w:rFonts w:ascii="Times New Roman" w:hAnsi="Times New Roman" w:cs="Times New Roman"/>
          <w:noProof/>
          <w:sz w:val="24"/>
          <w:lang w:val="sr-Latn-CS"/>
        </w:rPr>
        <w:t xml:space="preserve"> (D </w:t>
      </w:r>
      <w:r>
        <w:rPr>
          <w:rFonts w:ascii="Times New Roman" w:hAnsi="Times New Roman" w:cs="Times New Roman"/>
          <w:noProof/>
          <w:sz w:val="24"/>
          <w:lang w:val="sr-Latn-CS"/>
        </w:rPr>
        <w:t>dan</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koristi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skladu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AMS</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odlukom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alokaciji</w:t>
      </w:r>
      <w:r w:rsidR="00896830" w:rsidRPr="00B01104">
        <w:rPr>
          <w:rFonts w:ascii="Times New Roman" w:hAnsi="Times New Roman" w:cs="Times New Roman"/>
          <w:noProof/>
          <w:sz w:val="24"/>
          <w:lang w:val="sr-Latn-CS"/>
        </w:rPr>
        <w:t>;</w:t>
      </w:r>
      <w:r w:rsidR="00A671D6" w:rsidRPr="00B01104">
        <w:rPr>
          <w:rFonts w:ascii="Times New Roman" w:hAnsi="Times New Roman" w:cs="Times New Roman"/>
          <w:noProof/>
          <w:sz w:val="24"/>
          <w:lang w:val="sr-Latn-CS"/>
        </w:rPr>
        <w:t xml:space="preserve"> </w:t>
      </w:r>
    </w:p>
    <w:p w:rsidR="00210C24" w:rsidRPr="00B01104" w:rsidRDefault="00B01104" w:rsidP="00896830">
      <w:pPr>
        <w:numPr>
          <w:ilvl w:val="0"/>
          <w:numId w:val="20"/>
        </w:numPr>
        <w:tabs>
          <w:tab w:val="left" w:pos="993"/>
          <w:tab w:val="left" w:pos="1134"/>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obaveste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AMS</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odgovarajuću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jedinicu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pružanje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usluga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saobraćaju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w:t>
      </w:r>
      <w:r w:rsidR="00210C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otkazivanju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planirane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aktivnosti</w:t>
      </w:r>
      <w:r w:rsidR="00210C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ili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drugoj</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prethodno</w:t>
      </w:r>
      <w:r w:rsidR="00210C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objavljene</w:t>
      </w:r>
      <w:r w:rsidR="005D71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alokacije</w:t>
      </w:r>
      <w:r w:rsidR="005D71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5D71C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5D71CE" w:rsidRPr="00B01104">
        <w:rPr>
          <w:rFonts w:ascii="Times New Roman" w:hAnsi="Times New Roman" w:cs="Times New Roman"/>
          <w:noProof/>
          <w:sz w:val="24"/>
          <w:lang w:val="sr-Latn-CS"/>
        </w:rPr>
        <w:t>;</w:t>
      </w:r>
    </w:p>
    <w:p w:rsidR="00896830" w:rsidRPr="00B01104" w:rsidRDefault="00B01104" w:rsidP="00896830">
      <w:pPr>
        <w:numPr>
          <w:ilvl w:val="0"/>
          <w:numId w:val="20"/>
        </w:numPr>
        <w:tabs>
          <w:tab w:val="left" w:pos="993"/>
          <w:tab w:val="left" w:pos="1134"/>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podnesu</w:t>
      </w:r>
      <w:r w:rsidR="00210C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novi</w:t>
      </w:r>
      <w:r w:rsidR="00210C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zahtev</w:t>
      </w:r>
      <w:r w:rsidR="00210C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210C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alokaciju</w:t>
      </w:r>
      <w:r w:rsidR="00210C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210C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210C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AMS</w:t>
      </w:r>
      <w:r w:rsidR="00210C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210C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cilju</w:t>
      </w:r>
      <w:r w:rsidR="00210C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objavljivanja</w:t>
      </w:r>
      <w:r w:rsidR="00210C24" w:rsidRPr="00B01104">
        <w:rPr>
          <w:rFonts w:ascii="Times New Roman" w:hAnsi="Times New Roman" w:cs="Times New Roman"/>
          <w:i/>
          <w:noProof/>
          <w:sz w:val="24"/>
          <w:lang w:val="sr-Latn-CS"/>
        </w:rPr>
        <w:t xml:space="preserve"> </w:t>
      </w:r>
      <w:r w:rsidR="00210C24" w:rsidRPr="00B01104">
        <w:rPr>
          <w:rFonts w:ascii="Times New Roman" w:hAnsi="Times New Roman" w:cs="Times New Roman"/>
          <w:noProof/>
          <w:sz w:val="24"/>
          <w:lang w:val="sr-Latn-CS"/>
        </w:rPr>
        <w:t>UUP</w:t>
      </w:r>
      <w:r w:rsidR="00EA523B" w:rsidRPr="00B01104">
        <w:rPr>
          <w:rFonts w:ascii="Times New Roman" w:hAnsi="Times New Roman" w:cs="Times New Roman"/>
          <w:i/>
          <w:noProof/>
          <w:sz w:val="24"/>
          <w:lang w:val="sr-Latn-CS"/>
        </w:rPr>
        <w:t>.</w:t>
      </w:r>
    </w:p>
    <w:p w:rsidR="00896830" w:rsidRPr="00B01104" w:rsidRDefault="00B01104" w:rsidP="00896830">
      <w:pPr>
        <w:ind w:firstLine="567"/>
        <w:jc w:val="both"/>
        <w:rPr>
          <w:rFonts w:ascii="Times New Roman" w:hAnsi="Times New Roman" w:cs="Times New Roman"/>
          <w:noProof/>
          <w:sz w:val="24"/>
          <w:lang w:val="sr-Latn-CS"/>
        </w:rPr>
      </w:pPr>
      <w:r>
        <w:rPr>
          <w:rFonts w:ascii="Times New Roman" w:hAnsi="Times New Roman" w:cs="Times New Roman"/>
          <w:noProof/>
          <w:sz w:val="24"/>
          <w:lang w:val="sr-Latn-CS"/>
        </w:rPr>
        <w:t>Za</w:t>
      </w:r>
      <w:r w:rsidR="003E2C8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dvadeset</w:t>
      </w:r>
      <w:r w:rsidR="00A22979"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četvoročasovni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period</w:t>
      </w:r>
      <w:r w:rsidR="00210C24"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može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izdati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samo</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jedan</w:t>
      </w:r>
      <w:r w:rsidR="00896830" w:rsidRPr="00B01104">
        <w:rPr>
          <w:rFonts w:ascii="Times New Roman" w:hAnsi="Times New Roman" w:cs="Times New Roman"/>
          <w:noProof/>
          <w:sz w:val="24"/>
          <w:lang w:val="sr-Latn-CS"/>
        </w:rPr>
        <w:t xml:space="preserve"> AUP.</w:t>
      </w:r>
    </w:p>
    <w:p w:rsidR="00556378" w:rsidRPr="00B01104" w:rsidRDefault="00556378">
      <w:pPr>
        <w:rPr>
          <w:rFonts w:ascii="Times New Roman" w:hAnsi="Times New Roman" w:cs="Times New Roman"/>
          <w:b/>
          <w:noProof/>
          <w:sz w:val="24"/>
          <w:highlight w:val="yellow"/>
          <w:lang w:val="sr-Latn-CS"/>
        </w:rPr>
      </w:pPr>
    </w:p>
    <w:p w:rsidR="00896830" w:rsidRPr="00B01104" w:rsidRDefault="00B01104" w:rsidP="00896830">
      <w:pPr>
        <w:spacing w:before="120"/>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Poruka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raspoloživosti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uslovnih</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ruta</w:t>
      </w:r>
      <w:r w:rsidR="00896830" w:rsidRPr="00B01104">
        <w:rPr>
          <w:rFonts w:ascii="Times New Roman" w:hAnsi="Times New Roman" w:cs="Times New Roman"/>
          <w:noProof/>
          <w:sz w:val="24"/>
          <w:lang w:val="sr-Latn-CS"/>
        </w:rPr>
        <w:t xml:space="preserve"> </w:t>
      </w:r>
    </w:p>
    <w:p w:rsidR="00896830" w:rsidRPr="00B01104" w:rsidRDefault="00B01104" w:rsidP="00896830">
      <w:pPr>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Član</w:t>
      </w:r>
      <w:r w:rsidR="00896830" w:rsidRPr="00B01104">
        <w:rPr>
          <w:rFonts w:ascii="Times New Roman" w:hAnsi="Times New Roman" w:cs="Times New Roman"/>
          <w:noProof/>
          <w:sz w:val="24"/>
          <w:lang w:val="sr-Latn-CS"/>
        </w:rPr>
        <w:t xml:space="preserve"> 1</w:t>
      </w:r>
      <w:r w:rsidR="00066FF6" w:rsidRPr="00B01104">
        <w:rPr>
          <w:rFonts w:ascii="Times New Roman" w:hAnsi="Times New Roman" w:cs="Times New Roman"/>
          <w:noProof/>
          <w:sz w:val="24"/>
          <w:lang w:val="sr-Latn-CS"/>
        </w:rPr>
        <w:t>0</w:t>
      </w:r>
      <w:r w:rsidR="00896830" w:rsidRPr="00B01104">
        <w:rPr>
          <w:rFonts w:ascii="Times New Roman" w:hAnsi="Times New Roman" w:cs="Times New Roman"/>
          <w:noProof/>
          <w:sz w:val="24"/>
          <w:lang w:val="sr-Latn-CS"/>
        </w:rPr>
        <w:t xml:space="preserve">. </w:t>
      </w:r>
    </w:p>
    <w:p w:rsidR="00896830" w:rsidRPr="00B01104" w:rsidRDefault="00B01104" w:rsidP="00EA523B">
      <w:pPr>
        <w:ind w:firstLine="567"/>
        <w:jc w:val="both"/>
        <w:rPr>
          <w:rFonts w:ascii="Times New Roman" w:hAnsi="Times New Roman" w:cs="Times New Roman"/>
          <w:noProof/>
          <w:sz w:val="24"/>
          <w:lang w:val="sr-Latn-CS"/>
        </w:rPr>
      </w:pPr>
      <w:r>
        <w:rPr>
          <w:rFonts w:ascii="Times New Roman" w:hAnsi="Times New Roman" w:cs="Times New Roman"/>
          <w:noProof/>
          <w:sz w:val="24"/>
          <w:lang w:val="sr-Latn-CS"/>
        </w:rPr>
        <w:t>Po</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prijemu</w:t>
      </w:r>
      <w:r w:rsidR="00896830" w:rsidRPr="00B01104">
        <w:rPr>
          <w:rFonts w:ascii="Times New Roman" w:hAnsi="Times New Roman" w:cs="Times New Roman"/>
          <w:noProof/>
          <w:sz w:val="24"/>
          <w:lang w:val="sr-Latn-CS"/>
        </w:rPr>
        <w:t xml:space="preserve"> AUP </w:t>
      </w:r>
      <w:r>
        <w:rPr>
          <w:rFonts w:ascii="Times New Roman" w:hAnsi="Times New Roman" w:cs="Times New Roman"/>
          <w:noProof/>
          <w:sz w:val="24"/>
          <w:lang w:val="sr-Latn-CS"/>
        </w:rPr>
        <w:t>od</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svih</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AMS</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Menadžer</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mreže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izdaje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poruku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raspoloživosti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uslovnih</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ruta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dostavlja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svrhe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planiranja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letenja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civilnim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avioprevoziocima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kao</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odgovarajućim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jedinicama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pružanje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usluga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saobraćaju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jedinicama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civilno</w:t>
      </w:r>
      <w:r w:rsidR="00F46947" w:rsidRPr="00B01104">
        <w:rPr>
          <w:rFonts w:ascii="Times New Roman" w:hAnsi="Times New Roman" w:cs="Times New Roman"/>
          <w:noProof/>
          <w:sz w:val="24"/>
          <w:lang w:val="sr-Latn-CS"/>
        </w:rPr>
        <w:t>-</w:t>
      </w:r>
      <w:r>
        <w:rPr>
          <w:rFonts w:ascii="Times New Roman" w:hAnsi="Times New Roman" w:cs="Times New Roman"/>
          <w:noProof/>
          <w:sz w:val="24"/>
          <w:lang w:val="sr-Latn-CS"/>
        </w:rPr>
        <w:t>vojnu</w:t>
      </w:r>
      <w:r w:rsidR="00F4694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koordinaciju</w:t>
      </w:r>
      <w:r w:rsidR="00896830" w:rsidRPr="00B01104">
        <w:rPr>
          <w:rFonts w:ascii="Times New Roman" w:hAnsi="Times New Roman" w:cs="Times New Roman"/>
          <w:noProof/>
          <w:sz w:val="24"/>
          <w:lang w:val="sr-Latn-CS"/>
        </w:rPr>
        <w:t>.</w:t>
      </w:r>
    </w:p>
    <w:p w:rsidR="00896830" w:rsidRPr="00B01104" w:rsidRDefault="00B01104" w:rsidP="00EA523B">
      <w:pPr>
        <w:spacing w:before="120"/>
        <w:ind w:firstLine="567"/>
        <w:jc w:val="both"/>
        <w:rPr>
          <w:rFonts w:ascii="Times New Roman" w:hAnsi="Times New Roman" w:cs="Times New Roman"/>
          <w:b/>
          <w:noProof/>
          <w:sz w:val="24"/>
          <w:lang w:val="sr-Latn-CS"/>
        </w:rPr>
      </w:pPr>
      <w:r>
        <w:rPr>
          <w:rFonts w:ascii="Times New Roman" w:hAnsi="Times New Roman" w:cs="Times New Roman"/>
          <w:noProof/>
          <w:sz w:val="24"/>
          <w:lang w:val="sr-Latn-CS"/>
        </w:rPr>
        <w:t>Poruka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raspoloživosti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uslovnih</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ruta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objavljuje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uobičajenom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formatu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do</w:t>
      </w:r>
      <w:r w:rsidR="00896830" w:rsidRPr="00B01104">
        <w:rPr>
          <w:rFonts w:ascii="Times New Roman" w:hAnsi="Times New Roman" w:cs="Times New Roman"/>
          <w:noProof/>
          <w:sz w:val="24"/>
          <w:lang w:val="sr-Latn-CS"/>
        </w:rPr>
        <w:t xml:space="preserve"> 1500 </w:t>
      </w:r>
      <w:r>
        <w:rPr>
          <w:rFonts w:ascii="Times New Roman" w:hAnsi="Times New Roman" w:cs="Times New Roman"/>
          <w:noProof/>
          <w:sz w:val="24"/>
          <w:lang w:val="sr-Latn-CS"/>
        </w:rPr>
        <w:t>časova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univerzalnom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koordiniranom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vremenu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tokom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letnjeg</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perioda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merenja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vremena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odnosno</w:t>
      </w:r>
      <w:r w:rsidR="00896830" w:rsidRPr="00B01104">
        <w:rPr>
          <w:rFonts w:ascii="Times New Roman" w:hAnsi="Times New Roman" w:cs="Times New Roman"/>
          <w:noProof/>
          <w:sz w:val="24"/>
          <w:lang w:val="sr-Latn-CS"/>
        </w:rPr>
        <w:t xml:space="preserve"> 1600 </w:t>
      </w:r>
      <w:r>
        <w:rPr>
          <w:rFonts w:ascii="Times New Roman" w:hAnsi="Times New Roman" w:cs="Times New Roman"/>
          <w:noProof/>
          <w:sz w:val="24"/>
          <w:lang w:val="sr-Latn-CS"/>
        </w:rPr>
        <w:t>časova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univerzalnom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koordiniranom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vremenu</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tokom</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zimskog</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perioda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merenja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vremena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kako</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bi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se</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pokrio</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dvadeset</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četvoročasovni</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period</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počev</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w:t>
      </w:r>
      <w:r w:rsidR="00896830" w:rsidRPr="00B01104">
        <w:rPr>
          <w:rFonts w:ascii="Times New Roman" w:hAnsi="Times New Roman" w:cs="Times New Roman"/>
          <w:noProof/>
          <w:sz w:val="24"/>
          <w:lang w:val="sr-Latn-CS"/>
        </w:rPr>
        <w:t xml:space="preserve"> 0600 </w:t>
      </w:r>
      <w:r>
        <w:rPr>
          <w:rFonts w:ascii="Times New Roman" w:hAnsi="Times New Roman" w:cs="Times New Roman"/>
          <w:noProof/>
          <w:sz w:val="24"/>
          <w:lang w:val="sr-Latn-CS"/>
        </w:rPr>
        <w:t>časova</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narednog</w:t>
      </w:r>
      <w:r w:rsidR="00896830"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dana</w:t>
      </w:r>
      <w:r w:rsidR="00896830" w:rsidRPr="00B01104">
        <w:rPr>
          <w:rFonts w:ascii="Times New Roman" w:hAnsi="Times New Roman" w:cs="Times New Roman"/>
          <w:noProof/>
          <w:sz w:val="24"/>
          <w:lang w:val="sr-Latn-CS"/>
        </w:rPr>
        <w:t>.</w:t>
      </w:r>
    </w:p>
    <w:p w:rsidR="00574822" w:rsidRPr="00B01104" w:rsidRDefault="00B01104">
      <w:pPr>
        <w:spacing w:before="120"/>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Obuka</w:t>
      </w:r>
      <w:r w:rsidR="0095788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uslovi</w:t>
      </w:r>
      <w:r w:rsidR="0095788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95788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rad</w:t>
      </w:r>
      <w:r w:rsidR="0095788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95788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tehnički</w:t>
      </w:r>
      <w:r w:rsidR="0095788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sistemi</w:t>
      </w:r>
      <w:r w:rsidR="0095788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podrške</w:t>
      </w:r>
      <w:r w:rsidR="0095788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95788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potrebe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AMS</w:t>
      </w:r>
    </w:p>
    <w:p w:rsidR="00574822" w:rsidRPr="00B01104" w:rsidRDefault="00B01104">
      <w:pPr>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Član</w:t>
      </w:r>
      <w:r w:rsidR="00E81D28" w:rsidRPr="00B01104">
        <w:rPr>
          <w:rFonts w:ascii="Times New Roman" w:hAnsi="Times New Roman" w:cs="Times New Roman"/>
          <w:noProof/>
          <w:sz w:val="24"/>
          <w:lang w:val="sr-Latn-CS"/>
        </w:rPr>
        <w:t xml:space="preserve"> </w:t>
      </w:r>
      <w:r w:rsidR="00066FF6" w:rsidRPr="00B01104">
        <w:rPr>
          <w:rFonts w:ascii="Times New Roman" w:hAnsi="Times New Roman" w:cs="Times New Roman"/>
          <w:noProof/>
          <w:sz w:val="24"/>
          <w:lang w:val="sr-Latn-CS"/>
        </w:rPr>
        <w:t>11</w:t>
      </w:r>
      <w:r w:rsidR="00E81D28" w:rsidRPr="00B01104">
        <w:rPr>
          <w:rFonts w:ascii="Times New Roman" w:hAnsi="Times New Roman" w:cs="Times New Roman"/>
          <w:noProof/>
          <w:sz w:val="24"/>
          <w:lang w:val="sr-Latn-CS"/>
        </w:rPr>
        <w:t>.</w:t>
      </w:r>
    </w:p>
    <w:p w:rsidR="00574822" w:rsidRPr="00B01104" w:rsidRDefault="00B01104">
      <w:pPr>
        <w:tabs>
          <w:tab w:val="left" w:pos="993"/>
        </w:tabs>
        <w:ind w:firstLine="742"/>
        <w:jc w:val="both"/>
        <w:rPr>
          <w:rFonts w:ascii="Times New Roman" w:hAnsi="Times New Roman" w:cs="Times New Roman"/>
          <w:noProof/>
          <w:sz w:val="24"/>
          <w:lang w:val="sr-Latn-CS"/>
        </w:rPr>
      </w:pPr>
      <w:r>
        <w:rPr>
          <w:rFonts w:ascii="Times New Roman" w:hAnsi="Times New Roman" w:cs="Times New Roman"/>
          <w:noProof/>
          <w:sz w:val="24"/>
          <w:lang w:val="sr-Latn-CS"/>
        </w:rPr>
        <w:t>AMS</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funkcionalno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sastavu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ovlašćenog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pružaoca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usluga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vazdušnoj</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plovidbi</w:t>
      </w:r>
      <w:r w:rsidR="00E81D28" w:rsidRPr="00B01104">
        <w:rPr>
          <w:rFonts w:ascii="Times New Roman" w:hAnsi="Times New Roman" w:cs="Times New Roman"/>
          <w:noProof/>
          <w:sz w:val="24"/>
          <w:lang w:val="sr-Latn-CS"/>
        </w:rPr>
        <w:t>.</w:t>
      </w:r>
    </w:p>
    <w:p w:rsidR="00574822" w:rsidRPr="00B01104" w:rsidRDefault="00E81D28">
      <w:pPr>
        <w:ind w:firstLine="567"/>
        <w:jc w:val="both"/>
        <w:rPr>
          <w:rFonts w:ascii="Times New Roman" w:hAnsi="Times New Roman" w:cs="Times New Roman"/>
          <w:noProof/>
          <w:sz w:val="24"/>
          <w:lang w:val="sr-Latn-CS"/>
        </w:rPr>
      </w:pPr>
      <w:r w:rsidRPr="00B01104">
        <w:rPr>
          <w:rFonts w:ascii="Times New Roman" w:hAnsi="Times New Roman" w:cs="Times New Roman"/>
          <w:b/>
          <w:noProof/>
          <w:sz w:val="24"/>
          <w:lang w:val="sr-Latn-CS"/>
        </w:rPr>
        <w:tab/>
      </w:r>
      <w:r w:rsidR="00B01104">
        <w:rPr>
          <w:rFonts w:ascii="Times New Roman" w:hAnsi="Times New Roman" w:cs="Times New Roman"/>
          <w:noProof/>
          <w:sz w:val="24"/>
          <w:lang w:val="sr-Latn-CS"/>
        </w:rPr>
        <w:t>Ovlašćeni</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pružalac</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usluga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u</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vazdušnoj</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plovidbi</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dužan</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je</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da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AMS</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obezbedi</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odgovarajuću</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obuku</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uslove</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za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rad</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i</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neophodne</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tehničke</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sisteme</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podrške</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za</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potrebe</w:t>
      </w:r>
      <w:r w:rsidRPr="00B01104">
        <w:rPr>
          <w:rFonts w:ascii="Times New Roman" w:hAnsi="Times New Roman" w:cs="Times New Roman"/>
          <w:noProof/>
          <w:sz w:val="24"/>
          <w:lang w:val="sr-Latn-CS"/>
        </w:rPr>
        <w:t>:</w:t>
      </w:r>
    </w:p>
    <w:p w:rsidR="00574822" w:rsidRPr="00B01104" w:rsidRDefault="00B01104">
      <w:pPr>
        <w:numPr>
          <w:ilvl w:val="0"/>
          <w:numId w:val="9"/>
        </w:numPr>
        <w:tabs>
          <w:tab w:val="left" w:pos="993"/>
          <w:tab w:val="left" w:pos="1134"/>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podnošenja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prijema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zahteva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744AC2"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alokaciju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w:t>
      </w:r>
    </w:p>
    <w:p w:rsidR="00574822" w:rsidRPr="00B01104" w:rsidRDefault="00B01104">
      <w:pPr>
        <w:numPr>
          <w:ilvl w:val="0"/>
          <w:numId w:val="9"/>
        </w:numPr>
        <w:tabs>
          <w:tab w:val="left" w:pos="993"/>
          <w:tab w:val="left" w:pos="1134"/>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efikasne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procene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različitih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zahteva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alokaciju</w:t>
      </w:r>
      <w:r w:rsidR="00C029FC"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cilju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donošenja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odluke</w:t>
      </w:r>
      <w:r w:rsidR="00E81D28" w:rsidRPr="00B01104">
        <w:rPr>
          <w:rFonts w:ascii="Times New Roman" w:hAnsi="Times New Roman" w:cs="Times New Roman"/>
          <w:noProof/>
          <w:sz w:val="24"/>
          <w:lang w:val="sr-Latn-CS"/>
        </w:rPr>
        <w:t>;</w:t>
      </w:r>
    </w:p>
    <w:p w:rsidR="00574822" w:rsidRPr="00B01104" w:rsidRDefault="00B01104">
      <w:pPr>
        <w:numPr>
          <w:ilvl w:val="0"/>
          <w:numId w:val="9"/>
        </w:numPr>
        <w:tabs>
          <w:tab w:val="left" w:pos="993"/>
          <w:tab w:val="left" w:pos="1134"/>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lastRenderedPageBreak/>
        <w:t>blagovremenog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obaveštavanja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donetim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odlukama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alokaciji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odgovarajućih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jedinica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pružanje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usluga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saobraćaju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okviru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ovlašćenog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pružaoca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usluga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vazdušnoj</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plovidbi</w:t>
      </w:r>
      <w:r w:rsidR="00515D11" w:rsidRPr="00B01104">
        <w:rPr>
          <w:rFonts w:ascii="Times New Roman" w:hAnsi="Times New Roman" w:cs="Times New Roman"/>
          <w:noProof/>
          <w:sz w:val="24"/>
          <w:lang w:val="sr-Latn-CS"/>
        </w:rPr>
        <w:t>,</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drugih</w:t>
      </w:r>
      <w:r w:rsidR="00515D1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AMS</w:t>
      </w:r>
      <w:r w:rsidR="00515D11"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Menadžera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mreže</w:t>
      </w:r>
      <w:r w:rsidR="00E81D28" w:rsidRPr="00B01104">
        <w:rPr>
          <w:rFonts w:ascii="Times New Roman" w:hAnsi="Times New Roman" w:cs="Times New Roman"/>
          <w:noProof/>
          <w:sz w:val="24"/>
          <w:lang w:val="sr-Latn-CS"/>
        </w:rPr>
        <w:t>;</w:t>
      </w:r>
    </w:p>
    <w:p w:rsidR="00574822" w:rsidRPr="00B01104" w:rsidRDefault="00B01104">
      <w:pPr>
        <w:numPr>
          <w:ilvl w:val="0"/>
          <w:numId w:val="9"/>
        </w:numPr>
        <w:tabs>
          <w:tab w:val="left" w:pos="993"/>
          <w:tab w:val="left" w:pos="1134"/>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pravovremenog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tačnog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prikaza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trenutnog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budućeg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statusa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uključujući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informacije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raspoloživosti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uslovnih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ruta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privremeno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izdvojenih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w:t>
      </w:r>
      <w:r>
        <w:rPr>
          <w:rFonts w:ascii="Times New Roman" w:hAnsi="Times New Roman" w:cs="Times New Roman"/>
          <w:noProof/>
          <w:sz w:val="24"/>
          <w:lang w:val="sr-Latn-CS"/>
        </w:rPr>
        <w:t>ili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privremeno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rezervisanih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delova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kao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prikaza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istorijata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statusa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w:t>
      </w:r>
    </w:p>
    <w:p w:rsidR="00574822" w:rsidRPr="00B01104" w:rsidRDefault="00B01104">
      <w:pPr>
        <w:numPr>
          <w:ilvl w:val="0"/>
          <w:numId w:val="9"/>
        </w:numPr>
        <w:tabs>
          <w:tab w:val="left" w:pos="993"/>
          <w:tab w:val="left" w:pos="1134"/>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arhiviranja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B55E2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analiziranja</w:t>
      </w:r>
      <w:r w:rsidR="00B55E27"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podataka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vezi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podnetih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zahteva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alokacije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stvarnog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realokacije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odbijanja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zahteva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korišćenjem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poništenja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planiranog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aktiviranja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planiranog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skraćenja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ili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drugih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trajanja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aktivnosti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ili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završetka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aktivnosti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isteka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planiranog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vremena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objavljenog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sidR="00872BD1" w:rsidRPr="00B01104">
        <w:rPr>
          <w:rFonts w:ascii="Times New Roman" w:hAnsi="Times New Roman" w:cs="Times New Roman"/>
          <w:noProof/>
          <w:sz w:val="24"/>
          <w:lang w:val="sr-Latn-CS"/>
        </w:rPr>
        <w:t>AUP</w:t>
      </w:r>
      <w:r w:rsidR="00E81D28" w:rsidRPr="00B01104">
        <w:rPr>
          <w:rFonts w:ascii="Times New Roman" w:hAnsi="Times New Roman" w:cs="Times New Roman"/>
          <w:noProof/>
          <w:sz w:val="24"/>
          <w:lang w:val="sr-Latn-CS"/>
        </w:rPr>
        <w:t>.</w:t>
      </w:r>
    </w:p>
    <w:p w:rsidR="00574822" w:rsidRPr="00B01104" w:rsidRDefault="00574822">
      <w:pPr>
        <w:tabs>
          <w:tab w:val="left" w:pos="993"/>
          <w:tab w:val="left" w:pos="1134"/>
        </w:tabs>
        <w:jc w:val="both"/>
        <w:rPr>
          <w:rFonts w:ascii="Times New Roman" w:hAnsi="Times New Roman" w:cs="Times New Roman"/>
          <w:noProof/>
          <w:sz w:val="24"/>
          <w:lang w:val="sr-Latn-CS"/>
        </w:rPr>
      </w:pPr>
    </w:p>
    <w:p w:rsidR="00574822" w:rsidRPr="00B01104" w:rsidRDefault="00B01104" w:rsidP="0040705E">
      <w:pPr>
        <w:spacing w:before="120"/>
        <w:ind w:left="1037"/>
        <w:jc w:val="center"/>
        <w:rPr>
          <w:rFonts w:ascii="Times New Roman" w:hAnsi="Times New Roman" w:cs="Times New Roman"/>
          <w:noProof/>
          <w:sz w:val="24"/>
          <w:lang w:val="sr-Latn-CS"/>
        </w:rPr>
      </w:pPr>
      <w:r>
        <w:rPr>
          <w:rFonts w:ascii="Times New Roman" w:hAnsi="Times New Roman" w:cs="Times New Roman"/>
          <w:noProof/>
          <w:sz w:val="24"/>
          <w:lang w:val="sr-Latn-CS"/>
        </w:rPr>
        <w:t>Taktički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nivo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upravljanja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vazdušnim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prostorom</w:t>
      </w:r>
    </w:p>
    <w:p w:rsidR="00574822" w:rsidRPr="00B01104" w:rsidRDefault="00B01104">
      <w:pPr>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Član</w:t>
      </w:r>
      <w:r w:rsidR="00E81D28" w:rsidRPr="00B01104">
        <w:rPr>
          <w:rFonts w:ascii="Times New Roman" w:hAnsi="Times New Roman" w:cs="Times New Roman"/>
          <w:noProof/>
          <w:sz w:val="24"/>
          <w:lang w:val="sr-Latn-CS"/>
        </w:rPr>
        <w:t xml:space="preserve"> </w:t>
      </w:r>
      <w:r w:rsidR="00066FF6" w:rsidRPr="00B01104">
        <w:rPr>
          <w:rFonts w:ascii="Times New Roman" w:hAnsi="Times New Roman" w:cs="Times New Roman"/>
          <w:noProof/>
          <w:sz w:val="24"/>
          <w:lang w:val="sr-Latn-CS"/>
        </w:rPr>
        <w:t>12</w:t>
      </w:r>
      <w:r w:rsidR="00E81D28" w:rsidRPr="00B01104">
        <w:rPr>
          <w:rFonts w:ascii="Times New Roman" w:hAnsi="Times New Roman" w:cs="Times New Roman"/>
          <w:noProof/>
          <w:sz w:val="24"/>
          <w:lang w:val="sr-Latn-CS"/>
        </w:rPr>
        <w:t>.</w:t>
      </w:r>
    </w:p>
    <w:p w:rsidR="00574822" w:rsidRPr="00B01104" w:rsidRDefault="00B01104">
      <w:pPr>
        <w:ind w:firstLine="720"/>
        <w:jc w:val="both"/>
        <w:rPr>
          <w:rFonts w:ascii="Times New Roman" w:hAnsi="Times New Roman" w:cs="Times New Roman"/>
          <w:noProof/>
          <w:sz w:val="24"/>
          <w:lang w:val="sr-Latn-CS"/>
        </w:rPr>
      </w:pPr>
      <w:r>
        <w:rPr>
          <w:rFonts w:ascii="Times New Roman" w:hAnsi="Times New Roman" w:cs="Times New Roman"/>
          <w:noProof/>
          <w:sz w:val="24"/>
          <w:lang w:val="sr-Latn-CS"/>
        </w:rPr>
        <w:t>Taktički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nivo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upravljanja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vazdušnim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prostorom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sastoji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svakodnevnog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aktiviranja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deaktiviranja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ili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realokacije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stvarnom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vremenu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koji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AMS</w:t>
      </w:r>
      <w:r w:rsidR="006C4F1B"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prethodno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alocirao</w:t>
      </w:r>
      <w:r w:rsidR="00E81D28" w:rsidRPr="00B01104">
        <w:rPr>
          <w:rFonts w:ascii="Times New Roman" w:hAnsi="Times New Roman" w:cs="Times New Roman"/>
          <w:noProof/>
          <w:sz w:val="24"/>
          <w:lang w:val="sr-Latn-CS"/>
        </w:rPr>
        <w:t>.</w:t>
      </w:r>
    </w:p>
    <w:p w:rsidR="00574822" w:rsidRPr="00B01104" w:rsidRDefault="00B01104">
      <w:pPr>
        <w:spacing w:before="120"/>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Civilno</w:t>
      </w:r>
      <w:r w:rsidR="00E81D28" w:rsidRPr="00B01104">
        <w:rPr>
          <w:rFonts w:ascii="Times New Roman" w:hAnsi="Times New Roman" w:cs="Times New Roman"/>
          <w:noProof/>
          <w:sz w:val="24"/>
          <w:lang w:val="sr-Latn-CS"/>
        </w:rPr>
        <w:t>-</w:t>
      </w:r>
      <w:r>
        <w:rPr>
          <w:rFonts w:ascii="Times New Roman" w:hAnsi="Times New Roman" w:cs="Times New Roman"/>
          <w:noProof/>
          <w:sz w:val="24"/>
          <w:lang w:val="sr-Latn-CS"/>
        </w:rPr>
        <w:t>vojna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koordinacija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stvarnom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vremenu</w:t>
      </w:r>
    </w:p>
    <w:p w:rsidR="00574822" w:rsidRPr="00B01104" w:rsidRDefault="00B01104">
      <w:pPr>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Član</w:t>
      </w:r>
      <w:r w:rsidR="00E81D28" w:rsidRPr="00B01104">
        <w:rPr>
          <w:rFonts w:ascii="Times New Roman" w:hAnsi="Times New Roman" w:cs="Times New Roman"/>
          <w:noProof/>
          <w:sz w:val="24"/>
          <w:lang w:val="sr-Latn-CS"/>
        </w:rPr>
        <w:t xml:space="preserve"> </w:t>
      </w:r>
      <w:r w:rsidR="00066FF6" w:rsidRPr="00B01104">
        <w:rPr>
          <w:rFonts w:ascii="Times New Roman" w:hAnsi="Times New Roman" w:cs="Times New Roman"/>
          <w:noProof/>
          <w:sz w:val="24"/>
          <w:lang w:val="sr-Latn-CS"/>
        </w:rPr>
        <w:t>13</w:t>
      </w:r>
      <w:r w:rsidR="00E81D28" w:rsidRPr="00B01104">
        <w:rPr>
          <w:rFonts w:ascii="Times New Roman" w:hAnsi="Times New Roman" w:cs="Times New Roman"/>
          <w:noProof/>
          <w:sz w:val="24"/>
          <w:lang w:val="sr-Latn-CS"/>
        </w:rPr>
        <w:t>.</w:t>
      </w:r>
    </w:p>
    <w:p w:rsidR="00574822" w:rsidRPr="00B01104" w:rsidRDefault="00B01104">
      <w:pPr>
        <w:ind w:firstLine="720"/>
        <w:jc w:val="both"/>
        <w:rPr>
          <w:rFonts w:ascii="Times New Roman" w:hAnsi="Times New Roman" w:cs="Times New Roman"/>
          <w:noProof/>
          <w:sz w:val="24"/>
          <w:lang w:val="sr-Latn-CS"/>
        </w:rPr>
      </w:pPr>
      <w:r>
        <w:rPr>
          <w:rFonts w:ascii="Times New Roman" w:hAnsi="Times New Roman" w:cs="Times New Roman"/>
          <w:noProof/>
          <w:sz w:val="24"/>
          <w:lang w:val="sr-Latn-CS"/>
        </w:rPr>
        <w:t>Ministarstvo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nadležno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poslove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odbrane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zaključuje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poseban</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ugovor</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ovlašćenim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pružaocem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usluga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vazdušnoj</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plovidbi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kojim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uređuju</w:t>
      </w:r>
      <w:r w:rsidR="00E81D28" w:rsidRPr="00B01104">
        <w:rPr>
          <w:rFonts w:ascii="Times New Roman" w:hAnsi="Times New Roman" w:cs="Times New Roman"/>
          <w:noProof/>
          <w:sz w:val="24"/>
          <w:lang w:val="sr-Latn-CS"/>
        </w:rPr>
        <w:t>:</w:t>
      </w:r>
    </w:p>
    <w:p w:rsidR="00574822" w:rsidRPr="00B01104" w:rsidRDefault="00B01104">
      <w:pPr>
        <w:numPr>
          <w:ilvl w:val="0"/>
          <w:numId w:val="5"/>
        </w:numPr>
        <w:tabs>
          <w:tab w:val="left" w:pos="993"/>
        </w:tabs>
        <w:ind w:left="0" w:firstLine="709"/>
        <w:jc w:val="both"/>
        <w:rPr>
          <w:rFonts w:ascii="Times New Roman" w:hAnsi="Times New Roman" w:cs="Times New Roman"/>
          <w:b/>
          <w:noProof/>
          <w:sz w:val="24"/>
          <w:lang w:val="sr-Latn-CS"/>
        </w:rPr>
      </w:pPr>
      <w:r>
        <w:rPr>
          <w:rFonts w:ascii="Times New Roman" w:hAnsi="Times New Roman" w:cs="Times New Roman"/>
          <w:noProof/>
          <w:sz w:val="24"/>
          <w:lang w:val="sr-Latn-CS"/>
        </w:rPr>
        <w:t>postupci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civilno</w:t>
      </w:r>
      <w:r w:rsidR="00E81D28" w:rsidRPr="00B01104">
        <w:rPr>
          <w:rFonts w:ascii="Times New Roman" w:hAnsi="Times New Roman" w:cs="Times New Roman"/>
          <w:noProof/>
          <w:sz w:val="24"/>
          <w:lang w:val="sr-Latn-CS"/>
        </w:rPr>
        <w:t>-</w:t>
      </w:r>
      <w:r>
        <w:rPr>
          <w:rFonts w:ascii="Times New Roman" w:hAnsi="Times New Roman" w:cs="Times New Roman"/>
          <w:noProof/>
          <w:sz w:val="24"/>
          <w:lang w:val="sr-Latn-CS"/>
        </w:rPr>
        <w:t>vojnu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koordinaciju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obezbeđenje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interoperabilnosti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sistema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komunikaciju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između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odgovarajućih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jedinica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pružanje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usluga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saobraćaju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nadležnih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vojnih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jedinica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cilju</w:t>
      </w:r>
      <w:r w:rsidR="00E81D28" w:rsidRPr="00B01104">
        <w:rPr>
          <w:rFonts w:ascii="Times New Roman" w:hAnsi="Times New Roman" w:cs="Times New Roman"/>
          <w:noProof/>
          <w:sz w:val="24"/>
          <w:lang w:val="sr-Latn-CS"/>
        </w:rPr>
        <w:t xml:space="preserve">: </w:t>
      </w:r>
    </w:p>
    <w:p w:rsidR="00574822" w:rsidRPr="00B01104" w:rsidRDefault="00B01104">
      <w:pPr>
        <w:numPr>
          <w:ilvl w:val="0"/>
          <w:numId w:val="7"/>
        </w:numPr>
        <w:tabs>
          <w:tab w:val="left" w:pos="993"/>
        </w:tabs>
        <w:ind w:left="1418" w:hanging="425"/>
        <w:jc w:val="both"/>
        <w:rPr>
          <w:rFonts w:ascii="Times New Roman" w:hAnsi="Times New Roman" w:cs="Times New Roman"/>
          <w:b/>
          <w:noProof/>
          <w:sz w:val="24"/>
          <w:lang w:val="sr-Latn-CS"/>
        </w:rPr>
      </w:pPr>
      <w:r>
        <w:rPr>
          <w:rFonts w:ascii="Times New Roman" w:hAnsi="Times New Roman" w:cs="Times New Roman"/>
          <w:noProof/>
          <w:sz w:val="24"/>
          <w:lang w:val="sr-Latn-CS"/>
        </w:rPr>
        <w:t>razmene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podataka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kojima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omogućava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aktiviranje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deaktiviranje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ili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realokacija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alociranog</w:t>
      </w:r>
      <w:r w:rsidR="00957CBF"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w:t>
      </w:r>
      <w:r w:rsidR="00957CBF"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w:t>
      </w:r>
      <w:r w:rsidR="00957CBF" w:rsidRPr="00B01104">
        <w:rPr>
          <w:rFonts w:ascii="Times New Roman" w:hAnsi="Times New Roman" w:cs="Times New Roman"/>
          <w:noProof/>
          <w:sz w:val="24"/>
          <w:lang w:val="sr-Latn-CS"/>
        </w:rPr>
        <w:t>-</w:t>
      </w:r>
      <w:r>
        <w:rPr>
          <w:rFonts w:ascii="Times New Roman" w:hAnsi="Times New Roman" w:cs="Times New Roman"/>
          <w:noProof/>
          <w:sz w:val="24"/>
          <w:lang w:val="sr-Latn-CS"/>
        </w:rPr>
        <w:t>taktičkom</w:t>
      </w:r>
      <w:r w:rsidR="00957CBF"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nivou</w:t>
      </w:r>
      <w:r w:rsidR="00957CBF" w:rsidRPr="00B01104">
        <w:rPr>
          <w:rFonts w:ascii="Times New Roman" w:hAnsi="Times New Roman" w:cs="Times New Roman"/>
          <w:noProof/>
          <w:sz w:val="24"/>
          <w:lang w:val="sr-Latn-CS"/>
        </w:rPr>
        <w:t>,</w:t>
      </w:r>
    </w:p>
    <w:p w:rsidR="00574822" w:rsidRPr="00B01104" w:rsidRDefault="00B01104">
      <w:pPr>
        <w:numPr>
          <w:ilvl w:val="0"/>
          <w:numId w:val="7"/>
        </w:numPr>
        <w:tabs>
          <w:tab w:val="left" w:pos="993"/>
        </w:tabs>
        <w:ind w:left="1418" w:hanging="425"/>
        <w:jc w:val="both"/>
        <w:rPr>
          <w:rFonts w:ascii="Times New Roman" w:hAnsi="Times New Roman" w:cs="Times New Roman"/>
          <w:noProof/>
          <w:sz w:val="24"/>
          <w:lang w:val="sr-Latn-CS"/>
        </w:rPr>
      </w:pPr>
      <w:r>
        <w:rPr>
          <w:rFonts w:ascii="Times New Roman" w:hAnsi="Times New Roman" w:cs="Times New Roman"/>
          <w:noProof/>
          <w:sz w:val="24"/>
          <w:lang w:val="sr-Latn-CS"/>
        </w:rPr>
        <w:t>omogućavanja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bezbedne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interakcije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između</w:t>
      </w:r>
      <w:r w:rsidR="00957CBF"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civilnog</w:t>
      </w:r>
      <w:r w:rsidR="00957CBF"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957CBF"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vojnog</w:t>
      </w:r>
      <w:r w:rsidR="00957CBF"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letenja</w:t>
      </w:r>
      <w:r w:rsidR="00957CBF" w:rsidRPr="00B01104">
        <w:rPr>
          <w:rFonts w:ascii="Times New Roman" w:hAnsi="Times New Roman" w:cs="Times New Roman"/>
          <w:noProof/>
          <w:sz w:val="24"/>
          <w:lang w:val="sr-Latn-CS"/>
        </w:rPr>
        <w:t>,</w:t>
      </w:r>
    </w:p>
    <w:p w:rsidR="00B55E27" w:rsidRPr="00B01104" w:rsidRDefault="000D7782" w:rsidP="000D7782">
      <w:pPr>
        <w:rPr>
          <w:rFonts w:ascii="Times New Roman" w:hAnsi="Times New Roman"/>
          <w:noProof/>
          <w:sz w:val="24"/>
          <w:lang w:val="sr-Latn-CS"/>
        </w:rPr>
      </w:pPr>
      <w:r w:rsidRPr="00B01104">
        <w:rPr>
          <w:rFonts w:ascii="Times New Roman" w:hAnsi="Times New Roman"/>
          <w:noProof/>
          <w:sz w:val="24"/>
          <w:lang w:val="sr-Latn-CS"/>
        </w:rPr>
        <w:t xml:space="preserve">                 (3)   </w:t>
      </w:r>
      <w:r w:rsidR="00B01104">
        <w:rPr>
          <w:rFonts w:ascii="Times New Roman" w:hAnsi="Times New Roman"/>
          <w:noProof/>
          <w:sz w:val="24"/>
          <w:lang w:val="sr-Latn-CS"/>
        </w:rPr>
        <w:t>razmene</w:t>
      </w:r>
      <w:r w:rsidR="00E81D28" w:rsidRPr="00B01104">
        <w:rPr>
          <w:rFonts w:ascii="Times New Roman" w:hAnsi="Times New Roman"/>
          <w:noProof/>
          <w:sz w:val="24"/>
          <w:lang w:val="sr-Latn-CS"/>
        </w:rPr>
        <w:t xml:space="preserve"> </w:t>
      </w:r>
      <w:r w:rsidR="00B01104">
        <w:rPr>
          <w:rFonts w:ascii="Times New Roman" w:hAnsi="Times New Roman"/>
          <w:noProof/>
          <w:sz w:val="24"/>
          <w:lang w:val="sr-Latn-CS"/>
        </w:rPr>
        <w:t>podataka</w:t>
      </w:r>
      <w:r w:rsidR="00E81D28" w:rsidRPr="00B01104">
        <w:rPr>
          <w:rFonts w:ascii="Times New Roman" w:hAnsi="Times New Roman"/>
          <w:noProof/>
          <w:sz w:val="24"/>
          <w:lang w:val="sr-Latn-CS"/>
        </w:rPr>
        <w:t xml:space="preserve"> </w:t>
      </w:r>
      <w:r w:rsidR="00B01104">
        <w:rPr>
          <w:rFonts w:ascii="Times New Roman" w:hAnsi="Times New Roman"/>
          <w:noProof/>
          <w:sz w:val="24"/>
          <w:lang w:val="sr-Latn-CS"/>
        </w:rPr>
        <w:t>o</w:t>
      </w:r>
      <w:r w:rsidR="00E81D28" w:rsidRPr="00B01104">
        <w:rPr>
          <w:rFonts w:ascii="Times New Roman" w:hAnsi="Times New Roman"/>
          <w:noProof/>
          <w:sz w:val="24"/>
          <w:lang w:val="sr-Latn-CS"/>
        </w:rPr>
        <w:t xml:space="preserve"> </w:t>
      </w:r>
      <w:r w:rsidR="00B01104">
        <w:rPr>
          <w:rFonts w:ascii="Times New Roman" w:hAnsi="Times New Roman"/>
          <w:noProof/>
          <w:sz w:val="24"/>
          <w:lang w:val="sr-Latn-CS"/>
        </w:rPr>
        <w:t>letu</w:t>
      </w:r>
      <w:r w:rsidR="00E81D28" w:rsidRPr="00B01104">
        <w:rPr>
          <w:rFonts w:ascii="Times New Roman" w:hAnsi="Times New Roman"/>
          <w:noProof/>
          <w:sz w:val="24"/>
          <w:lang w:val="sr-Latn-CS"/>
        </w:rPr>
        <w:t xml:space="preserve"> </w:t>
      </w:r>
      <w:r w:rsidR="00B01104">
        <w:rPr>
          <w:rFonts w:ascii="Times New Roman" w:hAnsi="Times New Roman"/>
          <w:noProof/>
          <w:sz w:val="24"/>
          <w:lang w:val="sr-Latn-CS"/>
        </w:rPr>
        <w:t>vazduhoplova</w:t>
      </w:r>
      <w:r w:rsidR="00E81D28" w:rsidRPr="00B01104">
        <w:rPr>
          <w:rFonts w:ascii="Times New Roman" w:hAnsi="Times New Roman"/>
          <w:noProof/>
          <w:sz w:val="24"/>
          <w:lang w:val="sr-Latn-CS"/>
        </w:rPr>
        <w:t xml:space="preserve">, </w:t>
      </w:r>
      <w:r w:rsidR="00B01104">
        <w:rPr>
          <w:rFonts w:ascii="Times New Roman" w:hAnsi="Times New Roman"/>
          <w:noProof/>
          <w:sz w:val="24"/>
          <w:lang w:val="sr-Latn-CS"/>
        </w:rPr>
        <w:t>uključujući</w:t>
      </w:r>
      <w:r w:rsidR="00E81D28" w:rsidRPr="00B01104">
        <w:rPr>
          <w:rFonts w:ascii="Times New Roman" w:hAnsi="Times New Roman"/>
          <w:noProof/>
          <w:sz w:val="24"/>
          <w:lang w:val="sr-Latn-CS"/>
        </w:rPr>
        <w:t xml:space="preserve"> </w:t>
      </w:r>
      <w:r w:rsidR="00B01104">
        <w:rPr>
          <w:rFonts w:ascii="Times New Roman" w:hAnsi="Times New Roman"/>
          <w:noProof/>
          <w:sz w:val="24"/>
          <w:lang w:val="sr-Latn-CS"/>
        </w:rPr>
        <w:t>poziciju</w:t>
      </w:r>
      <w:r w:rsidR="00E81D28" w:rsidRPr="00B01104">
        <w:rPr>
          <w:rFonts w:ascii="Times New Roman" w:hAnsi="Times New Roman"/>
          <w:noProof/>
          <w:sz w:val="24"/>
          <w:lang w:val="sr-Latn-CS"/>
        </w:rPr>
        <w:t xml:space="preserve">, </w:t>
      </w:r>
      <w:r w:rsidR="00B01104">
        <w:rPr>
          <w:rFonts w:ascii="Times New Roman" w:hAnsi="Times New Roman"/>
          <w:noProof/>
          <w:sz w:val="24"/>
          <w:lang w:val="sr-Latn-CS"/>
        </w:rPr>
        <w:t>putanju</w:t>
      </w:r>
      <w:r w:rsidR="00E81D28" w:rsidRPr="00B01104">
        <w:rPr>
          <w:rFonts w:ascii="Times New Roman" w:hAnsi="Times New Roman"/>
          <w:noProof/>
          <w:sz w:val="24"/>
          <w:lang w:val="sr-Latn-CS"/>
        </w:rPr>
        <w:t xml:space="preserve"> </w:t>
      </w:r>
      <w:r w:rsidR="00B01104">
        <w:rPr>
          <w:rFonts w:ascii="Times New Roman" w:hAnsi="Times New Roman"/>
          <w:noProof/>
          <w:sz w:val="24"/>
          <w:lang w:val="sr-Latn-CS"/>
        </w:rPr>
        <w:t>leta</w:t>
      </w:r>
      <w:r w:rsidR="00B55E27" w:rsidRPr="00B01104">
        <w:rPr>
          <w:rFonts w:ascii="Times New Roman" w:hAnsi="Times New Roman"/>
          <w:noProof/>
          <w:sz w:val="24"/>
          <w:lang w:val="sr-Latn-CS"/>
        </w:rPr>
        <w:t xml:space="preserve"> </w:t>
      </w:r>
      <w:r w:rsidR="00B01104">
        <w:rPr>
          <w:rFonts w:ascii="Times New Roman" w:hAnsi="Times New Roman"/>
          <w:noProof/>
          <w:sz w:val="24"/>
          <w:lang w:val="sr-Latn-CS"/>
        </w:rPr>
        <w:t>i</w:t>
      </w:r>
      <w:r w:rsidR="00B55E27" w:rsidRPr="00B01104">
        <w:rPr>
          <w:rFonts w:ascii="Times New Roman" w:hAnsi="Times New Roman"/>
          <w:noProof/>
          <w:sz w:val="24"/>
          <w:lang w:val="sr-Latn-CS"/>
        </w:rPr>
        <w:t xml:space="preserve"> </w:t>
      </w:r>
      <w:r w:rsidR="00B01104">
        <w:rPr>
          <w:rFonts w:ascii="Times New Roman" w:hAnsi="Times New Roman"/>
          <w:noProof/>
          <w:sz w:val="24"/>
          <w:lang w:val="sr-Latn-CS"/>
        </w:rPr>
        <w:t>nameravani</w:t>
      </w:r>
      <w:r w:rsidR="00B55E27" w:rsidRPr="00B01104">
        <w:rPr>
          <w:rFonts w:ascii="Times New Roman" w:hAnsi="Times New Roman"/>
          <w:noProof/>
          <w:sz w:val="24"/>
          <w:lang w:val="sr-Latn-CS"/>
        </w:rPr>
        <w:t xml:space="preserve"> </w:t>
      </w:r>
      <w:r w:rsidR="00B01104">
        <w:rPr>
          <w:rFonts w:ascii="Times New Roman" w:hAnsi="Times New Roman"/>
          <w:noProof/>
          <w:sz w:val="24"/>
          <w:lang w:val="sr-Latn-CS"/>
        </w:rPr>
        <w:t>let</w:t>
      </w:r>
      <w:r w:rsidR="00B55E27" w:rsidRPr="00B01104">
        <w:rPr>
          <w:rFonts w:ascii="Times New Roman" w:hAnsi="Times New Roman"/>
          <w:noProof/>
          <w:sz w:val="24"/>
          <w:lang w:val="sr-Latn-CS"/>
        </w:rPr>
        <w:t xml:space="preserve"> </w:t>
      </w:r>
      <w:r w:rsidR="00B01104">
        <w:rPr>
          <w:rFonts w:ascii="Times New Roman" w:hAnsi="Times New Roman"/>
          <w:noProof/>
          <w:sz w:val="24"/>
          <w:lang w:val="sr-Latn-CS"/>
        </w:rPr>
        <w:t>vazduhoplova</w:t>
      </w:r>
      <w:r w:rsidR="00B55E27" w:rsidRPr="00B01104">
        <w:rPr>
          <w:rFonts w:ascii="Times New Roman" w:hAnsi="Times New Roman"/>
          <w:noProof/>
          <w:sz w:val="24"/>
          <w:lang w:val="sr-Latn-CS"/>
        </w:rPr>
        <w:t>;</w:t>
      </w:r>
    </w:p>
    <w:p w:rsidR="00574822" w:rsidRPr="00B01104" w:rsidRDefault="00B01104" w:rsidP="00B55E27">
      <w:pPr>
        <w:numPr>
          <w:ilvl w:val="0"/>
          <w:numId w:val="5"/>
        </w:numPr>
        <w:tabs>
          <w:tab w:val="left" w:pos="993"/>
        </w:tabs>
        <w:ind w:left="0" w:firstLine="709"/>
        <w:jc w:val="both"/>
        <w:rPr>
          <w:rFonts w:ascii="Times New Roman" w:hAnsi="Times New Roman" w:cs="Times New Roman"/>
          <w:noProof/>
          <w:sz w:val="24"/>
          <w:lang w:val="sr-Latn-CS"/>
        </w:rPr>
      </w:pPr>
      <w:r>
        <w:rPr>
          <w:rFonts w:ascii="Times New Roman" w:hAnsi="Times New Roman"/>
          <w:noProof/>
          <w:sz w:val="24"/>
          <w:lang w:val="sr-Latn-CS"/>
        </w:rPr>
        <w:t>procedure</w:t>
      </w:r>
      <w:r w:rsidR="00E81D28" w:rsidRPr="00B01104">
        <w:rPr>
          <w:rFonts w:ascii="Times New Roman" w:hAnsi="Times New Roman"/>
          <w:noProof/>
          <w:sz w:val="24"/>
          <w:lang w:val="sr-Latn-CS"/>
        </w:rPr>
        <w:t xml:space="preserve"> </w:t>
      </w:r>
      <w:r>
        <w:rPr>
          <w:rFonts w:ascii="Times New Roman" w:hAnsi="Times New Roman"/>
          <w:noProof/>
          <w:sz w:val="24"/>
          <w:lang w:val="sr-Latn-CS"/>
        </w:rPr>
        <w:t>razmene</w:t>
      </w:r>
      <w:r w:rsidR="00E81D28" w:rsidRPr="00B01104">
        <w:rPr>
          <w:rFonts w:ascii="Times New Roman" w:hAnsi="Times New Roman"/>
          <w:noProof/>
          <w:sz w:val="24"/>
          <w:lang w:val="sr-Latn-CS"/>
        </w:rPr>
        <w:t xml:space="preserve"> </w:t>
      </w:r>
      <w:r>
        <w:rPr>
          <w:rFonts w:ascii="Times New Roman" w:hAnsi="Times New Roman"/>
          <w:noProof/>
          <w:sz w:val="24"/>
          <w:lang w:val="sr-Latn-CS"/>
        </w:rPr>
        <w:t>podataka</w:t>
      </w:r>
      <w:r w:rsidR="00E81D28" w:rsidRPr="00B01104">
        <w:rPr>
          <w:rFonts w:ascii="Times New Roman" w:hAnsi="Times New Roman"/>
          <w:noProof/>
          <w:sz w:val="24"/>
          <w:lang w:val="sr-Latn-CS"/>
        </w:rPr>
        <w:t xml:space="preserve"> </w:t>
      </w:r>
      <w:r>
        <w:rPr>
          <w:rFonts w:ascii="Times New Roman" w:hAnsi="Times New Roman"/>
          <w:noProof/>
          <w:sz w:val="24"/>
          <w:lang w:val="sr-Latn-CS"/>
        </w:rPr>
        <w:t>o</w:t>
      </w:r>
      <w:r w:rsidR="00E81D28" w:rsidRPr="00B01104">
        <w:rPr>
          <w:rFonts w:ascii="Times New Roman" w:hAnsi="Times New Roman"/>
          <w:noProof/>
          <w:sz w:val="24"/>
          <w:lang w:val="sr-Latn-CS"/>
        </w:rPr>
        <w:t xml:space="preserve"> </w:t>
      </w:r>
      <w:r>
        <w:rPr>
          <w:rFonts w:ascii="Times New Roman" w:hAnsi="Times New Roman"/>
          <w:noProof/>
          <w:sz w:val="24"/>
          <w:lang w:val="sr-Latn-CS"/>
        </w:rPr>
        <w:t>vazdušnom</w:t>
      </w:r>
      <w:r w:rsidR="00E81D28" w:rsidRPr="00B01104">
        <w:rPr>
          <w:rFonts w:ascii="Times New Roman" w:hAnsi="Times New Roman"/>
          <w:noProof/>
          <w:sz w:val="24"/>
          <w:lang w:val="sr-Latn-CS"/>
        </w:rPr>
        <w:t xml:space="preserve"> </w:t>
      </w:r>
      <w:r>
        <w:rPr>
          <w:rFonts w:ascii="Times New Roman" w:hAnsi="Times New Roman"/>
          <w:noProof/>
          <w:sz w:val="24"/>
          <w:lang w:val="sr-Latn-CS"/>
        </w:rPr>
        <w:t>saobraćaju</w:t>
      </w:r>
      <w:r w:rsidR="00E81D28" w:rsidRPr="00B01104">
        <w:rPr>
          <w:rFonts w:ascii="Times New Roman" w:hAnsi="Times New Roman"/>
          <w:noProof/>
          <w:sz w:val="24"/>
          <w:lang w:val="sr-Latn-CS"/>
        </w:rPr>
        <w:t xml:space="preserve"> </w:t>
      </w:r>
      <w:r>
        <w:rPr>
          <w:rFonts w:ascii="Times New Roman" w:hAnsi="Times New Roman"/>
          <w:noProof/>
          <w:sz w:val="24"/>
          <w:lang w:val="sr-Latn-CS"/>
        </w:rPr>
        <w:t>i</w:t>
      </w:r>
      <w:r w:rsidR="00E81D28" w:rsidRPr="00B01104">
        <w:rPr>
          <w:rFonts w:ascii="Times New Roman" w:hAnsi="Times New Roman"/>
          <w:noProof/>
          <w:sz w:val="24"/>
          <w:lang w:val="sr-Latn-CS"/>
        </w:rPr>
        <w:t xml:space="preserve"> </w:t>
      </w:r>
      <w:r>
        <w:rPr>
          <w:rFonts w:ascii="Times New Roman" w:hAnsi="Times New Roman"/>
          <w:noProof/>
          <w:sz w:val="24"/>
          <w:lang w:val="sr-Latn-CS"/>
        </w:rPr>
        <w:t>prostoru</w:t>
      </w:r>
      <w:r w:rsidR="00E81D28" w:rsidRPr="00B01104">
        <w:rPr>
          <w:rFonts w:ascii="Times New Roman" w:hAnsi="Times New Roman"/>
          <w:noProof/>
          <w:sz w:val="24"/>
          <w:lang w:val="sr-Latn-CS"/>
        </w:rPr>
        <w:t xml:space="preserve"> </w:t>
      </w:r>
      <w:r>
        <w:rPr>
          <w:rFonts w:ascii="Times New Roman" w:hAnsi="Times New Roman"/>
          <w:noProof/>
          <w:sz w:val="24"/>
          <w:lang w:val="sr-Latn-CS"/>
        </w:rPr>
        <w:t>koji</w:t>
      </w:r>
      <w:r w:rsidR="00E81D28" w:rsidRPr="00B01104">
        <w:rPr>
          <w:rFonts w:ascii="Times New Roman" w:hAnsi="Times New Roman"/>
          <w:noProof/>
          <w:sz w:val="24"/>
          <w:lang w:val="sr-Latn-CS"/>
        </w:rPr>
        <w:t xml:space="preserve"> </w:t>
      </w:r>
      <w:r>
        <w:rPr>
          <w:rFonts w:ascii="Times New Roman" w:hAnsi="Times New Roman"/>
          <w:noProof/>
          <w:sz w:val="24"/>
          <w:lang w:val="sr-Latn-CS"/>
        </w:rPr>
        <w:t>služi</w:t>
      </w:r>
      <w:r w:rsidR="00E81D28" w:rsidRPr="00B01104">
        <w:rPr>
          <w:rFonts w:ascii="Times New Roman" w:hAnsi="Times New Roman"/>
          <w:noProof/>
          <w:sz w:val="24"/>
          <w:lang w:val="sr-Latn-CS"/>
        </w:rPr>
        <w:t xml:space="preserve"> </w:t>
      </w:r>
      <w:r>
        <w:rPr>
          <w:rFonts w:ascii="Times New Roman" w:hAnsi="Times New Roman"/>
          <w:noProof/>
          <w:sz w:val="24"/>
          <w:lang w:val="sr-Latn-CS"/>
        </w:rPr>
        <w:t>bezbednom</w:t>
      </w:r>
      <w:r w:rsidR="00E81D28" w:rsidRPr="00B01104">
        <w:rPr>
          <w:rFonts w:ascii="Times New Roman" w:hAnsi="Times New Roman"/>
          <w:noProof/>
          <w:sz w:val="24"/>
          <w:lang w:val="sr-Latn-CS"/>
        </w:rPr>
        <w:t xml:space="preserve"> </w:t>
      </w:r>
      <w:r>
        <w:rPr>
          <w:rFonts w:ascii="Times New Roman" w:hAnsi="Times New Roman"/>
          <w:noProof/>
          <w:sz w:val="24"/>
          <w:lang w:val="sr-Latn-CS"/>
        </w:rPr>
        <w:t>razdvajanju</w:t>
      </w:r>
      <w:r w:rsidR="00E81D28" w:rsidRPr="00B01104">
        <w:rPr>
          <w:rFonts w:ascii="Times New Roman" w:hAnsi="Times New Roman"/>
          <w:noProof/>
          <w:sz w:val="24"/>
          <w:lang w:val="sr-Latn-CS"/>
        </w:rPr>
        <w:t xml:space="preserve"> </w:t>
      </w:r>
      <w:r>
        <w:rPr>
          <w:rFonts w:ascii="Times New Roman" w:hAnsi="Times New Roman"/>
          <w:noProof/>
          <w:sz w:val="24"/>
          <w:lang w:val="sr-Latn-CS"/>
        </w:rPr>
        <w:t>vazduhoplova</w:t>
      </w:r>
      <w:r w:rsidR="00E81D28" w:rsidRPr="00B01104">
        <w:rPr>
          <w:rFonts w:ascii="Times New Roman" w:hAnsi="Times New Roman"/>
          <w:noProof/>
          <w:sz w:val="24"/>
          <w:lang w:val="sr-Latn-CS"/>
        </w:rPr>
        <w:t xml:space="preserve"> </w:t>
      </w:r>
      <w:r>
        <w:rPr>
          <w:rFonts w:ascii="Times New Roman" w:hAnsi="Times New Roman"/>
          <w:noProof/>
          <w:sz w:val="24"/>
          <w:lang w:val="sr-Latn-CS"/>
        </w:rPr>
        <w:t>za</w:t>
      </w:r>
      <w:r w:rsidR="00B55E27" w:rsidRPr="00B01104">
        <w:rPr>
          <w:rFonts w:ascii="Times New Roman" w:hAnsi="Times New Roman"/>
          <w:noProof/>
          <w:sz w:val="24"/>
          <w:lang w:val="sr-Latn-CS"/>
        </w:rPr>
        <w:t xml:space="preserve"> </w:t>
      </w:r>
      <w:r>
        <w:rPr>
          <w:rFonts w:ascii="Times New Roman" w:hAnsi="Times New Roman"/>
          <w:noProof/>
          <w:sz w:val="24"/>
          <w:lang w:val="sr-Latn-CS"/>
        </w:rPr>
        <w:t>čije</w:t>
      </w:r>
      <w:r w:rsidR="00E81D28" w:rsidRPr="00B01104">
        <w:rPr>
          <w:rFonts w:ascii="Times New Roman" w:hAnsi="Times New Roman"/>
          <w:noProof/>
          <w:sz w:val="24"/>
          <w:lang w:val="sr-Latn-CS"/>
        </w:rPr>
        <w:t xml:space="preserve"> </w:t>
      </w:r>
      <w:r>
        <w:rPr>
          <w:rFonts w:ascii="Times New Roman" w:hAnsi="Times New Roman"/>
          <w:noProof/>
          <w:sz w:val="24"/>
          <w:lang w:val="sr-Latn-CS"/>
        </w:rPr>
        <w:t>vođenje</w:t>
      </w:r>
      <w:r w:rsidR="00E81D28" w:rsidRPr="00B01104">
        <w:rPr>
          <w:rFonts w:ascii="Times New Roman" w:hAnsi="Times New Roman"/>
          <w:noProof/>
          <w:sz w:val="24"/>
          <w:lang w:val="sr-Latn-CS"/>
        </w:rPr>
        <w:t xml:space="preserve"> </w:t>
      </w:r>
      <w:r>
        <w:rPr>
          <w:rFonts w:ascii="Times New Roman" w:hAnsi="Times New Roman"/>
          <w:noProof/>
          <w:sz w:val="24"/>
          <w:lang w:val="sr-Latn-CS"/>
        </w:rPr>
        <w:t>je</w:t>
      </w:r>
      <w:r w:rsidR="00E81D28" w:rsidRPr="00B01104">
        <w:rPr>
          <w:rFonts w:ascii="Times New Roman" w:hAnsi="Times New Roman"/>
          <w:noProof/>
          <w:sz w:val="24"/>
          <w:lang w:val="sr-Latn-CS"/>
        </w:rPr>
        <w:t xml:space="preserve"> </w:t>
      </w:r>
      <w:r>
        <w:rPr>
          <w:rFonts w:ascii="Times New Roman" w:hAnsi="Times New Roman"/>
          <w:noProof/>
          <w:sz w:val="24"/>
          <w:lang w:val="sr-Latn-CS"/>
        </w:rPr>
        <w:t>odgovorna</w:t>
      </w:r>
      <w:r w:rsidR="00B55E27" w:rsidRPr="00B01104">
        <w:rPr>
          <w:rFonts w:ascii="Times New Roman" w:hAnsi="Times New Roman"/>
          <w:noProof/>
          <w:sz w:val="24"/>
          <w:lang w:val="sr-Latn-CS"/>
        </w:rPr>
        <w:t xml:space="preserve"> </w:t>
      </w:r>
      <w:r>
        <w:rPr>
          <w:rFonts w:ascii="Times New Roman" w:hAnsi="Times New Roman"/>
          <w:noProof/>
          <w:sz w:val="24"/>
          <w:lang w:val="sr-Latn-CS"/>
        </w:rPr>
        <w:t>nadležna</w:t>
      </w:r>
      <w:r w:rsidR="00B55E27" w:rsidRPr="00B01104">
        <w:rPr>
          <w:rFonts w:ascii="Times New Roman" w:hAnsi="Times New Roman"/>
          <w:noProof/>
          <w:sz w:val="24"/>
          <w:lang w:val="sr-Latn-CS"/>
        </w:rPr>
        <w:t xml:space="preserve"> </w:t>
      </w:r>
      <w:r>
        <w:rPr>
          <w:rFonts w:ascii="Times New Roman" w:hAnsi="Times New Roman"/>
          <w:noProof/>
          <w:sz w:val="24"/>
          <w:lang w:val="sr-Latn-CS"/>
        </w:rPr>
        <w:t>vojna</w:t>
      </w:r>
      <w:r w:rsidR="00B55E27" w:rsidRPr="00B01104">
        <w:rPr>
          <w:rFonts w:ascii="Times New Roman" w:hAnsi="Times New Roman"/>
          <w:noProof/>
          <w:sz w:val="24"/>
          <w:lang w:val="sr-Latn-CS"/>
        </w:rPr>
        <w:t xml:space="preserve"> </w:t>
      </w:r>
      <w:r>
        <w:rPr>
          <w:rFonts w:ascii="Times New Roman" w:hAnsi="Times New Roman"/>
          <w:noProof/>
          <w:sz w:val="24"/>
          <w:lang w:val="sr-Latn-CS"/>
        </w:rPr>
        <w:t>jedinica</w:t>
      </w:r>
      <w:r w:rsidR="00B55E27" w:rsidRPr="00B01104">
        <w:rPr>
          <w:rFonts w:ascii="Times New Roman" w:hAnsi="Times New Roman"/>
          <w:noProof/>
          <w:sz w:val="24"/>
          <w:lang w:val="sr-Latn-CS"/>
        </w:rPr>
        <w:t xml:space="preserve"> </w:t>
      </w:r>
      <w:r>
        <w:rPr>
          <w:rFonts w:ascii="Times New Roman" w:hAnsi="Times New Roman"/>
          <w:noProof/>
          <w:sz w:val="24"/>
          <w:lang w:val="sr-Latn-CS"/>
        </w:rPr>
        <w:t>i</w:t>
      </w:r>
      <w:r w:rsidR="00E81D28" w:rsidRPr="00B01104">
        <w:rPr>
          <w:rFonts w:ascii="Times New Roman" w:hAnsi="Times New Roman"/>
          <w:noProof/>
          <w:sz w:val="24"/>
          <w:lang w:val="sr-Latn-CS"/>
        </w:rPr>
        <w:t xml:space="preserve"> </w:t>
      </w:r>
      <w:r>
        <w:rPr>
          <w:rFonts w:ascii="Times New Roman" w:hAnsi="Times New Roman"/>
          <w:noProof/>
          <w:sz w:val="24"/>
          <w:lang w:val="sr-Latn-CS"/>
        </w:rPr>
        <w:t>ostalih</w:t>
      </w:r>
      <w:r w:rsidR="00E81D28" w:rsidRPr="00B01104">
        <w:rPr>
          <w:rFonts w:ascii="Times New Roman" w:hAnsi="Times New Roman"/>
          <w:noProof/>
          <w:sz w:val="24"/>
          <w:lang w:val="sr-Latn-CS"/>
        </w:rPr>
        <w:t xml:space="preserve"> </w:t>
      </w:r>
      <w:r>
        <w:rPr>
          <w:rFonts w:ascii="Times New Roman" w:hAnsi="Times New Roman"/>
          <w:noProof/>
          <w:sz w:val="24"/>
          <w:lang w:val="sr-Latn-CS"/>
        </w:rPr>
        <w:t>vazduhoplova</w:t>
      </w:r>
      <w:r w:rsidR="00B55E27" w:rsidRPr="00B01104">
        <w:rPr>
          <w:rFonts w:ascii="Times New Roman" w:hAnsi="Times New Roman"/>
          <w:noProof/>
          <w:sz w:val="24"/>
          <w:lang w:val="sr-Latn-CS"/>
        </w:rPr>
        <w:t xml:space="preserve"> </w:t>
      </w:r>
      <w:r>
        <w:rPr>
          <w:rFonts w:ascii="Times New Roman" w:hAnsi="Times New Roman"/>
          <w:noProof/>
          <w:sz w:val="24"/>
          <w:lang w:val="sr-Latn-CS"/>
        </w:rPr>
        <w:t>za</w:t>
      </w:r>
      <w:r w:rsidR="00B55E27" w:rsidRPr="00B01104">
        <w:rPr>
          <w:rFonts w:ascii="Times New Roman" w:hAnsi="Times New Roman"/>
          <w:noProof/>
          <w:sz w:val="24"/>
          <w:lang w:val="sr-Latn-CS"/>
        </w:rPr>
        <w:t xml:space="preserve"> </w:t>
      </w:r>
      <w:r>
        <w:rPr>
          <w:rFonts w:ascii="Times New Roman" w:hAnsi="Times New Roman"/>
          <w:noProof/>
          <w:sz w:val="24"/>
          <w:lang w:val="sr-Latn-CS"/>
        </w:rPr>
        <w:t>čije</w:t>
      </w:r>
      <w:r w:rsidR="00B55E27" w:rsidRPr="00B01104">
        <w:rPr>
          <w:rFonts w:ascii="Times New Roman" w:hAnsi="Times New Roman"/>
          <w:noProof/>
          <w:sz w:val="24"/>
          <w:lang w:val="sr-Latn-CS"/>
        </w:rPr>
        <w:t xml:space="preserve"> </w:t>
      </w:r>
      <w:r>
        <w:rPr>
          <w:rFonts w:ascii="Times New Roman" w:hAnsi="Times New Roman"/>
          <w:noProof/>
          <w:sz w:val="24"/>
          <w:lang w:val="sr-Latn-CS"/>
        </w:rPr>
        <w:t>vođenje</w:t>
      </w:r>
      <w:r w:rsidR="00B55E27" w:rsidRPr="00B01104">
        <w:rPr>
          <w:rFonts w:ascii="Times New Roman" w:hAnsi="Times New Roman"/>
          <w:noProof/>
          <w:sz w:val="24"/>
          <w:lang w:val="sr-Latn-CS"/>
        </w:rPr>
        <w:t xml:space="preserve"> </w:t>
      </w:r>
      <w:r>
        <w:rPr>
          <w:rFonts w:ascii="Times New Roman" w:hAnsi="Times New Roman"/>
          <w:noProof/>
          <w:sz w:val="24"/>
          <w:lang w:val="sr-Latn-CS"/>
        </w:rPr>
        <w:t>je</w:t>
      </w:r>
      <w:r w:rsidR="00B55E27" w:rsidRPr="00B01104">
        <w:rPr>
          <w:rFonts w:ascii="Times New Roman" w:hAnsi="Times New Roman"/>
          <w:noProof/>
          <w:sz w:val="24"/>
          <w:lang w:val="sr-Latn-CS"/>
        </w:rPr>
        <w:t xml:space="preserve"> </w:t>
      </w:r>
      <w:r>
        <w:rPr>
          <w:rFonts w:ascii="Times New Roman" w:hAnsi="Times New Roman"/>
          <w:noProof/>
          <w:sz w:val="24"/>
          <w:lang w:val="sr-Latn-CS"/>
        </w:rPr>
        <w:t>odgovorna</w:t>
      </w:r>
      <w:r w:rsidR="00B55E27" w:rsidRPr="00B01104">
        <w:rPr>
          <w:rFonts w:ascii="Times New Roman" w:hAnsi="Times New Roman"/>
          <w:noProof/>
          <w:sz w:val="24"/>
          <w:lang w:val="sr-Latn-CS"/>
        </w:rPr>
        <w:t xml:space="preserve"> </w:t>
      </w:r>
      <w:r>
        <w:rPr>
          <w:rFonts w:ascii="Times New Roman" w:hAnsi="Times New Roman"/>
          <w:noProof/>
          <w:sz w:val="24"/>
          <w:lang w:val="sr-Latn-CS"/>
        </w:rPr>
        <w:t>nadležna</w:t>
      </w:r>
      <w:r w:rsidR="00B55E27" w:rsidRPr="00B01104">
        <w:rPr>
          <w:rFonts w:ascii="Times New Roman" w:hAnsi="Times New Roman"/>
          <w:noProof/>
          <w:sz w:val="24"/>
          <w:lang w:val="sr-Latn-CS"/>
        </w:rPr>
        <w:t xml:space="preserve"> ATS </w:t>
      </w:r>
      <w:r>
        <w:rPr>
          <w:rFonts w:ascii="Times New Roman" w:hAnsi="Times New Roman"/>
          <w:noProof/>
          <w:sz w:val="24"/>
          <w:lang w:val="sr-Latn-CS"/>
        </w:rPr>
        <w:t>jedinica</w:t>
      </w:r>
      <w:r w:rsidR="00E81D28" w:rsidRPr="00B01104">
        <w:rPr>
          <w:rFonts w:ascii="Times New Roman" w:hAnsi="Times New Roman"/>
          <w:noProof/>
          <w:sz w:val="24"/>
          <w:lang w:val="sr-Latn-CS"/>
        </w:rPr>
        <w:t xml:space="preserve">, </w:t>
      </w:r>
      <w:r>
        <w:rPr>
          <w:rFonts w:ascii="Times New Roman" w:hAnsi="Times New Roman"/>
          <w:noProof/>
          <w:sz w:val="24"/>
          <w:lang w:val="sr-Latn-CS"/>
        </w:rPr>
        <w:t>uključujući</w:t>
      </w:r>
      <w:r w:rsidR="00E81D28" w:rsidRPr="00B01104">
        <w:rPr>
          <w:rFonts w:ascii="Times New Roman" w:hAnsi="Times New Roman"/>
          <w:noProof/>
          <w:sz w:val="24"/>
          <w:lang w:val="sr-Latn-CS"/>
        </w:rPr>
        <w:t xml:space="preserve"> </w:t>
      </w:r>
      <w:r>
        <w:rPr>
          <w:rFonts w:ascii="Times New Roman" w:hAnsi="Times New Roman"/>
          <w:noProof/>
          <w:sz w:val="24"/>
          <w:lang w:val="sr-Latn-CS"/>
        </w:rPr>
        <w:t>i</w:t>
      </w:r>
      <w:r w:rsidR="00E81D28" w:rsidRPr="00B01104">
        <w:rPr>
          <w:rFonts w:ascii="Times New Roman" w:hAnsi="Times New Roman"/>
          <w:noProof/>
          <w:sz w:val="24"/>
          <w:lang w:val="sr-Latn-CS"/>
        </w:rPr>
        <w:t xml:space="preserve"> </w:t>
      </w:r>
      <w:r>
        <w:rPr>
          <w:rFonts w:ascii="Times New Roman" w:hAnsi="Times New Roman"/>
          <w:noProof/>
          <w:sz w:val="24"/>
          <w:lang w:val="sr-Latn-CS"/>
        </w:rPr>
        <w:t>razmenu</w:t>
      </w:r>
      <w:r w:rsidR="00E81D28" w:rsidRPr="00B01104">
        <w:rPr>
          <w:rFonts w:ascii="Times New Roman" w:hAnsi="Times New Roman"/>
          <w:noProof/>
          <w:sz w:val="24"/>
          <w:lang w:val="sr-Latn-CS"/>
        </w:rPr>
        <w:t xml:space="preserve"> </w:t>
      </w:r>
      <w:r>
        <w:rPr>
          <w:rFonts w:ascii="Times New Roman" w:hAnsi="Times New Roman"/>
          <w:noProof/>
          <w:sz w:val="24"/>
          <w:lang w:val="sr-Latn-CS"/>
        </w:rPr>
        <w:t>podataka</w:t>
      </w:r>
      <w:r w:rsidR="00E81D28" w:rsidRPr="00B01104">
        <w:rPr>
          <w:rFonts w:ascii="Times New Roman" w:hAnsi="Times New Roman"/>
          <w:noProof/>
          <w:sz w:val="24"/>
          <w:lang w:val="sr-Latn-CS"/>
        </w:rPr>
        <w:t xml:space="preserve"> </w:t>
      </w:r>
      <w:r>
        <w:rPr>
          <w:rFonts w:ascii="Times New Roman" w:hAnsi="Times New Roman"/>
          <w:noProof/>
          <w:sz w:val="24"/>
          <w:lang w:val="sr-Latn-CS"/>
        </w:rPr>
        <w:t>prilikom</w:t>
      </w:r>
      <w:r w:rsidR="00E81D28" w:rsidRPr="00B01104">
        <w:rPr>
          <w:rFonts w:ascii="Times New Roman" w:hAnsi="Times New Roman"/>
          <w:noProof/>
          <w:sz w:val="24"/>
          <w:lang w:val="sr-Latn-CS"/>
        </w:rPr>
        <w:t xml:space="preserve"> </w:t>
      </w:r>
      <w:r>
        <w:rPr>
          <w:rFonts w:ascii="Times New Roman" w:hAnsi="Times New Roman"/>
          <w:noProof/>
          <w:sz w:val="24"/>
          <w:lang w:val="sr-Latn-CS"/>
        </w:rPr>
        <w:t>promena</w:t>
      </w:r>
      <w:r w:rsidR="00E81D28" w:rsidRPr="00B01104">
        <w:rPr>
          <w:rFonts w:ascii="Times New Roman" w:hAnsi="Times New Roman"/>
          <w:noProof/>
          <w:sz w:val="24"/>
          <w:lang w:val="sr-Latn-CS"/>
        </w:rPr>
        <w:t xml:space="preserve"> </w:t>
      </w:r>
      <w:r>
        <w:rPr>
          <w:rFonts w:ascii="Times New Roman" w:hAnsi="Times New Roman"/>
          <w:noProof/>
          <w:sz w:val="24"/>
          <w:lang w:val="sr-Latn-CS"/>
        </w:rPr>
        <w:t>u</w:t>
      </w:r>
      <w:r w:rsidR="00E81D28" w:rsidRPr="00B01104">
        <w:rPr>
          <w:rFonts w:ascii="Times New Roman" w:hAnsi="Times New Roman"/>
          <w:noProof/>
          <w:sz w:val="24"/>
          <w:lang w:val="sr-Latn-CS"/>
        </w:rPr>
        <w:t xml:space="preserve"> </w:t>
      </w:r>
      <w:r>
        <w:rPr>
          <w:rFonts w:ascii="Times New Roman" w:hAnsi="Times New Roman"/>
          <w:noProof/>
          <w:sz w:val="24"/>
          <w:lang w:val="sr-Latn-CS"/>
        </w:rPr>
        <w:t>planiranom</w:t>
      </w:r>
      <w:r w:rsidR="00E81D28" w:rsidRPr="00B01104">
        <w:rPr>
          <w:rFonts w:ascii="Times New Roman" w:hAnsi="Times New Roman"/>
          <w:noProof/>
          <w:sz w:val="24"/>
          <w:lang w:val="sr-Latn-CS"/>
        </w:rPr>
        <w:t xml:space="preserve"> </w:t>
      </w:r>
      <w:r>
        <w:rPr>
          <w:rFonts w:ascii="Times New Roman" w:hAnsi="Times New Roman"/>
          <w:noProof/>
          <w:sz w:val="24"/>
          <w:lang w:val="sr-Latn-CS"/>
        </w:rPr>
        <w:t>korišćenju</w:t>
      </w:r>
      <w:r w:rsidR="00E81D28" w:rsidRPr="00B01104">
        <w:rPr>
          <w:rFonts w:ascii="Times New Roman" w:hAnsi="Times New Roman"/>
          <w:noProof/>
          <w:sz w:val="24"/>
          <w:lang w:val="sr-Latn-CS"/>
        </w:rPr>
        <w:t xml:space="preserve"> </w:t>
      </w:r>
      <w:r>
        <w:rPr>
          <w:rFonts w:ascii="Times New Roman" w:hAnsi="Times New Roman"/>
          <w:noProof/>
          <w:sz w:val="24"/>
          <w:lang w:val="sr-Latn-CS"/>
        </w:rPr>
        <w:t>vazdušnog</w:t>
      </w:r>
      <w:r w:rsidR="00E81D28" w:rsidRPr="00B01104">
        <w:rPr>
          <w:rFonts w:ascii="Times New Roman" w:hAnsi="Times New Roman"/>
          <w:noProof/>
          <w:sz w:val="24"/>
          <w:lang w:val="sr-Latn-CS"/>
        </w:rPr>
        <w:t xml:space="preserve"> </w:t>
      </w:r>
      <w:r>
        <w:rPr>
          <w:rFonts w:ascii="Times New Roman" w:hAnsi="Times New Roman"/>
          <w:noProof/>
          <w:sz w:val="24"/>
          <w:lang w:val="sr-Latn-CS"/>
        </w:rPr>
        <w:t>prostora</w:t>
      </w:r>
      <w:r w:rsidR="00E81D28" w:rsidRPr="00B01104">
        <w:rPr>
          <w:rFonts w:ascii="Times New Roman" w:hAnsi="Times New Roman"/>
          <w:noProof/>
          <w:sz w:val="24"/>
          <w:lang w:val="sr-Latn-CS"/>
        </w:rPr>
        <w:t xml:space="preserve"> </w:t>
      </w:r>
      <w:r>
        <w:rPr>
          <w:rFonts w:ascii="Times New Roman" w:hAnsi="Times New Roman"/>
          <w:noProof/>
          <w:sz w:val="24"/>
          <w:lang w:val="sr-Latn-CS"/>
        </w:rPr>
        <w:t>u</w:t>
      </w:r>
      <w:r w:rsidR="00E81D28" w:rsidRPr="00B01104">
        <w:rPr>
          <w:rFonts w:ascii="Times New Roman" w:hAnsi="Times New Roman"/>
          <w:noProof/>
          <w:sz w:val="24"/>
          <w:lang w:val="sr-Latn-CS"/>
        </w:rPr>
        <w:t xml:space="preserve"> </w:t>
      </w:r>
      <w:r>
        <w:rPr>
          <w:rFonts w:ascii="Times New Roman" w:hAnsi="Times New Roman"/>
          <w:noProof/>
          <w:sz w:val="24"/>
          <w:lang w:val="sr-Latn-CS"/>
        </w:rPr>
        <w:t>cilju</w:t>
      </w:r>
      <w:r w:rsidR="00E81D28" w:rsidRPr="00B01104">
        <w:rPr>
          <w:rFonts w:ascii="Times New Roman" w:hAnsi="Times New Roman"/>
          <w:noProof/>
          <w:sz w:val="24"/>
          <w:lang w:val="sr-Latn-CS"/>
        </w:rPr>
        <w:t xml:space="preserve"> </w:t>
      </w:r>
      <w:r>
        <w:rPr>
          <w:rFonts w:ascii="Times New Roman" w:hAnsi="Times New Roman"/>
          <w:noProof/>
          <w:sz w:val="24"/>
          <w:lang w:val="sr-Latn-CS"/>
        </w:rPr>
        <w:t>stvaranja</w:t>
      </w:r>
      <w:r w:rsidR="00E81D28" w:rsidRPr="00B01104">
        <w:rPr>
          <w:rFonts w:ascii="Times New Roman" w:hAnsi="Times New Roman"/>
          <w:noProof/>
          <w:sz w:val="24"/>
          <w:lang w:val="sr-Latn-CS"/>
        </w:rPr>
        <w:t xml:space="preserve"> </w:t>
      </w:r>
      <w:r>
        <w:rPr>
          <w:rFonts w:ascii="Times New Roman" w:hAnsi="Times New Roman"/>
          <w:noProof/>
          <w:sz w:val="24"/>
          <w:lang w:val="sr-Latn-CS"/>
        </w:rPr>
        <w:t>uslova</w:t>
      </w:r>
      <w:r w:rsidR="002B60FC" w:rsidRPr="00B01104">
        <w:rPr>
          <w:rFonts w:ascii="Times New Roman" w:hAnsi="Times New Roman"/>
          <w:noProof/>
          <w:sz w:val="24"/>
          <w:lang w:val="sr-Latn-CS"/>
        </w:rPr>
        <w:t xml:space="preserve"> </w:t>
      </w:r>
      <w:r>
        <w:rPr>
          <w:rFonts w:ascii="Times New Roman" w:hAnsi="Times New Roman"/>
          <w:noProof/>
          <w:sz w:val="24"/>
          <w:lang w:val="sr-Latn-CS"/>
        </w:rPr>
        <w:t>za</w:t>
      </w:r>
      <w:r w:rsidR="002B60FC" w:rsidRPr="00B01104">
        <w:rPr>
          <w:rFonts w:ascii="Times New Roman" w:hAnsi="Times New Roman"/>
          <w:noProof/>
          <w:sz w:val="24"/>
          <w:lang w:val="sr-Latn-CS"/>
        </w:rPr>
        <w:t xml:space="preserve"> </w:t>
      </w:r>
      <w:r>
        <w:rPr>
          <w:rFonts w:ascii="Times New Roman" w:hAnsi="Times New Roman"/>
          <w:noProof/>
          <w:sz w:val="24"/>
          <w:lang w:val="sr-Latn-CS"/>
        </w:rPr>
        <w:t>blagovremeno</w:t>
      </w:r>
      <w:r w:rsidR="00E81D28" w:rsidRPr="00B01104">
        <w:rPr>
          <w:rFonts w:ascii="Times New Roman" w:hAnsi="Times New Roman"/>
          <w:noProof/>
          <w:sz w:val="24"/>
          <w:lang w:val="sr-Latn-CS"/>
        </w:rPr>
        <w:t xml:space="preserve"> </w:t>
      </w:r>
      <w:r>
        <w:rPr>
          <w:rFonts w:ascii="Times New Roman" w:hAnsi="Times New Roman"/>
          <w:noProof/>
          <w:sz w:val="24"/>
          <w:lang w:val="sr-Latn-CS"/>
        </w:rPr>
        <w:t>obaveštavanje</w:t>
      </w:r>
      <w:r w:rsidR="00E81D28" w:rsidRPr="00B01104">
        <w:rPr>
          <w:rFonts w:ascii="Times New Roman" w:hAnsi="Times New Roman"/>
          <w:noProof/>
          <w:sz w:val="24"/>
          <w:lang w:val="sr-Latn-CS"/>
        </w:rPr>
        <w:t xml:space="preserve"> </w:t>
      </w:r>
      <w:r>
        <w:rPr>
          <w:rFonts w:ascii="Times New Roman" w:hAnsi="Times New Roman"/>
          <w:noProof/>
          <w:sz w:val="24"/>
          <w:lang w:val="sr-Latn-CS"/>
        </w:rPr>
        <w:t>svih</w:t>
      </w:r>
      <w:r w:rsidR="00E81D28" w:rsidRPr="00B01104">
        <w:rPr>
          <w:rFonts w:ascii="Times New Roman" w:hAnsi="Times New Roman"/>
          <w:noProof/>
          <w:sz w:val="24"/>
          <w:lang w:val="sr-Latn-CS"/>
        </w:rPr>
        <w:t xml:space="preserve"> </w:t>
      </w:r>
      <w:r>
        <w:rPr>
          <w:rFonts w:ascii="Times New Roman" w:hAnsi="Times New Roman"/>
          <w:noProof/>
          <w:sz w:val="24"/>
          <w:lang w:val="sr-Latn-CS"/>
        </w:rPr>
        <w:t>učesnika</w:t>
      </w:r>
      <w:r w:rsidR="00E81D28" w:rsidRPr="00B01104">
        <w:rPr>
          <w:rFonts w:ascii="Times New Roman" w:hAnsi="Times New Roman"/>
          <w:noProof/>
          <w:sz w:val="24"/>
          <w:lang w:val="sr-Latn-CS"/>
        </w:rPr>
        <w:t xml:space="preserve"> </w:t>
      </w:r>
      <w:r>
        <w:rPr>
          <w:rFonts w:ascii="Times New Roman" w:hAnsi="Times New Roman"/>
          <w:noProof/>
          <w:sz w:val="24"/>
          <w:lang w:val="sr-Latn-CS"/>
        </w:rPr>
        <w:t>o</w:t>
      </w:r>
      <w:r w:rsidR="00E81D28" w:rsidRPr="00B01104">
        <w:rPr>
          <w:rFonts w:ascii="Times New Roman" w:hAnsi="Times New Roman"/>
          <w:noProof/>
          <w:sz w:val="24"/>
          <w:lang w:val="sr-Latn-CS"/>
        </w:rPr>
        <w:t xml:space="preserve"> </w:t>
      </w:r>
      <w:r>
        <w:rPr>
          <w:rFonts w:ascii="Times New Roman" w:hAnsi="Times New Roman"/>
          <w:noProof/>
          <w:sz w:val="24"/>
          <w:lang w:val="sr-Latn-CS"/>
        </w:rPr>
        <w:t>trenutnom</w:t>
      </w:r>
      <w:r w:rsidR="00B40C5D" w:rsidRPr="00B01104">
        <w:rPr>
          <w:rFonts w:ascii="Times New Roman" w:hAnsi="Times New Roman"/>
          <w:noProof/>
          <w:sz w:val="24"/>
          <w:lang w:val="sr-Latn-CS"/>
        </w:rPr>
        <w:t xml:space="preserve"> </w:t>
      </w:r>
      <w:r>
        <w:rPr>
          <w:rFonts w:ascii="Times New Roman" w:hAnsi="Times New Roman"/>
          <w:noProof/>
          <w:sz w:val="24"/>
          <w:lang w:val="sr-Latn-CS"/>
        </w:rPr>
        <w:t>statusu</w:t>
      </w:r>
      <w:r w:rsidR="00B40C5D" w:rsidRPr="00B01104">
        <w:rPr>
          <w:rFonts w:ascii="Times New Roman" w:hAnsi="Times New Roman"/>
          <w:noProof/>
          <w:sz w:val="24"/>
          <w:lang w:val="sr-Latn-CS"/>
        </w:rPr>
        <w:t xml:space="preserve"> </w:t>
      </w:r>
      <w:r>
        <w:rPr>
          <w:rFonts w:ascii="Times New Roman" w:hAnsi="Times New Roman"/>
          <w:noProof/>
          <w:sz w:val="24"/>
          <w:lang w:val="sr-Latn-CS"/>
        </w:rPr>
        <w:t>vazdušnog</w:t>
      </w:r>
      <w:r w:rsidR="00B40C5D" w:rsidRPr="00B01104">
        <w:rPr>
          <w:rFonts w:ascii="Times New Roman" w:hAnsi="Times New Roman"/>
          <w:noProof/>
          <w:sz w:val="24"/>
          <w:lang w:val="sr-Latn-CS"/>
        </w:rPr>
        <w:t xml:space="preserve"> </w:t>
      </w:r>
      <w:r>
        <w:rPr>
          <w:rFonts w:ascii="Times New Roman" w:hAnsi="Times New Roman"/>
          <w:noProof/>
          <w:sz w:val="24"/>
          <w:lang w:val="sr-Latn-CS"/>
        </w:rPr>
        <w:t>prostora</w:t>
      </w:r>
      <w:r w:rsidR="00B40C5D" w:rsidRPr="00B01104">
        <w:rPr>
          <w:rFonts w:ascii="Times New Roman" w:hAnsi="Times New Roman"/>
          <w:noProof/>
          <w:sz w:val="24"/>
          <w:lang w:val="sr-Latn-CS"/>
        </w:rPr>
        <w:t>.</w:t>
      </w:r>
    </w:p>
    <w:p w:rsidR="00574822" w:rsidRPr="00B01104" w:rsidRDefault="0040705E" w:rsidP="0040705E">
      <w:pPr>
        <w:tabs>
          <w:tab w:val="left" w:pos="993"/>
        </w:tabs>
        <w:spacing w:before="120"/>
        <w:ind w:left="1281"/>
        <w:rPr>
          <w:rFonts w:ascii="Times New Roman" w:hAnsi="Times New Roman" w:cs="Times New Roman"/>
          <w:noProof/>
          <w:sz w:val="24"/>
          <w:lang w:val="sr-Latn-CS"/>
        </w:rPr>
      </w:pPr>
      <w:r w:rsidRPr="00B01104">
        <w:rPr>
          <w:rFonts w:ascii="Times New Roman" w:hAnsi="Times New Roman" w:cs="Times New Roman"/>
          <w:noProof/>
          <w:sz w:val="24"/>
          <w:lang w:val="sr-Latn-CS"/>
        </w:rPr>
        <w:t>II</w:t>
      </w:r>
      <w:r w:rsidR="00E97B75" w:rsidRPr="00B01104">
        <w:rPr>
          <w:rFonts w:ascii="Times New Roman" w:hAnsi="Times New Roman" w:cs="Times New Roman"/>
          <w:noProof/>
          <w:sz w:val="24"/>
          <w:lang w:val="sr-Latn-CS"/>
        </w:rPr>
        <w:t>.</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OSTALE</w:t>
      </w:r>
      <w:r w:rsidR="00E81D28"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ODREDBE</w:t>
      </w:r>
      <w:r w:rsidR="00E81D28"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w:t>
      </w:r>
      <w:r w:rsidR="00E81D28"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UPRAVLJANJU</w:t>
      </w:r>
      <w:r w:rsidR="00E81D28"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VAZDUŠNIM</w:t>
      </w:r>
      <w:r w:rsidR="00E81D28"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PROSTOROM</w:t>
      </w:r>
    </w:p>
    <w:p w:rsidR="00574822" w:rsidRPr="00B01104" w:rsidRDefault="00B01104">
      <w:pPr>
        <w:spacing w:before="120"/>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Proces</w:t>
      </w:r>
      <w:r w:rsidR="00B22DFF"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promene</w:t>
      </w:r>
      <w:r w:rsidR="00B22DFF"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struktura</w:t>
      </w:r>
      <w:r w:rsidR="00B22DFF"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p>
    <w:p w:rsidR="00574822" w:rsidRPr="00B01104" w:rsidRDefault="00B01104">
      <w:pPr>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Član</w:t>
      </w:r>
      <w:r w:rsidR="00E81D28" w:rsidRPr="00B01104">
        <w:rPr>
          <w:rFonts w:ascii="Times New Roman" w:hAnsi="Times New Roman" w:cs="Times New Roman"/>
          <w:noProof/>
          <w:sz w:val="24"/>
          <w:lang w:val="sr-Latn-CS"/>
        </w:rPr>
        <w:t xml:space="preserve"> </w:t>
      </w:r>
      <w:r w:rsidR="00066FF6" w:rsidRPr="00B01104">
        <w:rPr>
          <w:rFonts w:ascii="Times New Roman" w:hAnsi="Times New Roman" w:cs="Times New Roman"/>
          <w:noProof/>
          <w:sz w:val="24"/>
          <w:lang w:val="sr-Latn-CS"/>
        </w:rPr>
        <w:t>14</w:t>
      </w:r>
      <w:r w:rsidR="00E81D28" w:rsidRPr="00B01104">
        <w:rPr>
          <w:rFonts w:ascii="Times New Roman" w:hAnsi="Times New Roman" w:cs="Times New Roman"/>
          <w:noProof/>
          <w:sz w:val="24"/>
          <w:lang w:val="sr-Latn-CS"/>
        </w:rPr>
        <w:t>.</w:t>
      </w:r>
    </w:p>
    <w:p w:rsidR="00574822" w:rsidRPr="00B01104" w:rsidRDefault="00B01104">
      <w:pPr>
        <w:ind w:firstLine="567"/>
        <w:jc w:val="both"/>
        <w:rPr>
          <w:rFonts w:ascii="Times New Roman" w:hAnsi="Times New Roman" w:cs="Times New Roman"/>
          <w:noProof/>
          <w:sz w:val="24"/>
          <w:lang w:val="sr-Latn-CS"/>
        </w:rPr>
      </w:pPr>
      <w:r>
        <w:rPr>
          <w:rFonts w:ascii="Times New Roman" w:hAnsi="Times New Roman" w:cs="Times New Roman"/>
          <w:noProof/>
          <w:sz w:val="24"/>
          <w:lang w:val="sr-Latn-CS"/>
        </w:rPr>
        <w:t>Promena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97B75"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predstavlja</w:t>
      </w:r>
      <w:r w:rsidR="00E97B75"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promene</w:t>
      </w:r>
      <w:r w:rsidR="00E97B75"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struktura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podele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klase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uspostavljanje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ili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funkcionalnog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bloka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w:t>
      </w:r>
    </w:p>
    <w:p w:rsidR="00574822" w:rsidRPr="00B01104" w:rsidRDefault="00B01104">
      <w:pPr>
        <w:ind w:firstLine="567"/>
        <w:jc w:val="both"/>
        <w:rPr>
          <w:rFonts w:ascii="Times New Roman" w:hAnsi="Times New Roman" w:cs="Times New Roman"/>
          <w:noProof/>
          <w:sz w:val="24"/>
          <w:lang w:val="sr-Latn-CS"/>
        </w:rPr>
      </w:pPr>
      <w:r>
        <w:rPr>
          <w:rFonts w:ascii="Times New Roman" w:hAnsi="Times New Roman" w:cs="Times New Roman"/>
          <w:noProof/>
          <w:sz w:val="24"/>
          <w:lang w:val="sr-Latn-CS"/>
        </w:rPr>
        <w:t>Postupak</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predlaganja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8F343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usvajanja</w:t>
      </w:r>
      <w:r w:rsidR="008F343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predloga</w:t>
      </w:r>
      <w:r w:rsidR="008F343E"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obavlja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okviru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Komiteta</w:t>
      </w:r>
      <w:r w:rsidR="00E81D28" w:rsidRPr="00B01104">
        <w:rPr>
          <w:rFonts w:ascii="Times New Roman" w:hAnsi="Times New Roman" w:cs="Times New Roman"/>
          <w:noProof/>
          <w:sz w:val="24"/>
          <w:lang w:val="sr-Latn-CS"/>
        </w:rPr>
        <w:t>.</w:t>
      </w:r>
    </w:p>
    <w:p w:rsidR="00574822" w:rsidRPr="00B01104" w:rsidRDefault="00B01104">
      <w:pPr>
        <w:ind w:firstLine="567"/>
        <w:jc w:val="both"/>
        <w:rPr>
          <w:rFonts w:ascii="Times New Roman" w:hAnsi="Times New Roman" w:cs="Times New Roman"/>
          <w:noProof/>
          <w:sz w:val="24"/>
          <w:lang w:val="sr-Latn-CS"/>
        </w:rPr>
      </w:pPr>
      <w:r>
        <w:rPr>
          <w:rFonts w:ascii="Times New Roman" w:hAnsi="Times New Roman" w:cs="Times New Roman"/>
          <w:noProof/>
          <w:sz w:val="24"/>
          <w:lang w:val="sr-Latn-CS"/>
        </w:rPr>
        <w:t>Postupak</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predlaganja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pokreću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korisnici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ovlašćeni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pružalac</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usluga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vazdušnoj</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plovidbi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Komitet</w:t>
      </w:r>
      <w:r w:rsidR="00E81D28" w:rsidRPr="00B01104">
        <w:rPr>
          <w:rFonts w:ascii="Times New Roman" w:hAnsi="Times New Roman" w:cs="Times New Roman"/>
          <w:noProof/>
          <w:sz w:val="24"/>
          <w:lang w:val="sr-Latn-CS"/>
        </w:rPr>
        <w:t>.</w:t>
      </w:r>
    </w:p>
    <w:p w:rsidR="00574822" w:rsidRPr="00B01104" w:rsidRDefault="00B01104">
      <w:pPr>
        <w:ind w:firstLine="567"/>
        <w:jc w:val="both"/>
        <w:rPr>
          <w:rFonts w:ascii="Times New Roman" w:hAnsi="Times New Roman" w:cs="Times New Roman"/>
          <w:noProof/>
          <w:sz w:val="24"/>
          <w:lang w:val="sr-Latn-CS"/>
        </w:rPr>
      </w:pPr>
      <w:r>
        <w:rPr>
          <w:rFonts w:ascii="Times New Roman" w:hAnsi="Times New Roman" w:cs="Times New Roman"/>
          <w:noProof/>
          <w:sz w:val="24"/>
          <w:lang w:val="sr-Latn-CS"/>
        </w:rPr>
        <w:t>Postupak</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predlaganja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obuhvata</w:t>
      </w:r>
      <w:r w:rsidR="00E81D28" w:rsidRPr="00B01104">
        <w:rPr>
          <w:rFonts w:ascii="Times New Roman" w:hAnsi="Times New Roman" w:cs="Times New Roman"/>
          <w:noProof/>
          <w:sz w:val="24"/>
          <w:lang w:val="sr-Latn-CS"/>
        </w:rPr>
        <w:t>:</w:t>
      </w:r>
    </w:p>
    <w:p w:rsidR="00574822" w:rsidRPr="00B01104" w:rsidRDefault="00B01104">
      <w:pPr>
        <w:numPr>
          <w:ilvl w:val="0"/>
          <w:numId w:val="13"/>
        </w:numPr>
        <w:tabs>
          <w:tab w:val="left" w:pos="993"/>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lastRenderedPageBreak/>
        <w:t>identifikaciju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potreba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izmenama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w:t>
      </w:r>
    </w:p>
    <w:p w:rsidR="00574822" w:rsidRPr="00B01104" w:rsidRDefault="00B01104">
      <w:pPr>
        <w:numPr>
          <w:ilvl w:val="0"/>
          <w:numId w:val="13"/>
        </w:numPr>
        <w:tabs>
          <w:tab w:val="left" w:pos="993"/>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konsultacije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okviru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Komiteta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potrebi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korisnicima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drugim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zainteresovanim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subjektima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može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imati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uticaja</w:t>
      </w:r>
      <w:r w:rsidR="00E81D28" w:rsidRPr="00B01104">
        <w:rPr>
          <w:rFonts w:ascii="Times New Roman" w:hAnsi="Times New Roman" w:cs="Times New Roman"/>
          <w:noProof/>
          <w:sz w:val="24"/>
          <w:lang w:val="sr-Latn-CS"/>
        </w:rPr>
        <w:t>;</w:t>
      </w:r>
    </w:p>
    <w:p w:rsidR="00574822" w:rsidRPr="00B01104" w:rsidRDefault="00B01104">
      <w:pPr>
        <w:numPr>
          <w:ilvl w:val="0"/>
          <w:numId w:val="13"/>
        </w:numPr>
        <w:tabs>
          <w:tab w:val="left" w:pos="993"/>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izradu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predloga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strane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predlagača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vidu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odgovarajuće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bezbednosne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argumentacije</w:t>
      </w:r>
      <w:r w:rsidR="00D5164E" w:rsidRPr="00B01104">
        <w:rPr>
          <w:rFonts w:ascii="Times New Roman" w:hAnsi="Times New Roman" w:cs="Times New Roman"/>
          <w:noProof/>
          <w:sz w:val="24"/>
          <w:lang w:val="sr-Latn-CS"/>
        </w:rPr>
        <w:t>;</w:t>
      </w:r>
      <w:r w:rsidR="00E81D28" w:rsidRPr="00B01104">
        <w:rPr>
          <w:rFonts w:ascii="Times New Roman" w:hAnsi="Times New Roman" w:cs="Times New Roman"/>
          <w:noProof/>
          <w:sz w:val="24"/>
          <w:lang w:val="sr-Latn-CS"/>
        </w:rPr>
        <w:t xml:space="preserve"> </w:t>
      </w:r>
    </w:p>
    <w:p w:rsidR="00574822" w:rsidRPr="00B01104" w:rsidRDefault="00B01104">
      <w:pPr>
        <w:numPr>
          <w:ilvl w:val="0"/>
          <w:numId w:val="13"/>
        </w:numPr>
        <w:tabs>
          <w:tab w:val="left" w:pos="993"/>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dostavljanje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formalnog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predloga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Komitetu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strane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predlagača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ukoliko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predlagač</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nije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Komitet</w:t>
      </w:r>
      <w:r w:rsidR="00E81D28" w:rsidRPr="00B01104">
        <w:rPr>
          <w:rFonts w:ascii="Times New Roman" w:hAnsi="Times New Roman" w:cs="Times New Roman"/>
          <w:noProof/>
          <w:sz w:val="24"/>
          <w:lang w:val="sr-Latn-CS"/>
        </w:rPr>
        <w:t>;</w:t>
      </w:r>
    </w:p>
    <w:p w:rsidR="00574822" w:rsidRPr="00B01104" w:rsidRDefault="00B01104" w:rsidP="00D5164E">
      <w:pPr>
        <w:numPr>
          <w:ilvl w:val="0"/>
          <w:numId w:val="13"/>
        </w:numPr>
        <w:tabs>
          <w:tab w:val="left" w:pos="993"/>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usvajanje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predloga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strane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Komiteta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dostavljanje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predloga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Vladi</w:t>
      </w:r>
      <w:r w:rsidR="00E81D28" w:rsidRPr="00B01104">
        <w:rPr>
          <w:rFonts w:ascii="Times New Roman" w:hAnsi="Times New Roman" w:cs="Times New Roman"/>
          <w:noProof/>
          <w:sz w:val="24"/>
          <w:lang w:val="sr-Latn-CS"/>
        </w:rPr>
        <w:t>;</w:t>
      </w:r>
    </w:p>
    <w:p w:rsidR="00574822" w:rsidRPr="00B01104" w:rsidRDefault="00B01104">
      <w:pPr>
        <w:numPr>
          <w:ilvl w:val="0"/>
          <w:numId w:val="13"/>
        </w:numPr>
        <w:ind w:left="993" w:hanging="284"/>
        <w:jc w:val="both"/>
        <w:rPr>
          <w:rFonts w:ascii="Times New Roman" w:hAnsi="Times New Roman" w:cs="Times New Roman"/>
          <w:noProof/>
          <w:sz w:val="24"/>
          <w:lang w:val="sr-Latn-CS"/>
        </w:rPr>
      </w:pPr>
      <w:r>
        <w:rPr>
          <w:rFonts w:ascii="Times New Roman" w:hAnsi="Times New Roman" w:cs="Times New Roman"/>
          <w:noProof/>
          <w:sz w:val="24"/>
          <w:lang w:val="sr-Latn-CS"/>
        </w:rPr>
        <w:t>donošenje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strane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Vlade</w:t>
      </w:r>
      <w:r w:rsidR="00E81D28" w:rsidRPr="00B01104">
        <w:rPr>
          <w:rFonts w:ascii="Times New Roman" w:hAnsi="Times New Roman" w:cs="Times New Roman"/>
          <w:noProof/>
          <w:sz w:val="24"/>
          <w:lang w:val="sr-Latn-CS"/>
        </w:rPr>
        <w:t>;</w:t>
      </w:r>
    </w:p>
    <w:p w:rsidR="00574822" w:rsidRPr="00B01104" w:rsidRDefault="00B01104" w:rsidP="00D5164E">
      <w:pPr>
        <w:numPr>
          <w:ilvl w:val="0"/>
          <w:numId w:val="13"/>
        </w:numPr>
        <w:tabs>
          <w:tab w:val="left" w:pos="993"/>
        </w:tabs>
        <w:ind w:left="0" w:firstLine="709"/>
        <w:jc w:val="both"/>
        <w:rPr>
          <w:rFonts w:ascii="Times New Roman" w:hAnsi="Times New Roman" w:cs="Times New Roman"/>
          <w:noProof/>
          <w:sz w:val="24"/>
          <w:lang w:val="sr-Latn-CS"/>
        </w:rPr>
      </w:pPr>
      <w:r>
        <w:rPr>
          <w:rFonts w:ascii="Times New Roman" w:hAnsi="Times New Roman" w:cs="Times New Roman"/>
          <w:noProof/>
          <w:sz w:val="24"/>
          <w:lang w:val="sr-Latn-CS"/>
        </w:rPr>
        <w:t>objavljivanje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25D59"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Integrisanom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vazduhoplovnom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informativnom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paketu</w:t>
      </w:r>
      <w:r w:rsidR="00E81D28" w:rsidRPr="00B01104">
        <w:rPr>
          <w:rFonts w:ascii="Times New Roman" w:hAnsi="Times New Roman" w:cs="Times New Roman"/>
          <w:noProof/>
          <w:sz w:val="24"/>
          <w:lang w:val="sr-Latn-CS"/>
        </w:rPr>
        <w:t>;</w:t>
      </w:r>
    </w:p>
    <w:p w:rsidR="00574822" w:rsidRPr="00B01104" w:rsidRDefault="00B01104">
      <w:pPr>
        <w:numPr>
          <w:ilvl w:val="0"/>
          <w:numId w:val="13"/>
        </w:numPr>
        <w:ind w:left="993" w:hanging="284"/>
        <w:jc w:val="both"/>
        <w:rPr>
          <w:rFonts w:ascii="Times New Roman" w:hAnsi="Times New Roman" w:cs="Times New Roman"/>
          <w:noProof/>
          <w:sz w:val="24"/>
          <w:lang w:val="sr-Latn-CS"/>
        </w:rPr>
      </w:pPr>
      <w:r>
        <w:rPr>
          <w:rFonts w:ascii="Times New Roman" w:hAnsi="Times New Roman" w:cs="Times New Roman"/>
          <w:noProof/>
          <w:sz w:val="24"/>
          <w:lang w:val="sr-Latn-CS"/>
        </w:rPr>
        <w:t>praćenje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efektivnosti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uvedene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w:t>
      </w:r>
    </w:p>
    <w:p w:rsidR="00574822" w:rsidRPr="00B01104" w:rsidRDefault="00574822" w:rsidP="00862884">
      <w:pPr>
        <w:ind w:left="993"/>
        <w:jc w:val="both"/>
        <w:rPr>
          <w:rFonts w:ascii="Times New Roman" w:hAnsi="Times New Roman" w:cs="Times New Roman"/>
          <w:noProof/>
          <w:sz w:val="24"/>
          <w:lang w:val="sr-Latn-CS"/>
        </w:rPr>
      </w:pPr>
    </w:p>
    <w:p w:rsidR="00574822" w:rsidRPr="00B01104" w:rsidRDefault="00B01104">
      <w:pPr>
        <w:spacing w:before="120"/>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Bezbednosna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argumentacija</w:t>
      </w:r>
      <w:r w:rsidR="00E81D28" w:rsidRPr="00B01104">
        <w:rPr>
          <w:rFonts w:ascii="Times New Roman" w:hAnsi="Times New Roman" w:cs="Times New Roman"/>
          <w:noProof/>
          <w:sz w:val="24"/>
          <w:lang w:val="sr-Latn-CS"/>
        </w:rPr>
        <w:t xml:space="preserve"> </w:t>
      </w:r>
    </w:p>
    <w:p w:rsidR="00574822" w:rsidRPr="00B01104" w:rsidRDefault="00B01104">
      <w:pPr>
        <w:ind w:firstLine="720"/>
        <w:jc w:val="center"/>
        <w:rPr>
          <w:rFonts w:ascii="Times New Roman" w:hAnsi="Times New Roman" w:cs="Times New Roman"/>
          <w:noProof/>
          <w:sz w:val="24"/>
          <w:lang w:val="sr-Latn-CS"/>
        </w:rPr>
      </w:pPr>
      <w:r>
        <w:rPr>
          <w:rFonts w:ascii="Times New Roman" w:hAnsi="Times New Roman" w:cs="Times New Roman"/>
          <w:noProof/>
          <w:sz w:val="24"/>
          <w:lang w:val="sr-Latn-CS"/>
        </w:rPr>
        <w:t>Član</w:t>
      </w:r>
      <w:r w:rsidR="00E81D28" w:rsidRPr="00B01104">
        <w:rPr>
          <w:rFonts w:ascii="Times New Roman" w:hAnsi="Times New Roman" w:cs="Times New Roman"/>
          <w:noProof/>
          <w:sz w:val="24"/>
          <w:lang w:val="sr-Latn-CS"/>
        </w:rPr>
        <w:t xml:space="preserve"> </w:t>
      </w:r>
      <w:r w:rsidR="00066FF6" w:rsidRPr="00B01104">
        <w:rPr>
          <w:rFonts w:ascii="Times New Roman" w:hAnsi="Times New Roman" w:cs="Times New Roman"/>
          <w:noProof/>
          <w:sz w:val="24"/>
          <w:lang w:val="sr-Latn-CS"/>
        </w:rPr>
        <w:t>15</w:t>
      </w:r>
      <w:r w:rsidR="00E81D28" w:rsidRPr="00B01104">
        <w:rPr>
          <w:rFonts w:ascii="Times New Roman" w:hAnsi="Times New Roman" w:cs="Times New Roman"/>
          <w:noProof/>
          <w:sz w:val="24"/>
          <w:lang w:val="sr-Latn-CS"/>
        </w:rPr>
        <w:t>.</w:t>
      </w:r>
    </w:p>
    <w:p w:rsidR="00574822" w:rsidRPr="00B01104" w:rsidRDefault="00B01104">
      <w:pPr>
        <w:ind w:firstLine="567"/>
        <w:jc w:val="both"/>
        <w:rPr>
          <w:rFonts w:ascii="Times New Roman" w:hAnsi="Times New Roman" w:cs="Times New Roman"/>
          <w:noProof/>
          <w:sz w:val="24"/>
          <w:lang w:val="sr-Latn-CS"/>
        </w:rPr>
      </w:pP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cilju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održavanja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unapređenja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postojećih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bezbednosnih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nivoa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okviru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procesa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upravljanja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bezbednošću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dostavljanja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formalnog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predloga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vazdušnom</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predlagač</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izrađuje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bezbednosnu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argumentaciju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predloženu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uključujući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identifikaciju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opasnosti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procenu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umanjenje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rizika</w:t>
      </w:r>
      <w:r w:rsidR="00E81D28" w:rsidRPr="00B01104">
        <w:rPr>
          <w:rFonts w:ascii="Times New Roman" w:hAnsi="Times New Roman" w:cs="Times New Roman"/>
          <w:noProof/>
          <w:sz w:val="24"/>
          <w:lang w:val="sr-Latn-CS"/>
        </w:rPr>
        <w:t xml:space="preserve">. </w:t>
      </w:r>
    </w:p>
    <w:p w:rsidR="00574822" w:rsidRPr="00B01104" w:rsidRDefault="00B01104">
      <w:pPr>
        <w:ind w:firstLine="567"/>
        <w:jc w:val="both"/>
        <w:rPr>
          <w:rFonts w:ascii="Times New Roman" w:hAnsi="Times New Roman" w:cs="Times New Roman"/>
          <w:noProof/>
          <w:sz w:val="24"/>
          <w:lang w:val="sr-Latn-CS"/>
        </w:rPr>
      </w:pPr>
      <w:r>
        <w:rPr>
          <w:rFonts w:ascii="Times New Roman" w:hAnsi="Times New Roman" w:cs="Times New Roman"/>
          <w:noProof/>
          <w:sz w:val="24"/>
          <w:lang w:val="sr-Latn-CS"/>
        </w:rPr>
        <w:t>Bezbednosna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argumentacija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predstavlja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preduslov</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dalje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odlučivanje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postupanje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Komiteta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pitanju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izmene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sz w:val="24"/>
          <w:lang w:val="sr-Latn-CS"/>
        </w:rPr>
        <w:t>.</w:t>
      </w:r>
    </w:p>
    <w:p w:rsidR="00574822" w:rsidRPr="00B01104" w:rsidRDefault="00574822">
      <w:pPr>
        <w:ind w:firstLine="567"/>
        <w:jc w:val="both"/>
        <w:rPr>
          <w:rFonts w:ascii="Times New Roman" w:hAnsi="Times New Roman" w:cs="Times New Roman"/>
          <w:noProof/>
          <w:sz w:val="24"/>
          <w:lang w:val="sr-Latn-CS"/>
        </w:rPr>
      </w:pPr>
    </w:p>
    <w:p w:rsidR="00574822" w:rsidRPr="00B01104" w:rsidRDefault="00B01104">
      <w:pPr>
        <w:spacing w:before="120"/>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Provera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inspekcijski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nadzor</w:t>
      </w:r>
    </w:p>
    <w:p w:rsidR="00574822" w:rsidRPr="00B01104" w:rsidRDefault="00B01104" w:rsidP="00B22DFF">
      <w:pPr>
        <w:tabs>
          <w:tab w:val="left" w:pos="4437"/>
          <w:tab w:val="center" w:pos="5040"/>
        </w:tabs>
        <w:jc w:val="center"/>
        <w:rPr>
          <w:rFonts w:ascii="Times New Roman" w:hAnsi="Times New Roman" w:cs="Times New Roman"/>
          <w:noProof/>
          <w:sz w:val="24"/>
          <w:lang w:val="sr-Latn-CS"/>
        </w:rPr>
      </w:pPr>
      <w:r>
        <w:rPr>
          <w:rFonts w:ascii="Times New Roman" w:hAnsi="Times New Roman" w:cs="Times New Roman"/>
          <w:noProof/>
          <w:sz w:val="24"/>
          <w:lang w:val="sr-Latn-CS"/>
        </w:rPr>
        <w:t>Član</w:t>
      </w:r>
      <w:r w:rsidR="00E81D28" w:rsidRPr="00B01104">
        <w:rPr>
          <w:rFonts w:ascii="Times New Roman" w:hAnsi="Times New Roman" w:cs="Times New Roman"/>
          <w:noProof/>
          <w:sz w:val="24"/>
          <w:lang w:val="sr-Latn-CS"/>
        </w:rPr>
        <w:t xml:space="preserve"> </w:t>
      </w:r>
      <w:r w:rsidR="00066FF6" w:rsidRPr="00B01104">
        <w:rPr>
          <w:rFonts w:ascii="Times New Roman" w:hAnsi="Times New Roman" w:cs="Times New Roman"/>
          <w:noProof/>
          <w:sz w:val="24"/>
          <w:lang w:val="sr-Latn-CS"/>
        </w:rPr>
        <w:t>16</w:t>
      </w:r>
      <w:r w:rsidR="00E81D28" w:rsidRPr="00B01104">
        <w:rPr>
          <w:rFonts w:ascii="Times New Roman" w:hAnsi="Times New Roman" w:cs="Times New Roman"/>
          <w:noProof/>
          <w:sz w:val="24"/>
          <w:lang w:val="sr-Latn-CS"/>
        </w:rPr>
        <w:t>.</w:t>
      </w:r>
    </w:p>
    <w:p w:rsidR="006154DE" w:rsidRPr="00B01104" w:rsidRDefault="00B01104" w:rsidP="00FC0289">
      <w:pPr>
        <w:ind w:firstLine="720"/>
        <w:jc w:val="both"/>
        <w:rPr>
          <w:rFonts w:ascii="Times New Roman" w:hAnsi="Times New Roman" w:cs="Times New Roman"/>
          <w:noProof/>
          <w:sz w:val="24"/>
          <w:lang w:val="sr-Latn-CS"/>
        </w:rPr>
      </w:pPr>
      <w:r>
        <w:rPr>
          <w:rFonts w:ascii="Times New Roman" w:hAnsi="Times New Roman" w:cs="Times New Roman"/>
          <w:noProof/>
          <w:sz w:val="24"/>
          <w:lang w:val="sr-Latn-CS"/>
        </w:rPr>
        <w:t>Direktorat</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civilnog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vazduhoplovstva</w:t>
      </w:r>
      <w:r w:rsidR="00B22DFF"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Republike</w:t>
      </w:r>
      <w:r w:rsidR="00B22DFF"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Srbije</w:t>
      </w:r>
      <w:r w:rsidR="00B22DFF"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ministarstvo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nadležno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poslove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odbrane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dostavljaju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Komitetu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kroz</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redovne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vanredne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izveštaje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rezultate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provera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inspekcijskih</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nadzora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sprovođenja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ove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uredbe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uz</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predložene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dalje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korake</w:t>
      </w:r>
      <w:r w:rsidR="00E81D28" w:rsidRPr="00B01104">
        <w:rPr>
          <w:rFonts w:ascii="Times New Roman" w:hAnsi="Times New Roman" w:cs="Times New Roman"/>
          <w:noProof/>
          <w:sz w:val="24"/>
          <w:lang w:val="sr-Latn-CS"/>
        </w:rPr>
        <w:t>.</w:t>
      </w:r>
    </w:p>
    <w:p w:rsidR="00D92F3A" w:rsidRPr="00B01104" w:rsidRDefault="00D92F3A" w:rsidP="00FC0289">
      <w:pPr>
        <w:ind w:firstLine="720"/>
        <w:jc w:val="both"/>
        <w:rPr>
          <w:rFonts w:ascii="Times New Roman" w:hAnsi="Times New Roman" w:cs="Times New Roman"/>
          <w:noProof/>
          <w:sz w:val="24"/>
          <w:lang w:val="sr-Latn-CS"/>
        </w:rPr>
      </w:pPr>
    </w:p>
    <w:p w:rsidR="00D5164E" w:rsidRPr="00B01104" w:rsidRDefault="00D5164E" w:rsidP="00FC0289">
      <w:pPr>
        <w:ind w:firstLine="720"/>
        <w:jc w:val="both"/>
        <w:rPr>
          <w:rFonts w:ascii="Times New Roman" w:hAnsi="Times New Roman" w:cs="Times New Roman"/>
          <w:noProof/>
          <w:sz w:val="24"/>
          <w:lang w:val="sr-Latn-CS"/>
        </w:rPr>
      </w:pPr>
    </w:p>
    <w:p w:rsidR="00D5164E" w:rsidRPr="00B01104" w:rsidRDefault="00D5164E" w:rsidP="00FC0289">
      <w:pPr>
        <w:ind w:firstLine="720"/>
        <w:jc w:val="both"/>
        <w:rPr>
          <w:rFonts w:ascii="Times New Roman" w:hAnsi="Times New Roman" w:cs="Times New Roman"/>
          <w:noProof/>
          <w:sz w:val="24"/>
          <w:lang w:val="sr-Latn-CS"/>
        </w:rPr>
      </w:pPr>
    </w:p>
    <w:p w:rsidR="00574822" w:rsidRPr="00B01104" w:rsidRDefault="00B01104">
      <w:pPr>
        <w:tabs>
          <w:tab w:val="left" w:pos="3828"/>
        </w:tabs>
        <w:spacing w:before="120"/>
        <w:ind w:left="720" w:firstLine="130"/>
        <w:jc w:val="center"/>
        <w:rPr>
          <w:rFonts w:ascii="Times New Roman" w:hAnsi="Times New Roman" w:cs="Times New Roman"/>
          <w:noProof/>
          <w:sz w:val="24"/>
          <w:lang w:val="sr-Latn-CS"/>
        </w:rPr>
      </w:pPr>
      <w:r>
        <w:rPr>
          <w:rFonts w:ascii="Times New Roman" w:hAnsi="Times New Roman" w:cs="Times New Roman"/>
          <w:noProof/>
          <w:sz w:val="24"/>
          <w:lang w:val="sr-Latn-CS"/>
        </w:rPr>
        <w:t>Godišnji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izveštaj</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primeni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koncepta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fleksibilnog</w:t>
      </w:r>
      <w:r w:rsidR="00A85C99"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korišćenja</w:t>
      </w:r>
      <w:r w:rsidR="00A85C99"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A85C99"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p>
    <w:p w:rsidR="00574822" w:rsidRPr="00B01104" w:rsidRDefault="00B01104" w:rsidP="00D5164E">
      <w:pPr>
        <w:ind w:firstLine="720"/>
        <w:jc w:val="center"/>
        <w:rPr>
          <w:rFonts w:ascii="Times New Roman" w:hAnsi="Times New Roman" w:cs="Times New Roman"/>
          <w:noProof/>
          <w:sz w:val="24"/>
          <w:lang w:val="sr-Latn-CS"/>
        </w:rPr>
      </w:pPr>
      <w:r>
        <w:rPr>
          <w:rFonts w:ascii="Times New Roman" w:hAnsi="Times New Roman" w:cs="Times New Roman"/>
          <w:noProof/>
          <w:sz w:val="24"/>
          <w:lang w:val="sr-Latn-CS"/>
        </w:rPr>
        <w:t>Član</w:t>
      </w:r>
      <w:r w:rsidR="00E81D28" w:rsidRPr="00B01104">
        <w:rPr>
          <w:rFonts w:ascii="Times New Roman" w:hAnsi="Times New Roman" w:cs="Times New Roman"/>
          <w:noProof/>
          <w:sz w:val="24"/>
          <w:lang w:val="sr-Latn-CS"/>
        </w:rPr>
        <w:t xml:space="preserve"> </w:t>
      </w:r>
      <w:r w:rsidR="00066FF6" w:rsidRPr="00B01104">
        <w:rPr>
          <w:rFonts w:ascii="Times New Roman" w:hAnsi="Times New Roman" w:cs="Times New Roman"/>
          <w:noProof/>
          <w:sz w:val="24"/>
          <w:lang w:val="sr-Latn-CS"/>
        </w:rPr>
        <w:t>17</w:t>
      </w:r>
      <w:r w:rsidR="00E81D28" w:rsidRPr="00B01104">
        <w:rPr>
          <w:rFonts w:ascii="Times New Roman" w:hAnsi="Times New Roman" w:cs="Times New Roman"/>
          <w:noProof/>
          <w:sz w:val="24"/>
          <w:lang w:val="sr-Latn-CS"/>
        </w:rPr>
        <w:t>.</w:t>
      </w:r>
    </w:p>
    <w:p w:rsidR="00574822" w:rsidRPr="00B01104" w:rsidRDefault="00B01104">
      <w:pPr>
        <w:ind w:firstLine="567"/>
        <w:jc w:val="both"/>
        <w:rPr>
          <w:rFonts w:ascii="Times New Roman" w:hAnsi="Times New Roman" w:cs="Times New Roman"/>
          <w:noProof/>
          <w:color w:val="000000"/>
          <w:sz w:val="24"/>
          <w:lang w:val="sr-Latn-CS"/>
        </w:rPr>
      </w:pPr>
      <w:r>
        <w:rPr>
          <w:rFonts w:ascii="Times New Roman" w:hAnsi="Times New Roman" w:cs="Times New Roman"/>
          <w:noProof/>
          <w:color w:val="000000"/>
          <w:sz w:val="24"/>
          <w:lang w:val="sr-Latn-CS"/>
        </w:rPr>
        <w:t>Godišnji</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izveštaj</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sz w:val="24"/>
          <w:lang w:val="sr-Latn-CS"/>
        </w:rPr>
        <w:t>o</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primeni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koncepta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fleksibilnog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korišćenja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donosi</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Komitet</w:t>
      </w:r>
      <w:r w:rsidR="00E81D28" w:rsidRPr="00B01104">
        <w:rPr>
          <w:rFonts w:ascii="Times New Roman" w:hAnsi="Times New Roman" w:cs="Times New Roman"/>
          <w:noProof/>
          <w:color w:val="000000"/>
          <w:sz w:val="24"/>
          <w:lang w:val="sr-Latn-CS"/>
        </w:rPr>
        <w:t>.</w:t>
      </w:r>
    </w:p>
    <w:p w:rsidR="00574822" w:rsidRPr="00B01104" w:rsidRDefault="00B01104">
      <w:pPr>
        <w:ind w:firstLine="567"/>
        <w:jc w:val="both"/>
        <w:rPr>
          <w:rFonts w:ascii="Times New Roman" w:hAnsi="Times New Roman" w:cs="Times New Roman"/>
          <w:noProof/>
          <w:color w:val="000000"/>
          <w:sz w:val="24"/>
          <w:lang w:val="sr-Latn-CS"/>
        </w:rPr>
      </w:pPr>
      <w:r>
        <w:rPr>
          <w:rFonts w:ascii="Times New Roman" w:hAnsi="Times New Roman" w:cs="Times New Roman"/>
          <w:noProof/>
          <w:color w:val="000000"/>
          <w:sz w:val="24"/>
          <w:lang w:val="sr-Latn-CS"/>
        </w:rPr>
        <w:t>Godišnji</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izveštaj</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obuhvata</w:t>
      </w:r>
      <w:r w:rsidR="00E81D28" w:rsidRPr="00B01104">
        <w:rPr>
          <w:rFonts w:ascii="Times New Roman" w:hAnsi="Times New Roman" w:cs="Times New Roman"/>
          <w:noProof/>
          <w:color w:val="000000"/>
          <w:sz w:val="24"/>
          <w:lang w:val="sr-Latn-CS"/>
        </w:rPr>
        <w:t>:</w:t>
      </w:r>
    </w:p>
    <w:p w:rsidR="00574822" w:rsidRPr="00B01104" w:rsidRDefault="00B01104">
      <w:pPr>
        <w:numPr>
          <w:ilvl w:val="0"/>
          <w:numId w:val="15"/>
        </w:numPr>
        <w:tabs>
          <w:tab w:val="left" w:pos="993"/>
        </w:tabs>
        <w:ind w:left="0" w:firstLine="709"/>
        <w:jc w:val="both"/>
        <w:rPr>
          <w:rFonts w:ascii="Times New Roman" w:hAnsi="Times New Roman" w:cs="Times New Roman"/>
          <w:noProof/>
          <w:color w:val="000000"/>
          <w:sz w:val="24"/>
          <w:lang w:val="sr-Latn-CS"/>
        </w:rPr>
      </w:pPr>
      <w:r>
        <w:rPr>
          <w:rFonts w:ascii="Times New Roman" w:hAnsi="Times New Roman" w:cs="Times New Roman"/>
          <w:noProof/>
          <w:color w:val="000000"/>
          <w:sz w:val="24"/>
          <w:lang w:val="sr-Latn-CS"/>
        </w:rPr>
        <w:t>opšti</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opis</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nacionalne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organizacije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i</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odgovornosti</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na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strateškom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pre</w:t>
      </w:r>
      <w:r w:rsidR="00E81D28" w:rsidRPr="00B01104">
        <w:rPr>
          <w:rFonts w:ascii="Times New Roman" w:hAnsi="Times New Roman" w:cs="Times New Roman"/>
          <w:noProof/>
          <w:color w:val="000000"/>
          <w:sz w:val="24"/>
          <w:lang w:val="sr-Latn-CS"/>
        </w:rPr>
        <w:t>-</w:t>
      </w:r>
      <w:r>
        <w:rPr>
          <w:rFonts w:ascii="Times New Roman" w:hAnsi="Times New Roman" w:cs="Times New Roman"/>
          <w:noProof/>
          <w:color w:val="000000"/>
          <w:sz w:val="24"/>
          <w:lang w:val="sr-Latn-CS"/>
        </w:rPr>
        <w:t>taktičkom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i</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taktičkom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nivou</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upravljanja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vazdušnim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prostorom</w:t>
      </w:r>
      <w:r w:rsidR="00E81D28" w:rsidRPr="00B01104">
        <w:rPr>
          <w:rFonts w:ascii="Times New Roman" w:hAnsi="Times New Roman" w:cs="Times New Roman"/>
          <w:noProof/>
          <w:color w:val="000000"/>
          <w:sz w:val="24"/>
          <w:lang w:val="sr-Latn-CS"/>
        </w:rPr>
        <w:t>;</w:t>
      </w:r>
    </w:p>
    <w:p w:rsidR="00574822" w:rsidRPr="00B01104" w:rsidRDefault="00B01104">
      <w:pPr>
        <w:numPr>
          <w:ilvl w:val="0"/>
          <w:numId w:val="15"/>
        </w:numPr>
        <w:tabs>
          <w:tab w:val="left" w:pos="993"/>
        </w:tabs>
        <w:ind w:left="0" w:firstLine="709"/>
        <w:jc w:val="both"/>
        <w:rPr>
          <w:rFonts w:ascii="Times New Roman" w:hAnsi="Times New Roman" w:cs="Times New Roman"/>
          <w:noProof/>
          <w:color w:val="000000"/>
          <w:sz w:val="24"/>
          <w:lang w:val="sr-Latn-CS"/>
        </w:rPr>
      </w:pPr>
      <w:r>
        <w:rPr>
          <w:rFonts w:ascii="Times New Roman" w:hAnsi="Times New Roman" w:cs="Times New Roman"/>
          <w:noProof/>
          <w:color w:val="000000"/>
          <w:sz w:val="24"/>
          <w:lang w:val="sr-Latn-CS"/>
        </w:rPr>
        <w:t>procenu</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funkcionisanja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sporazuma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procedura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i</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sistema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za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podršku</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uspostavljenih</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na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strateškom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pre</w:t>
      </w:r>
      <w:r w:rsidR="00E81D28" w:rsidRPr="00B01104">
        <w:rPr>
          <w:rFonts w:ascii="Times New Roman" w:hAnsi="Times New Roman" w:cs="Times New Roman"/>
          <w:noProof/>
          <w:color w:val="000000"/>
          <w:sz w:val="24"/>
          <w:lang w:val="sr-Latn-CS"/>
        </w:rPr>
        <w:t>-</w:t>
      </w:r>
      <w:r>
        <w:rPr>
          <w:rFonts w:ascii="Times New Roman" w:hAnsi="Times New Roman" w:cs="Times New Roman"/>
          <w:noProof/>
          <w:color w:val="000000"/>
          <w:sz w:val="24"/>
          <w:lang w:val="sr-Latn-CS"/>
        </w:rPr>
        <w:t>taktičkom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i</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taktičkom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nivou</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upravljanja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vazdušnim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prostorom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Ova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procena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uzima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u</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obzir</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bezbednost</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kapacitet</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vazdušnog</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prostora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efikasnost</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i</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fleksibilnost</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operacija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vazduhoplova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svih</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korisnika</w:t>
      </w:r>
      <w:r w:rsidR="00E81D28" w:rsidRPr="00B01104">
        <w:rPr>
          <w:rFonts w:ascii="Times New Roman" w:hAnsi="Times New Roman" w:cs="Times New Roman"/>
          <w:noProof/>
          <w:color w:val="000000"/>
          <w:sz w:val="24"/>
          <w:lang w:val="sr-Latn-CS"/>
        </w:rPr>
        <w:t>;</w:t>
      </w:r>
    </w:p>
    <w:p w:rsidR="00574822" w:rsidRPr="00B01104" w:rsidRDefault="00B01104">
      <w:pPr>
        <w:numPr>
          <w:ilvl w:val="0"/>
          <w:numId w:val="15"/>
        </w:numPr>
        <w:tabs>
          <w:tab w:val="left" w:pos="993"/>
        </w:tabs>
        <w:ind w:left="0" w:firstLine="709"/>
        <w:jc w:val="both"/>
        <w:rPr>
          <w:rFonts w:ascii="Times New Roman" w:hAnsi="Times New Roman" w:cs="Times New Roman"/>
          <w:noProof/>
          <w:color w:val="000000"/>
          <w:sz w:val="24"/>
          <w:lang w:val="sr-Latn-CS"/>
        </w:rPr>
      </w:pPr>
      <w:r>
        <w:rPr>
          <w:rFonts w:ascii="Times New Roman" w:hAnsi="Times New Roman" w:cs="Times New Roman"/>
          <w:noProof/>
          <w:color w:val="000000"/>
          <w:sz w:val="24"/>
          <w:lang w:val="sr-Latn-CS"/>
        </w:rPr>
        <w:t>probleme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koji</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se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pojavljuju</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tokom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primene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koncepta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fleksibilnog</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korišćenja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vazdušnog</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prostora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mere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koje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se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preduzimaju</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i</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potreba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za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promenama</w:t>
      </w:r>
      <w:r w:rsidR="00E81D28" w:rsidRPr="00B01104">
        <w:rPr>
          <w:rFonts w:ascii="Times New Roman" w:hAnsi="Times New Roman" w:cs="Times New Roman"/>
          <w:noProof/>
          <w:color w:val="000000"/>
          <w:sz w:val="24"/>
          <w:lang w:val="sr-Latn-CS"/>
        </w:rPr>
        <w:t>;</w:t>
      </w:r>
    </w:p>
    <w:p w:rsidR="00574822" w:rsidRPr="00B01104" w:rsidRDefault="00B01104">
      <w:pPr>
        <w:numPr>
          <w:ilvl w:val="0"/>
          <w:numId w:val="15"/>
        </w:numPr>
        <w:tabs>
          <w:tab w:val="left" w:pos="993"/>
        </w:tabs>
        <w:ind w:left="0" w:firstLine="709"/>
        <w:jc w:val="both"/>
        <w:rPr>
          <w:rFonts w:ascii="Times New Roman" w:hAnsi="Times New Roman" w:cs="Times New Roman"/>
          <w:noProof/>
          <w:color w:val="000000"/>
          <w:sz w:val="24"/>
          <w:lang w:val="sr-Latn-CS"/>
        </w:rPr>
      </w:pPr>
      <w:r>
        <w:rPr>
          <w:rFonts w:ascii="Times New Roman" w:hAnsi="Times New Roman" w:cs="Times New Roman"/>
          <w:noProof/>
          <w:color w:val="000000"/>
          <w:sz w:val="24"/>
          <w:lang w:val="sr-Latn-CS"/>
        </w:rPr>
        <w:t>rezultate</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inspekcijskih</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nadzora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i</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provera</w:t>
      </w:r>
      <w:r w:rsidR="00E81D28" w:rsidRPr="00B01104">
        <w:rPr>
          <w:rFonts w:ascii="Times New Roman" w:hAnsi="Times New Roman" w:cs="Times New Roman"/>
          <w:noProof/>
          <w:color w:val="000000"/>
          <w:sz w:val="24"/>
          <w:lang w:val="sr-Latn-CS"/>
        </w:rPr>
        <w:t>;</w:t>
      </w:r>
    </w:p>
    <w:p w:rsidR="00574822" w:rsidRPr="00B01104" w:rsidRDefault="00B01104">
      <w:pPr>
        <w:numPr>
          <w:ilvl w:val="0"/>
          <w:numId w:val="15"/>
        </w:numPr>
        <w:tabs>
          <w:tab w:val="left" w:pos="993"/>
        </w:tabs>
        <w:ind w:left="0" w:firstLine="709"/>
        <w:jc w:val="both"/>
        <w:rPr>
          <w:rFonts w:ascii="Times New Roman" w:hAnsi="Times New Roman" w:cs="Times New Roman"/>
          <w:noProof/>
          <w:color w:val="000000"/>
          <w:sz w:val="24"/>
          <w:lang w:val="sr-Latn-CS"/>
        </w:rPr>
      </w:pPr>
      <w:r>
        <w:rPr>
          <w:rFonts w:ascii="Times New Roman" w:hAnsi="Times New Roman" w:cs="Times New Roman"/>
          <w:noProof/>
          <w:color w:val="000000"/>
          <w:sz w:val="24"/>
          <w:lang w:val="sr-Latn-CS"/>
        </w:rPr>
        <w:lastRenderedPageBreak/>
        <w:t>saradnju</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između</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država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članica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u</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upravljanju</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vazdušnim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prostorom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posebno</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pri</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uspostavljanju</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i</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upravljanju</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prekograničnim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zonama</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i</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prekograničnim</w:t>
      </w:r>
      <w:r w:rsidR="00E81D28" w:rsidRPr="00B01104">
        <w:rPr>
          <w:rFonts w:ascii="Times New Roman" w:hAnsi="Times New Roman" w:cs="Times New Roman"/>
          <w:noProof/>
          <w:color w:val="000000"/>
          <w:sz w:val="24"/>
          <w:lang w:val="sr-Latn-CS"/>
        </w:rPr>
        <w:t xml:space="preserve"> </w:t>
      </w:r>
      <w:r>
        <w:rPr>
          <w:rFonts w:ascii="Times New Roman" w:hAnsi="Times New Roman" w:cs="Times New Roman"/>
          <w:noProof/>
          <w:color w:val="000000"/>
          <w:sz w:val="24"/>
          <w:lang w:val="sr-Latn-CS"/>
        </w:rPr>
        <w:t>aktivnostima</w:t>
      </w:r>
      <w:r w:rsidR="00E81D28" w:rsidRPr="00B01104">
        <w:rPr>
          <w:rFonts w:ascii="Times New Roman" w:hAnsi="Times New Roman" w:cs="Times New Roman"/>
          <w:noProof/>
          <w:color w:val="000000"/>
          <w:sz w:val="24"/>
          <w:lang w:val="sr-Latn-CS"/>
        </w:rPr>
        <w:t>.</w:t>
      </w:r>
    </w:p>
    <w:p w:rsidR="00574822" w:rsidRPr="00B01104" w:rsidRDefault="00574822">
      <w:pPr>
        <w:tabs>
          <w:tab w:val="left" w:pos="993"/>
        </w:tabs>
        <w:ind w:left="709"/>
        <w:jc w:val="both"/>
        <w:rPr>
          <w:rFonts w:ascii="Times New Roman" w:hAnsi="Times New Roman" w:cs="Times New Roman"/>
          <w:noProof/>
          <w:color w:val="000000"/>
          <w:sz w:val="24"/>
          <w:lang w:val="sr-Latn-CS"/>
        </w:rPr>
      </w:pPr>
    </w:p>
    <w:p w:rsidR="00574822" w:rsidRPr="00B01104" w:rsidRDefault="0040705E">
      <w:pPr>
        <w:spacing w:before="120"/>
        <w:ind w:firstLine="567"/>
        <w:jc w:val="center"/>
        <w:rPr>
          <w:rFonts w:ascii="Times New Roman" w:hAnsi="Times New Roman" w:cs="Times New Roman"/>
          <w:noProof/>
          <w:sz w:val="24"/>
          <w:lang w:val="sr-Latn-CS"/>
        </w:rPr>
      </w:pPr>
      <w:r w:rsidRPr="00B01104">
        <w:rPr>
          <w:rFonts w:ascii="Times New Roman" w:hAnsi="Times New Roman" w:cs="Times New Roman"/>
          <w:noProof/>
          <w:sz w:val="24"/>
          <w:lang w:val="sr-Latn-CS"/>
        </w:rPr>
        <w:t>III</w:t>
      </w:r>
      <w:r w:rsidR="00950301" w:rsidRPr="00B01104">
        <w:rPr>
          <w:rFonts w:ascii="Times New Roman" w:hAnsi="Times New Roman" w:cs="Times New Roman"/>
          <w:noProof/>
          <w:sz w:val="24"/>
          <w:lang w:val="sr-Latn-CS"/>
        </w:rPr>
        <w:t>.</w:t>
      </w: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PRELAZNA</w:t>
      </w:r>
      <w:r w:rsidR="00C771C3"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I</w:t>
      </w:r>
      <w:r w:rsidR="00C771C3"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ZAVRŠNA</w:t>
      </w:r>
      <w:r w:rsidR="008D016E"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ODREDBA</w:t>
      </w:r>
    </w:p>
    <w:p w:rsidR="00574822" w:rsidRPr="00B01104" w:rsidRDefault="00B01104">
      <w:pPr>
        <w:spacing w:before="120"/>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Tehnički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sistemi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podrške</w:t>
      </w:r>
    </w:p>
    <w:p w:rsidR="00574822" w:rsidRPr="00B01104" w:rsidRDefault="00B01104">
      <w:pPr>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Član</w:t>
      </w:r>
      <w:r w:rsidR="00E81D28" w:rsidRPr="00B01104">
        <w:rPr>
          <w:rFonts w:ascii="Times New Roman" w:hAnsi="Times New Roman" w:cs="Times New Roman"/>
          <w:noProof/>
          <w:sz w:val="24"/>
          <w:lang w:val="sr-Latn-CS"/>
        </w:rPr>
        <w:t xml:space="preserve"> </w:t>
      </w:r>
      <w:r w:rsidR="00066FF6" w:rsidRPr="00B01104">
        <w:rPr>
          <w:rFonts w:ascii="Times New Roman" w:hAnsi="Times New Roman" w:cs="Times New Roman"/>
          <w:noProof/>
          <w:sz w:val="24"/>
          <w:lang w:val="sr-Latn-CS"/>
        </w:rPr>
        <w:t>18</w:t>
      </w:r>
      <w:r w:rsidR="00E81D28" w:rsidRPr="00B01104">
        <w:rPr>
          <w:rFonts w:ascii="Times New Roman" w:hAnsi="Times New Roman" w:cs="Times New Roman"/>
          <w:noProof/>
          <w:sz w:val="24"/>
          <w:lang w:val="sr-Latn-CS"/>
        </w:rPr>
        <w:t>.</w:t>
      </w:r>
    </w:p>
    <w:p w:rsidR="00574822" w:rsidRPr="00B01104" w:rsidRDefault="00B01104">
      <w:pPr>
        <w:ind w:firstLine="720"/>
        <w:jc w:val="both"/>
        <w:rPr>
          <w:rFonts w:ascii="Times New Roman" w:hAnsi="Times New Roman" w:cs="Times New Roman"/>
          <w:noProof/>
          <w:sz w:val="24"/>
          <w:lang w:val="sr-Latn-CS"/>
        </w:rPr>
      </w:pPr>
      <w:r>
        <w:rPr>
          <w:rFonts w:ascii="Times New Roman" w:hAnsi="Times New Roman" w:cs="Times New Roman"/>
          <w:noProof/>
          <w:sz w:val="24"/>
          <w:lang w:val="sr-Latn-CS"/>
        </w:rPr>
        <w:t>Ovlašćeni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pružalac</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usluga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vazdušnoj</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plovidbi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dužan</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obezbedi</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tehničke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sisteme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podrške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rad</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AMS</w:t>
      </w:r>
      <w:r w:rsidR="00494FC3"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494FC3"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skladu</w:t>
      </w:r>
      <w:r w:rsidR="00494FC3"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sa</w:t>
      </w:r>
      <w:r w:rsidR="00494FC3"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članom</w:t>
      </w:r>
      <w:r w:rsidR="00494FC3" w:rsidRPr="00B01104">
        <w:rPr>
          <w:rFonts w:ascii="Times New Roman" w:hAnsi="Times New Roman" w:cs="Times New Roman"/>
          <w:noProof/>
          <w:sz w:val="24"/>
          <w:lang w:val="sr-Latn-CS"/>
        </w:rPr>
        <w:t xml:space="preserve"> </w:t>
      </w:r>
      <w:r w:rsidR="00066FF6" w:rsidRPr="00B01104">
        <w:rPr>
          <w:rFonts w:ascii="Times New Roman" w:hAnsi="Times New Roman" w:cs="Times New Roman"/>
          <w:noProof/>
          <w:sz w:val="24"/>
          <w:lang w:val="sr-Latn-CS"/>
        </w:rPr>
        <w:t>11</w:t>
      </w:r>
      <w:r w:rsidR="00494FC3" w:rsidRPr="00B01104">
        <w:rPr>
          <w:rFonts w:ascii="Times New Roman" w:hAnsi="Times New Roman" w:cs="Times New Roman"/>
          <w:noProof/>
          <w:sz w:val="24"/>
          <w:lang w:val="sr-Latn-CS"/>
        </w:rPr>
        <w:t>.</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ove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uredbe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roku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dve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godine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stupanja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snagu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ove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uredbe</w:t>
      </w:r>
      <w:r w:rsidR="00E81D28" w:rsidRPr="00B01104">
        <w:rPr>
          <w:rFonts w:ascii="Times New Roman" w:hAnsi="Times New Roman" w:cs="Times New Roman"/>
          <w:noProof/>
          <w:sz w:val="24"/>
          <w:lang w:val="sr-Latn-CS"/>
        </w:rPr>
        <w:t>.</w:t>
      </w:r>
    </w:p>
    <w:p w:rsidR="00574822" w:rsidRPr="00B01104" w:rsidRDefault="00B01104">
      <w:pPr>
        <w:spacing w:before="120"/>
        <w:ind w:firstLine="567"/>
        <w:jc w:val="center"/>
        <w:rPr>
          <w:rFonts w:ascii="Times New Roman" w:hAnsi="Times New Roman" w:cs="Times New Roman"/>
          <w:noProof/>
          <w:sz w:val="24"/>
          <w:lang w:val="sr-Latn-CS"/>
        </w:rPr>
      </w:pPr>
      <w:r>
        <w:rPr>
          <w:rFonts w:ascii="Times New Roman" w:hAnsi="Times New Roman" w:cs="Times New Roman"/>
          <w:noProof/>
          <w:sz w:val="24"/>
          <w:lang w:val="sr-Latn-CS"/>
        </w:rPr>
        <w:t>Stupanje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snagu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ove</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uredbe</w:t>
      </w:r>
    </w:p>
    <w:p w:rsidR="00574822" w:rsidRPr="00B01104" w:rsidRDefault="00B01104">
      <w:pPr>
        <w:ind w:firstLine="720"/>
        <w:jc w:val="center"/>
        <w:rPr>
          <w:rFonts w:ascii="Times New Roman" w:hAnsi="Times New Roman" w:cs="Times New Roman"/>
          <w:noProof/>
          <w:sz w:val="24"/>
          <w:lang w:val="sr-Latn-CS"/>
        </w:rPr>
      </w:pPr>
      <w:r>
        <w:rPr>
          <w:rFonts w:ascii="Times New Roman" w:hAnsi="Times New Roman" w:cs="Times New Roman"/>
          <w:noProof/>
          <w:sz w:val="24"/>
          <w:lang w:val="sr-Latn-CS"/>
        </w:rPr>
        <w:t>Član</w:t>
      </w:r>
      <w:r w:rsidR="00E81D28" w:rsidRPr="00B01104">
        <w:rPr>
          <w:rFonts w:ascii="Times New Roman" w:hAnsi="Times New Roman" w:cs="Times New Roman"/>
          <w:noProof/>
          <w:sz w:val="24"/>
          <w:lang w:val="sr-Latn-CS"/>
        </w:rPr>
        <w:t xml:space="preserve"> </w:t>
      </w:r>
      <w:r w:rsidR="00066FF6" w:rsidRPr="00B01104">
        <w:rPr>
          <w:rFonts w:ascii="Times New Roman" w:hAnsi="Times New Roman" w:cs="Times New Roman"/>
          <w:noProof/>
          <w:sz w:val="24"/>
          <w:lang w:val="sr-Latn-CS"/>
        </w:rPr>
        <w:t>19</w:t>
      </w:r>
      <w:r w:rsidR="00E81D28" w:rsidRPr="00B01104">
        <w:rPr>
          <w:rFonts w:ascii="Times New Roman" w:hAnsi="Times New Roman" w:cs="Times New Roman"/>
          <w:noProof/>
          <w:sz w:val="24"/>
          <w:lang w:val="sr-Latn-CS"/>
        </w:rPr>
        <w:t>.</w:t>
      </w:r>
    </w:p>
    <w:p w:rsidR="00574822" w:rsidRPr="00B01104" w:rsidRDefault="00B01104">
      <w:pPr>
        <w:spacing w:before="120"/>
        <w:ind w:firstLine="720"/>
        <w:jc w:val="both"/>
        <w:rPr>
          <w:rFonts w:ascii="Times New Roman" w:hAnsi="Times New Roman" w:cs="Times New Roman"/>
          <w:noProof/>
          <w:sz w:val="24"/>
          <w:lang w:val="sr-Latn-CS"/>
        </w:rPr>
      </w:pPr>
      <w:r>
        <w:rPr>
          <w:rFonts w:ascii="Times New Roman" w:hAnsi="Times New Roman" w:cs="Times New Roman"/>
          <w:noProof/>
          <w:sz w:val="24"/>
          <w:lang w:val="sr-Latn-CS"/>
        </w:rPr>
        <w:t>Ova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uredba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stupa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snagu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osmog</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od</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dana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objavljivanja</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u</w:t>
      </w:r>
      <w:r w:rsidR="00E81D28"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Službenom</w:t>
      </w:r>
      <w:r w:rsidR="009C0652"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glasniku</w:t>
      </w:r>
      <w:r w:rsidR="009C0652"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Republike</w:t>
      </w:r>
      <w:r w:rsidR="009C0652"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Srbije</w:t>
      </w:r>
      <w:r w:rsidR="00164A91" w:rsidRPr="00B01104">
        <w:rPr>
          <w:rFonts w:ascii="Times New Roman" w:hAnsi="Times New Roman" w:cs="Times New Roman"/>
          <w:noProof/>
          <w:sz w:val="24"/>
          <w:lang w:val="sr-Latn-CS"/>
        </w:rPr>
        <w:t>ˮ</w:t>
      </w:r>
      <w:r w:rsidR="00E81D28" w:rsidRPr="00B01104">
        <w:rPr>
          <w:rFonts w:ascii="Times New Roman" w:hAnsi="Times New Roman" w:cs="Times New Roman"/>
          <w:noProof/>
          <w:sz w:val="24"/>
          <w:lang w:val="sr-Latn-CS"/>
        </w:rPr>
        <w:t>.</w:t>
      </w:r>
    </w:p>
    <w:p w:rsidR="00574822" w:rsidRPr="00B01104" w:rsidRDefault="00574822">
      <w:pPr>
        <w:spacing w:before="120"/>
        <w:rPr>
          <w:rFonts w:ascii="Times New Roman" w:hAnsi="Times New Roman" w:cs="Times New Roman"/>
          <w:noProof/>
          <w:sz w:val="24"/>
          <w:lang w:val="sr-Latn-CS"/>
        </w:rPr>
      </w:pPr>
    </w:p>
    <w:p w:rsidR="00574822" w:rsidRPr="00B01104" w:rsidRDefault="00574822">
      <w:pPr>
        <w:spacing w:before="120"/>
        <w:rPr>
          <w:rFonts w:ascii="Times New Roman" w:hAnsi="Times New Roman" w:cs="Times New Roman"/>
          <w:noProof/>
          <w:sz w:val="24"/>
          <w:lang w:val="sr-Latn-CS"/>
        </w:rPr>
      </w:pPr>
    </w:p>
    <w:p w:rsidR="007B47AC" w:rsidRPr="00B01104" w:rsidRDefault="007B47AC" w:rsidP="007B47AC">
      <w:pPr>
        <w:pStyle w:val="NoSpacing"/>
        <w:rPr>
          <w:noProof/>
          <w:szCs w:val="24"/>
          <w:lang w:val="sr-Latn-CS"/>
        </w:rPr>
      </w:pPr>
      <w:r w:rsidRPr="00B01104">
        <w:rPr>
          <w:noProof/>
          <w:szCs w:val="24"/>
          <w:lang w:val="sr-Latn-CS"/>
        </w:rPr>
        <w:t xml:space="preserve">05 </w:t>
      </w:r>
      <w:r w:rsidR="00B01104">
        <w:rPr>
          <w:noProof/>
          <w:szCs w:val="24"/>
          <w:lang w:val="sr-Latn-CS"/>
        </w:rPr>
        <w:t>Broj</w:t>
      </w:r>
      <w:r w:rsidRPr="00B01104">
        <w:rPr>
          <w:noProof/>
          <w:szCs w:val="24"/>
          <w:lang w:val="sr-Latn-CS"/>
        </w:rPr>
        <w:t>: 110-9378/2017-3</w:t>
      </w:r>
    </w:p>
    <w:p w:rsidR="007B47AC" w:rsidRPr="00B01104" w:rsidRDefault="00B01104" w:rsidP="007B47AC">
      <w:pPr>
        <w:pStyle w:val="NoSpacing"/>
        <w:rPr>
          <w:noProof/>
          <w:szCs w:val="24"/>
          <w:lang w:val="sr-Latn-CS"/>
        </w:rPr>
      </w:pPr>
      <w:r>
        <w:rPr>
          <w:noProof/>
          <w:szCs w:val="24"/>
          <w:lang w:val="sr-Latn-CS"/>
        </w:rPr>
        <w:t>U</w:t>
      </w:r>
      <w:r w:rsidR="007B47AC" w:rsidRPr="00B01104">
        <w:rPr>
          <w:noProof/>
          <w:szCs w:val="24"/>
          <w:lang w:val="sr-Latn-CS"/>
        </w:rPr>
        <w:t xml:space="preserve"> </w:t>
      </w:r>
      <w:r>
        <w:rPr>
          <w:noProof/>
          <w:szCs w:val="24"/>
          <w:lang w:val="sr-Latn-CS"/>
        </w:rPr>
        <w:t>Beogradu</w:t>
      </w:r>
      <w:r w:rsidR="007B47AC" w:rsidRPr="00B01104">
        <w:rPr>
          <w:noProof/>
          <w:szCs w:val="24"/>
          <w:lang w:val="sr-Latn-CS"/>
        </w:rPr>
        <w:t xml:space="preserve">,  6. </w:t>
      </w:r>
      <w:r>
        <w:rPr>
          <w:noProof/>
          <w:szCs w:val="24"/>
          <w:lang w:val="sr-Latn-CS"/>
        </w:rPr>
        <w:t>oktobra</w:t>
      </w:r>
      <w:r w:rsidR="007B47AC" w:rsidRPr="00B01104">
        <w:rPr>
          <w:noProof/>
          <w:szCs w:val="24"/>
          <w:lang w:val="sr-Latn-CS"/>
        </w:rPr>
        <w:t xml:space="preserve"> 2017. </w:t>
      </w:r>
      <w:r>
        <w:rPr>
          <w:noProof/>
          <w:szCs w:val="24"/>
          <w:lang w:val="sr-Latn-CS"/>
        </w:rPr>
        <w:t>godine</w:t>
      </w:r>
    </w:p>
    <w:p w:rsidR="007B47AC" w:rsidRPr="00B01104" w:rsidRDefault="007B47AC" w:rsidP="007B47AC">
      <w:pPr>
        <w:rPr>
          <w:noProof/>
          <w:lang w:val="sr-Latn-CS"/>
        </w:rPr>
      </w:pPr>
    </w:p>
    <w:p w:rsidR="007B47AC" w:rsidRPr="00B01104" w:rsidRDefault="00B01104" w:rsidP="007B47AC">
      <w:pPr>
        <w:pStyle w:val="1tekst"/>
        <w:spacing w:before="0" w:after="0"/>
        <w:ind w:hanging="26"/>
        <w:jc w:val="center"/>
        <w:rPr>
          <w:noProof/>
          <w:szCs w:val="24"/>
          <w:lang w:val="sr-Latn-CS"/>
        </w:rPr>
      </w:pPr>
      <w:r>
        <w:rPr>
          <w:noProof/>
          <w:spacing w:val="40"/>
          <w:szCs w:val="24"/>
          <w:lang w:val="sr-Latn-CS"/>
        </w:rPr>
        <w:t>V</w:t>
      </w:r>
      <w:r w:rsidR="007B47AC" w:rsidRPr="00B01104">
        <w:rPr>
          <w:noProof/>
          <w:spacing w:val="40"/>
          <w:szCs w:val="24"/>
          <w:lang w:val="sr-Latn-CS"/>
        </w:rPr>
        <w:t xml:space="preserve"> </w:t>
      </w:r>
      <w:r>
        <w:rPr>
          <w:noProof/>
          <w:spacing w:val="40"/>
          <w:szCs w:val="24"/>
          <w:lang w:val="sr-Latn-CS"/>
        </w:rPr>
        <w:t>L</w:t>
      </w:r>
      <w:r w:rsidR="007B47AC" w:rsidRPr="00B01104">
        <w:rPr>
          <w:noProof/>
          <w:spacing w:val="40"/>
          <w:szCs w:val="24"/>
          <w:lang w:val="sr-Latn-CS"/>
        </w:rPr>
        <w:t xml:space="preserve"> </w:t>
      </w:r>
      <w:r>
        <w:rPr>
          <w:noProof/>
          <w:spacing w:val="40"/>
          <w:szCs w:val="24"/>
          <w:lang w:val="sr-Latn-CS"/>
        </w:rPr>
        <w:t>A</w:t>
      </w:r>
      <w:r w:rsidR="007B47AC" w:rsidRPr="00B01104">
        <w:rPr>
          <w:noProof/>
          <w:spacing w:val="40"/>
          <w:szCs w:val="24"/>
          <w:lang w:val="sr-Latn-CS"/>
        </w:rPr>
        <w:t xml:space="preserve"> </w:t>
      </w:r>
      <w:r>
        <w:rPr>
          <w:noProof/>
          <w:spacing w:val="40"/>
          <w:szCs w:val="24"/>
          <w:lang w:val="sr-Latn-CS"/>
        </w:rPr>
        <w:t>D</w:t>
      </w:r>
      <w:r w:rsidR="007B47AC" w:rsidRPr="00B01104">
        <w:rPr>
          <w:noProof/>
          <w:spacing w:val="40"/>
          <w:szCs w:val="24"/>
          <w:lang w:val="sr-Latn-CS"/>
        </w:rPr>
        <w:t xml:space="preserve"> </w:t>
      </w:r>
      <w:r>
        <w:rPr>
          <w:noProof/>
          <w:spacing w:val="40"/>
          <w:szCs w:val="24"/>
          <w:lang w:val="sr-Latn-CS"/>
        </w:rPr>
        <w:t>A</w:t>
      </w:r>
    </w:p>
    <w:p w:rsidR="007B47AC" w:rsidRPr="00B01104" w:rsidRDefault="007B47AC" w:rsidP="007B47AC">
      <w:pPr>
        <w:pStyle w:val="1tekst"/>
        <w:spacing w:before="0" w:after="0"/>
        <w:ind w:hanging="26"/>
        <w:jc w:val="center"/>
        <w:rPr>
          <w:noProof/>
          <w:szCs w:val="24"/>
          <w:lang w:val="sr-Latn-CS"/>
        </w:rPr>
      </w:pPr>
    </w:p>
    <w:tbl>
      <w:tblPr>
        <w:tblW w:w="0" w:type="auto"/>
        <w:tblLayout w:type="fixed"/>
        <w:tblLook w:val="0000"/>
      </w:tblPr>
      <w:tblGrid>
        <w:gridCol w:w="4360"/>
        <w:gridCol w:w="4360"/>
      </w:tblGrid>
      <w:tr w:rsidR="007B47AC" w:rsidRPr="00B01104" w:rsidTr="00263D01">
        <w:tc>
          <w:tcPr>
            <w:tcW w:w="4360" w:type="dxa"/>
          </w:tcPr>
          <w:p w:rsidR="007B47AC" w:rsidRPr="00B01104" w:rsidRDefault="007B47AC" w:rsidP="00263D01">
            <w:pPr>
              <w:jc w:val="center"/>
              <w:rPr>
                <w:noProof/>
                <w:lang w:val="sr-Latn-CS"/>
              </w:rPr>
            </w:pPr>
          </w:p>
        </w:tc>
        <w:tc>
          <w:tcPr>
            <w:tcW w:w="4360" w:type="dxa"/>
          </w:tcPr>
          <w:p w:rsidR="007B47AC" w:rsidRPr="00B01104" w:rsidRDefault="00B01104" w:rsidP="00263D01">
            <w:pPr>
              <w:pStyle w:val="Footer"/>
              <w:jc w:val="center"/>
              <w:rPr>
                <w:rFonts w:ascii="Times New Roman" w:hAnsi="Times New Roman" w:cs="Times New Roman"/>
                <w:noProof/>
                <w:lang w:val="sr-Latn-CS"/>
              </w:rPr>
            </w:pPr>
            <w:r>
              <w:rPr>
                <w:rFonts w:ascii="Times New Roman" w:hAnsi="Times New Roman" w:cs="Times New Roman"/>
                <w:noProof/>
                <w:lang w:val="sr-Latn-CS"/>
              </w:rPr>
              <w:t>PREDSEDNIK</w:t>
            </w:r>
            <w:r w:rsidR="007B47AC" w:rsidRPr="00B01104">
              <w:rPr>
                <w:rFonts w:ascii="Times New Roman" w:hAnsi="Times New Roman" w:cs="Times New Roman"/>
                <w:noProof/>
                <w:lang w:val="sr-Latn-CS"/>
              </w:rPr>
              <w:t xml:space="preserve">  </w:t>
            </w:r>
          </w:p>
          <w:p w:rsidR="007B47AC" w:rsidRPr="00B01104" w:rsidRDefault="007B47AC" w:rsidP="00263D01">
            <w:pPr>
              <w:pStyle w:val="Footer"/>
              <w:jc w:val="center"/>
              <w:rPr>
                <w:rFonts w:ascii="Times New Roman" w:hAnsi="Times New Roman" w:cs="Times New Roman"/>
                <w:noProof/>
                <w:lang w:val="sr-Latn-CS"/>
              </w:rPr>
            </w:pPr>
          </w:p>
          <w:p w:rsidR="007B47AC" w:rsidRPr="00B01104" w:rsidRDefault="007B47AC" w:rsidP="00263D01">
            <w:pPr>
              <w:pStyle w:val="Footer"/>
              <w:jc w:val="center"/>
              <w:rPr>
                <w:rFonts w:ascii="Times New Roman" w:hAnsi="Times New Roman" w:cs="Times New Roman"/>
                <w:noProof/>
                <w:lang w:val="sr-Latn-CS"/>
              </w:rPr>
            </w:pPr>
          </w:p>
          <w:p w:rsidR="007B47AC" w:rsidRPr="00B01104" w:rsidRDefault="00B01104" w:rsidP="00263D01">
            <w:pPr>
              <w:jc w:val="center"/>
              <w:rPr>
                <w:noProof/>
                <w:lang w:val="sr-Latn-CS"/>
              </w:rPr>
            </w:pPr>
            <w:r>
              <w:rPr>
                <w:rFonts w:ascii="Times New Roman" w:hAnsi="Times New Roman" w:cs="Times New Roman"/>
                <w:noProof/>
                <w:lang w:val="sr-Latn-CS"/>
              </w:rPr>
              <w:t>Ana</w:t>
            </w:r>
            <w:r w:rsidR="007B47AC" w:rsidRPr="00B01104">
              <w:rPr>
                <w:rFonts w:ascii="Times New Roman" w:hAnsi="Times New Roman" w:cs="Times New Roman"/>
                <w:noProof/>
                <w:lang w:val="sr-Latn-CS"/>
              </w:rPr>
              <w:t xml:space="preserve"> </w:t>
            </w:r>
            <w:r>
              <w:rPr>
                <w:rFonts w:ascii="Times New Roman" w:hAnsi="Times New Roman" w:cs="Times New Roman"/>
                <w:noProof/>
                <w:lang w:val="sr-Latn-CS"/>
              </w:rPr>
              <w:t>Brnabić</w:t>
            </w:r>
            <w:r w:rsidR="007B47AC" w:rsidRPr="00B01104">
              <w:rPr>
                <w:rFonts w:ascii="Times New Roman" w:hAnsi="Times New Roman" w:cs="Times New Roman"/>
                <w:noProof/>
                <w:lang w:val="sr-Latn-CS"/>
              </w:rPr>
              <w:t xml:space="preserve">, </w:t>
            </w:r>
            <w:r>
              <w:rPr>
                <w:rFonts w:ascii="Times New Roman" w:hAnsi="Times New Roman" w:cs="Times New Roman"/>
                <w:noProof/>
                <w:lang w:val="sr-Latn-CS"/>
              </w:rPr>
              <w:t>s</w:t>
            </w:r>
            <w:r w:rsidR="007B47AC" w:rsidRPr="00B01104">
              <w:rPr>
                <w:rFonts w:ascii="Times New Roman" w:hAnsi="Times New Roman" w:cs="Times New Roman"/>
                <w:noProof/>
                <w:lang w:val="sr-Latn-CS"/>
              </w:rPr>
              <w:t>.</w:t>
            </w:r>
            <w:r>
              <w:rPr>
                <w:rFonts w:ascii="Times New Roman" w:hAnsi="Times New Roman" w:cs="Times New Roman"/>
                <w:noProof/>
                <w:lang w:val="sr-Latn-CS"/>
              </w:rPr>
              <w:t>r</w:t>
            </w:r>
            <w:r w:rsidR="007B47AC" w:rsidRPr="00B01104">
              <w:rPr>
                <w:rFonts w:ascii="Times New Roman" w:hAnsi="Times New Roman" w:cs="Times New Roman"/>
                <w:noProof/>
                <w:lang w:val="sr-Latn-CS"/>
              </w:rPr>
              <w:t>.</w:t>
            </w:r>
          </w:p>
        </w:tc>
      </w:tr>
    </w:tbl>
    <w:p w:rsidR="007B47AC" w:rsidRPr="00B01104" w:rsidRDefault="007B47AC" w:rsidP="007B47AC">
      <w:pPr>
        <w:rPr>
          <w:noProof/>
          <w:lang w:val="sr-Latn-CS"/>
        </w:rPr>
      </w:pPr>
    </w:p>
    <w:p w:rsidR="00574822" w:rsidRPr="00B01104" w:rsidRDefault="00574822">
      <w:pPr>
        <w:spacing w:before="120"/>
        <w:rPr>
          <w:rFonts w:ascii="Times New Roman" w:hAnsi="Times New Roman" w:cs="Times New Roman"/>
          <w:noProof/>
          <w:sz w:val="24"/>
          <w:lang w:val="sr-Latn-CS"/>
        </w:rPr>
      </w:pPr>
    </w:p>
    <w:p w:rsidR="00574822" w:rsidRPr="00B01104" w:rsidRDefault="00574822">
      <w:pPr>
        <w:spacing w:before="120"/>
        <w:rPr>
          <w:rFonts w:ascii="Times New Roman" w:hAnsi="Times New Roman" w:cs="Times New Roman"/>
          <w:noProof/>
          <w:sz w:val="24"/>
          <w:lang w:val="sr-Latn-CS"/>
        </w:rPr>
      </w:pPr>
    </w:p>
    <w:p w:rsidR="00494FC3" w:rsidRPr="00B01104" w:rsidRDefault="00494FC3">
      <w:pPr>
        <w:spacing w:before="120"/>
        <w:rPr>
          <w:rFonts w:ascii="Times New Roman" w:hAnsi="Times New Roman" w:cs="Times New Roman"/>
          <w:noProof/>
          <w:sz w:val="24"/>
          <w:lang w:val="sr-Latn-CS"/>
        </w:rPr>
      </w:pPr>
    </w:p>
    <w:p w:rsidR="00574822" w:rsidRPr="00B01104" w:rsidRDefault="00D92F3A">
      <w:pPr>
        <w:rPr>
          <w:rFonts w:ascii="Times New Roman" w:hAnsi="Times New Roman" w:cs="Times New Roman"/>
          <w:noProof/>
          <w:sz w:val="24"/>
          <w:lang w:val="sr-Latn-CS"/>
        </w:rPr>
      </w:pPr>
      <w:r w:rsidRPr="00B01104">
        <w:rPr>
          <w:rFonts w:ascii="Times New Roman" w:hAnsi="Times New Roman" w:cs="Times New Roman"/>
          <w:noProof/>
          <w:sz w:val="24"/>
          <w:lang w:val="sr-Latn-CS"/>
        </w:rPr>
        <w:br w:type="page"/>
      </w:r>
      <w:r w:rsidR="008D016E" w:rsidRPr="00B01104">
        <w:rPr>
          <w:rFonts w:ascii="Times New Roman" w:hAnsi="Times New Roman" w:cs="Times New Roman"/>
          <w:noProof/>
          <w:sz w:val="24"/>
          <w:lang w:val="sr-Latn-CS"/>
        </w:rPr>
        <w:lastRenderedPageBreak/>
        <w:t xml:space="preserve">                             </w:t>
      </w:r>
      <w:r w:rsidR="00FA4ACD"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Prilog</w:t>
      </w:r>
      <w:r w:rsidR="00FA4ACD" w:rsidRPr="00B01104">
        <w:rPr>
          <w:rFonts w:ascii="Times New Roman" w:hAnsi="Times New Roman" w:cs="Times New Roman"/>
          <w:noProof/>
          <w:sz w:val="24"/>
          <w:lang w:val="sr-Latn-CS"/>
        </w:rPr>
        <w:t xml:space="preserve"> 1.</w:t>
      </w:r>
    </w:p>
    <w:p w:rsidR="00574822" w:rsidRPr="00B01104" w:rsidRDefault="00FA4ACD">
      <w:pPr>
        <w:rPr>
          <w:rFonts w:ascii="Times New Roman" w:hAnsi="Times New Roman" w:cs="Times New Roman"/>
          <w:noProof/>
          <w:sz w:val="24"/>
          <w:lang w:val="sr-Latn-CS"/>
        </w:rPr>
      </w:pPr>
      <w:r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Ovlašćene</w:t>
      </w:r>
      <w:r w:rsidR="00A85C99" w:rsidRPr="00B01104">
        <w:rPr>
          <w:rFonts w:ascii="Times New Roman" w:hAnsi="Times New Roman" w:cs="Times New Roman"/>
          <w:noProof/>
          <w:sz w:val="24"/>
          <w:lang w:val="sr-Latn-CS"/>
        </w:rPr>
        <w:t xml:space="preserve"> </w:t>
      </w:r>
      <w:r w:rsidR="00B01104">
        <w:rPr>
          <w:rFonts w:ascii="Times New Roman" w:hAnsi="Times New Roman" w:cs="Times New Roman"/>
          <w:noProof/>
          <w:sz w:val="24"/>
          <w:lang w:val="sr-Latn-CS"/>
        </w:rPr>
        <w:t>organizacije</w:t>
      </w:r>
    </w:p>
    <w:p w:rsidR="00574822" w:rsidRPr="00B01104" w:rsidRDefault="00574822">
      <w:pPr>
        <w:jc w:val="both"/>
        <w:rPr>
          <w:rFonts w:ascii="Times New Roman" w:eastAsia="Calibri" w:hAnsi="Times New Roman" w:cs="Times New Roman"/>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1A6D5D" w:rsidRPr="00B01104" w:rsidRDefault="00B01104">
      <w:p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Ovlašćene</w:t>
      </w:r>
      <w:r w:rsidR="006154D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organizacije</w:t>
      </w:r>
      <w:r w:rsidR="006154D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jesu</w:t>
      </w:r>
      <w:r w:rsidR="006154D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podnosioci</w:t>
      </w:r>
      <w:r w:rsidR="002526D5"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zahteva</w:t>
      </w:r>
      <w:r w:rsidR="002526D5"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w:t>
      </w:r>
      <w:r w:rsidR="002526D5"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alokaciju</w:t>
      </w:r>
      <w:r w:rsidR="006154D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vazdušnog</w:t>
      </w:r>
      <w:r w:rsidR="006154D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prostora</w:t>
      </w:r>
      <w:r w:rsidR="006154D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w:t>
      </w:r>
      <w:r w:rsidR="006154D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to</w:t>
      </w:r>
      <w:r w:rsidR="002526D5" w:rsidRPr="00B01104">
        <w:rPr>
          <w:rFonts w:ascii="Times New Roman" w:eastAsia="Calibri" w:hAnsi="Times New Roman" w:cs="Times New Roman"/>
          <w:noProof/>
          <w:sz w:val="24"/>
          <w:lang w:val="sr-Latn-CS"/>
        </w:rPr>
        <w:t>:</w:t>
      </w:r>
    </w:p>
    <w:p w:rsidR="002526D5" w:rsidRPr="00B01104" w:rsidRDefault="002526D5">
      <w:pPr>
        <w:jc w:val="both"/>
        <w:rPr>
          <w:rFonts w:ascii="Times New Roman" w:eastAsia="Calibri" w:hAnsi="Times New Roman" w:cs="Times New Roman"/>
          <w:noProof/>
          <w:sz w:val="24"/>
          <w:lang w:val="sr-Latn-CS"/>
        </w:rPr>
      </w:pPr>
    </w:p>
    <w:p w:rsidR="002526D5" w:rsidRPr="00B01104" w:rsidRDefault="00B01104" w:rsidP="002526D5">
      <w:pPr>
        <w:pStyle w:val="ListParagraph"/>
        <w:numPr>
          <w:ilvl w:val="0"/>
          <w:numId w:val="36"/>
        </w:numPr>
        <w:jc w:val="both"/>
        <w:rPr>
          <w:rFonts w:ascii="Times New Roman" w:hAnsi="Times New Roman"/>
          <w:noProof/>
          <w:sz w:val="24"/>
          <w:lang w:val="sr-Latn-CS"/>
        </w:rPr>
      </w:pPr>
      <w:r>
        <w:rPr>
          <w:rFonts w:ascii="Times New Roman" w:hAnsi="Times New Roman"/>
          <w:noProof/>
          <w:sz w:val="24"/>
          <w:lang w:val="sr-Latn-CS"/>
        </w:rPr>
        <w:t>Ministarstvo</w:t>
      </w:r>
      <w:r w:rsidR="003C485B" w:rsidRPr="00B01104">
        <w:rPr>
          <w:rFonts w:ascii="Times New Roman" w:hAnsi="Times New Roman"/>
          <w:noProof/>
          <w:sz w:val="24"/>
          <w:lang w:val="sr-Latn-CS"/>
        </w:rPr>
        <w:t xml:space="preserve"> </w:t>
      </w:r>
      <w:r w:rsidR="002526D5" w:rsidRPr="00B01104">
        <w:rPr>
          <w:rFonts w:ascii="Times New Roman" w:hAnsi="Times New Roman"/>
          <w:noProof/>
          <w:sz w:val="24"/>
          <w:lang w:val="sr-Latn-CS"/>
        </w:rPr>
        <w:t xml:space="preserve"> </w:t>
      </w:r>
      <w:r>
        <w:rPr>
          <w:rFonts w:ascii="Times New Roman" w:hAnsi="Times New Roman"/>
          <w:noProof/>
          <w:sz w:val="24"/>
          <w:lang w:val="sr-Latn-CS"/>
        </w:rPr>
        <w:t>odbrane</w:t>
      </w:r>
      <w:r w:rsidR="006154DE" w:rsidRPr="00B01104">
        <w:rPr>
          <w:rFonts w:ascii="Times New Roman" w:hAnsi="Times New Roman"/>
          <w:noProof/>
          <w:sz w:val="24"/>
          <w:lang w:val="sr-Latn-CS"/>
        </w:rPr>
        <w:t>;</w:t>
      </w:r>
    </w:p>
    <w:p w:rsidR="002526D5" w:rsidRPr="00B01104" w:rsidRDefault="00B01104" w:rsidP="002526D5">
      <w:pPr>
        <w:pStyle w:val="ListParagraph"/>
        <w:numPr>
          <w:ilvl w:val="0"/>
          <w:numId w:val="36"/>
        </w:numPr>
        <w:jc w:val="both"/>
        <w:rPr>
          <w:rFonts w:ascii="Times New Roman" w:hAnsi="Times New Roman"/>
          <w:noProof/>
          <w:sz w:val="24"/>
          <w:lang w:val="sr-Latn-CS"/>
        </w:rPr>
      </w:pPr>
      <w:r>
        <w:rPr>
          <w:rFonts w:ascii="Times New Roman" w:hAnsi="Times New Roman"/>
          <w:noProof/>
          <w:sz w:val="24"/>
          <w:lang w:val="sr-Latn-CS"/>
        </w:rPr>
        <w:t>Ministarstvo</w:t>
      </w:r>
      <w:r w:rsidR="002526D5" w:rsidRPr="00B01104">
        <w:rPr>
          <w:rFonts w:ascii="Times New Roman" w:hAnsi="Times New Roman"/>
          <w:noProof/>
          <w:sz w:val="24"/>
          <w:lang w:val="sr-Latn-CS"/>
        </w:rPr>
        <w:t xml:space="preserve"> </w:t>
      </w:r>
      <w:r>
        <w:rPr>
          <w:rFonts w:ascii="Times New Roman" w:hAnsi="Times New Roman"/>
          <w:noProof/>
          <w:sz w:val="24"/>
          <w:lang w:val="sr-Latn-CS"/>
        </w:rPr>
        <w:t>unutrašnjih</w:t>
      </w:r>
      <w:r w:rsidR="002526D5" w:rsidRPr="00B01104">
        <w:rPr>
          <w:rFonts w:ascii="Times New Roman" w:hAnsi="Times New Roman"/>
          <w:noProof/>
          <w:sz w:val="24"/>
          <w:lang w:val="sr-Latn-CS"/>
        </w:rPr>
        <w:t xml:space="preserve"> </w:t>
      </w:r>
      <w:r>
        <w:rPr>
          <w:rFonts w:ascii="Times New Roman" w:hAnsi="Times New Roman"/>
          <w:noProof/>
          <w:sz w:val="24"/>
          <w:lang w:val="sr-Latn-CS"/>
        </w:rPr>
        <w:t>poslova</w:t>
      </w:r>
      <w:r w:rsidR="006154DE" w:rsidRPr="00B01104">
        <w:rPr>
          <w:rFonts w:ascii="Times New Roman" w:hAnsi="Times New Roman"/>
          <w:noProof/>
          <w:sz w:val="24"/>
          <w:lang w:val="sr-Latn-CS"/>
        </w:rPr>
        <w:t>;</w:t>
      </w:r>
    </w:p>
    <w:p w:rsidR="002526D5" w:rsidRPr="00B01104" w:rsidRDefault="00B01104" w:rsidP="002526D5">
      <w:pPr>
        <w:pStyle w:val="ListParagraph"/>
        <w:numPr>
          <w:ilvl w:val="0"/>
          <w:numId w:val="36"/>
        </w:numPr>
        <w:jc w:val="both"/>
        <w:rPr>
          <w:rFonts w:ascii="Times New Roman" w:hAnsi="Times New Roman"/>
          <w:noProof/>
          <w:sz w:val="24"/>
          <w:lang w:val="sr-Latn-CS"/>
        </w:rPr>
      </w:pPr>
      <w:r>
        <w:rPr>
          <w:rFonts w:ascii="Times New Roman" w:hAnsi="Times New Roman"/>
          <w:noProof/>
          <w:sz w:val="24"/>
          <w:lang w:val="sr-Latn-CS"/>
        </w:rPr>
        <w:t>Ministarstvo</w:t>
      </w:r>
      <w:r w:rsidR="002526D5" w:rsidRPr="00B01104">
        <w:rPr>
          <w:rFonts w:ascii="Times New Roman" w:hAnsi="Times New Roman"/>
          <w:noProof/>
          <w:sz w:val="24"/>
          <w:lang w:val="sr-Latn-CS"/>
        </w:rPr>
        <w:t xml:space="preserve"> </w:t>
      </w:r>
      <w:r>
        <w:rPr>
          <w:rFonts w:ascii="Times New Roman" w:hAnsi="Times New Roman"/>
          <w:noProof/>
          <w:sz w:val="24"/>
          <w:lang w:val="sr-Latn-CS"/>
        </w:rPr>
        <w:t>spoljnih</w:t>
      </w:r>
      <w:r w:rsidR="002526D5" w:rsidRPr="00B01104">
        <w:rPr>
          <w:rFonts w:ascii="Times New Roman" w:hAnsi="Times New Roman"/>
          <w:noProof/>
          <w:sz w:val="24"/>
          <w:lang w:val="sr-Latn-CS"/>
        </w:rPr>
        <w:t xml:space="preserve"> </w:t>
      </w:r>
      <w:r>
        <w:rPr>
          <w:rFonts w:ascii="Times New Roman" w:hAnsi="Times New Roman"/>
          <w:noProof/>
          <w:sz w:val="24"/>
          <w:lang w:val="sr-Latn-CS"/>
        </w:rPr>
        <w:t>poslova</w:t>
      </w:r>
      <w:r w:rsidR="006154DE" w:rsidRPr="00B01104">
        <w:rPr>
          <w:rFonts w:ascii="Times New Roman" w:hAnsi="Times New Roman"/>
          <w:noProof/>
          <w:sz w:val="24"/>
          <w:lang w:val="sr-Latn-CS"/>
        </w:rPr>
        <w:t>;</w:t>
      </w:r>
    </w:p>
    <w:p w:rsidR="001A6D5D" w:rsidRPr="00B01104" w:rsidRDefault="00B01104" w:rsidP="002526D5">
      <w:pPr>
        <w:pStyle w:val="ListParagraph"/>
        <w:numPr>
          <w:ilvl w:val="0"/>
          <w:numId w:val="36"/>
        </w:numPr>
        <w:jc w:val="both"/>
        <w:rPr>
          <w:rFonts w:ascii="Times New Roman" w:hAnsi="Times New Roman"/>
          <w:noProof/>
          <w:sz w:val="24"/>
          <w:lang w:val="sr-Latn-CS"/>
        </w:rPr>
      </w:pPr>
      <w:r>
        <w:rPr>
          <w:rFonts w:ascii="Times New Roman" w:hAnsi="Times New Roman"/>
          <w:noProof/>
          <w:sz w:val="24"/>
          <w:lang w:val="sr-Latn-CS"/>
        </w:rPr>
        <w:t>Direktorat</w:t>
      </w:r>
      <w:r w:rsidR="001A6D5D" w:rsidRPr="00B01104">
        <w:rPr>
          <w:rFonts w:ascii="Times New Roman" w:hAnsi="Times New Roman"/>
          <w:noProof/>
          <w:sz w:val="24"/>
          <w:lang w:val="sr-Latn-CS"/>
        </w:rPr>
        <w:t xml:space="preserve"> </w:t>
      </w:r>
      <w:r>
        <w:rPr>
          <w:rFonts w:ascii="Times New Roman" w:hAnsi="Times New Roman"/>
          <w:noProof/>
          <w:sz w:val="24"/>
          <w:lang w:val="sr-Latn-CS"/>
        </w:rPr>
        <w:t>civilnog</w:t>
      </w:r>
      <w:r w:rsidR="001A6D5D" w:rsidRPr="00B01104">
        <w:rPr>
          <w:rFonts w:ascii="Times New Roman" w:hAnsi="Times New Roman"/>
          <w:noProof/>
          <w:sz w:val="24"/>
          <w:lang w:val="sr-Latn-CS"/>
        </w:rPr>
        <w:t xml:space="preserve"> </w:t>
      </w:r>
      <w:r>
        <w:rPr>
          <w:rFonts w:ascii="Times New Roman" w:hAnsi="Times New Roman"/>
          <w:noProof/>
          <w:sz w:val="24"/>
          <w:lang w:val="sr-Latn-CS"/>
        </w:rPr>
        <w:t>vazduhoplovstva</w:t>
      </w:r>
      <w:r w:rsidR="001A6D5D" w:rsidRPr="00B01104">
        <w:rPr>
          <w:rFonts w:ascii="Times New Roman" w:hAnsi="Times New Roman"/>
          <w:noProof/>
          <w:sz w:val="24"/>
          <w:lang w:val="sr-Latn-CS"/>
        </w:rPr>
        <w:t xml:space="preserve"> </w:t>
      </w:r>
      <w:r>
        <w:rPr>
          <w:rFonts w:ascii="Times New Roman" w:hAnsi="Times New Roman"/>
          <w:noProof/>
          <w:sz w:val="24"/>
          <w:lang w:val="sr-Latn-CS"/>
        </w:rPr>
        <w:t>Republike</w:t>
      </w:r>
      <w:r w:rsidR="001A6D5D" w:rsidRPr="00B01104">
        <w:rPr>
          <w:rFonts w:ascii="Times New Roman" w:hAnsi="Times New Roman"/>
          <w:noProof/>
          <w:sz w:val="24"/>
          <w:lang w:val="sr-Latn-CS"/>
        </w:rPr>
        <w:t xml:space="preserve"> </w:t>
      </w:r>
      <w:r>
        <w:rPr>
          <w:rFonts w:ascii="Times New Roman" w:hAnsi="Times New Roman"/>
          <w:noProof/>
          <w:sz w:val="24"/>
          <w:lang w:val="sr-Latn-CS"/>
        </w:rPr>
        <w:t>Srbije</w:t>
      </w:r>
      <w:r w:rsidR="006154DE" w:rsidRPr="00B01104">
        <w:rPr>
          <w:rFonts w:ascii="Times New Roman" w:hAnsi="Times New Roman"/>
          <w:noProof/>
          <w:sz w:val="24"/>
          <w:lang w:val="sr-Latn-CS"/>
        </w:rPr>
        <w:t>;</w:t>
      </w:r>
    </w:p>
    <w:p w:rsidR="002526D5" w:rsidRPr="00B01104" w:rsidRDefault="00B01104" w:rsidP="002526D5">
      <w:pPr>
        <w:pStyle w:val="ListParagraph"/>
        <w:numPr>
          <w:ilvl w:val="0"/>
          <w:numId w:val="36"/>
        </w:numPr>
        <w:jc w:val="both"/>
        <w:rPr>
          <w:rFonts w:ascii="Times New Roman" w:hAnsi="Times New Roman"/>
          <w:noProof/>
          <w:sz w:val="24"/>
          <w:lang w:val="sr-Latn-CS"/>
        </w:rPr>
      </w:pPr>
      <w:r>
        <w:rPr>
          <w:rFonts w:ascii="Times New Roman" w:hAnsi="Times New Roman"/>
          <w:noProof/>
          <w:sz w:val="24"/>
          <w:lang w:val="sr-Latn-CS"/>
        </w:rPr>
        <w:t>Vazduhoplovni</w:t>
      </w:r>
      <w:r w:rsidR="002526D5" w:rsidRPr="00B01104">
        <w:rPr>
          <w:rFonts w:ascii="Times New Roman" w:hAnsi="Times New Roman"/>
          <w:noProof/>
          <w:sz w:val="24"/>
          <w:lang w:val="sr-Latn-CS"/>
        </w:rPr>
        <w:t xml:space="preserve"> </w:t>
      </w:r>
      <w:r>
        <w:rPr>
          <w:rFonts w:ascii="Times New Roman" w:hAnsi="Times New Roman"/>
          <w:noProof/>
          <w:sz w:val="24"/>
          <w:lang w:val="sr-Latn-CS"/>
        </w:rPr>
        <w:t>savez</w:t>
      </w:r>
      <w:r w:rsidR="002526D5" w:rsidRPr="00B01104">
        <w:rPr>
          <w:rFonts w:ascii="Times New Roman" w:hAnsi="Times New Roman"/>
          <w:noProof/>
          <w:sz w:val="24"/>
          <w:lang w:val="sr-Latn-CS"/>
        </w:rPr>
        <w:t xml:space="preserve"> </w:t>
      </w:r>
      <w:r>
        <w:rPr>
          <w:rFonts w:ascii="Times New Roman" w:hAnsi="Times New Roman"/>
          <w:noProof/>
          <w:sz w:val="24"/>
          <w:lang w:val="sr-Latn-CS"/>
        </w:rPr>
        <w:t>Srbije</w:t>
      </w:r>
      <w:r w:rsidR="006154DE" w:rsidRPr="00B01104">
        <w:rPr>
          <w:rFonts w:ascii="Times New Roman" w:hAnsi="Times New Roman"/>
          <w:noProof/>
          <w:sz w:val="24"/>
          <w:lang w:val="sr-Latn-CS"/>
        </w:rPr>
        <w:t>;</w:t>
      </w:r>
    </w:p>
    <w:p w:rsidR="001A6D5D" w:rsidRPr="00B01104" w:rsidRDefault="00B01104" w:rsidP="002526D5">
      <w:pPr>
        <w:pStyle w:val="ListParagraph"/>
        <w:numPr>
          <w:ilvl w:val="0"/>
          <w:numId w:val="36"/>
        </w:numPr>
        <w:jc w:val="both"/>
        <w:rPr>
          <w:rFonts w:ascii="Times New Roman" w:hAnsi="Times New Roman"/>
          <w:noProof/>
          <w:sz w:val="24"/>
          <w:lang w:val="sr-Latn-CS"/>
        </w:rPr>
      </w:pPr>
      <w:r>
        <w:rPr>
          <w:rFonts w:ascii="Times New Roman" w:hAnsi="Times New Roman"/>
          <w:noProof/>
          <w:sz w:val="24"/>
          <w:lang w:val="sr-Latn-CS"/>
        </w:rPr>
        <w:t>Ostali</w:t>
      </w:r>
      <w:r w:rsidR="002526D5" w:rsidRPr="00B01104">
        <w:rPr>
          <w:rFonts w:ascii="Times New Roman" w:hAnsi="Times New Roman"/>
          <w:noProof/>
          <w:sz w:val="24"/>
          <w:lang w:val="sr-Latn-CS"/>
        </w:rPr>
        <w:t xml:space="preserve"> </w:t>
      </w:r>
      <w:r>
        <w:rPr>
          <w:rFonts w:ascii="Times New Roman" w:hAnsi="Times New Roman"/>
          <w:noProof/>
          <w:sz w:val="24"/>
          <w:lang w:val="sr-Latn-CS"/>
        </w:rPr>
        <w:t>civilni</w:t>
      </w:r>
      <w:r w:rsidR="002526D5" w:rsidRPr="00B01104">
        <w:rPr>
          <w:rFonts w:ascii="Times New Roman" w:hAnsi="Times New Roman"/>
          <w:noProof/>
          <w:sz w:val="24"/>
          <w:lang w:val="sr-Latn-CS"/>
        </w:rPr>
        <w:t xml:space="preserve"> </w:t>
      </w:r>
      <w:r>
        <w:rPr>
          <w:rFonts w:ascii="Times New Roman" w:hAnsi="Times New Roman"/>
          <w:noProof/>
          <w:sz w:val="24"/>
          <w:lang w:val="sr-Latn-CS"/>
        </w:rPr>
        <w:t>subjekti</w:t>
      </w:r>
      <w:r w:rsidR="002526D5" w:rsidRPr="00B01104">
        <w:rPr>
          <w:rFonts w:ascii="Times New Roman" w:hAnsi="Times New Roman"/>
          <w:noProof/>
          <w:sz w:val="24"/>
          <w:lang w:val="sr-Latn-CS"/>
        </w:rPr>
        <w:t xml:space="preserve"> </w:t>
      </w:r>
      <w:r>
        <w:rPr>
          <w:rFonts w:ascii="Times New Roman" w:hAnsi="Times New Roman"/>
          <w:noProof/>
          <w:sz w:val="24"/>
          <w:lang w:val="sr-Latn-CS"/>
        </w:rPr>
        <w:t>uz</w:t>
      </w:r>
      <w:r w:rsidR="002526D5" w:rsidRPr="00B01104">
        <w:rPr>
          <w:rFonts w:ascii="Times New Roman" w:hAnsi="Times New Roman"/>
          <w:noProof/>
          <w:sz w:val="24"/>
          <w:lang w:val="sr-Latn-CS"/>
        </w:rPr>
        <w:t xml:space="preserve"> </w:t>
      </w:r>
      <w:r>
        <w:rPr>
          <w:rFonts w:ascii="Times New Roman" w:hAnsi="Times New Roman"/>
          <w:noProof/>
          <w:sz w:val="24"/>
          <w:lang w:val="sr-Latn-CS"/>
        </w:rPr>
        <w:t>prethodno</w:t>
      </w:r>
      <w:r w:rsidR="002526D5" w:rsidRPr="00B01104">
        <w:rPr>
          <w:rFonts w:ascii="Times New Roman" w:hAnsi="Times New Roman"/>
          <w:noProof/>
          <w:sz w:val="24"/>
          <w:lang w:val="sr-Latn-CS"/>
        </w:rPr>
        <w:t xml:space="preserve"> </w:t>
      </w:r>
      <w:r>
        <w:rPr>
          <w:rFonts w:ascii="Times New Roman" w:hAnsi="Times New Roman"/>
          <w:noProof/>
          <w:sz w:val="24"/>
          <w:lang w:val="sr-Latn-CS"/>
        </w:rPr>
        <w:t>odobrenje</w:t>
      </w:r>
      <w:r w:rsidR="002526D5" w:rsidRPr="00B01104">
        <w:rPr>
          <w:rFonts w:ascii="Times New Roman" w:hAnsi="Times New Roman"/>
          <w:noProof/>
          <w:sz w:val="24"/>
          <w:lang w:val="sr-Latn-CS"/>
        </w:rPr>
        <w:t xml:space="preserve"> </w:t>
      </w:r>
      <w:r>
        <w:rPr>
          <w:rFonts w:ascii="Times New Roman" w:hAnsi="Times New Roman"/>
          <w:noProof/>
          <w:sz w:val="24"/>
          <w:lang w:val="sr-Latn-CS"/>
        </w:rPr>
        <w:t>Direktorata</w:t>
      </w:r>
      <w:r w:rsidR="002526D5" w:rsidRPr="00B01104">
        <w:rPr>
          <w:rFonts w:ascii="Times New Roman" w:hAnsi="Times New Roman"/>
          <w:noProof/>
          <w:sz w:val="24"/>
          <w:lang w:val="sr-Latn-CS"/>
        </w:rPr>
        <w:t xml:space="preserve"> </w:t>
      </w:r>
      <w:r>
        <w:rPr>
          <w:rFonts w:ascii="Times New Roman" w:hAnsi="Times New Roman"/>
          <w:noProof/>
          <w:sz w:val="24"/>
          <w:lang w:val="sr-Latn-CS"/>
        </w:rPr>
        <w:t>civilnog</w:t>
      </w:r>
      <w:r w:rsidR="002526D5" w:rsidRPr="00B01104">
        <w:rPr>
          <w:rFonts w:ascii="Times New Roman" w:hAnsi="Times New Roman"/>
          <w:noProof/>
          <w:sz w:val="24"/>
          <w:lang w:val="sr-Latn-CS"/>
        </w:rPr>
        <w:t xml:space="preserve"> </w:t>
      </w:r>
      <w:r>
        <w:rPr>
          <w:rFonts w:ascii="Times New Roman" w:hAnsi="Times New Roman"/>
          <w:noProof/>
          <w:sz w:val="24"/>
          <w:lang w:val="sr-Latn-CS"/>
        </w:rPr>
        <w:t>vazduhoplovstva</w:t>
      </w:r>
      <w:r w:rsidR="002526D5" w:rsidRPr="00B01104">
        <w:rPr>
          <w:rFonts w:ascii="Times New Roman" w:hAnsi="Times New Roman"/>
          <w:noProof/>
          <w:sz w:val="24"/>
          <w:lang w:val="sr-Latn-CS"/>
        </w:rPr>
        <w:t xml:space="preserve"> </w:t>
      </w:r>
      <w:r>
        <w:rPr>
          <w:rFonts w:ascii="Times New Roman" w:hAnsi="Times New Roman"/>
          <w:noProof/>
          <w:sz w:val="24"/>
          <w:lang w:val="sr-Latn-CS"/>
        </w:rPr>
        <w:t>Republike</w:t>
      </w:r>
      <w:r w:rsidR="002526D5" w:rsidRPr="00B01104">
        <w:rPr>
          <w:rFonts w:ascii="Times New Roman" w:hAnsi="Times New Roman"/>
          <w:noProof/>
          <w:sz w:val="24"/>
          <w:lang w:val="sr-Latn-CS"/>
        </w:rPr>
        <w:t xml:space="preserve"> </w:t>
      </w:r>
      <w:r>
        <w:rPr>
          <w:rFonts w:ascii="Times New Roman" w:hAnsi="Times New Roman"/>
          <w:noProof/>
          <w:sz w:val="24"/>
          <w:lang w:val="sr-Latn-CS"/>
        </w:rPr>
        <w:t>Srbije</w:t>
      </w:r>
      <w:r w:rsidR="006154DE" w:rsidRPr="00B01104">
        <w:rPr>
          <w:rFonts w:ascii="Times New Roman" w:hAnsi="Times New Roman"/>
          <w:noProof/>
          <w:sz w:val="24"/>
          <w:lang w:val="sr-Latn-CS"/>
        </w:rPr>
        <w:t>.</w:t>
      </w:r>
    </w:p>
    <w:p w:rsidR="00574822" w:rsidRPr="00B01104" w:rsidRDefault="00574822">
      <w:pPr>
        <w:jc w:val="both"/>
        <w:rPr>
          <w:rFonts w:ascii="Times New Roman" w:eastAsia="Calibri" w:hAnsi="Times New Roman" w:cs="Times New Roman"/>
          <w:noProof/>
          <w:sz w:val="24"/>
          <w:lang w:val="sr-Latn-CS"/>
        </w:rPr>
      </w:pPr>
    </w:p>
    <w:p w:rsidR="00574822" w:rsidRPr="00B01104" w:rsidRDefault="00574822">
      <w:pPr>
        <w:jc w:val="both"/>
        <w:rPr>
          <w:rFonts w:ascii="Times New Roman" w:eastAsia="Calibri" w:hAnsi="Times New Roman" w:cs="Times New Roman"/>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750B4D" w:rsidRPr="00B01104" w:rsidRDefault="00750B4D">
      <w:pPr>
        <w:rPr>
          <w:rFonts w:ascii="Times New Roman" w:eastAsia="Calibri" w:hAnsi="Times New Roman" w:cs="Times New Roman"/>
          <w:b/>
          <w:noProof/>
          <w:sz w:val="24"/>
          <w:lang w:val="sr-Latn-CS"/>
        </w:rPr>
      </w:pPr>
    </w:p>
    <w:p w:rsidR="00750B4D" w:rsidRPr="00B01104" w:rsidRDefault="00750B4D">
      <w:pPr>
        <w:rPr>
          <w:rFonts w:ascii="Times New Roman" w:eastAsia="Calibri" w:hAnsi="Times New Roman" w:cs="Times New Roman"/>
          <w:b/>
          <w:noProof/>
          <w:sz w:val="24"/>
          <w:lang w:val="sr-Latn-CS"/>
        </w:rPr>
      </w:pPr>
    </w:p>
    <w:p w:rsidR="00750B4D" w:rsidRPr="00B01104" w:rsidRDefault="00750B4D">
      <w:pPr>
        <w:rPr>
          <w:rFonts w:ascii="Times New Roman" w:eastAsia="Calibri" w:hAnsi="Times New Roman" w:cs="Times New Roman"/>
          <w:b/>
          <w:noProof/>
          <w:sz w:val="24"/>
          <w:lang w:val="sr-Latn-CS"/>
        </w:rPr>
      </w:pPr>
    </w:p>
    <w:p w:rsidR="00750B4D" w:rsidRPr="00B01104" w:rsidRDefault="00750B4D">
      <w:pPr>
        <w:rPr>
          <w:rFonts w:ascii="Times New Roman" w:eastAsia="Calibri" w:hAnsi="Times New Roman" w:cs="Times New Roman"/>
          <w:b/>
          <w:noProof/>
          <w:sz w:val="24"/>
          <w:lang w:val="sr-Latn-CS"/>
        </w:rPr>
      </w:pPr>
    </w:p>
    <w:p w:rsidR="006154DE" w:rsidRPr="00B01104" w:rsidRDefault="006154DE">
      <w:pPr>
        <w:rPr>
          <w:rFonts w:ascii="Times New Roman" w:eastAsia="Calibri" w:hAnsi="Times New Roman" w:cs="Times New Roman"/>
          <w:b/>
          <w:noProof/>
          <w:sz w:val="24"/>
          <w:lang w:val="sr-Latn-CS"/>
        </w:rPr>
      </w:pPr>
    </w:p>
    <w:p w:rsidR="00574822" w:rsidRPr="00B01104" w:rsidRDefault="003C485B">
      <w:pPr>
        <w:rPr>
          <w:rFonts w:ascii="Times New Roman" w:eastAsia="Calibri" w:hAnsi="Times New Roman" w:cs="Times New Roman"/>
          <w:noProof/>
          <w:sz w:val="24"/>
          <w:lang w:val="sr-Latn-CS"/>
        </w:rPr>
      </w:pPr>
      <w:r w:rsidRPr="00B01104">
        <w:rPr>
          <w:rFonts w:ascii="Times New Roman" w:eastAsia="Calibri" w:hAnsi="Times New Roman" w:cs="Times New Roman"/>
          <w:noProof/>
          <w:sz w:val="24"/>
          <w:lang w:val="sr-Latn-CS"/>
        </w:rPr>
        <w:lastRenderedPageBreak/>
        <w:t xml:space="preserve">                                                                                                                                   </w:t>
      </w:r>
      <w:r w:rsidR="00B01104">
        <w:rPr>
          <w:rFonts w:ascii="Times New Roman" w:eastAsia="Calibri" w:hAnsi="Times New Roman" w:cs="Times New Roman"/>
          <w:noProof/>
          <w:sz w:val="24"/>
          <w:lang w:val="sr-Latn-CS"/>
        </w:rPr>
        <w:t>Prilog</w:t>
      </w:r>
      <w:r w:rsidR="006E04F6" w:rsidRPr="00B01104">
        <w:rPr>
          <w:rFonts w:ascii="Times New Roman" w:eastAsia="Calibri" w:hAnsi="Times New Roman" w:cs="Times New Roman"/>
          <w:noProof/>
          <w:sz w:val="24"/>
          <w:lang w:val="sr-Latn-CS"/>
        </w:rPr>
        <w:t xml:space="preserve"> </w:t>
      </w:r>
      <w:r w:rsidR="00CF422E" w:rsidRPr="00B01104">
        <w:rPr>
          <w:rFonts w:ascii="Times New Roman" w:eastAsia="Calibri" w:hAnsi="Times New Roman" w:cs="Times New Roman"/>
          <w:noProof/>
          <w:sz w:val="24"/>
          <w:lang w:val="sr-Latn-CS"/>
        </w:rPr>
        <w:t>2.</w:t>
      </w:r>
      <w:r w:rsidRPr="00B01104">
        <w:rPr>
          <w:rFonts w:ascii="Times New Roman" w:eastAsia="Calibri" w:hAnsi="Times New Roman" w:cs="Times New Roman"/>
          <w:noProof/>
          <w:sz w:val="24"/>
          <w:lang w:val="sr-Latn-CS"/>
        </w:rPr>
        <w:t xml:space="preserve">                                </w:t>
      </w:r>
    </w:p>
    <w:p w:rsidR="001F5746" w:rsidRPr="00B01104" w:rsidRDefault="00B01104">
      <w:pPr>
        <w:rPr>
          <w:rFonts w:ascii="Times New Roman" w:hAnsi="Times New Roman" w:cs="Times New Roman"/>
          <w:noProof/>
          <w:sz w:val="24"/>
          <w:lang w:val="sr-Latn-CS"/>
        </w:rPr>
      </w:pPr>
      <w:r>
        <w:rPr>
          <w:rFonts w:ascii="Times New Roman" w:hAnsi="Times New Roman" w:cs="Times New Roman"/>
          <w:noProof/>
          <w:sz w:val="24"/>
          <w:lang w:val="sr-Latn-CS"/>
        </w:rPr>
        <w:t>Aktivnosti</w:t>
      </w:r>
      <w:r w:rsidR="001F5746"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koje</w:t>
      </w:r>
      <w:r w:rsidR="001F5746"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zahtevaju</w:t>
      </w:r>
      <w:r w:rsidR="001F5746"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alokaciju</w:t>
      </w:r>
      <w:r w:rsidR="001F5746"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vazdušnog</w:t>
      </w:r>
      <w:r w:rsidR="001F5746" w:rsidRPr="00B01104">
        <w:rPr>
          <w:rFonts w:ascii="Times New Roman" w:hAnsi="Times New Roman" w:cs="Times New Roman"/>
          <w:noProof/>
          <w:sz w:val="24"/>
          <w:lang w:val="sr-Latn-CS"/>
        </w:rPr>
        <w:t xml:space="preserve"> </w:t>
      </w:r>
      <w:r>
        <w:rPr>
          <w:rFonts w:ascii="Times New Roman" w:hAnsi="Times New Roman" w:cs="Times New Roman"/>
          <w:noProof/>
          <w:sz w:val="24"/>
          <w:lang w:val="sr-Latn-CS"/>
        </w:rPr>
        <w:t>prostora</w:t>
      </w:r>
    </w:p>
    <w:p w:rsidR="00574822" w:rsidRPr="00B01104" w:rsidRDefault="00574822">
      <w:pPr>
        <w:rPr>
          <w:rFonts w:ascii="Times New Roman" w:hAnsi="Times New Roman" w:cs="Times New Roman"/>
          <w:noProof/>
          <w:sz w:val="24"/>
          <w:lang w:val="sr-Latn-CS"/>
        </w:rPr>
      </w:pPr>
    </w:p>
    <w:p w:rsidR="00574822" w:rsidRPr="00B01104" w:rsidRDefault="00574822">
      <w:pPr>
        <w:rPr>
          <w:rFonts w:ascii="Times New Roman" w:hAnsi="Times New Roman" w:cs="Times New Roman"/>
          <w:noProof/>
          <w:sz w:val="24"/>
          <w:lang w:val="sr-Latn-CS"/>
        </w:rPr>
      </w:pPr>
    </w:p>
    <w:p w:rsidR="00574822" w:rsidRPr="00B01104" w:rsidRDefault="00B01104" w:rsidP="006154DE">
      <w:pPr>
        <w:pStyle w:val="ListParagraph"/>
        <w:numPr>
          <w:ilvl w:val="0"/>
          <w:numId w:val="38"/>
        </w:numPr>
        <w:rPr>
          <w:rFonts w:ascii="Times New Roman" w:hAnsi="Times New Roman"/>
          <w:noProof/>
          <w:sz w:val="24"/>
          <w:lang w:val="sr-Latn-CS"/>
        </w:rPr>
      </w:pPr>
      <w:r>
        <w:rPr>
          <w:rFonts w:ascii="Times New Roman" w:hAnsi="Times New Roman"/>
          <w:noProof/>
          <w:sz w:val="24"/>
          <w:lang w:val="sr-Latn-CS"/>
        </w:rPr>
        <w:t>Vazduhoplovne</w:t>
      </w:r>
      <w:r w:rsidR="001A6D5D" w:rsidRPr="00B01104">
        <w:rPr>
          <w:rFonts w:ascii="Times New Roman" w:hAnsi="Times New Roman"/>
          <w:noProof/>
          <w:sz w:val="24"/>
          <w:lang w:val="sr-Latn-CS"/>
        </w:rPr>
        <w:t xml:space="preserve"> </w:t>
      </w:r>
      <w:r>
        <w:rPr>
          <w:rFonts w:ascii="Times New Roman" w:hAnsi="Times New Roman"/>
          <w:noProof/>
          <w:sz w:val="24"/>
          <w:lang w:val="sr-Latn-CS"/>
        </w:rPr>
        <w:t>manifestacije</w:t>
      </w:r>
      <w:r w:rsidR="006154DE" w:rsidRPr="00B01104">
        <w:rPr>
          <w:rFonts w:ascii="Times New Roman" w:hAnsi="Times New Roman"/>
          <w:noProof/>
          <w:sz w:val="24"/>
          <w:lang w:val="sr-Latn-CS"/>
        </w:rPr>
        <w:t>;</w:t>
      </w:r>
    </w:p>
    <w:p w:rsidR="001A6D5D" w:rsidRPr="00B01104" w:rsidRDefault="00B01104" w:rsidP="006154DE">
      <w:pPr>
        <w:pStyle w:val="ListParagraph"/>
        <w:numPr>
          <w:ilvl w:val="0"/>
          <w:numId w:val="38"/>
        </w:numPr>
        <w:rPr>
          <w:rFonts w:ascii="Times New Roman" w:hAnsi="Times New Roman"/>
          <w:noProof/>
          <w:sz w:val="24"/>
          <w:lang w:val="sr-Latn-CS"/>
        </w:rPr>
      </w:pPr>
      <w:r>
        <w:rPr>
          <w:rFonts w:ascii="Times New Roman" w:hAnsi="Times New Roman"/>
          <w:noProof/>
          <w:sz w:val="24"/>
          <w:lang w:val="sr-Latn-CS"/>
        </w:rPr>
        <w:t>Letenje</w:t>
      </w:r>
      <w:r w:rsidR="004E67A0" w:rsidRPr="00B01104">
        <w:rPr>
          <w:rFonts w:ascii="Times New Roman" w:hAnsi="Times New Roman"/>
          <w:noProof/>
          <w:sz w:val="24"/>
          <w:lang w:val="sr-Latn-CS"/>
        </w:rPr>
        <w:t xml:space="preserve"> </w:t>
      </w:r>
      <w:r>
        <w:rPr>
          <w:rFonts w:ascii="Times New Roman" w:hAnsi="Times New Roman"/>
          <w:noProof/>
          <w:sz w:val="24"/>
          <w:lang w:val="sr-Latn-CS"/>
        </w:rPr>
        <w:t>bespilotnih</w:t>
      </w:r>
      <w:r w:rsidR="004E67A0" w:rsidRPr="00B01104">
        <w:rPr>
          <w:rFonts w:ascii="Times New Roman" w:hAnsi="Times New Roman"/>
          <w:noProof/>
          <w:sz w:val="24"/>
          <w:lang w:val="sr-Latn-CS"/>
        </w:rPr>
        <w:t xml:space="preserve"> </w:t>
      </w:r>
      <w:r>
        <w:rPr>
          <w:rFonts w:ascii="Times New Roman" w:hAnsi="Times New Roman"/>
          <w:noProof/>
          <w:sz w:val="24"/>
          <w:lang w:val="sr-Latn-CS"/>
        </w:rPr>
        <w:t>vazduhoplova</w:t>
      </w:r>
      <w:r w:rsidR="006154DE" w:rsidRPr="00B01104">
        <w:rPr>
          <w:rFonts w:ascii="Times New Roman" w:hAnsi="Times New Roman"/>
          <w:noProof/>
          <w:sz w:val="24"/>
          <w:lang w:val="sr-Latn-CS"/>
        </w:rPr>
        <w:t>;</w:t>
      </w:r>
    </w:p>
    <w:p w:rsidR="004E67A0" w:rsidRPr="00B01104" w:rsidRDefault="00B01104" w:rsidP="006154DE">
      <w:pPr>
        <w:pStyle w:val="ListParagraph"/>
        <w:numPr>
          <w:ilvl w:val="0"/>
          <w:numId w:val="38"/>
        </w:numPr>
        <w:rPr>
          <w:rFonts w:ascii="Times New Roman" w:hAnsi="Times New Roman"/>
          <w:noProof/>
          <w:sz w:val="24"/>
          <w:lang w:val="sr-Latn-CS"/>
        </w:rPr>
      </w:pPr>
      <w:r>
        <w:rPr>
          <w:rFonts w:ascii="Times New Roman" w:hAnsi="Times New Roman"/>
          <w:noProof/>
          <w:sz w:val="24"/>
          <w:lang w:val="sr-Latn-CS"/>
        </w:rPr>
        <w:t>Lansiranje</w:t>
      </w:r>
      <w:r w:rsidR="004E67A0" w:rsidRPr="00B01104">
        <w:rPr>
          <w:rFonts w:ascii="Times New Roman" w:hAnsi="Times New Roman"/>
          <w:noProof/>
          <w:sz w:val="24"/>
          <w:lang w:val="sr-Latn-CS"/>
        </w:rPr>
        <w:t xml:space="preserve"> </w:t>
      </w:r>
      <w:r>
        <w:rPr>
          <w:rFonts w:ascii="Times New Roman" w:hAnsi="Times New Roman"/>
          <w:noProof/>
          <w:sz w:val="24"/>
          <w:lang w:val="sr-Latn-CS"/>
        </w:rPr>
        <w:t>raketa</w:t>
      </w:r>
      <w:r w:rsidR="004E67A0" w:rsidRPr="00B01104">
        <w:rPr>
          <w:rFonts w:ascii="Times New Roman" w:hAnsi="Times New Roman"/>
          <w:noProof/>
          <w:sz w:val="24"/>
          <w:lang w:val="sr-Latn-CS"/>
        </w:rPr>
        <w:t xml:space="preserve"> </w:t>
      </w:r>
      <w:r>
        <w:rPr>
          <w:rFonts w:ascii="Times New Roman" w:hAnsi="Times New Roman"/>
          <w:noProof/>
          <w:sz w:val="24"/>
          <w:lang w:val="sr-Latn-CS"/>
        </w:rPr>
        <w:t>i</w:t>
      </w:r>
      <w:r w:rsidR="004E67A0" w:rsidRPr="00B01104">
        <w:rPr>
          <w:rFonts w:ascii="Times New Roman" w:hAnsi="Times New Roman"/>
          <w:noProof/>
          <w:sz w:val="24"/>
          <w:lang w:val="sr-Latn-CS"/>
        </w:rPr>
        <w:t xml:space="preserve"> </w:t>
      </w:r>
      <w:r>
        <w:rPr>
          <w:rFonts w:ascii="Times New Roman" w:hAnsi="Times New Roman"/>
          <w:noProof/>
          <w:sz w:val="24"/>
          <w:lang w:val="sr-Latn-CS"/>
        </w:rPr>
        <w:t>drugih</w:t>
      </w:r>
      <w:r w:rsidR="004E67A0" w:rsidRPr="00B01104">
        <w:rPr>
          <w:rFonts w:ascii="Times New Roman" w:hAnsi="Times New Roman"/>
          <w:noProof/>
          <w:sz w:val="24"/>
          <w:lang w:val="sr-Latn-CS"/>
        </w:rPr>
        <w:t xml:space="preserve"> </w:t>
      </w:r>
      <w:r>
        <w:rPr>
          <w:rFonts w:ascii="Times New Roman" w:hAnsi="Times New Roman"/>
          <w:noProof/>
          <w:sz w:val="24"/>
          <w:lang w:val="sr-Latn-CS"/>
        </w:rPr>
        <w:t>letećih</w:t>
      </w:r>
      <w:r w:rsidR="004E67A0" w:rsidRPr="00B01104">
        <w:rPr>
          <w:rFonts w:ascii="Times New Roman" w:hAnsi="Times New Roman"/>
          <w:noProof/>
          <w:sz w:val="24"/>
          <w:lang w:val="sr-Latn-CS"/>
        </w:rPr>
        <w:t xml:space="preserve"> </w:t>
      </w:r>
      <w:r>
        <w:rPr>
          <w:rFonts w:ascii="Times New Roman" w:hAnsi="Times New Roman"/>
          <w:noProof/>
          <w:sz w:val="24"/>
          <w:lang w:val="sr-Latn-CS"/>
        </w:rPr>
        <w:t>objekata</w:t>
      </w:r>
      <w:r w:rsidR="006154DE" w:rsidRPr="00B01104">
        <w:rPr>
          <w:rFonts w:ascii="Times New Roman" w:hAnsi="Times New Roman"/>
          <w:noProof/>
          <w:sz w:val="24"/>
          <w:lang w:val="sr-Latn-CS"/>
        </w:rPr>
        <w:t>;</w:t>
      </w:r>
    </w:p>
    <w:p w:rsidR="00E509EC" w:rsidRPr="00B01104" w:rsidRDefault="00B01104" w:rsidP="006154DE">
      <w:pPr>
        <w:pStyle w:val="ListParagraph"/>
        <w:numPr>
          <w:ilvl w:val="0"/>
          <w:numId w:val="38"/>
        </w:numPr>
        <w:jc w:val="both"/>
        <w:rPr>
          <w:rFonts w:ascii="Times New Roman" w:hAnsi="Times New Roman"/>
          <w:noProof/>
          <w:sz w:val="24"/>
          <w:lang w:val="sr-Latn-CS"/>
        </w:rPr>
      </w:pPr>
      <w:r>
        <w:rPr>
          <w:rFonts w:ascii="Times New Roman" w:hAnsi="Times New Roman"/>
          <w:noProof/>
          <w:sz w:val="24"/>
          <w:lang w:val="sr-Latn-CS"/>
        </w:rPr>
        <w:t>Letačke</w:t>
      </w:r>
      <w:r w:rsidR="001D711F" w:rsidRPr="00B01104">
        <w:rPr>
          <w:rFonts w:ascii="Times New Roman" w:hAnsi="Times New Roman"/>
          <w:noProof/>
          <w:sz w:val="24"/>
          <w:lang w:val="sr-Latn-CS"/>
        </w:rPr>
        <w:t xml:space="preserve"> </w:t>
      </w:r>
      <w:r>
        <w:rPr>
          <w:rFonts w:ascii="Times New Roman" w:hAnsi="Times New Roman"/>
          <w:noProof/>
          <w:sz w:val="24"/>
          <w:lang w:val="sr-Latn-CS"/>
        </w:rPr>
        <w:t>aktivnosti</w:t>
      </w:r>
      <w:r w:rsidR="001D711F" w:rsidRPr="00B01104">
        <w:rPr>
          <w:rFonts w:ascii="Times New Roman" w:hAnsi="Times New Roman"/>
          <w:noProof/>
          <w:sz w:val="24"/>
          <w:lang w:val="sr-Latn-CS"/>
        </w:rPr>
        <w:t xml:space="preserve"> </w:t>
      </w:r>
      <w:r>
        <w:rPr>
          <w:rFonts w:ascii="Times New Roman" w:hAnsi="Times New Roman"/>
          <w:noProof/>
          <w:sz w:val="24"/>
          <w:lang w:val="sr-Latn-CS"/>
        </w:rPr>
        <w:t>za</w:t>
      </w:r>
      <w:r w:rsidR="001D711F" w:rsidRPr="00B01104">
        <w:rPr>
          <w:rFonts w:ascii="Times New Roman" w:hAnsi="Times New Roman"/>
          <w:noProof/>
          <w:sz w:val="24"/>
          <w:lang w:val="sr-Latn-CS"/>
        </w:rPr>
        <w:t xml:space="preserve"> </w:t>
      </w:r>
      <w:r>
        <w:rPr>
          <w:rFonts w:ascii="Times New Roman" w:hAnsi="Times New Roman"/>
          <w:noProof/>
          <w:sz w:val="24"/>
          <w:lang w:val="sr-Latn-CS"/>
        </w:rPr>
        <w:t>potrebe</w:t>
      </w:r>
      <w:r w:rsidR="001D711F" w:rsidRPr="00B01104">
        <w:rPr>
          <w:rFonts w:ascii="Times New Roman" w:hAnsi="Times New Roman"/>
          <w:noProof/>
          <w:sz w:val="24"/>
          <w:lang w:val="sr-Latn-CS"/>
        </w:rPr>
        <w:t xml:space="preserve"> </w:t>
      </w:r>
      <w:r>
        <w:rPr>
          <w:rFonts w:ascii="Times New Roman" w:hAnsi="Times New Roman"/>
          <w:noProof/>
          <w:sz w:val="24"/>
          <w:lang w:val="sr-Latn-CS"/>
        </w:rPr>
        <w:t>Ministarstva</w:t>
      </w:r>
      <w:r w:rsidR="001D711F" w:rsidRPr="00B01104">
        <w:rPr>
          <w:rFonts w:ascii="Times New Roman" w:hAnsi="Times New Roman"/>
          <w:noProof/>
          <w:sz w:val="24"/>
          <w:lang w:val="sr-Latn-CS"/>
        </w:rPr>
        <w:t xml:space="preserve"> </w:t>
      </w:r>
      <w:r>
        <w:rPr>
          <w:rFonts w:ascii="Times New Roman" w:hAnsi="Times New Roman"/>
          <w:noProof/>
          <w:sz w:val="24"/>
          <w:lang w:val="sr-Latn-CS"/>
        </w:rPr>
        <w:t>odbrane</w:t>
      </w:r>
      <w:r w:rsidR="001D711F" w:rsidRPr="00B01104">
        <w:rPr>
          <w:rFonts w:ascii="Times New Roman" w:hAnsi="Times New Roman"/>
          <w:noProof/>
          <w:sz w:val="24"/>
          <w:lang w:val="sr-Latn-CS"/>
        </w:rPr>
        <w:t xml:space="preserve"> </w:t>
      </w:r>
      <w:r>
        <w:rPr>
          <w:rFonts w:ascii="Times New Roman" w:hAnsi="Times New Roman"/>
          <w:noProof/>
          <w:sz w:val="24"/>
          <w:lang w:val="sr-Latn-CS"/>
        </w:rPr>
        <w:t>i</w:t>
      </w:r>
      <w:r w:rsidR="001D711F" w:rsidRPr="00B01104">
        <w:rPr>
          <w:rFonts w:ascii="Times New Roman" w:hAnsi="Times New Roman"/>
          <w:noProof/>
          <w:sz w:val="24"/>
          <w:lang w:val="sr-Latn-CS"/>
        </w:rPr>
        <w:t xml:space="preserve"> </w:t>
      </w:r>
      <w:r>
        <w:rPr>
          <w:rFonts w:ascii="Times New Roman" w:hAnsi="Times New Roman"/>
          <w:noProof/>
          <w:sz w:val="24"/>
          <w:lang w:val="sr-Latn-CS"/>
        </w:rPr>
        <w:t>Vojske</w:t>
      </w:r>
      <w:r w:rsidR="001D711F" w:rsidRPr="00B01104">
        <w:rPr>
          <w:rFonts w:ascii="Times New Roman" w:hAnsi="Times New Roman"/>
          <w:noProof/>
          <w:sz w:val="24"/>
          <w:lang w:val="sr-Latn-CS"/>
        </w:rPr>
        <w:t xml:space="preserve"> </w:t>
      </w:r>
      <w:r>
        <w:rPr>
          <w:rFonts w:ascii="Times New Roman" w:hAnsi="Times New Roman"/>
          <w:noProof/>
          <w:sz w:val="24"/>
          <w:lang w:val="sr-Latn-CS"/>
        </w:rPr>
        <w:t>Srbije</w:t>
      </w:r>
      <w:r w:rsidR="006154DE" w:rsidRPr="00B01104">
        <w:rPr>
          <w:rFonts w:ascii="Times New Roman" w:hAnsi="Times New Roman"/>
          <w:noProof/>
          <w:sz w:val="24"/>
          <w:lang w:val="sr-Latn-CS"/>
        </w:rPr>
        <w:t>;</w:t>
      </w:r>
    </w:p>
    <w:p w:rsidR="00E509EC" w:rsidRPr="00B01104" w:rsidRDefault="00B01104" w:rsidP="006154DE">
      <w:pPr>
        <w:pStyle w:val="ListParagraph"/>
        <w:numPr>
          <w:ilvl w:val="0"/>
          <w:numId w:val="38"/>
        </w:numPr>
        <w:jc w:val="both"/>
        <w:rPr>
          <w:rFonts w:ascii="Times New Roman" w:hAnsi="Times New Roman"/>
          <w:noProof/>
          <w:sz w:val="24"/>
          <w:lang w:val="sr-Latn-CS"/>
        </w:rPr>
      </w:pPr>
      <w:r>
        <w:rPr>
          <w:rFonts w:ascii="Times New Roman" w:hAnsi="Times New Roman"/>
          <w:noProof/>
          <w:sz w:val="24"/>
          <w:lang w:val="sr-Latn-CS"/>
        </w:rPr>
        <w:t>Sprovođenje</w:t>
      </w:r>
      <w:r w:rsidR="00E509EC" w:rsidRPr="00B01104">
        <w:rPr>
          <w:rFonts w:ascii="Times New Roman" w:hAnsi="Times New Roman"/>
          <w:noProof/>
          <w:sz w:val="24"/>
          <w:lang w:val="sr-Latn-CS"/>
        </w:rPr>
        <w:t xml:space="preserve"> </w:t>
      </w:r>
      <w:r>
        <w:rPr>
          <w:rFonts w:ascii="Times New Roman" w:hAnsi="Times New Roman"/>
          <w:noProof/>
          <w:sz w:val="24"/>
          <w:lang w:val="sr-Latn-CS"/>
        </w:rPr>
        <w:t>vojnih</w:t>
      </w:r>
      <w:r w:rsidR="006154DE" w:rsidRPr="00B01104">
        <w:rPr>
          <w:rFonts w:ascii="Times New Roman" w:hAnsi="Times New Roman"/>
          <w:noProof/>
          <w:sz w:val="24"/>
          <w:lang w:val="sr-Latn-CS"/>
        </w:rPr>
        <w:t xml:space="preserve"> </w:t>
      </w:r>
      <w:r>
        <w:rPr>
          <w:rFonts w:ascii="Times New Roman" w:hAnsi="Times New Roman"/>
          <w:noProof/>
          <w:sz w:val="24"/>
          <w:lang w:val="sr-Latn-CS"/>
        </w:rPr>
        <w:t>i</w:t>
      </w:r>
      <w:r w:rsidR="006154DE" w:rsidRPr="00B01104">
        <w:rPr>
          <w:rFonts w:ascii="Times New Roman" w:hAnsi="Times New Roman"/>
          <w:noProof/>
          <w:sz w:val="24"/>
          <w:lang w:val="sr-Latn-CS"/>
        </w:rPr>
        <w:t xml:space="preserve"> </w:t>
      </w:r>
      <w:r>
        <w:rPr>
          <w:rFonts w:ascii="Times New Roman" w:hAnsi="Times New Roman"/>
          <w:noProof/>
          <w:sz w:val="24"/>
          <w:lang w:val="sr-Latn-CS"/>
        </w:rPr>
        <w:t>međunarodnih</w:t>
      </w:r>
      <w:r w:rsidR="006154DE" w:rsidRPr="00B01104">
        <w:rPr>
          <w:rFonts w:ascii="Times New Roman" w:hAnsi="Times New Roman"/>
          <w:noProof/>
          <w:sz w:val="24"/>
          <w:lang w:val="sr-Latn-CS"/>
        </w:rPr>
        <w:t xml:space="preserve"> </w:t>
      </w:r>
      <w:r>
        <w:rPr>
          <w:rFonts w:ascii="Times New Roman" w:hAnsi="Times New Roman"/>
          <w:noProof/>
          <w:sz w:val="24"/>
          <w:lang w:val="sr-Latn-CS"/>
        </w:rPr>
        <w:t>vojnih</w:t>
      </w:r>
      <w:r w:rsidR="006154DE" w:rsidRPr="00B01104">
        <w:rPr>
          <w:rFonts w:ascii="Times New Roman" w:hAnsi="Times New Roman"/>
          <w:noProof/>
          <w:sz w:val="24"/>
          <w:lang w:val="sr-Latn-CS"/>
        </w:rPr>
        <w:t xml:space="preserve"> </w:t>
      </w:r>
      <w:r>
        <w:rPr>
          <w:rFonts w:ascii="Times New Roman" w:hAnsi="Times New Roman"/>
          <w:noProof/>
          <w:sz w:val="24"/>
          <w:lang w:val="sr-Latn-CS"/>
        </w:rPr>
        <w:t>vežbi</w:t>
      </w:r>
      <w:r w:rsidR="004850C0" w:rsidRPr="00B01104">
        <w:rPr>
          <w:rFonts w:ascii="Times New Roman" w:hAnsi="Times New Roman"/>
          <w:noProof/>
          <w:sz w:val="24"/>
          <w:lang w:val="sr-Latn-CS"/>
        </w:rPr>
        <w:t xml:space="preserve"> </w:t>
      </w:r>
      <w:r>
        <w:rPr>
          <w:rFonts w:ascii="Times New Roman" w:hAnsi="Times New Roman"/>
          <w:noProof/>
          <w:sz w:val="24"/>
          <w:lang w:val="sr-Latn-CS"/>
        </w:rPr>
        <w:t>i</w:t>
      </w:r>
      <w:r w:rsidR="004850C0" w:rsidRPr="00B01104">
        <w:rPr>
          <w:rFonts w:ascii="Times New Roman" w:hAnsi="Times New Roman"/>
          <w:noProof/>
          <w:sz w:val="24"/>
          <w:lang w:val="sr-Latn-CS"/>
        </w:rPr>
        <w:t xml:space="preserve"> </w:t>
      </w:r>
      <w:r>
        <w:rPr>
          <w:rFonts w:ascii="Times New Roman" w:hAnsi="Times New Roman"/>
          <w:noProof/>
          <w:sz w:val="24"/>
          <w:lang w:val="sr-Latn-CS"/>
        </w:rPr>
        <w:t>vežbi</w:t>
      </w:r>
      <w:r w:rsidR="004850C0" w:rsidRPr="00B01104">
        <w:rPr>
          <w:rFonts w:ascii="Times New Roman" w:hAnsi="Times New Roman"/>
          <w:noProof/>
          <w:sz w:val="24"/>
          <w:lang w:val="sr-Latn-CS"/>
        </w:rPr>
        <w:t xml:space="preserve"> </w:t>
      </w:r>
      <w:r>
        <w:rPr>
          <w:rFonts w:ascii="Times New Roman" w:hAnsi="Times New Roman"/>
          <w:noProof/>
          <w:sz w:val="24"/>
          <w:lang w:val="sr-Latn-CS"/>
        </w:rPr>
        <w:t>Ministarstva</w:t>
      </w:r>
      <w:r w:rsidR="004850C0" w:rsidRPr="00B01104">
        <w:rPr>
          <w:rFonts w:ascii="Times New Roman" w:hAnsi="Times New Roman"/>
          <w:noProof/>
          <w:sz w:val="24"/>
          <w:lang w:val="sr-Latn-CS"/>
        </w:rPr>
        <w:t xml:space="preserve"> </w:t>
      </w:r>
      <w:r>
        <w:rPr>
          <w:rFonts w:ascii="Times New Roman" w:hAnsi="Times New Roman"/>
          <w:noProof/>
          <w:sz w:val="24"/>
          <w:lang w:val="sr-Latn-CS"/>
        </w:rPr>
        <w:t>unutrašnjih</w:t>
      </w:r>
      <w:r w:rsidR="004850C0" w:rsidRPr="00B01104">
        <w:rPr>
          <w:rFonts w:ascii="Times New Roman" w:hAnsi="Times New Roman"/>
          <w:noProof/>
          <w:sz w:val="24"/>
          <w:lang w:val="sr-Latn-CS"/>
        </w:rPr>
        <w:t xml:space="preserve"> </w:t>
      </w:r>
      <w:r>
        <w:rPr>
          <w:rFonts w:ascii="Times New Roman" w:hAnsi="Times New Roman"/>
          <w:noProof/>
          <w:sz w:val="24"/>
          <w:lang w:val="sr-Latn-CS"/>
        </w:rPr>
        <w:t>poslova</w:t>
      </w:r>
      <w:r w:rsidR="006154DE" w:rsidRPr="00B01104">
        <w:rPr>
          <w:rFonts w:ascii="Times New Roman" w:hAnsi="Times New Roman"/>
          <w:noProof/>
          <w:sz w:val="24"/>
          <w:lang w:val="sr-Latn-CS"/>
        </w:rPr>
        <w:t>;</w:t>
      </w:r>
      <w:r w:rsidR="00E509EC" w:rsidRPr="00B01104">
        <w:rPr>
          <w:rFonts w:ascii="Times New Roman" w:hAnsi="Times New Roman"/>
          <w:noProof/>
          <w:sz w:val="24"/>
          <w:lang w:val="sr-Latn-CS"/>
        </w:rPr>
        <w:t xml:space="preserve"> </w:t>
      </w:r>
    </w:p>
    <w:p w:rsidR="00E509EC" w:rsidRPr="00B01104" w:rsidRDefault="00B01104" w:rsidP="006154DE">
      <w:pPr>
        <w:pStyle w:val="ListParagraph"/>
        <w:numPr>
          <w:ilvl w:val="0"/>
          <w:numId w:val="38"/>
        </w:numPr>
        <w:jc w:val="both"/>
        <w:rPr>
          <w:rFonts w:ascii="Times New Roman" w:hAnsi="Times New Roman"/>
          <w:noProof/>
          <w:sz w:val="24"/>
          <w:lang w:val="sr-Latn-CS"/>
        </w:rPr>
      </w:pPr>
      <w:r>
        <w:rPr>
          <w:rFonts w:ascii="Times New Roman" w:hAnsi="Times New Roman"/>
          <w:noProof/>
          <w:sz w:val="24"/>
          <w:lang w:val="sr-Latn-CS"/>
        </w:rPr>
        <w:t>Obavljanje</w:t>
      </w:r>
      <w:r w:rsidR="006154DE" w:rsidRPr="00B01104">
        <w:rPr>
          <w:rFonts w:ascii="Times New Roman" w:hAnsi="Times New Roman"/>
          <w:noProof/>
          <w:sz w:val="24"/>
          <w:lang w:val="sr-Latn-CS"/>
        </w:rPr>
        <w:t xml:space="preserve"> </w:t>
      </w:r>
      <w:r>
        <w:rPr>
          <w:rFonts w:ascii="Times New Roman" w:hAnsi="Times New Roman"/>
          <w:noProof/>
          <w:sz w:val="24"/>
          <w:lang w:val="sr-Latn-CS"/>
        </w:rPr>
        <w:t>aktivnosti</w:t>
      </w:r>
      <w:r w:rsidR="006154DE" w:rsidRPr="00B01104">
        <w:rPr>
          <w:rFonts w:ascii="Times New Roman" w:hAnsi="Times New Roman"/>
          <w:noProof/>
          <w:sz w:val="24"/>
          <w:lang w:val="sr-Latn-CS"/>
        </w:rPr>
        <w:t xml:space="preserve"> </w:t>
      </w:r>
      <w:r>
        <w:rPr>
          <w:rFonts w:ascii="Times New Roman" w:hAnsi="Times New Roman"/>
          <w:noProof/>
          <w:sz w:val="24"/>
          <w:lang w:val="sr-Latn-CS"/>
        </w:rPr>
        <w:t>opasnih</w:t>
      </w:r>
      <w:r w:rsidR="006154DE" w:rsidRPr="00B01104">
        <w:rPr>
          <w:rFonts w:ascii="Times New Roman" w:hAnsi="Times New Roman"/>
          <w:noProof/>
          <w:sz w:val="24"/>
          <w:lang w:val="sr-Latn-CS"/>
        </w:rPr>
        <w:t xml:space="preserve"> </w:t>
      </w:r>
      <w:r>
        <w:rPr>
          <w:rFonts w:ascii="Times New Roman" w:hAnsi="Times New Roman"/>
          <w:noProof/>
          <w:sz w:val="24"/>
          <w:lang w:val="sr-Latn-CS"/>
        </w:rPr>
        <w:t>za</w:t>
      </w:r>
      <w:r w:rsidR="006154DE" w:rsidRPr="00B01104">
        <w:rPr>
          <w:rFonts w:ascii="Times New Roman" w:hAnsi="Times New Roman"/>
          <w:noProof/>
          <w:sz w:val="24"/>
          <w:lang w:val="sr-Latn-CS"/>
        </w:rPr>
        <w:t xml:space="preserve"> </w:t>
      </w:r>
      <w:r>
        <w:rPr>
          <w:rFonts w:ascii="Times New Roman" w:hAnsi="Times New Roman"/>
          <w:noProof/>
          <w:sz w:val="24"/>
          <w:lang w:val="sr-Latn-CS"/>
        </w:rPr>
        <w:t>letenje</w:t>
      </w:r>
      <w:r w:rsidR="006154DE" w:rsidRPr="00B01104">
        <w:rPr>
          <w:rFonts w:ascii="Times New Roman" w:hAnsi="Times New Roman"/>
          <w:noProof/>
          <w:sz w:val="24"/>
          <w:lang w:val="sr-Latn-CS"/>
        </w:rPr>
        <w:t xml:space="preserve"> (</w:t>
      </w:r>
      <w:r>
        <w:rPr>
          <w:rFonts w:ascii="Times New Roman" w:hAnsi="Times New Roman"/>
          <w:noProof/>
          <w:sz w:val="24"/>
          <w:lang w:val="sr-Latn-CS"/>
        </w:rPr>
        <w:t>bojeva</w:t>
      </w:r>
      <w:r w:rsidR="00E509EC" w:rsidRPr="00B01104">
        <w:rPr>
          <w:rFonts w:ascii="Times New Roman" w:hAnsi="Times New Roman"/>
          <w:noProof/>
          <w:sz w:val="24"/>
          <w:lang w:val="sr-Latn-CS"/>
        </w:rPr>
        <w:t xml:space="preserve"> </w:t>
      </w:r>
      <w:r>
        <w:rPr>
          <w:rFonts w:ascii="Times New Roman" w:hAnsi="Times New Roman"/>
          <w:noProof/>
          <w:sz w:val="24"/>
          <w:lang w:val="sr-Latn-CS"/>
        </w:rPr>
        <w:t>gađanja</w:t>
      </w:r>
      <w:r w:rsidR="00E509EC" w:rsidRPr="00B01104">
        <w:rPr>
          <w:rFonts w:ascii="Times New Roman" w:hAnsi="Times New Roman"/>
          <w:noProof/>
          <w:sz w:val="24"/>
          <w:lang w:val="sr-Latn-CS"/>
        </w:rPr>
        <w:t xml:space="preserve">, </w:t>
      </w:r>
      <w:r>
        <w:rPr>
          <w:rFonts w:ascii="Times New Roman" w:hAnsi="Times New Roman"/>
          <w:noProof/>
          <w:sz w:val="24"/>
          <w:lang w:val="sr-Latn-CS"/>
        </w:rPr>
        <w:t>ispitivanja</w:t>
      </w:r>
      <w:r w:rsidR="00E509EC" w:rsidRPr="00B01104">
        <w:rPr>
          <w:rFonts w:ascii="Times New Roman" w:hAnsi="Times New Roman"/>
          <w:noProof/>
          <w:sz w:val="24"/>
          <w:lang w:val="sr-Latn-CS"/>
        </w:rPr>
        <w:t xml:space="preserve"> </w:t>
      </w:r>
      <w:r>
        <w:rPr>
          <w:rFonts w:ascii="Times New Roman" w:hAnsi="Times New Roman"/>
          <w:noProof/>
          <w:sz w:val="24"/>
          <w:lang w:val="sr-Latn-CS"/>
        </w:rPr>
        <w:t>i</w:t>
      </w:r>
      <w:r w:rsidR="00E509EC" w:rsidRPr="00B01104">
        <w:rPr>
          <w:rFonts w:ascii="Times New Roman" w:hAnsi="Times New Roman"/>
          <w:noProof/>
          <w:sz w:val="24"/>
          <w:lang w:val="sr-Latn-CS"/>
        </w:rPr>
        <w:t xml:space="preserve"> </w:t>
      </w:r>
      <w:r>
        <w:rPr>
          <w:rFonts w:ascii="Times New Roman" w:hAnsi="Times New Roman"/>
          <w:noProof/>
          <w:sz w:val="24"/>
          <w:lang w:val="sr-Latn-CS"/>
        </w:rPr>
        <w:t>razvoj</w:t>
      </w:r>
      <w:r w:rsidR="00E509EC" w:rsidRPr="00B01104">
        <w:rPr>
          <w:rFonts w:ascii="Times New Roman" w:hAnsi="Times New Roman"/>
          <w:noProof/>
          <w:sz w:val="24"/>
          <w:lang w:val="sr-Latn-CS"/>
        </w:rPr>
        <w:t xml:space="preserve"> </w:t>
      </w:r>
      <w:r>
        <w:rPr>
          <w:rFonts w:ascii="Times New Roman" w:hAnsi="Times New Roman"/>
          <w:noProof/>
          <w:sz w:val="24"/>
          <w:lang w:val="sr-Latn-CS"/>
        </w:rPr>
        <w:t>naoružanja</w:t>
      </w:r>
      <w:r w:rsidR="00E509EC" w:rsidRPr="00B01104">
        <w:rPr>
          <w:rFonts w:ascii="Times New Roman" w:hAnsi="Times New Roman"/>
          <w:noProof/>
          <w:sz w:val="24"/>
          <w:lang w:val="sr-Latn-CS"/>
        </w:rPr>
        <w:t xml:space="preserve"> </w:t>
      </w:r>
      <w:r>
        <w:rPr>
          <w:rFonts w:ascii="Times New Roman" w:hAnsi="Times New Roman"/>
          <w:noProof/>
          <w:sz w:val="24"/>
          <w:lang w:val="sr-Latn-CS"/>
        </w:rPr>
        <w:t>i</w:t>
      </w:r>
      <w:r w:rsidR="00E509EC" w:rsidRPr="00B01104">
        <w:rPr>
          <w:rFonts w:ascii="Times New Roman" w:hAnsi="Times New Roman"/>
          <w:noProof/>
          <w:sz w:val="24"/>
          <w:lang w:val="sr-Latn-CS"/>
        </w:rPr>
        <w:t xml:space="preserve"> </w:t>
      </w:r>
      <w:r>
        <w:rPr>
          <w:rFonts w:ascii="Times New Roman" w:hAnsi="Times New Roman"/>
          <w:noProof/>
          <w:sz w:val="24"/>
          <w:lang w:val="sr-Latn-CS"/>
        </w:rPr>
        <w:t>vojne</w:t>
      </w:r>
      <w:r w:rsidR="00E509EC" w:rsidRPr="00B01104">
        <w:rPr>
          <w:rFonts w:ascii="Times New Roman" w:hAnsi="Times New Roman"/>
          <w:noProof/>
          <w:sz w:val="24"/>
          <w:lang w:val="sr-Latn-CS"/>
        </w:rPr>
        <w:t xml:space="preserve"> </w:t>
      </w:r>
      <w:r>
        <w:rPr>
          <w:rFonts w:ascii="Times New Roman" w:hAnsi="Times New Roman"/>
          <w:noProof/>
          <w:sz w:val="24"/>
          <w:lang w:val="sr-Latn-CS"/>
        </w:rPr>
        <w:t>opreme</w:t>
      </w:r>
      <w:r w:rsidR="00E509EC" w:rsidRPr="00B01104">
        <w:rPr>
          <w:rFonts w:ascii="Times New Roman" w:hAnsi="Times New Roman"/>
          <w:noProof/>
          <w:sz w:val="24"/>
          <w:lang w:val="sr-Latn-CS"/>
        </w:rPr>
        <w:t xml:space="preserve">, </w:t>
      </w:r>
      <w:r>
        <w:rPr>
          <w:rFonts w:ascii="Times New Roman" w:hAnsi="Times New Roman"/>
          <w:noProof/>
          <w:sz w:val="24"/>
          <w:lang w:val="sr-Latn-CS"/>
        </w:rPr>
        <w:t>letenje</w:t>
      </w:r>
      <w:r w:rsidR="00E509EC" w:rsidRPr="00B01104">
        <w:rPr>
          <w:rFonts w:ascii="Times New Roman" w:hAnsi="Times New Roman"/>
          <w:noProof/>
          <w:sz w:val="24"/>
          <w:lang w:val="sr-Latn-CS"/>
        </w:rPr>
        <w:t xml:space="preserve"> </w:t>
      </w:r>
      <w:r>
        <w:rPr>
          <w:rFonts w:ascii="Times New Roman" w:hAnsi="Times New Roman"/>
          <w:noProof/>
          <w:sz w:val="24"/>
          <w:lang w:val="sr-Latn-CS"/>
        </w:rPr>
        <w:t>vojnih</w:t>
      </w:r>
      <w:r w:rsidR="00E509EC" w:rsidRPr="00B01104">
        <w:rPr>
          <w:rFonts w:ascii="Times New Roman" w:hAnsi="Times New Roman"/>
          <w:noProof/>
          <w:sz w:val="24"/>
          <w:lang w:val="sr-Latn-CS"/>
        </w:rPr>
        <w:t xml:space="preserve"> </w:t>
      </w:r>
      <w:r>
        <w:rPr>
          <w:rFonts w:ascii="Times New Roman" w:hAnsi="Times New Roman"/>
          <w:noProof/>
          <w:sz w:val="24"/>
          <w:lang w:val="sr-Latn-CS"/>
        </w:rPr>
        <w:t>bespilotnih</w:t>
      </w:r>
      <w:r w:rsidR="00E509EC" w:rsidRPr="00B01104">
        <w:rPr>
          <w:rFonts w:ascii="Times New Roman" w:hAnsi="Times New Roman"/>
          <w:noProof/>
          <w:sz w:val="24"/>
          <w:lang w:val="sr-Latn-CS"/>
        </w:rPr>
        <w:t xml:space="preserve"> </w:t>
      </w:r>
      <w:r>
        <w:rPr>
          <w:rFonts w:ascii="Times New Roman" w:hAnsi="Times New Roman"/>
          <w:noProof/>
          <w:sz w:val="24"/>
          <w:lang w:val="sr-Latn-CS"/>
        </w:rPr>
        <w:t>letelica</w:t>
      </w:r>
      <w:r w:rsidR="006154DE" w:rsidRPr="00B01104">
        <w:rPr>
          <w:rFonts w:ascii="Times New Roman" w:hAnsi="Times New Roman"/>
          <w:noProof/>
          <w:sz w:val="24"/>
          <w:lang w:val="sr-Latn-CS"/>
        </w:rPr>
        <w:t xml:space="preserve">, </w:t>
      </w:r>
      <w:r>
        <w:rPr>
          <w:rFonts w:ascii="Times New Roman" w:hAnsi="Times New Roman"/>
          <w:noProof/>
          <w:sz w:val="24"/>
          <w:lang w:val="sr-Latn-CS"/>
        </w:rPr>
        <w:t>sondiranje</w:t>
      </w:r>
      <w:r w:rsidR="006154DE" w:rsidRPr="00B01104">
        <w:rPr>
          <w:rFonts w:ascii="Times New Roman" w:hAnsi="Times New Roman"/>
          <w:noProof/>
          <w:sz w:val="24"/>
          <w:lang w:val="sr-Latn-CS"/>
        </w:rPr>
        <w:t xml:space="preserve"> </w:t>
      </w:r>
      <w:r>
        <w:rPr>
          <w:rFonts w:ascii="Times New Roman" w:hAnsi="Times New Roman"/>
          <w:noProof/>
          <w:sz w:val="24"/>
          <w:lang w:val="sr-Latn-CS"/>
        </w:rPr>
        <w:t>atmosfere</w:t>
      </w:r>
      <w:r w:rsidR="006154DE" w:rsidRPr="00B01104">
        <w:rPr>
          <w:rFonts w:ascii="Times New Roman" w:hAnsi="Times New Roman"/>
          <w:noProof/>
          <w:sz w:val="24"/>
          <w:lang w:val="sr-Latn-CS"/>
        </w:rPr>
        <w:t xml:space="preserve"> </w:t>
      </w:r>
      <w:r>
        <w:rPr>
          <w:rFonts w:ascii="Times New Roman" w:hAnsi="Times New Roman"/>
          <w:noProof/>
          <w:sz w:val="24"/>
          <w:lang w:val="sr-Latn-CS"/>
        </w:rPr>
        <w:t>i</w:t>
      </w:r>
      <w:r w:rsidR="006154DE" w:rsidRPr="00B01104">
        <w:rPr>
          <w:rFonts w:ascii="Times New Roman" w:hAnsi="Times New Roman"/>
          <w:noProof/>
          <w:sz w:val="24"/>
          <w:lang w:val="sr-Latn-CS"/>
        </w:rPr>
        <w:t xml:space="preserve"> </w:t>
      </w:r>
      <w:r>
        <w:rPr>
          <w:rFonts w:ascii="Times New Roman" w:hAnsi="Times New Roman"/>
          <w:noProof/>
          <w:sz w:val="24"/>
          <w:lang w:val="sr-Latn-CS"/>
        </w:rPr>
        <w:t>slično</w:t>
      </w:r>
      <w:r w:rsidR="006154DE" w:rsidRPr="00B01104">
        <w:rPr>
          <w:rFonts w:ascii="Times New Roman" w:hAnsi="Times New Roman"/>
          <w:noProof/>
          <w:sz w:val="24"/>
          <w:lang w:val="sr-Latn-CS"/>
        </w:rPr>
        <w:t>);</w:t>
      </w:r>
    </w:p>
    <w:p w:rsidR="00E509EC" w:rsidRPr="00B01104" w:rsidRDefault="00B01104" w:rsidP="006154DE">
      <w:pPr>
        <w:pStyle w:val="ListParagraph"/>
        <w:numPr>
          <w:ilvl w:val="0"/>
          <w:numId w:val="38"/>
        </w:numPr>
        <w:jc w:val="both"/>
        <w:rPr>
          <w:rFonts w:ascii="Times New Roman" w:hAnsi="Times New Roman"/>
          <w:noProof/>
          <w:sz w:val="24"/>
          <w:lang w:val="sr-Latn-CS"/>
        </w:rPr>
      </w:pPr>
      <w:r>
        <w:rPr>
          <w:rFonts w:ascii="Times New Roman" w:hAnsi="Times New Roman"/>
          <w:noProof/>
          <w:sz w:val="24"/>
          <w:lang w:val="sr-Latn-CS"/>
        </w:rPr>
        <w:t>Vazduhoplovne</w:t>
      </w:r>
      <w:r w:rsidR="00E509EC" w:rsidRPr="00B01104">
        <w:rPr>
          <w:rFonts w:ascii="Times New Roman" w:hAnsi="Times New Roman"/>
          <w:noProof/>
          <w:sz w:val="24"/>
          <w:lang w:val="sr-Latn-CS"/>
        </w:rPr>
        <w:t xml:space="preserve"> </w:t>
      </w:r>
      <w:r>
        <w:rPr>
          <w:rFonts w:ascii="Times New Roman" w:hAnsi="Times New Roman"/>
          <w:noProof/>
          <w:sz w:val="24"/>
          <w:lang w:val="sr-Latn-CS"/>
        </w:rPr>
        <w:t>i</w:t>
      </w:r>
      <w:r w:rsidR="00E509EC" w:rsidRPr="00B01104">
        <w:rPr>
          <w:rFonts w:ascii="Times New Roman" w:hAnsi="Times New Roman"/>
          <w:noProof/>
          <w:sz w:val="24"/>
          <w:lang w:val="sr-Latn-CS"/>
        </w:rPr>
        <w:t xml:space="preserve"> </w:t>
      </w:r>
      <w:r>
        <w:rPr>
          <w:rFonts w:ascii="Times New Roman" w:hAnsi="Times New Roman"/>
          <w:noProof/>
          <w:sz w:val="24"/>
          <w:lang w:val="sr-Latn-CS"/>
        </w:rPr>
        <w:t>druge</w:t>
      </w:r>
      <w:r w:rsidR="00E509EC" w:rsidRPr="00B01104">
        <w:rPr>
          <w:rFonts w:ascii="Times New Roman" w:hAnsi="Times New Roman"/>
          <w:noProof/>
          <w:sz w:val="24"/>
          <w:lang w:val="sr-Latn-CS"/>
        </w:rPr>
        <w:t xml:space="preserve"> </w:t>
      </w:r>
      <w:r>
        <w:rPr>
          <w:rFonts w:ascii="Times New Roman" w:hAnsi="Times New Roman"/>
          <w:noProof/>
          <w:sz w:val="24"/>
          <w:lang w:val="sr-Latn-CS"/>
        </w:rPr>
        <w:t>manifestacije</w:t>
      </w:r>
      <w:r w:rsidR="00E509EC" w:rsidRPr="00B01104">
        <w:rPr>
          <w:rFonts w:ascii="Times New Roman" w:hAnsi="Times New Roman"/>
          <w:noProof/>
          <w:sz w:val="24"/>
          <w:lang w:val="sr-Latn-CS"/>
        </w:rPr>
        <w:t xml:space="preserve"> </w:t>
      </w:r>
      <w:r>
        <w:rPr>
          <w:rFonts w:ascii="Times New Roman" w:hAnsi="Times New Roman"/>
          <w:noProof/>
          <w:sz w:val="24"/>
          <w:lang w:val="sr-Latn-CS"/>
        </w:rPr>
        <w:t>za</w:t>
      </w:r>
      <w:r w:rsidR="00E509EC" w:rsidRPr="00B01104">
        <w:rPr>
          <w:rFonts w:ascii="Times New Roman" w:hAnsi="Times New Roman"/>
          <w:noProof/>
          <w:sz w:val="24"/>
          <w:lang w:val="sr-Latn-CS"/>
        </w:rPr>
        <w:t xml:space="preserve"> </w:t>
      </w:r>
      <w:r>
        <w:rPr>
          <w:rFonts w:ascii="Times New Roman" w:hAnsi="Times New Roman"/>
          <w:noProof/>
          <w:sz w:val="24"/>
          <w:lang w:val="sr-Latn-CS"/>
        </w:rPr>
        <w:t>koje</w:t>
      </w:r>
      <w:r w:rsidR="00E509EC" w:rsidRPr="00B01104">
        <w:rPr>
          <w:rFonts w:ascii="Times New Roman" w:hAnsi="Times New Roman"/>
          <w:noProof/>
          <w:sz w:val="24"/>
          <w:lang w:val="sr-Latn-CS"/>
        </w:rPr>
        <w:t xml:space="preserve"> </w:t>
      </w:r>
      <w:r>
        <w:rPr>
          <w:rFonts w:ascii="Times New Roman" w:hAnsi="Times New Roman"/>
          <w:noProof/>
          <w:sz w:val="24"/>
          <w:lang w:val="sr-Latn-CS"/>
        </w:rPr>
        <w:t>je</w:t>
      </w:r>
      <w:r w:rsidR="00E509EC" w:rsidRPr="00B01104">
        <w:rPr>
          <w:rFonts w:ascii="Times New Roman" w:hAnsi="Times New Roman"/>
          <w:noProof/>
          <w:sz w:val="24"/>
          <w:lang w:val="sr-Latn-CS"/>
        </w:rPr>
        <w:t xml:space="preserve"> </w:t>
      </w:r>
      <w:r>
        <w:rPr>
          <w:rFonts w:ascii="Times New Roman" w:hAnsi="Times New Roman"/>
          <w:noProof/>
          <w:sz w:val="24"/>
          <w:lang w:val="sr-Latn-CS"/>
        </w:rPr>
        <w:t>potrebno</w:t>
      </w:r>
      <w:r w:rsidR="00E509EC" w:rsidRPr="00B01104">
        <w:rPr>
          <w:rFonts w:ascii="Times New Roman" w:hAnsi="Times New Roman"/>
          <w:noProof/>
          <w:sz w:val="24"/>
          <w:lang w:val="sr-Latn-CS"/>
        </w:rPr>
        <w:t xml:space="preserve"> </w:t>
      </w:r>
      <w:r>
        <w:rPr>
          <w:rFonts w:ascii="Times New Roman" w:hAnsi="Times New Roman"/>
          <w:noProof/>
          <w:sz w:val="24"/>
          <w:lang w:val="sr-Latn-CS"/>
        </w:rPr>
        <w:t>obezbeđenje</w:t>
      </w:r>
      <w:r w:rsidR="00E509EC" w:rsidRPr="00B01104">
        <w:rPr>
          <w:rFonts w:ascii="Times New Roman" w:hAnsi="Times New Roman"/>
          <w:noProof/>
          <w:sz w:val="24"/>
          <w:lang w:val="sr-Latn-CS"/>
        </w:rPr>
        <w:t xml:space="preserve"> </w:t>
      </w:r>
      <w:r>
        <w:rPr>
          <w:rFonts w:ascii="Times New Roman" w:hAnsi="Times New Roman"/>
          <w:noProof/>
          <w:sz w:val="24"/>
          <w:lang w:val="sr-Latn-CS"/>
        </w:rPr>
        <w:t>vazdušnog</w:t>
      </w:r>
      <w:r w:rsidR="00750B4D" w:rsidRPr="00B01104">
        <w:rPr>
          <w:rFonts w:ascii="Times New Roman" w:hAnsi="Times New Roman"/>
          <w:noProof/>
          <w:sz w:val="24"/>
          <w:lang w:val="sr-Latn-CS"/>
        </w:rPr>
        <w:t xml:space="preserve"> </w:t>
      </w:r>
      <w:r>
        <w:rPr>
          <w:rFonts w:ascii="Times New Roman" w:hAnsi="Times New Roman"/>
          <w:noProof/>
          <w:sz w:val="24"/>
          <w:lang w:val="sr-Latn-CS"/>
        </w:rPr>
        <w:t>prostora</w:t>
      </w:r>
      <w:r w:rsidR="00E509EC" w:rsidRPr="00B01104">
        <w:rPr>
          <w:rFonts w:ascii="Times New Roman" w:hAnsi="Times New Roman"/>
          <w:noProof/>
          <w:sz w:val="24"/>
          <w:lang w:val="sr-Latn-CS"/>
        </w:rPr>
        <w:t>.</w:t>
      </w: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b/>
          <w:noProof/>
          <w:sz w:val="24"/>
          <w:lang w:val="sr-Latn-CS"/>
        </w:rPr>
      </w:pPr>
    </w:p>
    <w:p w:rsidR="001F00B5" w:rsidRPr="00B01104" w:rsidRDefault="001F00B5">
      <w:pPr>
        <w:jc w:val="both"/>
        <w:rPr>
          <w:rFonts w:ascii="Times New Roman" w:eastAsia="Calibri" w:hAnsi="Times New Roman" w:cs="Times New Roman"/>
          <w:b/>
          <w:noProof/>
          <w:sz w:val="24"/>
          <w:lang w:val="sr-Latn-CS"/>
        </w:rPr>
      </w:pPr>
    </w:p>
    <w:p w:rsidR="009D776D" w:rsidRPr="00B01104" w:rsidRDefault="009D17B4">
      <w:pPr>
        <w:jc w:val="both"/>
        <w:rPr>
          <w:rFonts w:ascii="Times New Roman" w:eastAsia="Calibri" w:hAnsi="Times New Roman" w:cs="Times New Roman"/>
          <w:noProof/>
          <w:sz w:val="24"/>
          <w:lang w:val="sr-Latn-CS"/>
        </w:rPr>
      </w:pPr>
      <w:r w:rsidRPr="00B01104">
        <w:rPr>
          <w:rFonts w:ascii="Times New Roman" w:eastAsia="Calibri" w:hAnsi="Times New Roman" w:cs="Times New Roman"/>
          <w:noProof/>
          <w:sz w:val="24"/>
          <w:lang w:val="sr-Latn-CS"/>
        </w:rPr>
        <w:t xml:space="preserve">                                                                                                              </w:t>
      </w:r>
      <w:r w:rsidR="006E04F6" w:rsidRPr="00B01104">
        <w:rPr>
          <w:rFonts w:ascii="Times New Roman" w:eastAsia="Calibri" w:hAnsi="Times New Roman" w:cs="Times New Roman"/>
          <w:noProof/>
          <w:sz w:val="24"/>
          <w:lang w:val="sr-Latn-CS"/>
        </w:rPr>
        <w:t xml:space="preserve">                            </w:t>
      </w:r>
      <w:r w:rsidR="009D776D"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Prilog</w:t>
      </w:r>
      <w:r w:rsidR="006E04F6" w:rsidRPr="00B01104">
        <w:rPr>
          <w:rFonts w:ascii="Times New Roman" w:eastAsia="Calibri" w:hAnsi="Times New Roman" w:cs="Times New Roman"/>
          <w:noProof/>
          <w:sz w:val="24"/>
          <w:lang w:val="sr-Latn-CS"/>
        </w:rPr>
        <w:t xml:space="preserve"> </w:t>
      </w:r>
      <w:r w:rsidR="009D776D" w:rsidRPr="00B01104">
        <w:rPr>
          <w:rFonts w:ascii="Times New Roman" w:eastAsia="Calibri" w:hAnsi="Times New Roman" w:cs="Times New Roman"/>
          <w:noProof/>
          <w:sz w:val="24"/>
          <w:lang w:val="sr-Latn-CS"/>
        </w:rPr>
        <w:t>3.</w:t>
      </w:r>
    </w:p>
    <w:p w:rsidR="009D776D" w:rsidRPr="00B01104" w:rsidRDefault="009D776D">
      <w:pPr>
        <w:jc w:val="both"/>
        <w:rPr>
          <w:rFonts w:ascii="Times New Roman" w:eastAsia="Calibri" w:hAnsi="Times New Roman" w:cs="Times New Roman"/>
          <w:noProof/>
          <w:sz w:val="24"/>
          <w:lang w:val="sr-Latn-CS"/>
        </w:rPr>
      </w:pPr>
    </w:p>
    <w:p w:rsidR="00574822" w:rsidRPr="00B01104" w:rsidRDefault="009D17B4">
      <w:pPr>
        <w:jc w:val="both"/>
        <w:rPr>
          <w:rFonts w:ascii="Times New Roman" w:eastAsia="Calibri" w:hAnsi="Times New Roman" w:cs="Times New Roman"/>
          <w:noProof/>
          <w:sz w:val="24"/>
          <w:lang w:val="sr-Latn-CS"/>
        </w:rPr>
      </w:pPr>
      <w:r w:rsidRPr="00B01104">
        <w:rPr>
          <w:rFonts w:ascii="Times New Roman" w:eastAsia="Calibri" w:hAnsi="Times New Roman" w:cs="Times New Roman"/>
          <w:noProof/>
          <w:sz w:val="24"/>
          <w:lang w:val="sr-Latn-CS"/>
        </w:rPr>
        <w:t xml:space="preserve">                                              </w:t>
      </w:r>
    </w:p>
    <w:p w:rsidR="001F5746" w:rsidRPr="00B01104" w:rsidRDefault="00B01104">
      <w:p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Sadržaj</w:t>
      </w:r>
      <w:r w:rsidR="001F5746"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način</w:t>
      </w:r>
      <w:r w:rsidR="001F5746"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w:t>
      </w:r>
      <w:r w:rsidR="001F5746"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vremenski</w:t>
      </w:r>
      <w:r w:rsidR="001F5746"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okvir</w:t>
      </w:r>
      <w:r w:rsidR="001F5746"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w:t>
      </w:r>
      <w:r w:rsidR="001F5746"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podnošenje</w:t>
      </w:r>
      <w:r w:rsidR="001F5746"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zahteva</w:t>
      </w:r>
      <w:r w:rsidR="001F5746"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w:t>
      </w:r>
      <w:r w:rsidR="001F5746"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alokaciju</w:t>
      </w:r>
      <w:r w:rsidR="001F5746"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vazdušnog</w:t>
      </w:r>
      <w:r w:rsidR="001F5746"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prostora</w:t>
      </w:r>
    </w:p>
    <w:p w:rsidR="00574822" w:rsidRPr="00B01104" w:rsidRDefault="00574822">
      <w:pPr>
        <w:jc w:val="both"/>
        <w:rPr>
          <w:rFonts w:ascii="Times New Roman" w:eastAsia="Calibri" w:hAnsi="Times New Roman" w:cs="Times New Roman"/>
          <w:b/>
          <w:noProof/>
          <w:sz w:val="24"/>
          <w:lang w:val="sr-Latn-CS"/>
        </w:rPr>
      </w:pPr>
    </w:p>
    <w:p w:rsidR="00574822" w:rsidRPr="00B01104" w:rsidRDefault="00574822">
      <w:pPr>
        <w:jc w:val="both"/>
        <w:rPr>
          <w:rFonts w:ascii="Times New Roman" w:eastAsia="Calibri" w:hAnsi="Times New Roman" w:cs="Times New Roman"/>
          <w:noProof/>
          <w:sz w:val="24"/>
          <w:lang w:val="sr-Latn-CS"/>
        </w:rPr>
      </w:pPr>
    </w:p>
    <w:p w:rsidR="00F9307E" w:rsidRPr="00B01104" w:rsidRDefault="00B01104">
      <w:p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Ovlašćena</w:t>
      </w:r>
      <w:r w:rsidR="006154D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organizacija</w:t>
      </w:r>
      <w:r w:rsidR="00F9307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dostavlja</w:t>
      </w:r>
      <w:r w:rsidR="00F9307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zahtev</w:t>
      </w:r>
      <w:r w:rsidR="006154D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w:t>
      </w:r>
      <w:r w:rsidR="006154D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alokaciju</w:t>
      </w:r>
      <w:r w:rsidR="006154D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vazdušnog</w:t>
      </w:r>
      <w:r w:rsidR="006154D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prostora</w:t>
      </w:r>
      <w:r w:rsidR="00F9307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jedinici</w:t>
      </w:r>
      <w:r w:rsidR="00FC4FB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w:t>
      </w:r>
      <w:r w:rsidR="00FC4FB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civilno</w:t>
      </w:r>
      <w:r w:rsidR="00FC4FBE" w:rsidRPr="00B01104">
        <w:rPr>
          <w:rFonts w:ascii="Times New Roman" w:eastAsia="Calibri" w:hAnsi="Times New Roman" w:cs="Times New Roman"/>
          <w:noProof/>
          <w:sz w:val="24"/>
          <w:lang w:val="sr-Latn-CS"/>
        </w:rPr>
        <w:t>-</w:t>
      </w:r>
      <w:r>
        <w:rPr>
          <w:rFonts w:ascii="Times New Roman" w:eastAsia="Calibri" w:hAnsi="Times New Roman" w:cs="Times New Roman"/>
          <w:noProof/>
          <w:sz w:val="24"/>
          <w:lang w:val="sr-Latn-CS"/>
        </w:rPr>
        <w:t>vojnu</w:t>
      </w:r>
      <w:r w:rsidR="00FC4FB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koordinaciju</w:t>
      </w:r>
      <w:r w:rsidR="0003173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AMS</w:t>
      </w:r>
      <w:r w:rsidR="00031730" w:rsidRPr="00B01104">
        <w:rPr>
          <w:rFonts w:ascii="Times New Roman" w:eastAsia="Calibri" w:hAnsi="Times New Roman" w:cs="Times New Roman"/>
          <w:noProof/>
          <w:sz w:val="24"/>
          <w:lang w:val="sr-Latn-CS"/>
        </w:rPr>
        <w:t>)</w:t>
      </w:r>
      <w:r w:rsidR="00806D3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elektronskim</w:t>
      </w:r>
      <w:r w:rsidR="00F9307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putem</w:t>
      </w:r>
      <w:r w:rsidR="00F9307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ili</w:t>
      </w:r>
      <w:r w:rsidR="00F9307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faksom</w:t>
      </w:r>
      <w:r w:rsidR="00F9307E" w:rsidRPr="00B01104">
        <w:rPr>
          <w:rFonts w:ascii="Times New Roman" w:eastAsia="Calibri" w:hAnsi="Times New Roman" w:cs="Times New Roman"/>
          <w:noProof/>
          <w:sz w:val="24"/>
          <w:lang w:val="sr-Latn-CS"/>
        </w:rPr>
        <w:t>.</w:t>
      </w:r>
    </w:p>
    <w:p w:rsidR="00F9307E" w:rsidRPr="00B01104" w:rsidRDefault="00F9307E">
      <w:pPr>
        <w:jc w:val="both"/>
        <w:rPr>
          <w:rFonts w:ascii="Times New Roman" w:eastAsia="Calibri" w:hAnsi="Times New Roman" w:cs="Times New Roman"/>
          <w:noProof/>
          <w:sz w:val="24"/>
          <w:lang w:val="sr-Latn-CS"/>
        </w:rPr>
      </w:pPr>
    </w:p>
    <w:p w:rsidR="00574822" w:rsidRPr="00B01104" w:rsidRDefault="00B01104">
      <w:p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Zahtev</w:t>
      </w:r>
      <w:r w:rsidR="00F9307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se</w:t>
      </w:r>
      <w:r w:rsidR="00F9307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dostavlja</w:t>
      </w:r>
      <w:r w:rsidR="00F9307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w:t>
      </w:r>
      <w:r w:rsidR="003A2E19"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propisanom</w:t>
      </w:r>
      <w:r w:rsidR="003A2E19"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obrascu</w:t>
      </w:r>
      <w:r w:rsidR="00A52D69"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poštujući</w:t>
      </w:r>
      <w:r w:rsidR="00F9307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propisane</w:t>
      </w:r>
      <w:r w:rsidR="00F9307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vremenske</w:t>
      </w:r>
      <w:r w:rsidR="00F9307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okvire</w:t>
      </w:r>
      <w:r w:rsidR="00806D38" w:rsidRPr="00B01104">
        <w:rPr>
          <w:rFonts w:ascii="Times New Roman" w:eastAsia="Calibri" w:hAnsi="Times New Roman" w:cs="Times New Roman"/>
          <w:noProof/>
          <w:sz w:val="24"/>
          <w:lang w:val="sr-Latn-CS"/>
        </w:rPr>
        <w:t>:</w:t>
      </w:r>
    </w:p>
    <w:p w:rsidR="00A52D69" w:rsidRPr="00B01104" w:rsidRDefault="00A52D69">
      <w:pPr>
        <w:jc w:val="both"/>
        <w:rPr>
          <w:rFonts w:ascii="Times New Roman" w:eastAsia="Calibri" w:hAnsi="Times New Roman" w:cs="Times New Roman"/>
          <w:noProof/>
          <w:sz w:val="24"/>
          <w:lang w:val="sr-Latn-CS"/>
        </w:rPr>
      </w:pPr>
    </w:p>
    <w:p w:rsidR="00A52D69" w:rsidRPr="00B01104" w:rsidRDefault="00B01104" w:rsidP="00A52D69">
      <w:pPr>
        <w:pStyle w:val="ListParagraph"/>
        <w:numPr>
          <w:ilvl w:val="3"/>
          <w:numId w:val="6"/>
        </w:numPr>
        <w:jc w:val="both"/>
        <w:rPr>
          <w:rFonts w:ascii="Times New Roman" w:hAnsi="Times New Roman"/>
          <w:noProof/>
          <w:sz w:val="24"/>
          <w:lang w:val="sr-Latn-CS"/>
        </w:rPr>
      </w:pPr>
      <w:r>
        <w:rPr>
          <w:rFonts w:ascii="Times New Roman" w:hAnsi="Times New Roman"/>
          <w:noProof/>
          <w:sz w:val="24"/>
          <w:lang w:val="sr-Latn-CS"/>
        </w:rPr>
        <w:t>Opasna</w:t>
      </w:r>
      <w:r w:rsidR="00655F76" w:rsidRPr="00B01104">
        <w:rPr>
          <w:rFonts w:ascii="Times New Roman" w:hAnsi="Times New Roman"/>
          <w:noProof/>
          <w:sz w:val="24"/>
          <w:lang w:val="sr-Latn-CS"/>
        </w:rPr>
        <w:t xml:space="preserve"> </w:t>
      </w:r>
      <w:r>
        <w:rPr>
          <w:rFonts w:ascii="Times New Roman" w:hAnsi="Times New Roman"/>
          <w:noProof/>
          <w:sz w:val="24"/>
          <w:lang w:val="sr-Latn-CS"/>
        </w:rPr>
        <w:t>zona</w:t>
      </w:r>
      <w:r w:rsidR="00A52D69" w:rsidRPr="00B01104">
        <w:rPr>
          <w:rFonts w:ascii="Times New Roman" w:hAnsi="Times New Roman"/>
          <w:noProof/>
          <w:sz w:val="24"/>
          <w:lang w:val="sr-Latn-CS"/>
        </w:rPr>
        <w:t xml:space="preserve"> </w:t>
      </w:r>
      <w:r w:rsidR="00FC2661" w:rsidRPr="00B01104">
        <w:rPr>
          <w:rFonts w:ascii="Times New Roman" w:hAnsi="Times New Roman"/>
          <w:noProof/>
          <w:sz w:val="24"/>
          <w:lang w:val="sr-Latn-CS"/>
        </w:rPr>
        <w:t xml:space="preserve">– </w:t>
      </w:r>
      <w:r w:rsidR="00A52D69" w:rsidRPr="00B01104">
        <w:rPr>
          <w:rFonts w:ascii="Times New Roman" w:hAnsi="Times New Roman"/>
          <w:noProof/>
          <w:sz w:val="24"/>
          <w:lang w:val="sr-Latn-CS"/>
        </w:rPr>
        <w:t xml:space="preserve">7 </w:t>
      </w:r>
      <w:r>
        <w:rPr>
          <w:rFonts w:ascii="Times New Roman" w:hAnsi="Times New Roman"/>
          <w:noProof/>
          <w:sz w:val="24"/>
          <w:lang w:val="sr-Latn-CS"/>
        </w:rPr>
        <w:t>radnih</w:t>
      </w:r>
      <w:r w:rsidR="00A52D69" w:rsidRPr="00B01104">
        <w:rPr>
          <w:rFonts w:ascii="Times New Roman" w:hAnsi="Times New Roman"/>
          <w:noProof/>
          <w:sz w:val="24"/>
          <w:lang w:val="sr-Latn-CS"/>
        </w:rPr>
        <w:t xml:space="preserve"> </w:t>
      </w:r>
      <w:r>
        <w:rPr>
          <w:rFonts w:ascii="Times New Roman" w:hAnsi="Times New Roman"/>
          <w:noProof/>
          <w:sz w:val="24"/>
          <w:lang w:val="sr-Latn-CS"/>
        </w:rPr>
        <w:t>dana</w:t>
      </w:r>
      <w:r w:rsidR="00A52D69" w:rsidRPr="00B01104">
        <w:rPr>
          <w:rFonts w:ascii="Times New Roman" w:hAnsi="Times New Roman"/>
          <w:noProof/>
          <w:sz w:val="24"/>
          <w:lang w:val="sr-Latn-CS"/>
        </w:rPr>
        <w:t xml:space="preserve"> </w:t>
      </w:r>
      <w:r>
        <w:rPr>
          <w:rFonts w:ascii="Times New Roman" w:hAnsi="Times New Roman"/>
          <w:noProof/>
          <w:sz w:val="24"/>
          <w:lang w:val="sr-Latn-CS"/>
        </w:rPr>
        <w:t>ranije</w:t>
      </w:r>
      <w:r w:rsidR="00727597" w:rsidRPr="00B01104">
        <w:rPr>
          <w:rFonts w:ascii="Times New Roman" w:hAnsi="Times New Roman"/>
          <w:noProof/>
          <w:sz w:val="24"/>
          <w:lang w:val="sr-Latn-CS"/>
        </w:rPr>
        <w:t xml:space="preserve"> (</w:t>
      </w:r>
      <w:r>
        <w:rPr>
          <w:rFonts w:ascii="Times New Roman" w:hAnsi="Times New Roman"/>
          <w:noProof/>
          <w:sz w:val="24"/>
          <w:lang w:val="sr-Latn-CS"/>
        </w:rPr>
        <w:t>izuzev</w:t>
      </w:r>
      <w:r w:rsidR="00727597" w:rsidRPr="00B01104">
        <w:rPr>
          <w:rFonts w:ascii="Times New Roman" w:hAnsi="Times New Roman"/>
          <w:noProof/>
          <w:sz w:val="24"/>
          <w:lang w:val="sr-Latn-CS"/>
        </w:rPr>
        <w:t xml:space="preserve"> </w:t>
      </w:r>
      <w:r>
        <w:rPr>
          <w:rFonts w:ascii="Times New Roman" w:hAnsi="Times New Roman"/>
          <w:noProof/>
          <w:sz w:val="24"/>
          <w:lang w:val="sr-Latn-CS"/>
        </w:rPr>
        <w:t>publikovanih</w:t>
      </w:r>
      <w:r w:rsidR="00727597" w:rsidRPr="00B01104">
        <w:rPr>
          <w:rFonts w:ascii="Times New Roman" w:hAnsi="Times New Roman"/>
          <w:noProof/>
          <w:sz w:val="24"/>
          <w:lang w:val="sr-Latn-CS"/>
        </w:rPr>
        <w:t xml:space="preserve"> </w:t>
      </w:r>
      <w:r>
        <w:rPr>
          <w:rFonts w:ascii="Times New Roman" w:hAnsi="Times New Roman"/>
          <w:noProof/>
          <w:sz w:val="24"/>
          <w:lang w:val="sr-Latn-CS"/>
        </w:rPr>
        <w:t>izuzetaka</w:t>
      </w:r>
      <w:r w:rsidR="00727597" w:rsidRPr="00B01104">
        <w:rPr>
          <w:rFonts w:ascii="Times New Roman" w:hAnsi="Times New Roman"/>
          <w:noProof/>
          <w:sz w:val="24"/>
          <w:lang w:val="sr-Latn-CS"/>
        </w:rPr>
        <w:t>)</w:t>
      </w:r>
      <w:r w:rsidR="002B0DB0" w:rsidRPr="00B01104">
        <w:rPr>
          <w:rFonts w:ascii="Times New Roman" w:hAnsi="Times New Roman"/>
          <w:noProof/>
          <w:sz w:val="24"/>
          <w:lang w:val="sr-Latn-CS"/>
        </w:rPr>
        <w:t>;</w:t>
      </w:r>
    </w:p>
    <w:p w:rsidR="00A52D69" w:rsidRPr="00B01104" w:rsidRDefault="00B01104" w:rsidP="00767176">
      <w:pPr>
        <w:pStyle w:val="ListParagraph"/>
        <w:numPr>
          <w:ilvl w:val="3"/>
          <w:numId w:val="6"/>
        </w:numPr>
        <w:tabs>
          <w:tab w:val="left" w:pos="3510"/>
        </w:tabs>
        <w:jc w:val="both"/>
        <w:rPr>
          <w:rFonts w:ascii="Times New Roman" w:hAnsi="Times New Roman"/>
          <w:noProof/>
          <w:sz w:val="24"/>
          <w:lang w:val="sr-Latn-CS"/>
        </w:rPr>
      </w:pPr>
      <w:r>
        <w:rPr>
          <w:rFonts w:ascii="Times New Roman" w:hAnsi="Times New Roman"/>
          <w:noProof/>
          <w:sz w:val="24"/>
          <w:lang w:val="sr-Latn-CS"/>
        </w:rPr>
        <w:t>Sondiranje</w:t>
      </w:r>
      <w:r w:rsidR="00A52D69" w:rsidRPr="00B01104">
        <w:rPr>
          <w:rFonts w:ascii="Times New Roman" w:hAnsi="Times New Roman"/>
          <w:noProof/>
          <w:sz w:val="24"/>
          <w:lang w:val="sr-Latn-CS"/>
        </w:rPr>
        <w:t xml:space="preserve"> </w:t>
      </w:r>
      <w:r>
        <w:rPr>
          <w:rFonts w:ascii="Times New Roman" w:hAnsi="Times New Roman"/>
          <w:noProof/>
          <w:sz w:val="24"/>
          <w:lang w:val="sr-Latn-CS"/>
        </w:rPr>
        <w:t>atmosfere</w:t>
      </w:r>
      <w:r w:rsidR="00A52D69" w:rsidRPr="00B01104">
        <w:rPr>
          <w:rFonts w:ascii="Times New Roman" w:hAnsi="Times New Roman"/>
          <w:noProof/>
          <w:sz w:val="24"/>
          <w:lang w:val="sr-Latn-CS"/>
        </w:rPr>
        <w:t xml:space="preserve"> </w:t>
      </w:r>
      <w:r w:rsidR="00FC2661" w:rsidRPr="00B01104">
        <w:rPr>
          <w:rFonts w:ascii="Times New Roman" w:hAnsi="Times New Roman"/>
          <w:noProof/>
          <w:sz w:val="24"/>
          <w:lang w:val="sr-Latn-CS"/>
        </w:rPr>
        <w:t xml:space="preserve">– </w:t>
      </w:r>
      <w:r w:rsidR="00A52D69" w:rsidRPr="00B01104">
        <w:rPr>
          <w:rFonts w:ascii="Times New Roman" w:hAnsi="Times New Roman"/>
          <w:noProof/>
          <w:sz w:val="24"/>
          <w:lang w:val="sr-Latn-CS"/>
        </w:rPr>
        <w:t xml:space="preserve">7 </w:t>
      </w:r>
      <w:r>
        <w:rPr>
          <w:rFonts w:ascii="Times New Roman" w:hAnsi="Times New Roman"/>
          <w:noProof/>
          <w:sz w:val="24"/>
          <w:lang w:val="sr-Latn-CS"/>
        </w:rPr>
        <w:t>radnih</w:t>
      </w:r>
      <w:r w:rsidR="00A52D69" w:rsidRPr="00B01104">
        <w:rPr>
          <w:rFonts w:ascii="Times New Roman" w:hAnsi="Times New Roman"/>
          <w:noProof/>
          <w:sz w:val="24"/>
          <w:lang w:val="sr-Latn-CS"/>
        </w:rPr>
        <w:t xml:space="preserve"> </w:t>
      </w:r>
      <w:r>
        <w:rPr>
          <w:rFonts w:ascii="Times New Roman" w:hAnsi="Times New Roman"/>
          <w:noProof/>
          <w:sz w:val="24"/>
          <w:lang w:val="sr-Latn-CS"/>
        </w:rPr>
        <w:t>dana</w:t>
      </w:r>
      <w:r w:rsidR="00031730" w:rsidRPr="00B01104">
        <w:rPr>
          <w:rFonts w:ascii="Times New Roman" w:hAnsi="Times New Roman"/>
          <w:noProof/>
          <w:sz w:val="24"/>
          <w:lang w:val="sr-Latn-CS"/>
        </w:rPr>
        <w:t xml:space="preserve"> </w:t>
      </w:r>
      <w:r>
        <w:rPr>
          <w:rFonts w:ascii="Times New Roman" w:hAnsi="Times New Roman"/>
          <w:noProof/>
          <w:sz w:val="24"/>
          <w:lang w:val="sr-Latn-CS"/>
        </w:rPr>
        <w:t>ranije</w:t>
      </w:r>
      <w:r w:rsidR="002B0DB0" w:rsidRPr="00B01104">
        <w:rPr>
          <w:rFonts w:ascii="Times New Roman" w:hAnsi="Times New Roman"/>
          <w:noProof/>
          <w:sz w:val="24"/>
          <w:lang w:val="sr-Latn-CS"/>
        </w:rPr>
        <w:t>;</w:t>
      </w:r>
    </w:p>
    <w:p w:rsidR="00A52D69" w:rsidRPr="00B01104" w:rsidRDefault="00B01104" w:rsidP="00A52D69">
      <w:pPr>
        <w:pStyle w:val="ListParagraph"/>
        <w:numPr>
          <w:ilvl w:val="3"/>
          <w:numId w:val="6"/>
        </w:numPr>
        <w:jc w:val="both"/>
        <w:rPr>
          <w:rFonts w:ascii="Times New Roman" w:hAnsi="Times New Roman"/>
          <w:noProof/>
          <w:sz w:val="24"/>
          <w:lang w:val="sr-Latn-CS"/>
        </w:rPr>
      </w:pPr>
      <w:r>
        <w:rPr>
          <w:rFonts w:ascii="Times New Roman" w:hAnsi="Times New Roman"/>
          <w:noProof/>
          <w:sz w:val="24"/>
          <w:lang w:val="sr-Latn-CS"/>
        </w:rPr>
        <w:t>Zona</w:t>
      </w:r>
      <w:r w:rsidR="00A52D69" w:rsidRPr="00B01104">
        <w:rPr>
          <w:rFonts w:ascii="Times New Roman" w:hAnsi="Times New Roman"/>
          <w:noProof/>
          <w:sz w:val="24"/>
          <w:lang w:val="sr-Latn-CS"/>
        </w:rPr>
        <w:t xml:space="preserve">  </w:t>
      </w:r>
      <w:r>
        <w:rPr>
          <w:rFonts w:ascii="Times New Roman" w:hAnsi="Times New Roman"/>
          <w:noProof/>
          <w:sz w:val="24"/>
          <w:lang w:val="sr-Latn-CS"/>
        </w:rPr>
        <w:t>koja</w:t>
      </w:r>
      <w:r w:rsidR="00FC2661" w:rsidRPr="00B01104">
        <w:rPr>
          <w:rFonts w:ascii="Times New Roman" w:hAnsi="Times New Roman"/>
          <w:noProof/>
          <w:sz w:val="24"/>
          <w:lang w:val="sr-Latn-CS"/>
        </w:rPr>
        <w:t xml:space="preserve"> </w:t>
      </w:r>
      <w:r>
        <w:rPr>
          <w:rFonts w:ascii="Times New Roman" w:hAnsi="Times New Roman"/>
          <w:noProof/>
          <w:sz w:val="24"/>
          <w:lang w:val="sr-Latn-CS"/>
        </w:rPr>
        <w:t>nije</w:t>
      </w:r>
      <w:r w:rsidR="00FC2661" w:rsidRPr="00B01104">
        <w:rPr>
          <w:rFonts w:ascii="Times New Roman" w:hAnsi="Times New Roman"/>
          <w:noProof/>
          <w:sz w:val="24"/>
          <w:lang w:val="sr-Latn-CS"/>
        </w:rPr>
        <w:t xml:space="preserve"> </w:t>
      </w:r>
      <w:r>
        <w:rPr>
          <w:rFonts w:ascii="Times New Roman" w:hAnsi="Times New Roman"/>
          <w:noProof/>
          <w:sz w:val="24"/>
          <w:lang w:val="sr-Latn-CS"/>
        </w:rPr>
        <w:t>publikovana</w:t>
      </w:r>
      <w:r w:rsidR="00FC2661" w:rsidRPr="00B01104">
        <w:rPr>
          <w:rFonts w:ascii="Times New Roman" w:hAnsi="Times New Roman"/>
          <w:noProof/>
          <w:sz w:val="24"/>
          <w:lang w:val="sr-Latn-CS"/>
        </w:rPr>
        <w:t xml:space="preserve"> – </w:t>
      </w:r>
      <w:r w:rsidR="00A52D69" w:rsidRPr="00B01104">
        <w:rPr>
          <w:rFonts w:ascii="Times New Roman" w:hAnsi="Times New Roman"/>
          <w:noProof/>
          <w:sz w:val="24"/>
          <w:lang w:val="sr-Latn-CS"/>
        </w:rPr>
        <w:t xml:space="preserve">2 </w:t>
      </w:r>
      <w:r>
        <w:rPr>
          <w:rFonts w:ascii="Times New Roman" w:hAnsi="Times New Roman"/>
          <w:noProof/>
          <w:sz w:val="24"/>
          <w:lang w:val="sr-Latn-CS"/>
        </w:rPr>
        <w:t>radna</w:t>
      </w:r>
      <w:r w:rsidR="00A52D69" w:rsidRPr="00B01104">
        <w:rPr>
          <w:rFonts w:ascii="Times New Roman" w:hAnsi="Times New Roman"/>
          <w:noProof/>
          <w:sz w:val="24"/>
          <w:lang w:val="sr-Latn-CS"/>
        </w:rPr>
        <w:t xml:space="preserve"> </w:t>
      </w:r>
      <w:r>
        <w:rPr>
          <w:rFonts w:ascii="Times New Roman" w:hAnsi="Times New Roman"/>
          <w:noProof/>
          <w:sz w:val="24"/>
          <w:lang w:val="sr-Latn-CS"/>
        </w:rPr>
        <w:t>dana</w:t>
      </w:r>
      <w:r w:rsidR="00655F76" w:rsidRPr="00B01104">
        <w:rPr>
          <w:rFonts w:ascii="Times New Roman" w:hAnsi="Times New Roman"/>
          <w:noProof/>
          <w:sz w:val="24"/>
          <w:lang w:val="sr-Latn-CS"/>
        </w:rPr>
        <w:t xml:space="preserve"> </w:t>
      </w:r>
      <w:r>
        <w:rPr>
          <w:rFonts w:ascii="Times New Roman" w:hAnsi="Times New Roman"/>
          <w:noProof/>
          <w:sz w:val="24"/>
          <w:lang w:val="sr-Latn-CS"/>
        </w:rPr>
        <w:t>ranije</w:t>
      </w:r>
      <w:r w:rsidR="002B0DB0" w:rsidRPr="00B01104">
        <w:rPr>
          <w:rFonts w:ascii="Times New Roman" w:hAnsi="Times New Roman"/>
          <w:noProof/>
          <w:sz w:val="24"/>
          <w:lang w:val="sr-Latn-CS"/>
        </w:rPr>
        <w:t>;</w:t>
      </w:r>
    </w:p>
    <w:p w:rsidR="00A52D69" w:rsidRPr="00B01104" w:rsidRDefault="00B01104" w:rsidP="00767176">
      <w:pPr>
        <w:pStyle w:val="ListParagraph"/>
        <w:numPr>
          <w:ilvl w:val="3"/>
          <w:numId w:val="6"/>
        </w:numPr>
        <w:jc w:val="both"/>
        <w:rPr>
          <w:rFonts w:ascii="Times New Roman" w:hAnsi="Times New Roman"/>
          <w:noProof/>
          <w:sz w:val="24"/>
          <w:lang w:val="sr-Latn-CS"/>
        </w:rPr>
      </w:pPr>
      <w:r>
        <w:rPr>
          <w:rFonts w:ascii="Times New Roman" w:hAnsi="Times New Roman"/>
          <w:noProof/>
          <w:sz w:val="24"/>
          <w:lang w:val="sr-Latn-CS"/>
        </w:rPr>
        <w:t>Publikovana</w:t>
      </w:r>
      <w:r w:rsidR="001F2E65" w:rsidRPr="00B01104">
        <w:rPr>
          <w:rFonts w:ascii="Times New Roman" w:hAnsi="Times New Roman"/>
          <w:noProof/>
          <w:sz w:val="24"/>
          <w:lang w:val="sr-Latn-CS"/>
        </w:rPr>
        <w:t xml:space="preserve"> </w:t>
      </w:r>
      <w:r>
        <w:rPr>
          <w:rFonts w:ascii="Times New Roman" w:hAnsi="Times New Roman"/>
          <w:noProof/>
          <w:sz w:val="24"/>
          <w:lang w:val="sr-Latn-CS"/>
        </w:rPr>
        <w:t>zona</w:t>
      </w:r>
      <w:r w:rsidR="00FC2661" w:rsidRPr="00B01104">
        <w:rPr>
          <w:rFonts w:ascii="Times New Roman" w:hAnsi="Times New Roman"/>
          <w:noProof/>
          <w:sz w:val="24"/>
          <w:lang w:val="sr-Latn-CS"/>
        </w:rPr>
        <w:t xml:space="preserve"> –</w:t>
      </w:r>
      <w:r w:rsidR="00A52D69" w:rsidRPr="00B01104">
        <w:rPr>
          <w:rFonts w:ascii="Times New Roman" w:hAnsi="Times New Roman"/>
          <w:noProof/>
          <w:sz w:val="24"/>
          <w:lang w:val="sr-Latn-CS"/>
        </w:rPr>
        <w:t xml:space="preserve"> 1 </w:t>
      </w:r>
      <w:r>
        <w:rPr>
          <w:rFonts w:ascii="Times New Roman" w:hAnsi="Times New Roman"/>
          <w:noProof/>
          <w:sz w:val="24"/>
          <w:lang w:val="sr-Latn-CS"/>
        </w:rPr>
        <w:t>radni</w:t>
      </w:r>
      <w:r w:rsidR="00A52D69" w:rsidRPr="00B01104">
        <w:rPr>
          <w:rFonts w:ascii="Times New Roman" w:hAnsi="Times New Roman"/>
          <w:noProof/>
          <w:sz w:val="24"/>
          <w:lang w:val="sr-Latn-CS"/>
        </w:rPr>
        <w:t xml:space="preserve"> </w:t>
      </w:r>
      <w:r>
        <w:rPr>
          <w:rFonts w:ascii="Times New Roman" w:hAnsi="Times New Roman"/>
          <w:noProof/>
          <w:sz w:val="24"/>
          <w:lang w:val="sr-Latn-CS"/>
        </w:rPr>
        <w:t>dan</w:t>
      </w:r>
      <w:r w:rsidR="00A52D69" w:rsidRPr="00B01104">
        <w:rPr>
          <w:rFonts w:ascii="Times New Roman" w:hAnsi="Times New Roman"/>
          <w:noProof/>
          <w:sz w:val="24"/>
          <w:lang w:val="sr-Latn-CS"/>
        </w:rPr>
        <w:t xml:space="preserve"> </w:t>
      </w:r>
      <w:r>
        <w:rPr>
          <w:rFonts w:ascii="Times New Roman" w:hAnsi="Times New Roman"/>
          <w:noProof/>
          <w:sz w:val="24"/>
          <w:lang w:val="sr-Latn-CS"/>
        </w:rPr>
        <w:t>ranije</w:t>
      </w:r>
      <w:r w:rsidR="001F2E65" w:rsidRPr="00B01104">
        <w:rPr>
          <w:rFonts w:ascii="Times New Roman" w:hAnsi="Times New Roman"/>
          <w:noProof/>
          <w:sz w:val="24"/>
          <w:lang w:val="sr-Latn-CS"/>
        </w:rPr>
        <w:t>,</w:t>
      </w:r>
      <w:r w:rsidR="00655F76" w:rsidRPr="00B01104">
        <w:rPr>
          <w:rFonts w:ascii="Times New Roman" w:hAnsi="Times New Roman"/>
          <w:noProof/>
          <w:sz w:val="24"/>
          <w:lang w:val="sr-Latn-CS"/>
        </w:rPr>
        <w:t xml:space="preserve"> </w:t>
      </w:r>
      <w:r>
        <w:rPr>
          <w:rFonts w:ascii="Times New Roman" w:hAnsi="Times New Roman"/>
          <w:noProof/>
          <w:sz w:val="24"/>
          <w:lang w:val="sr-Latn-CS"/>
        </w:rPr>
        <w:t>do</w:t>
      </w:r>
      <w:r w:rsidR="00A52D69" w:rsidRPr="00B01104">
        <w:rPr>
          <w:rFonts w:ascii="Times New Roman" w:hAnsi="Times New Roman"/>
          <w:noProof/>
          <w:sz w:val="24"/>
          <w:lang w:val="sr-Latn-CS"/>
        </w:rPr>
        <w:t xml:space="preserve"> 13</w:t>
      </w:r>
      <w:r w:rsidR="00972A82" w:rsidRPr="00B01104">
        <w:rPr>
          <w:rFonts w:ascii="Times New Roman" w:hAnsi="Times New Roman"/>
          <w:noProof/>
          <w:sz w:val="24"/>
          <w:lang w:val="sr-Latn-CS"/>
        </w:rPr>
        <w:t>00</w:t>
      </w:r>
      <w:r w:rsidR="00A52D69" w:rsidRPr="00B01104">
        <w:rPr>
          <w:rFonts w:ascii="Times New Roman" w:hAnsi="Times New Roman"/>
          <w:noProof/>
          <w:sz w:val="24"/>
          <w:lang w:val="sr-Latn-CS"/>
        </w:rPr>
        <w:t xml:space="preserve"> </w:t>
      </w:r>
      <w:r>
        <w:rPr>
          <w:rFonts w:ascii="Times New Roman" w:hAnsi="Times New Roman"/>
          <w:noProof/>
          <w:sz w:val="24"/>
          <w:lang w:val="sr-Latn-CS"/>
        </w:rPr>
        <w:t>časova</w:t>
      </w:r>
      <w:r w:rsidR="00655F76" w:rsidRPr="00B01104">
        <w:rPr>
          <w:rFonts w:ascii="Times New Roman" w:hAnsi="Times New Roman"/>
          <w:noProof/>
          <w:sz w:val="24"/>
          <w:lang w:val="sr-Latn-CS"/>
        </w:rPr>
        <w:t xml:space="preserve">  </w:t>
      </w:r>
      <w:r>
        <w:rPr>
          <w:rFonts w:ascii="Times New Roman" w:hAnsi="Times New Roman"/>
          <w:noProof/>
          <w:sz w:val="24"/>
          <w:lang w:val="sr-Latn-CS"/>
        </w:rPr>
        <w:t>po</w:t>
      </w:r>
      <w:r w:rsidR="00A52D69" w:rsidRPr="00B01104">
        <w:rPr>
          <w:rFonts w:ascii="Times New Roman" w:hAnsi="Times New Roman"/>
          <w:noProof/>
          <w:sz w:val="24"/>
          <w:lang w:val="sr-Latn-CS"/>
        </w:rPr>
        <w:t xml:space="preserve"> </w:t>
      </w:r>
      <w:r>
        <w:rPr>
          <w:rFonts w:ascii="Times New Roman" w:hAnsi="Times New Roman"/>
          <w:noProof/>
          <w:sz w:val="24"/>
          <w:lang w:val="sr-Latn-CS"/>
        </w:rPr>
        <w:t>lokalnom</w:t>
      </w:r>
      <w:r w:rsidR="00A52D69" w:rsidRPr="00B01104">
        <w:rPr>
          <w:rFonts w:ascii="Times New Roman" w:hAnsi="Times New Roman"/>
          <w:noProof/>
          <w:sz w:val="24"/>
          <w:lang w:val="sr-Latn-CS"/>
        </w:rPr>
        <w:t xml:space="preserve"> </w:t>
      </w:r>
      <w:r>
        <w:rPr>
          <w:rFonts w:ascii="Times New Roman" w:hAnsi="Times New Roman"/>
          <w:noProof/>
          <w:sz w:val="24"/>
          <w:lang w:val="sr-Latn-CS"/>
        </w:rPr>
        <w:t>vremenu</w:t>
      </w:r>
      <w:r w:rsidR="002B0DB0" w:rsidRPr="00B01104">
        <w:rPr>
          <w:rFonts w:ascii="Times New Roman" w:hAnsi="Times New Roman"/>
          <w:noProof/>
          <w:sz w:val="24"/>
          <w:lang w:val="sr-Latn-CS"/>
        </w:rPr>
        <w:t>;</w:t>
      </w:r>
      <w:r w:rsidR="00A52D69" w:rsidRPr="00B01104">
        <w:rPr>
          <w:rFonts w:ascii="Times New Roman" w:hAnsi="Times New Roman"/>
          <w:noProof/>
          <w:sz w:val="24"/>
          <w:lang w:val="sr-Latn-CS"/>
        </w:rPr>
        <w:t xml:space="preserve"> </w:t>
      </w:r>
    </w:p>
    <w:p w:rsidR="00767176" w:rsidRPr="00B01104" w:rsidRDefault="00B01104" w:rsidP="00A52D69">
      <w:pPr>
        <w:pStyle w:val="ListParagraph"/>
        <w:numPr>
          <w:ilvl w:val="3"/>
          <w:numId w:val="6"/>
        </w:numPr>
        <w:jc w:val="both"/>
        <w:rPr>
          <w:rFonts w:ascii="Times New Roman" w:hAnsi="Times New Roman"/>
          <w:noProof/>
          <w:sz w:val="24"/>
          <w:lang w:val="sr-Latn-CS"/>
        </w:rPr>
      </w:pPr>
      <w:r>
        <w:rPr>
          <w:rFonts w:ascii="Times New Roman" w:hAnsi="Times New Roman"/>
          <w:noProof/>
          <w:sz w:val="24"/>
          <w:lang w:val="sr-Latn-CS"/>
        </w:rPr>
        <w:t>Vazduhoplovna</w:t>
      </w:r>
      <w:r w:rsidR="001F2E65" w:rsidRPr="00B01104">
        <w:rPr>
          <w:rFonts w:ascii="Times New Roman" w:hAnsi="Times New Roman"/>
          <w:noProof/>
          <w:sz w:val="24"/>
          <w:lang w:val="sr-Latn-CS"/>
        </w:rPr>
        <w:t xml:space="preserve"> </w:t>
      </w:r>
      <w:r>
        <w:rPr>
          <w:rFonts w:ascii="Times New Roman" w:hAnsi="Times New Roman"/>
          <w:noProof/>
          <w:sz w:val="24"/>
          <w:lang w:val="sr-Latn-CS"/>
        </w:rPr>
        <w:t>manifestacija</w:t>
      </w:r>
      <w:r w:rsidR="00FC2661" w:rsidRPr="00B01104">
        <w:rPr>
          <w:rFonts w:ascii="Times New Roman" w:hAnsi="Times New Roman"/>
          <w:noProof/>
          <w:sz w:val="24"/>
          <w:lang w:val="sr-Latn-CS"/>
        </w:rPr>
        <w:t xml:space="preserve"> – </w:t>
      </w:r>
      <w:r w:rsidR="00767176" w:rsidRPr="00B01104">
        <w:rPr>
          <w:rFonts w:ascii="Times New Roman" w:hAnsi="Times New Roman"/>
          <w:noProof/>
          <w:sz w:val="24"/>
          <w:lang w:val="sr-Latn-CS"/>
        </w:rPr>
        <w:t xml:space="preserve">30 </w:t>
      </w:r>
      <w:r>
        <w:rPr>
          <w:rFonts w:ascii="Times New Roman" w:hAnsi="Times New Roman"/>
          <w:noProof/>
          <w:sz w:val="24"/>
          <w:lang w:val="sr-Latn-CS"/>
        </w:rPr>
        <w:t>radnih</w:t>
      </w:r>
      <w:r w:rsidR="00767176" w:rsidRPr="00B01104">
        <w:rPr>
          <w:rFonts w:ascii="Times New Roman" w:hAnsi="Times New Roman"/>
          <w:noProof/>
          <w:sz w:val="24"/>
          <w:lang w:val="sr-Latn-CS"/>
        </w:rPr>
        <w:t xml:space="preserve"> </w:t>
      </w:r>
      <w:r>
        <w:rPr>
          <w:rFonts w:ascii="Times New Roman" w:hAnsi="Times New Roman"/>
          <w:noProof/>
          <w:sz w:val="24"/>
          <w:lang w:val="sr-Latn-CS"/>
        </w:rPr>
        <w:t>dana</w:t>
      </w:r>
      <w:r w:rsidR="00655F76" w:rsidRPr="00B01104">
        <w:rPr>
          <w:rFonts w:ascii="Times New Roman" w:hAnsi="Times New Roman"/>
          <w:noProof/>
          <w:sz w:val="24"/>
          <w:lang w:val="sr-Latn-CS"/>
        </w:rPr>
        <w:t xml:space="preserve"> </w:t>
      </w:r>
      <w:r>
        <w:rPr>
          <w:rFonts w:ascii="Times New Roman" w:hAnsi="Times New Roman"/>
          <w:noProof/>
          <w:sz w:val="24"/>
          <w:lang w:val="sr-Latn-CS"/>
        </w:rPr>
        <w:t>ranije</w:t>
      </w:r>
      <w:r w:rsidR="002B0DB0" w:rsidRPr="00B01104">
        <w:rPr>
          <w:rFonts w:ascii="Times New Roman" w:hAnsi="Times New Roman"/>
          <w:noProof/>
          <w:sz w:val="24"/>
          <w:lang w:val="sr-Latn-CS"/>
        </w:rPr>
        <w:t>;</w:t>
      </w:r>
    </w:p>
    <w:p w:rsidR="00767176" w:rsidRPr="00B01104" w:rsidRDefault="00B01104" w:rsidP="00A52D69">
      <w:pPr>
        <w:pStyle w:val="ListParagraph"/>
        <w:numPr>
          <w:ilvl w:val="3"/>
          <w:numId w:val="6"/>
        </w:numPr>
        <w:jc w:val="both"/>
        <w:rPr>
          <w:rFonts w:ascii="Times New Roman" w:hAnsi="Times New Roman"/>
          <w:noProof/>
          <w:sz w:val="24"/>
          <w:lang w:val="sr-Latn-CS"/>
        </w:rPr>
      </w:pPr>
      <w:r>
        <w:rPr>
          <w:rFonts w:ascii="Times New Roman" w:hAnsi="Times New Roman"/>
          <w:noProof/>
          <w:sz w:val="24"/>
          <w:lang w:val="sr-Latn-CS"/>
        </w:rPr>
        <w:t>Zona</w:t>
      </w:r>
      <w:r w:rsidR="00C82D5F" w:rsidRPr="00B01104">
        <w:rPr>
          <w:rFonts w:ascii="Times New Roman" w:hAnsi="Times New Roman"/>
          <w:noProof/>
          <w:sz w:val="24"/>
          <w:lang w:val="sr-Latn-CS"/>
        </w:rPr>
        <w:t xml:space="preserve"> </w:t>
      </w:r>
      <w:r>
        <w:rPr>
          <w:rFonts w:ascii="Times New Roman" w:hAnsi="Times New Roman"/>
          <w:noProof/>
          <w:sz w:val="24"/>
          <w:lang w:val="sr-Latn-CS"/>
        </w:rPr>
        <w:t>za</w:t>
      </w:r>
      <w:r w:rsidR="00C82D5F" w:rsidRPr="00B01104">
        <w:rPr>
          <w:rFonts w:ascii="Times New Roman" w:hAnsi="Times New Roman"/>
          <w:noProof/>
          <w:sz w:val="24"/>
          <w:lang w:val="sr-Latn-CS"/>
        </w:rPr>
        <w:t xml:space="preserve"> </w:t>
      </w:r>
      <w:r>
        <w:rPr>
          <w:rFonts w:ascii="Times New Roman" w:hAnsi="Times New Roman"/>
          <w:noProof/>
          <w:sz w:val="24"/>
          <w:lang w:val="sr-Latn-CS"/>
        </w:rPr>
        <w:t>letenje</w:t>
      </w:r>
      <w:r w:rsidR="00C82D5F" w:rsidRPr="00B01104">
        <w:rPr>
          <w:rFonts w:ascii="Times New Roman" w:hAnsi="Times New Roman"/>
          <w:noProof/>
          <w:sz w:val="24"/>
          <w:lang w:val="sr-Latn-CS"/>
        </w:rPr>
        <w:t xml:space="preserve"> </w:t>
      </w:r>
      <w:r>
        <w:rPr>
          <w:rFonts w:ascii="Times New Roman" w:hAnsi="Times New Roman"/>
          <w:noProof/>
          <w:sz w:val="24"/>
          <w:lang w:val="sr-Latn-CS"/>
        </w:rPr>
        <w:t>bespilotnih</w:t>
      </w:r>
      <w:r w:rsidR="00A64206" w:rsidRPr="00B01104">
        <w:rPr>
          <w:rFonts w:ascii="Times New Roman" w:hAnsi="Times New Roman"/>
          <w:noProof/>
          <w:sz w:val="24"/>
          <w:lang w:val="sr-Latn-CS"/>
        </w:rPr>
        <w:t xml:space="preserve"> </w:t>
      </w:r>
      <w:r>
        <w:rPr>
          <w:rFonts w:ascii="Times New Roman" w:hAnsi="Times New Roman"/>
          <w:noProof/>
          <w:sz w:val="24"/>
          <w:lang w:val="sr-Latn-CS"/>
        </w:rPr>
        <w:t>vazduhoplova</w:t>
      </w:r>
      <w:r w:rsidR="00474674" w:rsidRPr="00B01104">
        <w:rPr>
          <w:rFonts w:ascii="Times New Roman" w:hAnsi="Times New Roman"/>
          <w:noProof/>
          <w:sz w:val="24"/>
          <w:lang w:val="sr-Latn-CS"/>
        </w:rPr>
        <w:t xml:space="preserve"> </w:t>
      </w:r>
      <w:r w:rsidR="00A64206" w:rsidRPr="00B01104">
        <w:rPr>
          <w:rFonts w:ascii="Times New Roman" w:hAnsi="Times New Roman"/>
          <w:noProof/>
          <w:sz w:val="24"/>
          <w:lang w:val="sr-Latn-CS"/>
        </w:rPr>
        <w:t>–</w:t>
      </w:r>
      <w:r w:rsidR="00474674" w:rsidRPr="00B01104">
        <w:rPr>
          <w:rFonts w:ascii="Times New Roman" w:hAnsi="Times New Roman"/>
          <w:noProof/>
          <w:sz w:val="24"/>
          <w:lang w:val="sr-Latn-CS"/>
        </w:rPr>
        <w:t xml:space="preserve"> </w:t>
      </w:r>
      <w:r w:rsidR="00A64206" w:rsidRPr="00B01104">
        <w:rPr>
          <w:rFonts w:ascii="Times New Roman" w:hAnsi="Times New Roman"/>
          <w:noProof/>
          <w:sz w:val="24"/>
          <w:lang w:val="sr-Latn-CS"/>
        </w:rPr>
        <w:t xml:space="preserve">2 </w:t>
      </w:r>
      <w:r>
        <w:rPr>
          <w:rFonts w:ascii="Times New Roman" w:hAnsi="Times New Roman"/>
          <w:noProof/>
          <w:sz w:val="24"/>
          <w:lang w:val="sr-Latn-CS"/>
        </w:rPr>
        <w:t>radna</w:t>
      </w:r>
      <w:r w:rsidR="00A64206" w:rsidRPr="00B01104">
        <w:rPr>
          <w:rFonts w:ascii="Times New Roman" w:hAnsi="Times New Roman"/>
          <w:noProof/>
          <w:sz w:val="24"/>
          <w:lang w:val="sr-Latn-CS"/>
        </w:rPr>
        <w:t xml:space="preserve"> </w:t>
      </w:r>
      <w:r>
        <w:rPr>
          <w:rFonts w:ascii="Times New Roman" w:hAnsi="Times New Roman"/>
          <w:noProof/>
          <w:sz w:val="24"/>
          <w:lang w:val="sr-Latn-CS"/>
        </w:rPr>
        <w:t>dana</w:t>
      </w:r>
      <w:r w:rsidR="00655F76" w:rsidRPr="00B01104">
        <w:rPr>
          <w:rFonts w:ascii="Times New Roman" w:hAnsi="Times New Roman"/>
          <w:noProof/>
          <w:sz w:val="24"/>
          <w:lang w:val="sr-Latn-CS"/>
        </w:rPr>
        <w:t xml:space="preserve"> </w:t>
      </w:r>
      <w:r>
        <w:rPr>
          <w:rFonts w:ascii="Times New Roman" w:hAnsi="Times New Roman"/>
          <w:noProof/>
          <w:sz w:val="24"/>
          <w:lang w:val="sr-Latn-CS"/>
        </w:rPr>
        <w:t>ranije</w:t>
      </w:r>
      <w:r w:rsidR="002B0DB0" w:rsidRPr="00B01104">
        <w:rPr>
          <w:rFonts w:ascii="Times New Roman" w:hAnsi="Times New Roman"/>
          <w:noProof/>
          <w:sz w:val="24"/>
          <w:lang w:val="sr-Latn-CS"/>
        </w:rPr>
        <w:t>.</w:t>
      </w:r>
    </w:p>
    <w:p w:rsidR="00806D38" w:rsidRPr="00B01104" w:rsidRDefault="00806D38">
      <w:pPr>
        <w:jc w:val="both"/>
        <w:rPr>
          <w:rFonts w:ascii="Times New Roman" w:eastAsia="Calibri" w:hAnsi="Times New Roman" w:cs="Times New Roman"/>
          <w:b/>
          <w:noProof/>
          <w:sz w:val="24"/>
          <w:lang w:val="sr-Latn-CS"/>
        </w:rPr>
      </w:pPr>
    </w:p>
    <w:p w:rsidR="00980F42" w:rsidRPr="00B01104" w:rsidRDefault="00980F42">
      <w:pPr>
        <w:jc w:val="both"/>
        <w:rPr>
          <w:rFonts w:ascii="Times New Roman" w:eastAsia="Calibri" w:hAnsi="Times New Roman" w:cs="Times New Roman"/>
          <w:b/>
          <w:noProof/>
          <w:color w:val="FF0000"/>
          <w:sz w:val="24"/>
          <w:lang w:val="sr-Latn-CS"/>
        </w:rPr>
      </w:pPr>
    </w:p>
    <w:p w:rsidR="00D92F3A" w:rsidRPr="00B01104" w:rsidRDefault="00D92F3A">
      <w:pPr>
        <w:rPr>
          <w:b/>
          <w:noProof/>
          <w:lang w:val="sr-Latn-CS"/>
        </w:rPr>
      </w:pPr>
      <w:r w:rsidRPr="00B01104">
        <w:rPr>
          <w:b/>
          <w:noProof/>
          <w:lang w:val="sr-Latn-CS"/>
        </w:rPr>
        <w:br w:type="page"/>
      </w:r>
    </w:p>
    <w:p w:rsidR="00980F42" w:rsidRPr="00B01104" w:rsidRDefault="00B01104" w:rsidP="00980F42">
      <w:pPr>
        <w:tabs>
          <w:tab w:val="right" w:pos="9072"/>
        </w:tabs>
        <w:spacing w:after="120"/>
        <w:rPr>
          <w:rFonts w:ascii="Times New Roman" w:hAnsi="Times New Roman" w:cs="Times New Roman"/>
          <w:noProof/>
          <w:sz w:val="24"/>
          <w:szCs w:val="24"/>
          <w:lang w:val="sr-Latn-CS"/>
        </w:rPr>
      </w:pPr>
      <w:r>
        <w:rPr>
          <w:rFonts w:ascii="Times New Roman" w:hAnsi="Times New Roman" w:cs="Times New Roman"/>
          <w:noProof/>
          <w:sz w:val="24"/>
          <w:szCs w:val="24"/>
          <w:lang w:val="sr-Latn-CS"/>
        </w:rPr>
        <w:lastRenderedPageBreak/>
        <w:t>Obrazac</w:t>
      </w:r>
      <w:r w:rsidR="00980F42"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zahteva</w:t>
      </w:r>
      <w:r w:rsidR="00980F42"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980F42"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alokaciju</w:t>
      </w:r>
      <w:r w:rsidR="00980F42"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vazdušnog</w:t>
      </w:r>
      <w:r w:rsidR="00980F42"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prostora</w:t>
      </w:r>
    </w:p>
    <w:p w:rsidR="00980F42" w:rsidRPr="00B01104" w:rsidRDefault="00980F42" w:rsidP="00980F42">
      <w:pPr>
        <w:pBdr>
          <w:top w:val="single" w:sz="4" w:space="1" w:color="auto"/>
          <w:left w:val="single" w:sz="4" w:space="4" w:color="auto"/>
          <w:bottom w:val="single" w:sz="4" w:space="1" w:color="auto"/>
          <w:right w:val="single" w:sz="4" w:space="4" w:color="auto"/>
        </w:pBdr>
        <w:rPr>
          <w:noProof/>
          <w:sz w:val="18"/>
          <w:szCs w:val="18"/>
          <w:lang w:val="sr-Latn-CS"/>
        </w:rPr>
      </w:pPr>
      <w:r w:rsidRPr="00B01104">
        <w:rPr>
          <w:noProof/>
          <w:sz w:val="18"/>
          <w:szCs w:val="18"/>
          <w:lang w:val="sr-Latn-CS"/>
        </w:rPr>
        <w:t xml:space="preserve">1. </w:t>
      </w:r>
      <w:r w:rsidR="00B01104">
        <w:rPr>
          <w:noProof/>
          <w:sz w:val="18"/>
          <w:szCs w:val="18"/>
          <w:lang w:val="sr-Latn-CS"/>
        </w:rPr>
        <w:t>Ovlašćena</w:t>
      </w:r>
      <w:r w:rsidR="00B7479E" w:rsidRPr="00B01104">
        <w:rPr>
          <w:noProof/>
          <w:sz w:val="18"/>
          <w:szCs w:val="18"/>
          <w:lang w:val="sr-Latn-CS"/>
        </w:rPr>
        <w:t xml:space="preserve"> </w:t>
      </w:r>
      <w:r w:rsidR="00B01104">
        <w:rPr>
          <w:noProof/>
          <w:sz w:val="18"/>
          <w:szCs w:val="18"/>
          <w:lang w:val="sr-Latn-CS"/>
        </w:rPr>
        <w:t>organizacija</w:t>
      </w:r>
      <w:r w:rsidR="00B7479E" w:rsidRPr="00B01104">
        <w:rPr>
          <w:noProof/>
          <w:sz w:val="18"/>
          <w:szCs w:val="18"/>
          <w:lang w:val="sr-Latn-CS"/>
        </w:rPr>
        <w:t xml:space="preserve"> (</w:t>
      </w:r>
      <w:r w:rsidR="00B01104">
        <w:rPr>
          <w:noProof/>
          <w:sz w:val="18"/>
          <w:szCs w:val="18"/>
          <w:lang w:val="sr-Latn-CS"/>
        </w:rPr>
        <w:t>podnosilac</w:t>
      </w:r>
      <w:r w:rsidR="00B7479E" w:rsidRPr="00B01104">
        <w:rPr>
          <w:noProof/>
          <w:sz w:val="18"/>
          <w:szCs w:val="18"/>
          <w:lang w:val="sr-Latn-CS"/>
        </w:rPr>
        <w:t xml:space="preserve"> </w:t>
      </w:r>
      <w:r w:rsidR="00B01104">
        <w:rPr>
          <w:noProof/>
          <w:sz w:val="18"/>
          <w:szCs w:val="18"/>
          <w:lang w:val="sr-Latn-CS"/>
        </w:rPr>
        <w:t>zahteva</w:t>
      </w:r>
      <w:r w:rsidR="00B7479E" w:rsidRPr="00B01104">
        <w:rPr>
          <w:noProof/>
          <w:sz w:val="18"/>
          <w:szCs w:val="18"/>
          <w:lang w:val="sr-Latn-CS"/>
        </w:rPr>
        <w:t>)</w:t>
      </w:r>
      <w:r w:rsidRPr="00B01104">
        <w:rPr>
          <w:noProof/>
          <w:sz w:val="18"/>
          <w:szCs w:val="18"/>
          <w:lang w:val="sr-Latn-CS"/>
        </w:rPr>
        <w:t>:</w:t>
      </w:r>
    </w:p>
    <w:p w:rsidR="00980F42" w:rsidRPr="00B01104" w:rsidRDefault="00980F42" w:rsidP="00980F42">
      <w:pPr>
        <w:pBdr>
          <w:top w:val="single" w:sz="4" w:space="1" w:color="auto"/>
          <w:left w:val="single" w:sz="4" w:space="4" w:color="auto"/>
          <w:bottom w:val="single" w:sz="4" w:space="1" w:color="auto"/>
          <w:right w:val="single" w:sz="4" w:space="4" w:color="auto"/>
        </w:pBdr>
        <w:tabs>
          <w:tab w:val="right" w:leader="dot" w:pos="9072"/>
        </w:tabs>
        <w:spacing w:before="240"/>
        <w:rPr>
          <w:noProof/>
          <w:sz w:val="18"/>
          <w:szCs w:val="18"/>
          <w:lang w:val="sr-Latn-CS"/>
        </w:rPr>
      </w:pPr>
      <w:r w:rsidRPr="00B01104">
        <w:rPr>
          <w:noProof/>
          <w:sz w:val="18"/>
          <w:szCs w:val="18"/>
          <w:lang w:val="sr-Latn-CS"/>
        </w:rPr>
        <w:tab/>
      </w:r>
    </w:p>
    <w:p w:rsidR="00980F42" w:rsidRPr="00B01104" w:rsidRDefault="00980F42" w:rsidP="00980F42">
      <w:pPr>
        <w:pBdr>
          <w:top w:val="single" w:sz="4" w:space="1" w:color="auto"/>
          <w:left w:val="single" w:sz="4" w:space="4" w:color="auto"/>
          <w:bottom w:val="single" w:sz="4" w:space="1" w:color="auto"/>
          <w:right w:val="single" w:sz="4" w:space="4" w:color="auto"/>
        </w:pBdr>
        <w:tabs>
          <w:tab w:val="right" w:leader="dot" w:pos="9072"/>
        </w:tabs>
        <w:spacing w:before="240"/>
        <w:rPr>
          <w:noProof/>
          <w:sz w:val="18"/>
          <w:szCs w:val="18"/>
          <w:lang w:val="sr-Latn-CS"/>
        </w:rPr>
      </w:pPr>
      <w:r w:rsidRPr="00B01104">
        <w:rPr>
          <w:noProof/>
          <w:sz w:val="18"/>
          <w:szCs w:val="18"/>
          <w:lang w:val="sr-Latn-CS"/>
        </w:rPr>
        <w:tab/>
      </w:r>
    </w:p>
    <w:p w:rsidR="00980F42" w:rsidRPr="00B01104" w:rsidRDefault="00B01104" w:rsidP="00980F42">
      <w:pPr>
        <w:pBdr>
          <w:top w:val="single" w:sz="4" w:space="1" w:color="auto"/>
          <w:left w:val="single" w:sz="4" w:space="4" w:color="auto"/>
          <w:bottom w:val="single" w:sz="4" w:space="1" w:color="auto"/>
          <w:right w:val="single" w:sz="4" w:space="4" w:color="auto"/>
        </w:pBdr>
        <w:tabs>
          <w:tab w:val="right" w:leader="dot" w:pos="3119"/>
          <w:tab w:val="right" w:leader="dot" w:pos="4395"/>
          <w:tab w:val="right" w:pos="5670"/>
          <w:tab w:val="right" w:leader="dot" w:pos="9072"/>
        </w:tabs>
        <w:spacing w:before="360"/>
        <w:rPr>
          <w:noProof/>
          <w:sz w:val="18"/>
          <w:szCs w:val="18"/>
          <w:lang w:val="sr-Latn-CS"/>
        </w:rPr>
      </w:pPr>
      <w:r>
        <w:rPr>
          <w:noProof/>
          <w:sz w:val="18"/>
          <w:szCs w:val="18"/>
          <w:lang w:val="sr-Latn-CS"/>
        </w:rPr>
        <w:t>datum</w:t>
      </w:r>
      <w:r w:rsidR="00980F42" w:rsidRPr="00B01104">
        <w:rPr>
          <w:noProof/>
          <w:sz w:val="18"/>
          <w:szCs w:val="18"/>
          <w:lang w:val="sr-Latn-CS"/>
        </w:rPr>
        <w:t xml:space="preserve"> </w:t>
      </w:r>
      <w:r>
        <w:rPr>
          <w:noProof/>
          <w:sz w:val="18"/>
          <w:szCs w:val="18"/>
          <w:lang w:val="sr-Latn-CS"/>
        </w:rPr>
        <w:t>i</w:t>
      </w:r>
      <w:r w:rsidR="00980F42" w:rsidRPr="00B01104">
        <w:rPr>
          <w:noProof/>
          <w:sz w:val="18"/>
          <w:szCs w:val="18"/>
          <w:lang w:val="sr-Latn-CS"/>
        </w:rPr>
        <w:t xml:space="preserve"> </w:t>
      </w:r>
      <w:r>
        <w:rPr>
          <w:noProof/>
          <w:sz w:val="18"/>
          <w:szCs w:val="18"/>
          <w:lang w:val="sr-Latn-CS"/>
        </w:rPr>
        <w:t>vreme</w:t>
      </w:r>
      <w:r w:rsidR="00980F42" w:rsidRPr="00B01104">
        <w:rPr>
          <w:noProof/>
          <w:sz w:val="18"/>
          <w:szCs w:val="18"/>
          <w:lang w:val="sr-Latn-CS"/>
        </w:rPr>
        <w:t>:</w:t>
      </w:r>
      <w:r w:rsidR="00980F42" w:rsidRPr="00B01104">
        <w:rPr>
          <w:noProof/>
          <w:sz w:val="18"/>
          <w:szCs w:val="18"/>
          <w:lang w:val="sr-Latn-CS"/>
        </w:rPr>
        <w:tab/>
        <w:t>/</w:t>
      </w:r>
      <w:r w:rsidR="00980F42" w:rsidRPr="00B01104">
        <w:rPr>
          <w:noProof/>
          <w:sz w:val="18"/>
          <w:szCs w:val="18"/>
          <w:lang w:val="sr-Latn-CS"/>
        </w:rPr>
        <w:tab/>
      </w:r>
      <w:r w:rsidR="00980F42" w:rsidRPr="00B01104">
        <w:rPr>
          <w:noProof/>
          <w:sz w:val="18"/>
          <w:szCs w:val="18"/>
          <w:lang w:val="sr-Latn-CS"/>
        </w:rPr>
        <w:tab/>
      </w:r>
      <w:r>
        <w:rPr>
          <w:noProof/>
          <w:sz w:val="18"/>
          <w:szCs w:val="18"/>
          <w:lang w:val="sr-Latn-CS"/>
        </w:rPr>
        <w:t>potpis</w:t>
      </w:r>
      <w:r w:rsidR="00980F42" w:rsidRPr="00B01104">
        <w:rPr>
          <w:noProof/>
          <w:sz w:val="18"/>
          <w:szCs w:val="18"/>
          <w:lang w:val="sr-Latn-CS"/>
        </w:rPr>
        <w:t>:</w:t>
      </w:r>
      <w:r w:rsidR="00980F42" w:rsidRPr="00B01104">
        <w:rPr>
          <w:noProof/>
          <w:sz w:val="18"/>
          <w:szCs w:val="18"/>
          <w:lang w:val="sr-Latn-CS"/>
        </w:rPr>
        <w:tab/>
      </w:r>
    </w:p>
    <w:p w:rsidR="00980F42" w:rsidRPr="00B01104" w:rsidRDefault="00980F42" w:rsidP="00980F42">
      <w:pPr>
        <w:pBdr>
          <w:top w:val="single" w:sz="4" w:space="1" w:color="auto"/>
          <w:left w:val="single" w:sz="4" w:space="4" w:color="auto"/>
          <w:bottom w:val="single" w:sz="4" w:space="1" w:color="auto"/>
          <w:right w:val="single" w:sz="4" w:space="4" w:color="auto"/>
        </w:pBdr>
        <w:tabs>
          <w:tab w:val="left" w:pos="1843"/>
          <w:tab w:val="left" w:pos="3544"/>
          <w:tab w:val="left" w:pos="5670"/>
          <w:tab w:val="left" w:pos="7938"/>
        </w:tabs>
        <w:rPr>
          <w:noProof/>
          <w:sz w:val="14"/>
          <w:szCs w:val="14"/>
          <w:lang w:val="sr-Latn-CS"/>
        </w:rPr>
      </w:pPr>
      <w:r w:rsidRPr="00B01104">
        <w:rPr>
          <w:noProof/>
          <w:sz w:val="14"/>
          <w:szCs w:val="14"/>
          <w:lang w:val="sr-Latn-CS"/>
        </w:rPr>
        <w:tab/>
      </w:r>
      <w:r w:rsidR="00B01104">
        <w:rPr>
          <w:noProof/>
          <w:sz w:val="14"/>
          <w:szCs w:val="14"/>
          <w:lang w:val="sr-Latn-CS"/>
        </w:rPr>
        <w:t>datum</w:t>
      </w:r>
      <w:r w:rsidRPr="00B01104">
        <w:rPr>
          <w:noProof/>
          <w:sz w:val="14"/>
          <w:szCs w:val="14"/>
          <w:lang w:val="sr-Latn-CS"/>
        </w:rPr>
        <w:tab/>
      </w:r>
      <w:r w:rsidR="00B01104">
        <w:rPr>
          <w:noProof/>
          <w:sz w:val="14"/>
          <w:szCs w:val="14"/>
          <w:lang w:val="sr-Latn-CS"/>
        </w:rPr>
        <w:t>vreme</w:t>
      </w:r>
    </w:p>
    <w:p w:rsidR="00980F42" w:rsidRPr="00B01104" w:rsidRDefault="00980F42" w:rsidP="00980F42">
      <w:pPr>
        <w:rPr>
          <w:noProof/>
          <w:sz w:val="16"/>
          <w:szCs w:val="16"/>
          <w:lang w:val="sr-Latn-CS"/>
        </w:rPr>
      </w:pPr>
    </w:p>
    <w:p w:rsidR="00980F42" w:rsidRPr="00B01104" w:rsidRDefault="00980F42" w:rsidP="00980F42">
      <w:pPr>
        <w:pBdr>
          <w:top w:val="single" w:sz="4" w:space="1" w:color="auto"/>
          <w:left w:val="single" w:sz="4" w:space="4" w:color="auto"/>
          <w:bottom w:val="single" w:sz="4" w:space="1" w:color="auto"/>
          <w:right w:val="single" w:sz="4" w:space="4" w:color="auto"/>
        </w:pBdr>
        <w:rPr>
          <w:noProof/>
          <w:sz w:val="18"/>
          <w:szCs w:val="18"/>
          <w:lang w:val="sr-Latn-CS"/>
        </w:rPr>
      </w:pPr>
      <w:r w:rsidRPr="00B01104">
        <w:rPr>
          <w:noProof/>
          <w:sz w:val="18"/>
          <w:szCs w:val="18"/>
          <w:lang w:val="sr-Latn-CS"/>
        </w:rPr>
        <w:t xml:space="preserve">2. </w:t>
      </w:r>
      <w:r w:rsidR="00B01104">
        <w:rPr>
          <w:noProof/>
          <w:sz w:val="18"/>
          <w:szCs w:val="18"/>
          <w:lang w:val="sr-Latn-CS"/>
        </w:rPr>
        <w:t>naziv</w:t>
      </w:r>
      <w:r w:rsidRPr="00B01104">
        <w:rPr>
          <w:noProof/>
          <w:sz w:val="18"/>
          <w:szCs w:val="18"/>
          <w:lang w:val="sr-Latn-CS"/>
        </w:rPr>
        <w:t xml:space="preserve"> </w:t>
      </w:r>
      <w:r w:rsidR="00B01104">
        <w:rPr>
          <w:noProof/>
          <w:sz w:val="18"/>
          <w:szCs w:val="18"/>
          <w:lang w:val="sr-Latn-CS"/>
        </w:rPr>
        <w:t>i</w:t>
      </w:r>
      <w:r w:rsidRPr="00B01104">
        <w:rPr>
          <w:noProof/>
          <w:sz w:val="18"/>
          <w:szCs w:val="18"/>
          <w:lang w:val="sr-Latn-CS"/>
        </w:rPr>
        <w:t xml:space="preserve"> </w:t>
      </w:r>
      <w:r w:rsidR="00B01104">
        <w:rPr>
          <w:noProof/>
          <w:sz w:val="18"/>
          <w:szCs w:val="18"/>
          <w:lang w:val="sr-Latn-CS"/>
        </w:rPr>
        <w:t>oznaka</w:t>
      </w:r>
      <w:r w:rsidRPr="00B01104">
        <w:rPr>
          <w:noProof/>
          <w:sz w:val="18"/>
          <w:szCs w:val="18"/>
          <w:lang w:val="sr-Latn-CS"/>
        </w:rPr>
        <w:t xml:space="preserve"> </w:t>
      </w:r>
      <w:r w:rsidR="00B01104">
        <w:rPr>
          <w:noProof/>
          <w:sz w:val="18"/>
          <w:szCs w:val="18"/>
          <w:lang w:val="sr-Latn-CS"/>
        </w:rPr>
        <w:t>vazdušnog</w:t>
      </w:r>
      <w:r w:rsidRPr="00B01104">
        <w:rPr>
          <w:noProof/>
          <w:sz w:val="18"/>
          <w:szCs w:val="18"/>
          <w:lang w:val="sr-Latn-CS"/>
        </w:rPr>
        <w:t xml:space="preserve"> </w:t>
      </w:r>
      <w:r w:rsidR="00B01104">
        <w:rPr>
          <w:noProof/>
          <w:sz w:val="18"/>
          <w:szCs w:val="18"/>
          <w:lang w:val="sr-Latn-CS"/>
        </w:rPr>
        <w:t>prostora</w:t>
      </w:r>
      <w:r w:rsidRPr="00B01104">
        <w:rPr>
          <w:noProof/>
          <w:sz w:val="18"/>
          <w:szCs w:val="18"/>
          <w:lang w:val="sr-Latn-CS"/>
        </w:rPr>
        <w:t>:</w:t>
      </w:r>
    </w:p>
    <w:p w:rsidR="00980F42" w:rsidRPr="00B01104" w:rsidRDefault="00980F42" w:rsidP="00980F42">
      <w:pPr>
        <w:pBdr>
          <w:top w:val="single" w:sz="4" w:space="1" w:color="auto"/>
          <w:left w:val="single" w:sz="4" w:space="4" w:color="auto"/>
          <w:bottom w:val="single" w:sz="4" w:space="1" w:color="auto"/>
          <w:right w:val="single" w:sz="4" w:space="4" w:color="auto"/>
        </w:pBdr>
        <w:tabs>
          <w:tab w:val="right" w:leader="dot" w:pos="9072"/>
        </w:tabs>
        <w:spacing w:before="240"/>
        <w:rPr>
          <w:noProof/>
          <w:sz w:val="18"/>
          <w:szCs w:val="18"/>
          <w:lang w:val="sr-Latn-CS"/>
        </w:rPr>
      </w:pPr>
      <w:r w:rsidRPr="00B01104">
        <w:rPr>
          <w:noProof/>
          <w:sz w:val="18"/>
          <w:szCs w:val="18"/>
          <w:lang w:val="sr-Latn-CS"/>
        </w:rPr>
        <w:tab/>
      </w:r>
    </w:p>
    <w:p w:rsidR="00980F42" w:rsidRPr="00B01104" w:rsidRDefault="00980F42" w:rsidP="00980F42">
      <w:pPr>
        <w:pBdr>
          <w:top w:val="single" w:sz="4" w:space="1" w:color="auto"/>
          <w:left w:val="single" w:sz="4" w:space="4" w:color="auto"/>
          <w:bottom w:val="single" w:sz="4" w:space="1" w:color="auto"/>
          <w:right w:val="single" w:sz="4" w:space="4" w:color="auto"/>
        </w:pBdr>
        <w:tabs>
          <w:tab w:val="right" w:leader="dot" w:pos="9072"/>
        </w:tabs>
        <w:spacing w:before="240"/>
        <w:rPr>
          <w:noProof/>
          <w:sz w:val="18"/>
          <w:szCs w:val="18"/>
          <w:lang w:val="sr-Latn-CS"/>
        </w:rPr>
      </w:pPr>
      <w:r w:rsidRPr="00B01104">
        <w:rPr>
          <w:noProof/>
          <w:sz w:val="18"/>
          <w:szCs w:val="18"/>
          <w:lang w:val="sr-Latn-CS"/>
        </w:rPr>
        <w:tab/>
      </w:r>
    </w:p>
    <w:p w:rsidR="00980F42" w:rsidRPr="00B01104" w:rsidRDefault="00980F42" w:rsidP="00980F42">
      <w:pPr>
        <w:pBdr>
          <w:top w:val="single" w:sz="4" w:space="1" w:color="auto"/>
          <w:left w:val="single" w:sz="4" w:space="4" w:color="auto"/>
          <w:bottom w:val="single" w:sz="4" w:space="1" w:color="auto"/>
          <w:right w:val="single" w:sz="4" w:space="4" w:color="auto"/>
        </w:pBdr>
        <w:tabs>
          <w:tab w:val="right" w:leader="dot" w:pos="9072"/>
        </w:tabs>
        <w:spacing w:before="240"/>
        <w:rPr>
          <w:noProof/>
          <w:sz w:val="18"/>
          <w:szCs w:val="18"/>
          <w:lang w:val="sr-Latn-CS"/>
        </w:rPr>
      </w:pPr>
      <w:r w:rsidRPr="00B01104">
        <w:rPr>
          <w:noProof/>
          <w:sz w:val="18"/>
          <w:szCs w:val="18"/>
          <w:lang w:val="sr-Latn-CS"/>
        </w:rPr>
        <w:tab/>
      </w:r>
    </w:p>
    <w:p w:rsidR="00980F42" w:rsidRPr="00B01104" w:rsidRDefault="00980F42" w:rsidP="00980F42">
      <w:pPr>
        <w:rPr>
          <w:noProof/>
          <w:sz w:val="16"/>
          <w:szCs w:val="16"/>
          <w:lang w:val="sr-Latn-CS"/>
        </w:rPr>
      </w:pPr>
    </w:p>
    <w:p w:rsidR="00980F42" w:rsidRPr="00B01104" w:rsidRDefault="00980F42" w:rsidP="00980F42">
      <w:pPr>
        <w:pBdr>
          <w:top w:val="single" w:sz="4" w:space="1" w:color="auto"/>
          <w:left w:val="single" w:sz="4" w:space="4" w:color="auto"/>
          <w:bottom w:val="single" w:sz="4" w:space="1" w:color="auto"/>
          <w:right w:val="single" w:sz="4" w:space="4" w:color="auto"/>
        </w:pBdr>
        <w:rPr>
          <w:noProof/>
          <w:sz w:val="18"/>
          <w:szCs w:val="18"/>
          <w:lang w:val="sr-Latn-CS"/>
        </w:rPr>
      </w:pPr>
      <w:r w:rsidRPr="00B01104">
        <w:rPr>
          <w:noProof/>
          <w:sz w:val="18"/>
          <w:szCs w:val="18"/>
          <w:lang w:val="sr-Latn-CS"/>
        </w:rPr>
        <w:t xml:space="preserve">3. </w:t>
      </w:r>
      <w:r w:rsidR="00B01104">
        <w:rPr>
          <w:noProof/>
          <w:sz w:val="18"/>
          <w:szCs w:val="18"/>
          <w:lang w:val="sr-Latn-CS"/>
        </w:rPr>
        <w:t>nadmorska</w:t>
      </w:r>
      <w:r w:rsidRPr="00B01104">
        <w:rPr>
          <w:noProof/>
          <w:sz w:val="18"/>
          <w:szCs w:val="18"/>
          <w:lang w:val="sr-Latn-CS"/>
        </w:rPr>
        <w:t xml:space="preserve"> </w:t>
      </w:r>
      <w:r w:rsidR="00B01104">
        <w:rPr>
          <w:noProof/>
          <w:sz w:val="18"/>
          <w:szCs w:val="18"/>
          <w:lang w:val="sr-Latn-CS"/>
        </w:rPr>
        <w:t>visina</w:t>
      </w:r>
    </w:p>
    <w:p w:rsidR="00980F42" w:rsidRPr="00B01104" w:rsidRDefault="00B01104" w:rsidP="00980F42">
      <w:pPr>
        <w:pBdr>
          <w:top w:val="single" w:sz="4" w:space="1" w:color="auto"/>
          <w:left w:val="single" w:sz="4" w:space="4" w:color="auto"/>
          <w:bottom w:val="single" w:sz="4" w:space="1" w:color="auto"/>
          <w:right w:val="single" w:sz="4" w:space="4" w:color="auto"/>
        </w:pBdr>
        <w:tabs>
          <w:tab w:val="right" w:leader="dot" w:pos="3402"/>
          <w:tab w:val="right" w:pos="5529"/>
          <w:tab w:val="right" w:leader="dot" w:pos="9072"/>
        </w:tabs>
        <w:spacing w:before="240"/>
        <w:rPr>
          <w:noProof/>
          <w:sz w:val="18"/>
          <w:szCs w:val="18"/>
          <w:lang w:val="sr-Latn-CS"/>
        </w:rPr>
      </w:pPr>
      <w:r>
        <w:rPr>
          <w:noProof/>
          <w:sz w:val="18"/>
          <w:szCs w:val="18"/>
          <w:lang w:val="sr-Latn-CS"/>
        </w:rPr>
        <w:t>minimalna</w:t>
      </w:r>
      <w:r w:rsidR="00980F42" w:rsidRPr="00B01104">
        <w:rPr>
          <w:noProof/>
          <w:sz w:val="18"/>
          <w:szCs w:val="18"/>
          <w:lang w:val="sr-Latn-CS"/>
        </w:rPr>
        <w:t xml:space="preserve">: </w:t>
      </w:r>
      <w:r w:rsidR="00980F42" w:rsidRPr="00B01104">
        <w:rPr>
          <w:noProof/>
          <w:sz w:val="18"/>
          <w:szCs w:val="18"/>
          <w:lang w:val="sr-Latn-CS"/>
        </w:rPr>
        <w:tab/>
      </w:r>
      <w:r w:rsidR="00980F42" w:rsidRPr="00B01104">
        <w:rPr>
          <w:noProof/>
          <w:sz w:val="18"/>
          <w:szCs w:val="18"/>
          <w:lang w:val="sr-Latn-CS"/>
        </w:rPr>
        <w:tab/>
      </w:r>
      <w:r>
        <w:rPr>
          <w:noProof/>
          <w:sz w:val="18"/>
          <w:szCs w:val="18"/>
          <w:lang w:val="sr-Latn-CS"/>
        </w:rPr>
        <w:t>maksimalna</w:t>
      </w:r>
      <w:r w:rsidR="00980F42" w:rsidRPr="00B01104">
        <w:rPr>
          <w:noProof/>
          <w:sz w:val="18"/>
          <w:szCs w:val="18"/>
          <w:lang w:val="sr-Latn-CS"/>
        </w:rPr>
        <w:t xml:space="preserve">: </w:t>
      </w:r>
      <w:r w:rsidR="00980F42" w:rsidRPr="00B01104">
        <w:rPr>
          <w:noProof/>
          <w:sz w:val="18"/>
          <w:szCs w:val="18"/>
          <w:lang w:val="sr-Latn-CS"/>
        </w:rPr>
        <w:tab/>
      </w:r>
    </w:p>
    <w:p w:rsidR="00980F42" w:rsidRPr="00B01104" w:rsidRDefault="00980F42" w:rsidP="00980F42">
      <w:pPr>
        <w:rPr>
          <w:noProof/>
          <w:sz w:val="16"/>
          <w:szCs w:val="16"/>
          <w:lang w:val="sr-Latn-CS"/>
        </w:rPr>
      </w:pPr>
    </w:p>
    <w:p w:rsidR="00980F42" w:rsidRPr="00B01104" w:rsidRDefault="00980F42" w:rsidP="00980F42">
      <w:pPr>
        <w:pBdr>
          <w:top w:val="single" w:sz="4" w:space="1" w:color="auto"/>
          <w:left w:val="single" w:sz="4" w:space="4" w:color="auto"/>
          <w:bottom w:val="single" w:sz="4" w:space="1" w:color="auto"/>
          <w:right w:val="single" w:sz="4" w:space="4" w:color="auto"/>
        </w:pBdr>
        <w:rPr>
          <w:noProof/>
          <w:sz w:val="18"/>
          <w:szCs w:val="18"/>
          <w:lang w:val="sr-Latn-CS"/>
        </w:rPr>
      </w:pPr>
      <w:r w:rsidRPr="00B01104">
        <w:rPr>
          <w:noProof/>
          <w:sz w:val="18"/>
          <w:szCs w:val="18"/>
          <w:lang w:val="sr-Latn-CS"/>
        </w:rPr>
        <w:t xml:space="preserve">4. </w:t>
      </w:r>
      <w:r w:rsidR="00B01104">
        <w:rPr>
          <w:noProof/>
          <w:sz w:val="18"/>
          <w:szCs w:val="18"/>
          <w:lang w:val="sr-Latn-CS"/>
        </w:rPr>
        <w:t>datum</w:t>
      </w:r>
      <w:r w:rsidRPr="00B01104">
        <w:rPr>
          <w:noProof/>
          <w:sz w:val="18"/>
          <w:szCs w:val="18"/>
          <w:lang w:val="sr-Latn-CS"/>
        </w:rPr>
        <w:t>/</w:t>
      </w:r>
      <w:r w:rsidR="00B01104">
        <w:rPr>
          <w:noProof/>
          <w:sz w:val="18"/>
          <w:szCs w:val="18"/>
          <w:lang w:val="sr-Latn-CS"/>
        </w:rPr>
        <w:t>vreme</w:t>
      </w:r>
      <w:r w:rsidRPr="00B01104">
        <w:rPr>
          <w:noProof/>
          <w:sz w:val="18"/>
          <w:szCs w:val="18"/>
          <w:lang w:val="sr-Latn-CS"/>
        </w:rPr>
        <w:t xml:space="preserve"> </w:t>
      </w:r>
      <w:r w:rsidR="00B01104">
        <w:rPr>
          <w:noProof/>
          <w:sz w:val="18"/>
          <w:szCs w:val="18"/>
          <w:lang w:val="sr-Latn-CS"/>
        </w:rPr>
        <w:t>ograničenja</w:t>
      </w:r>
      <w:r w:rsidRPr="00B01104">
        <w:rPr>
          <w:noProof/>
          <w:sz w:val="18"/>
          <w:szCs w:val="18"/>
          <w:lang w:val="sr-Latn-CS"/>
        </w:rPr>
        <w:t xml:space="preserve"> </w:t>
      </w:r>
      <w:r w:rsidR="00B01104">
        <w:rPr>
          <w:noProof/>
          <w:sz w:val="18"/>
          <w:szCs w:val="18"/>
          <w:lang w:val="sr-Latn-CS"/>
        </w:rPr>
        <w:t>korišćenja</w:t>
      </w:r>
      <w:r w:rsidRPr="00B01104">
        <w:rPr>
          <w:noProof/>
          <w:sz w:val="18"/>
          <w:szCs w:val="18"/>
          <w:lang w:val="sr-Latn-CS"/>
        </w:rPr>
        <w:t xml:space="preserve"> </w:t>
      </w:r>
      <w:r w:rsidR="00B01104">
        <w:rPr>
          <w:noProof/>
          <w:sz w:val="18"/>
          <w:szCs w:val="18"/>
          <w:lang w:val="sr-Latn-CS"/>
        </w:rPr>
        <w:t>vazdušnog</w:t>
      </w:r>
      <w:r w:rsidRPr="00B01104">
        <w:rPr>
          <w:noProof/>
          <w:sz w:val="18"/>
          <w:szCs w:val="18"/>
          <w:lang w:val="sr-Latn-CS"/>
        </w:rPr>
        <w:t xml:space="preserve"> </w:t>
      </w:r>
      <w:r w:rsidR="00B01104">
        <w:rPr>
          <w:noProof/>
          <w:sz w:val="18"/>
          <w:szCs w:val="18"/>
          <w:lang w:val="sr-Latn-CS"/>
        </w:rPr>
        <w:t>prostora</w:t>
      </w:r>
    </w:p>
    <w:p w:rsidR="00980F42" w:rsidRPr="00B01104" w:rsidRDefault="00B01104" w:rsidP="00980F42">
      <w:pPr>
        <w:pBdr>
          <w:top w:val="single" w:sz="4" w:space="1" w:color="auto"/>
          <w:left w:val="single" w:sz="4" w:space="4" w:color="auto"/>
          <w:bottom w:val="single" w:sz="4" w:space="1" w:color="auto"/>
          <w:right w:val="single" w:sz="4" w:space="4" w:color="auto"/>
        </w:pBdr>
        <w:tabs>
          <w:tab w:val="left" w:leader="dot" w:pos="2552"/>
          <w:tab w:val="right" w:leader="dot" w:pos="5103"/>
          <w:tab w:val="left" w:leader="dot" w:pos="7371"/>
          <w:tab w:val="right" w:leader="dot" w:pos="9072"/>
        </w:tabs>
        <w:spacing w:before="360"/>
        <w:rPr>
          <w:noProof/>
          <w:sz w:val="18"/>
          <w:szCs w:val="18"/>
          <w:lang w:val="sr-Latn-CS"/>
        </w:rPr>
      </w:pPr>
      <w:r>
        <w:rPr>
          <w:noProof/>
          <w:sz w:val="18"/>
          <w:szCs w:val="18"/>
          <w:lang w:val="sr-Latn-CS"/>
        </w:rPr>
        <w:t>početak</w:t>
      </w:r>
      <w:r w:rsidR="00980F42" w:rsidRPr="00B01104">
        <w:rPr>
          <w:noProof/>
          <w:sz w:val="18"/>
          <w:szCs w:val="18"/>
          <w:lang w:val="sr-Latn-CS"/>
        </w:rPr>
        <w:t>:</w:t>
      </w:r>
      <w:r w:rsidR="00980F42" w:rsidRPr="00B01104">
        <w:rPr>
          <w:noProof/>
          <w:sz w:val="18"/>
          <w:szCs w:val="18"/>
          <w:lang w:val="sr-Latn-CS"/>
        </w:rPr>
        <w:tab/>
        <w:t>/</w:t>
      </w:r>
      <w:r w:rsidR="00980F42" w:rsidRPr="00B01104">
        <w:rPr>
          <w:noProof/>
          <w:sz w:val="18"/>
          <w:szCs w:val="18"/>
          <w:lang w:val="sr-Latn-CS"/>
        </w:rPr>
        <w:tab/>
        <w:t xml:space="preserve">    </w:t>
      </w:r>
      <w:r>
        <w:rPr>
          <w:noProof/>
          <w:sz w:val="18"/>
          <w:szCs w:val="18"/>
          <w:lang w:val="sr-Latn-CS"/>
        </w:rPr>
        <w:t>završetak</w:t>
      </w:r>
      <w:r w:rsidR="00980F42" w:rsidRPr="00B01104">
        <w:rPr>
          <w:noProof/>
          <w:sz w:val="18"/>
          <w:szCs w:val="18"/>
          <w:lang w:val="sr-Latn-CS"/>
        </w:rPr>
        <w:t>:</w:t>
      </w:r>
      <w:r w:rsidR="00980F42" w:rsidRPr="00B01104">
        <w:rPr>
          <w:noProof/>
          <w:sz w:val="18"/>
          <w:szCs w:val="18"/>
          <w:lang w:val="sr-Latn-CS"/>
        </w:rPr>
        <w:tab/>
        <w:t>/</w:t>
      </w:r>
      <w:r w:rsidR="00980F42" w:rsidRPr="00B01104">
        <w:rPr>
          <w:noProof/>
          <w:sz w:val="18"/>
          <w:szCs w:val="18"/>
          <w:lang w:val="sr-Latn-CS"/>
        </w:rPr>
        <w:tab/>
      </w:r>
      <w:r w:rsidR="00980F42" w:rsidRPr="00B01104">
        <w:rPr>
          <w:noProof/>
          <w:sz w:val="18"/>
          <w:szCs w:val="18"/>
          <w:lang w:val="sr-Latn-CS"/>
        </w:rPr>
        <w:tab/>
      </w:r>
    </w:p>
    <w:p w:rsidR="00980F42" w:rsidRPr="00B01104" w:rsidRDefault="00980F42" w:rsidP="00980F42">
      <w:pPr>
        <w:pBdr>
          <w:top w:val="single" w:sz="4" w:space="1" w:color="auto"/>
          <w:left w:val="single" w:sz="4" w:space="4" w:color="auto"/>
          <w:bottom w:val="single" w:sz="4" w:space="1" w:color="auto"/>
          <w:right w:val="single" w:sz="4" w:space="4" w:color="auto"/>
        </w:pBdr>
        <w:tabs>
          <w:tab w:val="left" w:pos="1134"/>
          <w:tab w:val="left" w:pos="3119"/>
          <w:tab w:val="left" w:pos="5670"/>
          <w:tab w:val="left" w:pos="8080"/>
        </w:tabs>
        <w:rPr>
          <w:noProof/>
          <w:sz w:val="14"/>
          <w:szCs w:val="14"/>
          <w:lang w:val="sr-Latn-CS"/>
        </w:rPr>
      </w:pPr>
      <w:r w:rsidRPr="00B01104">
        <w:rPr>
          <w:noProof/>
          <w:sz w:val="14"/>
          <w:szCs w:val="14"/>
          <w:lang w:val="sr-Latn-CS"/>
        </w:rPr>
        <w:tab/>
      </w:r>
      <w:r w:rsidR="00B01104">
        <w:rPr>
          <w:noProof/>
          <w:sz w:val="14"/>
          <w:szCs w:val="14"/>
          <w:lang w:val="sr-Latn-CS"/>
        </w:rPr>
        <w:t>datum</w:t>
      </w:r>
      <w:r w:rsidRPr="00B01104">
        <w:rPr>
          <w:noProof/>
          <w:sz w:val="14"/>
          <w:szCs w:val="14"/>
          <w:lang w:val="sr-Latn-CS"/>
        </w:rPr>
        <w:tab/>
      </w:r>
      <w:r w:rsidR="00B01104">
        <w:rPr>
          <w:noProof/>
          <w:sz w:val="14"/>
          <w:szCs w:val="14"/>
          <w:lang w:val="sr-Latn-CS"/>
        </w:rPr>
        <w:t>vreme</w:t>
      </w:r>
      <w:r w:rsidRPr="00B01104">
        <w:rPr>
          <w:noProof/>
          <w:sz w:val="14"/>
          <w:szCs w:val="14"/>
          <w:lang w:val="sr-Latn-CS"/>
        </w:rPr>
        <w:tab/>
      </w:r>
      <w:r w:rsidR="00B01104">
        <w:rPr>
          <w:noProof/>
          <w:sz w:val="14"/>
          <w:szCs w:val="14"/>
          <w:lang w:val="sr-Latn-CS"/>
        </w:rPr>
        <w:t>datum</w:t>
      </w:r>
      <w:r w:rsidRPr="00B01104">
        <w:rPr>
          <w:noProof/>
          <w:sz w:val="14"/>
          <w:szCs w:val="14"/>
          <w:lang w:val="sr-Latn-CS"/>
        </w:rPr>
        <w:tab/>
      </w:r>
      <w:r w:rsidR="00B01104">
        <w:rPr>
          <w:noProof/>
          <w:sz w:val="14"/>
          <w:szCs w:val="14"/>
          <w:lang w:val="sr-Latn-CS"/>
        </w:rPr>
        <w:t>vreme</w:t>
      </w:r>
      <w:r w:rsidRPr="00B01104">
        <w:rPr>
          <w:noProof/>
          <w:sz w:val="14"/>
          <w:szCs w:val="14"/>
          <w:lang w:val="sr-Latn-CS"/>
        </w:rPr>
        <w:tab/>
      </w:r>
    </w:p>
    <w:p w:rsidR="00980F42" w:rsidRPr="00B01104" w:rsidRDefault="00980F42" w:rsidP="00980F42">
      <w:pPr>
        <w:rPr>
          <w:noProof/>
          <w:sz w:val="18"/>
          <w:szCs w:val="18"/>
          <w:lang w:val="sr-Latn-CS"/>
        </w:rPr>
      </w:pPr>
    </w:p>
    <w:p w:rsidR="00980F42" w:rsidRPr="00B01104" w:rsidRDefault="00980F42" w:rsidP="00980F42">
      <w:pPr>
        <w:pBdr>
          <w:top w:val="single" w:sz="4" w:space="1" w:color="auto"/>
          <w:left w:val="single" w:sz="4" w:space="4" w:color="auto"/>
          <w:bottom w:val="single" w:sz="4" w:space="1" w:color="auto"/>
          <w:right w:val="single" w:sz="4" w:space="4" w:color="auto"/>
        </w:pBdr>
        <w:rPr>
          <w:noProof/>
          <w:sz w:val="18"/>
          <w:szCs w:val="18"/>
          <w:lang w:val="sr-Latn-CS"/>
        </w:rPr>
      </w:pPr>
      <w:r w:rsidRPr="00B01104">
        <w:rPr>
          <w:noProof/>
          <w:sz w:val="18"/>
          <w:szCs w:val="18"/>
          <w:lang w:val="sr-Latn-CS"/>
        </w:rPr>
        <w:t xml:space="preserve">5. </w:t>
      </w:r>
      <w:r w:rsidR="00B01104">
        <w:rPr>
          <w:noProof/>
          <w:sz w:val="18"/>
          <w:szCs w:val="18"/>
          <w:lang w:val="sr-Latn-CS"/>
        </w:rPr>
        <w:t>razlog</w:t>
      </w:r>
      <w:r w:rsidRPr="00B01104">
        <w:rPr>
          <w:noProof/>
          <w:sz w:val="18"/>
          <w:szCs w:val="18"/>
          <w:lang w:val="sr-Latn-CS"/>
        </w:rPr>
        <w:t xml:space="preserve"> </w:t>
      </w:r>
      <w:r w:rsidR="00B01104">
        <w:rPr>
          <w:noProof/>
          <w:sz w:val="18"/>
          <w:szCs w:val="18"/>
          <w:lang w:val="sr-Latn-CS"/>
        </w:rPr>
        <w:t>ograničenja</w:t>
      </w:r>
      <w:r w:rsidRPr="00B01104">
        <w:rPr>
          <w:noProof/>
          <w:sz w:val="18"/>
          <w:szCs w:val="18"/>
          <w:lang w:val="sr-Latn-CS"/>
        </w:rPr>
        <w:t xml:space="preserve"> </w:t>
      </w:r>
      <w:r w:rsidR="00B01104">
        <w:rPr>
          <w:noProof/>
          <w:sz w:val="18"/>
          <w:szCs w:val="18"/>
          <w:lang w:val="sr-Latn-CS"/>
        </w:rPr>
        <w:t>korišćenja</w:t>
      </w:r>
      <w:r w:rsidRPr="00B01104">
        <w:rPr>
          <w:noProof/>
          <w:sz w:val="18"/>
          <w:szCs w:val="18"/>
          <w:lang w:val="sr-Latn-CS"/>
        </w:rPr>
        <w:t xml:space="preserve"> </w:t>
      </w:r>
      <w:r w:rsidR="00B01104">
        <w:rPr>
          <w:noProof/>
          <w:sz w:val="18"/>
          <w:szCs w:val="18"/>
          <w:lang w:val="sr-Latn-CS"/>
        </w:rPr>
        <w:t>vazdušnog</w:t>
      </w:r>
      <w:r w:rsidRPr="00B01104">
        <w:rPr>
          <w:noProof/>
          <w:sz w:val="18"/>
          <w:szCs w:val="18"/>
          <w:lang w:val="sr-Latn-CS"/>
        </w:rPr>
        <w:t xml:space="preserve"> </w:t>
      </w:r>
      <w:r w:rsidR="00B01104">
        <w:rPr>
          <w:noProof/>
          <w:sz w:val="18"/>
          <w:szCs w:val="18"/>
          <w:lang w:val="sr-Latn-CS"/>
        </w:rPr>
        <w:t>prostora</w:t>
      </w:r>
      <w:r w:rsidRPr="00B01104">
        <w:rPr>
          <w:noProof/>
          <w:sz w:val="18"/>
          <w:szCs w:val="18"/>
          <w:lang w:val="sr-Latn-CS"/>
        </w:rPr>
        <w:t>:</w:t>
      </w:r>
    </w:p>
    <w:p w:rsidR="00980F42" w:rsidRPr="00B01104" w:rsidRDefault="00980F42" w:rsidP="00980F42">
      <w:pPr>
        <w:pBdr>
          <w:top w:val="single" w:sz="4" w:space="1" w:color="auto"/>
          <w:left w:val="single" w:sz="4" w:space="4" w:color="auto"/>
          <w:bottom w:val="single" w:sz="4" w:space="1" w:color="auto"/>
          <w:right w:val="single" w:sz="4" w:space="4" w:color="auto"/>
        </w:pBdr>
        <w:tabs>
          <w:tab w:val="right" w:leader="dot" w:pos="9072"/>
        </w:tabs>
        <w:spacing w:before="360"/>
        <w:rPr>
          <w:noProof/>
          <w:sz w:val="18"/>
          <w:szCs w:val="18"/>
          <w:lang w:val="sr-Latn-CS"/>
        </w:rPr>
      </w:pPr>
      <w:r w:rsidRPr="00B01104">
        <w:rPr>
          <w:noProof/>
          <w:sz w:val="18"/>
          <w:szCs w:val="18"/>
          <w:lang w:val="sr-Latn-CS"/>
        </w:rPr>
        <w:tab/>
      </w:r>
    </w:p>
    <w:p w:rsidR="00980F42" w:rsidRPr="00B01104" w:rsidRDefault="00980F42" w:rsidP="00980F42">
      <w:pPr>
        <w:pBdr>
          <w:top w:val="single" w:sz="4" w:space="1" w:color="auto"/>
          <w:left w:val="single" w:sz="4" w:space="4" w:color="auto"/>
          <w:bottom w:val="single" w:sz="4" w:space="1" w:color="auto"/>
          <w:right w:val="single" w:sz="4" w:space="4" w:color="auto"/>
        </w:pBdr>
        <w:tabs>
          <w:tab w:val="right" w:leader="dot" w:pos="9072"/>
        </w:tabs>
        <w:spacing w:before="200"/>
        <w:rPr>
          <w:noProof/>
          <w:sz w:val="18"/>
          <w:szCs w:val="18"/>
          <w:lang w:val="sr-Latn-CS"/>
        </w:rPr>
      </w:pPr>
    </w:p>
    <w:p w:rsidR="00980F42" w:rsidRPr="00B01104" w:rsidRDefault="00980F42" w:rsidP="00980F42">
      <w:pPr>
        <w:rPr>
          <w:noProof/>
          <w:sz w:val="16"/>
          <w:szCs w:val="16"/>
          <w:lang w:val="sr-Latn-CS"/>
        </w:rPr>
      </w:pPr>
    </w:p>
    <w:p w:rsidR="00980F42" w:rsidRPr="00B01104" w:rsidRDefault="00980F42" w:rsidP="00980F42">
      <w:pPr>
        <w:pBdr>
          <w:top w:val="single" w:sz="4" w:space="1" w:color="auto"/>
          <w:left w:val="single" w:sz="4" w:space="4" w:color="auto"/>
          <w:bottom w:val="single" w:sz="4" w:space="1" w:color="auto"/>
          <w:right w:val="single" w:sz="4" w:space="4" w:color="auto"/>
        </w:pBdr>
        <w:rPr>
          <w:noProof/>
          <w:sz w:val="18"/>
          <w:szCs w:val="18"/>
          <w:lang w:val="sr-Latn-CS"/>
        </w:rPr>
      </w:pPr>
      <w:r w:rsidRPr="00B01104">
        <w:rPr>
          <w:noProof/>
          <w:sz w:val="18"/>
          <w:szCs w:val="18"/>
          <w:lang w:val="sr-Latn-CS"/>
        </w:rPr>
        <w:t xml:space="preserve">6. </w:t>
      </w:r>
      <w:r w:rsidR="00B01104">
        <w:rPr>
          <w:noProof/>
          <w:sz w:val="18"/>
          <w:szCs w:val="18"/>
          <w:lang w:val="sr-Latn-CS"/>
        </w:rPr>
        <w:t>samo</w:t>
      </w:r>
      <w:r w:rsidRPr="00B01104">
        <w:rPr>
          <w:noProof/>
          <w:sz w:val="18"/>
          <w:szCs w:val="18"/>
          <w:lang w:val="sr-Latn-CS"/>
        </w:rPr>
        <w:t xml:space="preserve"> </w:t>
      </w:r>
      <w:r w:rsidR="00B01104">
        <w:rPr>
          <w:noProof/>
          <w:sz w:val="18"/>
          <w:szCs w:val="18"/>
          <w:lang w:val="sr-Latn-CS"/>
        </w:rPr>
        <w:t>za</w:t>
      </w:r>
      <w:r w:rsidRPr="00B01104">
        <w:rPr>
          <w:noProof/>
          <w:sz w:val="18"/>
          <w:szCs w:val="18"/>
          <w:lang w:val="sr-Latn-CS"/>
        </w:rPr>
        <w:t xml:space="preserve"> </w:t>
      </w:r>
      <w:r w:rsidR="00B01104">
        <w:rPr>
          <w:noProof/>
          <w:sz w:val="18"/>
          <w:szCs w:val="18"/>
          <w:lang w:val="sr-Latn-CS"/>
        </w:rPr>
        <w:t>bespilotne</w:t>
      </w:r>
      <w:r w:rsidRPr="00B01104">
        <w:rPr>
          <w:noProof/>
          <w:sz w:val="18"/>
          <w:szCs w:val="18"/>
          <w:lang w:val="sr-Latn-CS"/>
        </w:rPr>
        <w:t xml:space="preserve"> </w:t>
      </w:r>
      <w:r w:rsidR="00B01104">
        <w:rPr>
          <w:noProof/>
          <w:sz w:val="18"/>
          <w:szCs w:val="18"/>
          <w:lang w:val="sr-Latn-CS"/>
        </w:rPr>
        <w:t>vazduhoplove</w:t>
      </w:r>
      <w:r w:rsidRPr="00B01104">
        <w:rPr>
          <w:noProof/>
          <w:sz w:val="18"/>
          <w:szCs w:val="18"/>
          <w:lang w:val="sr-Latn-CS"/>
        </w:rPr>
        <w:t xml:space="preserve"> - </w:t>
      </w:r>
      <w:r w:rsidR="00B01104">
        <w:rPr>
          <w:noProof/>
          <w:sz w:val="18"/>
          <w:szCs w:val="18"/>
          <w:lang w:val="sr-Latn-CS"/>
        </w:rPr>
        <w:t>tehničke</w:t>
      </w:r>
      <w:r w:rsidRPr="00B01104">
        <w:rPr>
          <w:noProof/>
          <w:sz w:val="18"/>
          <w:szCs w:val="18"/>
          <w:lang w:val="sr-Latn-CS"/>
        </w:rPr>
        <w:t xml:space="preserve"> </w:t>
      </w:r>
      <w:r w:rsidR="00B01104">
        <w:rPr>
          <w:noProof/>
          <w:sz w:val="18"/>
          <w:szCs w:val="18"/>
          <w:lang w:val="sr-Latn-CS"/>
        </w:rPr>
        <w:t>karakteristike</w:t>
      </w:r>
      <w:r w:rsidRPr="00B01104">
        <w:rPr>
          <w:noProof/>
          <w:sz w:val="18"/>
          <w:szCs w:val="18"/>
          <w:lang w:val="sr-Latn-CS"/>
        </w:rPr>
        <w:t xml:space="preserve"> </w:t>
      </w:r>
      <w:r w:rsidR="00B01104">
        <w:rPr>
          <w:noProof/>
          <w:sz w:val="18"/>
          <w:szCs w:val="18"/>
          <w:lang w:val="sr-Latn-CS"/>
        </w:rPr>
        <w:t>bespilotnog</w:t>
      </w:r>
      <w:r w:rsidRPr="00B01104">
        <w:rPr>
          <w:noProof/>
          <w:sz w:val="18"/>
          <w:szCs w:val="18"/>
          <w:lang w:val="sr-Latn-CS"/>
        </w:rPr>
        <w:t xml:space="preserve"> </w:t>
      </w:r>
      <w:r w:rsidR="00B01104">
        <w:rPr>
          <w:noProof/>
          <w:sz w:val="18"/>
          <w:szCs w:val="18"/>
          <w:lang w:val="sr-Latn-CS"/>
        </w:rPr>
        <w:t>vazduhoplova</w:t>
      </w:r>
    </w:p>
    <w:p w:rsidR="00980F42" w:rsidRPr="00B01104" w:rsidRDefault="00B01104" w:rsidP="00980F42">
      <w:pPr>
        <w:pBdr>
          <w:top w:val="single" w:sz="4" w:space="1" w:color="auto"/>
          <w:left w:val="single" w:sz="4" w:space="4" w:color="auto"/>
          <w:bottom w:val="single" w:sz="4" w:space="1" w:color="auto"/>
          <w:right w:val="single" w:sz="4" w:space="4" w:color="auto"/>
        </w:pBdr>
        <w:tabs>
          <w:tab w:val="right" w:leader="dot" w:pos="4678"/>
          <w:tab w:val="right" w:leader="dot" w:pos="9072"/>
        </w:tabs>
        <w:spacing w:before="360"/>
        <w:rPr>
          <w:noProof/>
          <w:sz w:val="18"/>
          <w:szCs w:val="18"/>
          <w:lang w:val="sr-Latn-CS"/>
        </w:rPr>
      </w:pPr>
      <w:r>
        <w:rPr>
          <w:noProof/>
          <w:sz w:val="18"/>
          <w:szCs w:val="18"/>
          <w:lang w:val="sr-Latn-CS"/>
        </w:rPr>
        <w:t>kategorija</w:t>
      </w:r>
      <w:r w:rsidR="00980F42" w:rsidRPr="00B01104">
        <w:rPr>
          <w:noProof/>
          <w:sz w:val="18"/>
          <w:szCs w:val="18"/>
          <w:lang w:val="sr-Latn-CS"/>
        </w:rPr>
        <w:t>:</w:t>
      </w:r>
      <w:r w:rsidR="00980F42" w:rsidRPr="00B01104">
        <w:rPr>
          <w:noProof/>
          <w:sz w:val="18"/>
          <w:szCs w:val="18"/>
          <w:lang w:val="sr-Latn-CS"/>
        </w:rPr>
        <w:tab/>
        <w:t xml:space="preserve">    </w:t>
      </w:r>
      <w:r>
        <w:rPr>
          <w:noProof/>
          <w:sz w:val="18"/>
          <w:szCs w:val="18"/>
          <w:lang w:val="sr-Latn-CS"/>
        </w:rPr>
        <w:t>model</w:t>
      </w:r>
      <w:r w:rsidR="00980F42" w:rsidRPr="00B01104">
        <w:rPr>
          <w:noProof/>
          <w:sz w:val="18"/>
          <w:szCs w:val="18"/>
          <w:lang w:val="sr-Latn-CS"/>
        </w:rPr>
        <w:t>:</w:t>
      </w:r>
      <w:r w:rsidR="00980F42" w:rsidRPr="00B01104">
        <w:rPr>
          <w:noProof/>
          <w:sz w:val="18"/>
          <w:szCs w:val="18"/>
          <w:lang w:val="sr-Latn-CS"/>
        </w:rPr>
        <w:tab/>
      </w:r>
    </w:p>
    <w:p w:rsidR="00980F42" w:rsidRPr="00B01104" w:rsidRDefault="00B01104" w:rsidP="00980F42">
      <w:pPr>
        <w:pBdr>
          <w:top w:val="single" w:sz="4" w:space="1" w:color="auto"/>
          <w:left w:val="single" w:sz="4" w:space="4" w:color="auto"/>
          <w:bottom w:val="single" w:sz="4" w:space="1" w:color="auto"/>
          <w:right w:val="single" w:sz="4" w:space="4" w:color="auto"/>
        </w:pBdr>
        <w:tabs>
          <w:tab w:val="right" w:leader="dot" w:pos="9072"/>
        </w:tabs>
        <w:spacing w:before="360"/>
        <w:rPr>
          <w:noProof/>
          <w:sz w:val="18"/>
          <w:szCs w:val="18"/>
          <w:lang w:val="sr-Latn-CS"/>
        </w:rPr>
      </w:pPr>
      <w:r>
        <w:rPr>
          <w:noProof/>
          <w:sz w:val="18"/>
          <w:szCs w:val="18"/>
          <w:lang w:val="sr-Latn-CS"/>
        </w:rPr>
        <w:t>evidenciona</w:t>
      </w:r>
      <w:r w:rsidR="00980F42" w:rsidRPr="00B01104">
        <w:rPr>
          <w:noProof/>
          <w:sz w:val="18"/>
          <w:szCs w:val="18"/>
          <w:lang w:val="sr-Latn-CS"/>
        </w:rPr>
        <w:t xml:space="preserve"> </w:t>
      </w:r>
      <w:r>
        <w:rPr>
          <w:noProof/>
          <w:sz w:val="18"/>
          <w:szCs w:val="18"/>
          <w:lang w:val="sr-Latn-CS"/>
        </w:rPr>
        <w:t>oznaka</w:t>
      </w:r>
      <w:r w:rsidR="00980F42" w:rsidRPr="00B01104">
        <w:rPr>
          <w:noProof/>
          <w:sz w:val="18"/>
          <w:szCs w:val="18"/>
          <w:lang w:val="sr-Latn-CS"/>
        </w:rPr>
        <w:t xml:space="preserve"> (</w:t>
      </w:r>
      <w:r>
        <w:rPr>
          <w:noProof/>
          <w:sz w:val="18"/>
          <w:szCs w:val="18"/>
          <w:lang w:val="sr-Latn-CS"/>
        </w:rPr>
        <w:t>ako</w:t>
      </w:r>
      <w:r w:rsidR="00980F42" w:rsidRPr="00B01104">
        <w:rPr>
          <w:noProof/>
          <w:sz w:val="18"/>
          <w:szCs w:val="18"/>
          <w:lang w:val="sr-Latn-CS"/>
        </w:rPr>
        <w:t xml:space="preserve"> </w:t>
      </w:r>
      <w:r>
        <w:rPr>
          <w:noProof/>
          <w:sz w:val="18"/>
          <w:szCs w:val="18"/>
          <w:lang w:val="sr-Latn-CS"/>
        </w:rPr>
        <w:t>je</w:t>
      </w:r>
      <w:r w:rsidR="00980F42" w:rsidRPr="00B01104">
        <w:rPr>
          <w:noProof/>
          <w:sz w:val="18"/>
          <w:szCs w:val="18"/>
          <w:lang w:val="sr-Latn-CS"/>
        </w:rPr>
        <w:t xml:space="preserve"> </w:t>
      </w:r>
      <w:r>
        <w:rPr>
          <w:noProof/>
          <w:sz w:val="18"/>
          <w:szCs w:val="18"/>
          <w:lang w:val="sr-Latn-CS"/>
        </w:rPr>
        <w:t>upisan</w:t>
      </w:r>
      <w:r w:rsidR="00980F42" w:rsidRPr="00B01104">
        <w:rPr>
          <w:noProof/>
          <w:sz w:val="18"/>
          <w:szCs w:val="18"/>
          <w:lang w:val="sr-Latn-CS"/>
        </w:rPr>
        <w:t xml:space="preserve"> </w:t>
      </w:r>
      <w:r>
        <w:rPr>
          <w:noProof/>
          <w:sz w:val="18"/>
          <w:szCs w:val="18"/>
          <w:lang w:val="sr-Latn-CS"/>
        </w:rPr>
        <w:t>u</w:t>
      </w:r>
      <w:r w:rsidR="00980F42" w:rsidRPr="00B01104">
        <w:rPr>
          <w:noProof/>
          <w:sz w:val="18"/>
          <w:szCs w:val="18"/>
          <w:lang w:val="sr-Latn-CS"/>
        </w:rPr>
        <w:t xml:space="preserve"> </w:t>
      </w:r>
      <w:r>
        <w:rPr>
          <w:noProof/>
          <w:sz w:val="18"/>
          <w:szCs w:val="18"/>
          <w:lang w:val="sr-Latn-CS"/>
        </w:rPr>
        <w:t>Evidenciju</w:t>
      </w:r>
      <w:r w:rsidR="00980F42" w:rsidRPr="00B01104">
        <w:rPr>
          <w:noProof/>
          <w:sz w:val="18"/>
          <w:szCs w:val="18"/>
          <w:lang w:val="sr-Latn-CS"/>
        </w:rPr>
        <w:t>):</w:t>
      </w:r>
      <w:r w:rsidR="00980F42" w:rsidRPr="00B01104">
        <w:rPr>
          <w:noProof/>
          <w:sz w:val="18"/>
          <w:szCs w:val="18"/>
          <w:lang w:val="sr-Latn-CS"/>
        </w:rPr>
        <w:tab/>
      </w:r>
    </w:p>
    <w:p w:rsidR="00980F42" w:rsidRPr="00B01104" w:rsidRDefault="00B01104" w:rsidP="00980F42">
      <w:pPr>
        <w:pBdr>
          <w:top w:val="single" w:sz="4" w:space="1" w:color="auto"/>
          <w:left w:val="single" w:sz="4" w:space="4" w:color="auto"/>
          <w:bottom w:val="single" w:sz="4" w:space="1" w:color="auto"/>
          <w:right w:val="single" w:sz="4" w:space="4" w:color="auto"/>
        </w:pBdr>
        <w:tabs>
          <w:tab w:val="right" w:leader="dot" w:pos="4678"/>
          <w:tab w:val="left" w:leader="dot" w:pos="6521"/>
          <w:tab w:val="left" w:leader="dot" w:pos="9072"/>
        </w:tabs>
        <w:spacing w:before="360"/>
        <w:rPr>
          <w:noProof/>
          <w:sz w:val="18"/>
          <w:szCs w:val="18"/>
          <w:lang w:val="sr-Latn-CS"/>
        </w:rPr>
      </w:pPr>
      <w:r>
        <w:rPr>
          <w:noProof/>
          <w:sz w:val="18"/>
          <w:szCs w:val="18"/>
          <w:lang w:val="sr-Latn-CS"/>
        </w:rPr>
        <w:t>dimenzije</w:t>
      </w:r>
      <w:r w:rsidR="00980F42" w:rsidRPr="00B01104">
        <w:rPr>
          <w:noProof/>
          <w:sz w:val="18"/>
          <w:szCs w:val="18"/>
          <w:lang w:val="sr-Latn-CS"/>
        </w:rPr>
        <w:tab/>
        <w:t xml:space="preserve">    </w:t>
      </w:r>
      <w:r>
        <w:rPr>
          <w:noProof/>
          <w:sz w:val="18"/>
          <w:szCs w:val="18"/>
          <w:lang w:val="sr-Latn-CS"/>
        </w:rPr>
        <w:t>težina</w:t>
      </w:r>
      <w:r w:rsidR="00980F42" w:rsidRPr="00B01104">
        <w:rPr>
          <w:noProof/>
          <w:sz w:val="18"/>
          <w:szCs w:val="18"/>
          <w:lang w:val="sr-Latn-CS"/>
        </w:rPr>
        <w:t>:</w:t>
      </w:r>
      <w:r w:rsidR="00980F42" w:rsidRPr="00B01104">
        <w:rPr>
          <w:noProof/>
          <w:sz w:val="18"/>
          <w:szCs w:val="18"/>
          <w:lang w:val="sr-Latn-CS"/>
        </w:rPr>
        <w:tab/>
        <w:t xml:space="preserve">    </w:t>
      </w:r>
      <w:r>
        <w:rPr>
          <w:noProof/>
          <w:sz w:val="18"/>
          <w:szCs w:val="18"/>
          <w:lang w:val="sr-Latn-CS"/>
        </w:rPr>
        <w:t>boja</w:t>
      </w:r>
      <w:r w:rsidR="00980F42" w:rsidRPr="00B01104">
        <w:rPr>
          <w:noProof/>
          <w:sz w:val="18"/>
          <w:szCs w:val="18"/>
          <w:lang w:val="sr-Latn-CS"/>
        </w:rPr>
        <w:tab/>
      </w:r>
    </w:p>
    <w:p w:rsidR="00980F42" w:rsidRPr="00B01104" w:rsidRDefault="00980F42" w:rsidP="00980F42">
      <w:pPr>
        <w:rPr>
          <w:noProof/>
          <w:sz w:val="16"/>
          <w:szCs w:val="16"/>
          <w:lang w:val="sr-Latn-CS"/>
        </w:rPr>
      </w:pPr>
    </w:p>
    <w:p w:rsidR="00980F42" w:rsidRPr="00B01104" w:rsidRDefault="00980F42" w:rsidP="00980F42">
      <w:pPr>
        <w:pBdr>
          <w:top w:val="single" w:sz="4" w:space="1" w:color="auto"/>
          <w:left w:val="single" w:sz="4" w:space="4" w:color="auto"/>
          <w:bottom w:val="single" w:sz="4" w:space="1" w:color="auto"/>
          <w:right w:val="single" w:sz="4" w:space="4" w:color="auto"/>
        </w:pBdr>
        <w:rPr>
          <w:noProof/>
          <w:sz w:val="18"/>
          <w:szCs w:val="18"/>
          <w:lang w:val="sr-Latn-CS"/>
        </w:rPr>
      </w:pPr>
      <w:r w:rsidRPr="00B01104">
        <w:rPr>
          <w:noProof/>
          <w:sz w:val="18"/>
          <w:szCs w:val="18"/>
          <w:lang w:val="sr-Latn-CS"/>
        </w:rPr>
        <w:t xml:space="preserve">7. </w:t>
      </w:r>
      <w:r w:rsidR="00B01104">
        <w:rPr>
          <w:noProof/>
          <w:sz w:val="18"/>
          <w:szCs w:val="18"/>
          <w:lang w:val="sr-Latn-CS"/>
        </w:rPr>
        <w:t>ovlašćeno</w:t>
      </w:r>
      <w:r w:rsidRPr="00B01104">
        <w:rPr>
          <w:noProof/>
          <w:sz w:val="18"/>
          <w:szCs w:val="18"/>
          <w:lang w:val="sr-Latn-CS"/>
        </w:rPr>
        <w:t xml:space="preserve"> </w:t>
      </w:r>
      <w:r w:rsidR="00B01104">
        <w:rPr>
          <w:noProof/>
          <w:sz w:val="18"/>
          <w:szCs w:val="18"/>
          <w:lang w:val="sr-Latn-CS"/>
        </w:rPr>
        <w:t>lice</w:t>
      </w:r>
      <w:r w:rsidRPr="00B01104">
        <w:rPr>
          <w:noProof/>
          <w:sz w:val="18"/>
          <w:szCs w:val="18"/>
          <w:lang w:val="sr-Latn-CS"/>
        </w:rPr>
        <w:t xml:space="preserve"> </w:t>
      </w:r>
      <w:r w:rsidR="00B01104">
        <w:rPr>
          <w:noProof/>
          <w:sz w:val="18"/>
          <w:szCs w:val="18"/>
          <w:lang w:val="sr-Latn-CS"/>
        </w:rPr>
        <w:t>za</w:t>
      </w:r>
      <w:r w:rsidRPr="00B01104">
        <w:rPr>
          <w:noProof/>
          <w:sz w:val="18"/>
          <w:szCs w:val="18"/>
          <w:lang w:val="sr-Latn-CS"/>
        </w:rPr>
        <w:t xml:space="preserve"> </w:t>
      </w:r>
      <w:r w:rsidR="00B01104">
        <w:rPr>
          <w:noProof/>
          <w:sz w:val="18"/>
          <w:szCs w:val="18"/>
          <w:lang w:val="sr-Latn-CS"/>
        </w:rPr>
        <w:t>promenu</w:t>
      </w:r>
      <w:r w:rsidRPr="00B01104">
        <w:rPr>
          <w:noProof/>
          <w:sz w:val="18"/>
          <w:szCs w:val="18"/>
          <w:lang w:val="sr-Latn-CS"/>
        </w:rPr>
        <w:t xml:space="preserve"> </w:t>
      </w:r>
      <w:r w:rsidR="00B01104">
        <w:rPr>
          <w:noProof/>
          <w:sz w:val="18"/>
          <w:szCs w:val="18"/>
          <w:lang w:val="sr-Latn-CS"/>
        </w:rPr>
        <w:t>elemenata</w:t>
      </w:r>
      <w:r w:rsidRPr="00B01104">
        <w:rPr>
          <w:noProof/>
          <w:sz w:val="18"/>
          <w:szCs w:val="18"/>
          <w:lang w:val="sr-Latn-CS"/>
        </w:rPr>
        <w:t xml:space="preserve"> </w:t>
      </w:r>
      <w:r w:rsidR="00B01104">
        <w:rPr>
          <w:noProof/>
          <w:sz w:val="18"/>
          <w:szCs w:val="18"/>
          <w:lang w:val="sr-Latn-CS"/>
        </w:rPr>
        <w:t>zahteva</w:t>
      </w:r>
    </w:p>
    <w:p w:rsidR="00980F42" w:rsidRPr="00B01104" w:rsidRDefault="00980F42" w:rsidP="00980F42">
      <w:pPr>
        <w:pBdr>
          <w:top w:val="single" w:sz="4" w:space="1" w:color="auto"/>
          <w:left w:val="single" w:sz="4" w:space="4" w:color="auto"/>
          <w:bottom w:val="single" w:sz="4" w:space="1" w:color="auto"/>
          <w:right w:val="single" w:sz="4" w:space="4" w:color="auto"/>
        </w:pBdr>
        <w:tabs>
          <w:tab w:val="right" w:pos="2835"/>
          <w:tab w:val="right" w:leader="dot" w:pos="7230"/>
        </w:tabs>
        <w:spacing w:before="360"/>
        <w:rPr>
          <w:noProof/>
          <w:sz w:val="18"/>
          <w:szCs w:val="18"/>
          <w:lang w:val="sr-Latn-CS"/>
        </w:rPr>
      </w:pPr>
      <w:r w:rsidRPr="00B01104">
        <w:rPr>
          <w:noProof/>
          <w:sz w:val="18"/>
          <w:szCs w:val="18"/>
          <w:lang w:val="sr-Latn-CS"/>
        </w:rPr>
        <w:tab/>
      </w:r>
      <w:r w:rsidR="00B01104">
        <w:rPr>
          <w:noProof/>
          <w:sz w:val="18"/>
          <w:szCs w:val="18"/>
          <w:lang w:val="sr-Latn-CS"/>
        </w:rPr>
        <w:t>ime</w:t>
      </w:r>
      <w:r w:rsidRPr="00B01104">
        <w:rPr>
          <w:noProof/>
          <w:sz w:val="18"/>
          <w:szCs w:val="18"/>
          <w:lang w:val="sr-Latn-CS"/>
        </w:rPr>
        <w:t xml:space="preserve"> </w:t>
      </w:r>
      <w:r w:rsidR="00B01104">
        <w:rPr>
          <w:noProof/>
          <w:sz w:val="18"/>
          <w:szCs w:val="18"/>
          <w:lang w:val="sr-Latn-CS"/>
        </w:rPr>
        <w:t>i</w:t>
      </w:r>
      <w:r w:rsidRPr="00B01104">
        <w:rPr>
          <w:noProof/>
          <w:sz w:val="18"/>
          <w:szCs w:val="18"/>
          <w:lang w:val="sr-Latn-CS"/>
        </w:rPr>
        <w:t xml:space="preserve"> </w:t>
      </w:r>
      <w:r w:rsidR="00B01104">
        <w:rPr>
          <w:noProof/>
          <w:sz w:val="18"/>
          <w:szCs w:val="18"/>
          <w:lang w:val="sr-Latn-CS"/>
        </w:rPr>
        <w:t>prezime</w:t>
      </w:r>
      <w:r w:rsidRPr="00B01104">
        <w:rPr>
          <w:noProof/>
          <w:sz w:val="18"/>
          <w:szCs w:val="18"/>
          <w:lang w:val="sr-Latn-CS"/>
        </w:rPr>
        <w:t>:</w:t>
      </w:r>
      <w:r w:rsidRPr="00B01104">
        <w:rPr>
          <w:noProof/>
          <w:sz w:val="18"/>
          <w:szCs w:val="18"/>
          <w:lang w:val="sr-Latn-CS"/>
        </w:rPr>
        <w:tab/>
      </w:r>
    </w:p>
    <w:p w:rsidR="00980F42" w:rsidRPr="00B01104" w:rsidRDefault="00B01104" w:rsidP="00980F42">
      <w:pPr>
        <w:pBdr>
          <w:top w:val="single" w:sz="4" w:space="1" w:color="auto"/>
          <w:left w:val="single" w:sz="4" w:space="4" w:color="auto"/>
          <w:bottom w:val="single" w:sz="4" w:space="1" w:color="auto"/>
          <w:right w:val="single" w:sz="4" w:space="4" w:color="auto"/>
        </w:pBdr>
        <w:tabs>
          <w:tab w:val="right" w:leader="dot" w:pos="4281"/>
          <w:tab w:val="right" w:leader="dot" w:pos="9072"/>
        </w:tabs>
        <w:spacing w:before="360"/>
        <w:rPr>
          <w:noProof/>
          <w:szCs w:val="22"/>
          <w:lang w:val="sr-Latn-CS"/>
        </w:rPr>
      </w:pPr>
      <w:r>
        <w:rPr>
          <w:noProof/>
          <w:sz w:val="18"/>
          <w:szCs w:val="18"/>
          <w:lang w:val="sr-Latn-CS"/>
        </w:rPr>
        <w:t>telefon</w:t>
      </w:r>
      <w:r w:rsidR="00980F42" w:rsidRPr="00B01104">
        <w:rPr>
          <w:noProof/>
          <w:sz w:val="18"/>
          <w:szCs w:val="18"/>
          <w:lang w:val="sr-Latn-CS"/>
        </w:rPr>
        <w:t>:</w:t>
      </w:r>
      <w:r w:rsidR="00980F42" w:rsidRPr="00B01104">
        <w:rPr>
          <w:noProof/>
          <w:sz w:val="18"/>
          <w:szCs w:val="18"/>
          <w:lang w:val="sr-Latn-CS"/>
        </w:rPr>
        <w:tab/>
        <w:t xml:space="preserve">    </w:t>
      </w:r>
      <w:r>
        <w:rPr>
          <w:noProof/>
          <w:sz w:val="18"/>
          <w:szCs w:val="18"/>
          <w:lang w:val="sr-Latn-CS"/>
        </w:rPr>
        <w:t>e</w:t>
      </w:r>
      <w:r w:rsidR="00980F42" w:rsidRPr="00B01104">
        <w:rPr>
          <w:noProof/>
          <w:sz w:val="18"/>
          <w:szCs w:val="18"/>
          <w:lang w:val="sr-Latn-CS"/>
        </w:rPr>
        <w:t>-</w:t>
      </w:r>
      <w:r>
        <w:rPr>
          <w:noProof/>
          <w:sz w:val="18"/>
          <w:szCs w:val="18"/>
          <w:lang w:val="sr-Latn-CS"/>
        </w:rPr>
        <w:t>mejl</w:t>
      </w:r>
      <w:r w:rsidR="00980F42" w:rsidRPr="00B01104">
        <w:rPr>
          <w:noProof/>
          <w:sz w:val="18"/>
          <w:szCs w:val="18"/>
          <w:lang w:val="sr-Latn-CS"/>
        </w:rPr>
        <w:t>:</w:t>
      </w:r>
      <w:r w:rsidR="00980F42" w:rsidRPr="00B01104">
        <w:rPr>
          <w:noProof/>
          <w:sz w:val="18"/>
          <w:szCs w:val="18"/>
          <w:lang w:val="sr-Latn-CS"/>
        </w:rPr>
        <w:tab/>
      </w:r>
    </w:p>
    <w:p w:rsidR="00980F42" w:rsidRPr="00B01104" w:rsidRDefault="00980F42" w:rsidP="00980F42">
      <w:pPr>
        <w:rPr>
          <w:noProof/>
          <w:sz w:val="16"/>
          <w:szCs w:val="16"/>
          <w:lang w:val="sr-Latn-CS"/>
        </w:rPr>
      </w:pPr>
    </w:p>
    <w:p w:rsidR="00980F42" w:rsidRPr="00B01104" w:rsidRDefault="00980F42" w:rsidP="00980F42">
      <w:pPr>
        <w:pBdr>
          <w:top w:val="single" w:sz="4" w:space="1" w:color="auto"/>
          <w:left w:val="single" w:sz="4" w:space="4" w:color="auto"/>
          <w:bottom w:val="single" w:sz="4" w:space="1" w:color="auto"/>
          <w:right w:val="single" w:sz="4" w:space="4" w:color="auto"/>
        </w:pBdr>
        <w:rPr>
          <w:noProof/>
          <w:sz w:val="18"/>
          <w:szCs w:val="18"/>
          <w:lang w:val="sr-Latn-CS"/>
        </w:rPr>
      </w:pPr>
      <w:r w:rsidRPr="00B01104">
        <w:rPr>
          <w:noProof/>
          <w:sz w:val="18"/>
          <w:szCs w:val="18"/>
          <w:lang w:val="sr-Latn-CS"/>
        </w:rPr>
        <w:t xml:space="preserve">8. </w:t>
      </w:r>
      <w:r w:rsidR="00B01104">
        <w:rPr>
          <w:noProof/>
          <w:sz w:val="18"/>
          <w:szCs w:val="18"/>
          <w:lang w:val="sr-Latn-CS"/>
        </w:rPr>
        <w:t>lice</w:t>
      </w:r>
      <w:r w:rsidRPr="00B01104">
        <w:rPr>
          <w:noProof/>
          <w:sz w:val="18"/>
          <w:szCs w:val="18"/>
          <w:lang w:val="sr-Latn-CS"/>
        </w:rPr>
        <w:t xml:space="preserve"> </w:t>
      </w:r>
      <w:r w:rsidR="00B01104">
        <w:rPr>
          <w:noProof/>
          <w:sz w:val="18"/>
          <w:szCs w:val="18"/>
          <w:lang w:val="sr-Latn-CS"/>
        </w:rPr>
        <w:t>nadležno</w:t>
      </w:r>
      <w:r w:rsidRPr="00B01104">
        <w:rPr>
          <w:noProof/>
          <w:sz w:val="18"/>
          <w:szCs w:val="18"/>
          <w:lang w:val="sr-Latn-CS"/>
        </w:rPr>
        <w:t xml:space="preserve"> </w:t>
      </w:r>
      <w:r w:rsidR="00B01104">
        <w:rPr>
          <w:noProof/>
          <w:sz w:val="18"/>
          <w:szCs w:val="18"/>
          <w:lang w:val="sr-Latn-CS"/>
        </w:rPr>
        <w:t>za</w:t>
      </w:r>
      <w:r w:rsidRPr="00B01104">
        <w:rPr>
          <w:noProof/>
          <w:sz w:val="18"/>
          <w:szCs w:val="18"/>
          <w:lang w:val="sr-Latn-CS"/>
        </w:rPr>
        <w:t xml:space="preserve"> </w:t>
      </w:r>
      <w:r w:rsidR="00B01104">
        <w:rPr>
          <w:noProof/>
          <w:sz w:val="18"/>
          <w:szCs w:val="18"/>
          <w:lang w:val="sr-Latn-CS"/>
        </w:rPr>
        <w:t>hitnu</w:t>
      </w:r>
      <w:r w:rsidRPr="00B01104">
        <w:rPr>
          <w:noProof/>
          <w:sz w:val="18"/>
          <w:szCs w:val="18"/>
          <w:lang w:val="sr-Latn-CS"/>
        </w:rPr>
        <w:t xml:space="preserve"> </w:t>
      </w:r>
      <w:r w:rsidR="00B01104">
        <w:rPr>
          <w:noProof/>
          <w:sz w:val="18"/>
          <w:szCs w:val="18"/>
          <w:lang w:val="sr-Latn-CS"/>
        </w:rPr>
        <w:t>obustavu</w:t>
      </w:r>
      <w:r w:rsidRPr="00B01104">
        <w:rPr>
          <w:noProof/>
          <w:sz w:val="18"/>
          <w:szCs w:val="18"/>
          <w:lang w:val="sr-Latn-CS"/>
        </w:rPr>
        <w:br/>
      </w:r>
      <w:r w:rsidR="00B01104">
        <w:rPr>
          <w:noProof/>
          <w:sz w:val="18"/>
          <w:szCs w:val="18"/>
          <w:lang w:val="sr-Latn-CS"/>
        </w:rPr>
        <w:t>ograničenja</w:t>
      </w:r>
      <w:r w:rsidRPr="00B01104">
        <w:rPr>
          <w:noProof/>
          <w:sz w:val="18"/>
          <w:szCs w:val="18"/>
          <w:lang w:val="sr-Latn-CS"/>
        </w:rPr>
        <w:t xml:space="preserve"> </w:t>
      </w:r>
      <w:r w:rsidR="00B01104">
        <w:rPr>
          <w:noProof/>
          <w:sz w:val="18"/>
          <w:szCs w:val="18"/>
          <w:lang w:val="sr-Latn-CS"/>
        </w:rPr>
        <w:t>korišćenja</w:t>
      </w:r>
      <w:r w:rsidRPr="00B01104">
        <w:rPr>
          <w:noProof/>
          <w:sz w:val="18"/>
          <w:szCs w:val="18"/>
          <w:lang w:val="sr-Latn-CS"/>
        </w:rPr>
        <w:t xml:space="preserve"> </w:t>
      </w:r>
      <w:r w:rsidR="00B01104">
        <w:rPr>
          <w:noProof/>
          <w:sz w:val="18"/>
          <w:szCs w:val="18"/>
          <w:lang w:val="sr-Latn-CS"/>
        </w:rPr>
        <w:t>vazdušnog</w:t>
      </w:r>
      <w:r w:rsidRPr="00B01104">
        <w:rPr>
          <w:noProof/>
          <w:sz w:val="18"/>
          <w:szCs w:val="18"/>
          <w:lang w:val="sr-Latn-CS"/>
        </w:rPr>
        <w:t xml:space="preserve"> </w:t>
      </w:r>
      <w:r w:rsidR="00B01104">
        <w:rPr>
          <w:noProof/>
          <w:sz w:val="18"/>
          <w:szCs w:val="18"/>
          <w:lang w:val="sr-Latn-CS"/>
        </w:rPr>
        <w:t>prostora</w:t>
      </w:r>
    </w:p>
    <w:p w:rsidR="00980F42" w:rsidRPr="00B01104" w:rsidRDefault="00980F42" w:rsidP="00980F42">
      <w:pPr>
        <w:pBdr>
          <w:top w:val="single" w:sz="4" w:space="1" w:color="auto"/>
          <w:left w:val="single" w:sz="4" w:space="4" w:color="auto"/>
          <w:bottom w:val="single" w:sz="4" w:space="1" w:color="auto"/>
          <w:right w:val="single" w:sz="4" w:space="4" w:color="auto"/>
        </w:pBdr>
        <w:tabs>
          <w:tab w:val="right" w:pos="4298"/>
          <w:tab w:val="right" w:leader="dot" w:pos="9072"/>
        </w:tabs>
        <w:rPr>
          <w:noProof/>
          <w:sz w:val="18"/>
          <w:szCs w:val="18"/>
          <w:lang w:val="sr-Latn-CS"/>
        </w:rPr>
      </w:pPr>
      <w:r w:rsidRPr="00B01104">
        <w:rPr>
          <w:noProof/>
          <w:sz w:val="18"/>
          <w:szCs w:val="18"/>
          <w:lang w:val="sr-Latn-CS"/>
        </w:rPr>
        <w:tab/>
      </w:r>
      <w:r w:rsidR="00B01104">
        <w:rPr>
          <w:noProof/>
          <w:sz w:val="18"/>
          <w:szCs w:val="18"/>
          <w:lang w:val="sr-Latn-CS"/>
        </w:rPr>
        <w:t>ime</w:t>
      </w:r>
      <w:r w:rsidRPr="00B01104">
        <w:rPr>
          <w:noProof/>
          <w:sz w:val="18"/>
          <w:szCs w:val="18"/>
          <w:lang w:val="sr-Latn-CS"/>
        </w:rPr>
        <w:t xml:space="preserve"> </w:t>
      </w:r>
      <w:r w:rsidR="00B01104">
        <w:rPr>
          <w:noProof/>
          <w:sz w:val="18"/>
          <w:szCs w:val="18"/>
          <w:lang w:val="sr-Latn-CS"/>
        </w:rPr>
        <w:t>i</w:t>
      </w:r>
      <w:r w:rsidRPr="00B01104">
        <w:rPr>
          <w:noProof/>
          <w:sz w:val="18"/>
          <w:szCs w:val="18"/>
          <w:lang w:val="sr-Latn-CS"/>
        </w:rPr>
        <w:t xml:space="preserve"> </w:t>
      </w:r>
      <w:r w:rsidR="00B01104">
        <w:rPr>
          <w:noProof/>
          <w:sz w:val="18"/>
          <w:szCs w:val="18"/>
          <w:lang w:val="sr-Latn-CS"/>
        </w:rPr>
        <w:t>prezime</w:t>
      </w:r>
      <w:r w:rsidRPr="00B01104">
        <w:rPr>
          <w:noProof/>
          <w:sz w:val="18"/>
          <w:szCs w:val="18"/>
          <w:lang w:val="sr-Latn-CS"/>
        </w:rPr>
        <w:t>:</w:t>
      </w:r>
      <w:r w:rsidRPr="00B01104">
        <w:rPr>
          <w:noProof/>
          <w:sz w:val="18"/>
          <w:szCs w:val="18"/>
          <w:lang w:val="sr-Latn-CS"/>
        </w:rPr>
        <w:tab/>
      </w:r>
    </w:p>
    <w:p w:rsidR="00980F42" w:rsidRPr="00B01104" w:rsidRDefault="00B01104" w:rsidP="00980F42">
      <w:pPr>
        <w:pBdr>
          <w:top w:val="single" w:sz="4" w:space="1" w:color="auto"/>
          <w:left w:val="single" w:sz="4" w:space="4" w:color="auto"/>
          <w:bottom w:val="single" w:sz="4" w:space="1" w:color="auto"/>
          <w:right w:val="single" w:sz="4" w:space="4" w:color="auto"/>
        </w:pBdr>
        <w:tabs>
          <w:tab w:val="right" w:leader="dot" w:pos="4281"/>
          <w:tab w:val="right" w:leader="dot" w:pos="9072"/>
        </w:tabs>
        <w:spacing w:before="360"/>
        <w:rPr>
          <w:noProof/>
          <w:szCs w:val="22"/>
          <w:lang w:val="sr-Latn-CS"/>
        </w:rPr>
      </w:pPr>
      <w:r>
        <w:rPr>
          <w:noProof/>
          <w:sz w:val="18"/>
          <w:szCs w:val="18"/>
          <w:lang w:val="sr-Latn-CS"/>
        </w:rPr>
        <w:t>telefon</w:t>
      </w:r>
      <w:r w:rsidR="00980F42" w:rsidRPr="00B01104">
        <w:rPr>
          <w:noProof/>
          <w:sz w:val="18"/>
          <w:szCs w:val="18"/>
          <w:lang w:val="sr-Latn-CS"/>
        </w:rPr>
        <w:t>:</w:t>
      </w:r>
      <w:r w:rsidR="00980F42" w:rsidRPr="00B01104">
        <w:rPr>
          <w:noProof/>
          <w:sz w:val="18"/>
          <w:szCs w:val="18"/>
          <w:lang w:val="sr-Latn-CS"/>
        </w:rPr>
        <w:tab/>
        <w:t xml:space="preserve">    </w:t>
      </w:r>
      <w:r>
        <w:rPr>
          <w:noProof/>
          <w:sz w:val="18"/>
          <w:szCs w:val="18"/>
          <w:lang w:val="sr-Latn-CS"/>
        </w:rPr>
        <w:t>e</w:t>
      </w:r>
      <w:r w:rsidR="00980F42" w:rsidRPr="00B01104">
        <w:rPr>
          <w:noProof/>
          <w:sz w:val="18"/>
          <w:szCs w:val="18"/>
          <w:lang w:val="sr-Latn-CS"/>
        </w:rPr>
        <w:t>-</w:t>
      </w:r>
      <w:r>
        <w:rPr>
          <w:noProof/>
          <w:sz w:val="18"/>
          <w:szCs w:val="18"/>
          <w:lang w:val="sr-Latn-CS"/>
        </w:rPr>
        <w:t>mejl</w:t>
      </w:r>
      <w:r w:rsidR="00980F42" w:rsidRPr="00B01104">
        <w:rPr>
          <w:noProof/>
          <w:sz w:val="18"/>
          <w:szCs w:val="18"/>
          <w:lang w:val="sr-Latn-CS"/>
        </w:rPr>
        <w:t>:</w:t>
      </w:r>
      <w:r w:rsidR="00980F42" w:rsidRPr="00B01104">
        <w:rPr>
          <w:noProof/>
          <w:sz w:val="18"/>
          <w:szCs w:val="18"/>
          <w:lang w:val="sr-Latn-CS"/>
        </w:rPr>
        <w:tab/>
      </w:r>
    </w:p>
    <w:p w:rsidR="00980F42" w:rsidRPr="00B01104" w:rsidRDefault="00980F42">
      <w:pPr>
        <w:jc w:val="both"/>
        <w:rPr>
          <w:rFonts w:ascii="Times New Roman" w:eastAsia="Calibri" w:hAnsi="Times New Roman" w:cs="Times New Roman"/>
          <w:b/>
          <w:noProof/>
          <w:color w:val="FF0000"/>
          <w:sz w:val="24"/>
          <w:lang w:val="sr-Latn-CS"/>
        </w:rPr>
      </w:pPr>
    </w:p>
    <w:p w:rsidR="002D49ED" w:rsidRPr="00B01104" w:rsidRDefault="00B01104" w:rsidP="002B0DB0">
      <w:pPr>
        <w:tabs>
          <w:tab w:val="center" w:pos="7371"/>
        </w:tabs>
        <w:spacing w:after="120"/>
        <w:ind w:right="-142"/>
        <w:rPr>
          <w:rFonts w:ascii="Times New Roman" w:hAnsi="Times New Roman" w:cs="Times New Roman"/>
          <w:noProof/>
          <w:sz w:val="24"/>
          <w:szCs w:val="24"/>
          <w:lang w:val="sr-Latn-CS"/>
        </w:rPr>
      </w:pPr>
      <w:r>
        <w:rPr>
          <w:rFonts w:ascii="Times New Roman" w:hAnsi="Times New Roman" w:cs="Times New Roman"/>
          <w:noProof/>
          <w:sz w:val="24"/>
          <w:szCs w:val="24"/>
          <w:lang w:val="sr-Latn-CS"/>
        </w:rPr>
        <w:lastRenderedPageBreak/>
        <w:t>Objašnjenje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popunjavanje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rubrika</w:t>
      </w:r>
      <w:r w:rsidR="002D49ED" w:rsidRPr="00B01104">
        <w:rPr>
          <w:rFonts w:ascii="Times New Roman" w:hAnsi="Times New Roman" w:cs="Times New Roman"/>
          <w:noProof/>
          <w:sz w:val="24"/>
          <w:szCs w:val="24"/>
          <w:lang w:val="sr-Latn-CS"/>
        </w:rPr>
        <w:t xml:space="preserve"> </w:t>
      </w:r>
    </w:p>
    <w:tbl>
      <w:tblPr>
        <w:tblW w:w="0" w:type="auto"/>
        <w:tblInd w:w="108" w:type="dxa"/>
        <w:tblLook w:val="04A0"/>
      </w:tblPr>
      <w:tblGrid>
        <w:gridCol w:w="709"/>
        <w:gridCol w:w="8471"/>
      </w:tblGrid>
      <w:tr w:rsidR="002D49ED" w:rsidRPr="00B01104" w:rsidTr="002D49ED">
        <w:tc>
          <w:tcPr>
            <w:tcW w:w="709" w:type="dxa"/>
            <w:hideMark/>
          </w:tcPr>
          <w:p w:rsidR="002D49ED" w:rsidRPr="00B01104" w:rsidRDefault="002D49ED" w:rsidP="00FC2661">
            <w:pPr>
              <w:spacing w:before="120" w:line="276" w:lineRule="auto"/>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1.</w:t>
            </w:r>
          </w:p>
        </w:tc>
        <w:tc>
          <w:tcPr>
            <w:tcW w:w="8471" w:type="dxa"/>
            <w:hideMark/>
          </w:tcPr>
          <w:p w:rsidR="002D49ED" w:rsidRPr="00B01104" w:rsidRDefault="00B01104" w:rsidP="00FC2661">
            <w:pPr>
              <w:spacing w:before="120" w:after="120" w:line="276" w:lineRule="auto"/>
              <w:ind w:left="149" w:hanging="149"/>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vojne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korisnike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uneti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letačke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OC</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RV</w:t>
            </w:r>
            <w:r w:rsidR="006E04F6"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6E04F6"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PVO</w:t>
            </w:r>
            <w:r w:rsidR="002D49ED" w:rsidRPr="00B01104">
              <w:rPr>
                <w:rFonts w:ascii="Times New Roman" w:hAnsi="Times New Roman" w:cs="Times New Roman"/>
                <w:noProof/>
                <w:sz w:val="24"/>
                <w:szCs w:val="24"/>
                <w:lang w:val="sr-Latn-CS"/>
              </w:rPr>
              <w:t>,</w:t>
            </w:r>
          </w:p>
          <w:p w:rsidR="002D49ED" w:rsidRPr="00B01104" w:rsidRDefault="00B01104" w:rsidP="00FC2661">
            <w:pPr>
              <w:spacing w:before="120" w:after="120" w:line="276"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civilne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korisnike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uneti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prezime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podnosioca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fizička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odnosno</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naziv</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podnosioca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2D49ED" w:rsidRPr="00B01104">
              <w:rPr>
                <w:rFonts w:ascii="Times New Roman" w:hAnsi="Times New Roman" w:cs="Times New Roman"/>
                <w:noProof/>
                <w:sz w:val="24"/>
                <w:szCs w:val="24"/>
                <w:lang w:val="sr-Latn-CS"/>
              </w:rPr>
              <w:t>).</w:t>
            </w:r>
          </w:p>
        </w:tc>
      </w:tr>
      <w:tr w:rsidR="002D49ED" w:rsidRPr="00B01104" w:rsidTr="002D49ED">
        <w:tc>
          <w:tcPr>
            <w:tcW w:w="709" w:type="dxa"/>
            <w:hideMark/>
          </w:tcPr>
          <w:p w:rsidR="002D49ED" w:rsidRPr="00B01104" w:rsidRDefault="002D49ED" w:rsidP="00FC2661">
            <w:pPr>
              <w:spacing w:before="240" w:line="276" w:lineRule="auto"/>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2.</w:t>
            </w:r>
          </w:p>
        </w:tc>
        <w:tc>
          <w:tcPr>
            <w:tcW w:w="8471" w:type="dxa"/>
            <w:hideMark/>
          </w:tcPr>
          <w:p w:rsidR="002D49ED" w:rsidRPr="00B01104" w:rsidRDefault="00B01104" w:rsidP="00FC2661">
            <w:pPr>
              <w:spacing w:before="240" w:line="276"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Naziv</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oznaka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prostora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kako</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objavljen</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zborniku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vazduhoplovnih</w:t>
            </w:r>
            <w:r w:rsidR="007C35D3"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7C35D3"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7C35D3" w:rsidRPr="00B01104">
              <w:rPr>
                <w:rFonts w:ascii="Times New Roman" w:hAnsi="Times New Roman" w:cs="Times New Roman"/>
                <w:noProof/>
                <w:sz w:val="24"/>
                <w:szCs w:val="24"/>
                <w:lang w:val="sr-Latn-CS"/>
              </w:rPr>
              <w:t xml:space="preserve">IP/MIL </w:t>
            </w:r>
            <w:r w:rsidR="002D49ED" w:rsidRPr="00B01104">
              <w:rPr>
                <w:rFonts w:ascii="Times New Roman" w:hAnsi="Times New Roman" w:cs="Times New Roman"/>
                <w:noProof/>
                <w:sz w:val="24"/>
                <w:szCs w:val="24"/>
                <w:lang w:val="sr-Latn-CS"/>
              </w:rPr>
              <w:t xml:space="preserve">AIP). </w:t>
            </w:r>
            <w:r>
              <w:rPr>
                <w:rFonts w:ascii="Times New Roman" w:hAnsi="Times New Roman" w:cs="Times New Roman"/>
                <w:noProof/>
                <w:sz w:val="24"/>
                <w:szCs w:val="24"/>
                <w:lang w:val="sr-Latn-CS"/>
              </w:rPr>
              <w:t>Kada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prostor</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potrebno</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ograničiti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letenje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objavljen</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zborniku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vazduhoplovnih</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podataka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2D49ED" w:rsidRPr="00B01104">
              <w:rPr>
                <w:rFonts w:ascii="Times New Roman" w:hAnsi="Times New Roman" w:cs="Times New Roman"/>
                <w:noProof/>
                <w:sz w:val="24"/>
                <w:szCs w:val="24"/>
                <w:lang w:val="sr-Latn-CS"/>
              </w:rPr>
              <w:t xml:space="preserve">IP/MIL AIP), </w:t>
            </w:r>
            <w:r>
              <w:rPr>
                <w:rFonts w:ascii="Times New Roman" w:hAnsi="Times New Roman" w:cs="Times New Roman"/>
                <w:noProof/>
                <w:sz w:val="24"/>
                <w:szCs w:val="24"/>
                <w:lang w:val="sr-Latn-CS"/>
              </w:rPr>
              <w:t>podnosilac</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prostor</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opisati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jedan</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sledećih</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načina</w:t>
            </w:r>
            <w:r w:rsidR="002D49ED" w:rsidRPr="00B01104">
              <w:rPr>
                <w:rFonts w:ascii="Times New Roman" w:hAnsi="Times New Roman" w:cs="Times New Roman"/>
                <w:noProof/>
                <w:sz w:val="24"/>
                <w:szCs w:val="24"/>
                <w:lang w:val="sr-Latn-CS"/>
              </w:rPr>
              <w:t>:</w:t>
            </w:r>
          </w:p>
          <w:p w:rsidR="002D49ED" w:rsidRPr="00B01104" w:rsidRDefault="002D49ED" w:rsidP="00FC2661">
            <w:pPr>
              <w:spacing w:line="276" w:lineRule="auto"/>
              <w:ind w:left="149" w:hanging="149"/>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w:t>
            </w:r>
            <w:r w:rsidRPr="00B01104">
              <w:rPr>
                <w:rFonts w:ascii="Times New Roman" w:hAnsi="Times New Roman" w:cs="Times New Roman"/>
                <w:noProof/>
                <w:sz w:val="24"/>
                <w:szCs w:val="24"/>
                <w:lang w:val="sr-Latn-CS"/>
              </w:rPr>
              <w:tab/>
            </w:r>
            <w:r w:rsidR="00B01104">
              <w:rPr>
                <w:rFonts w:ascii="Times New Roman" w:hAnsi="Times New Roman" w:cs="Times New Roman"/>
                <w:noProof/>
                <w:sz w:val="24"/>
                <w:szCs w:val="24"/>
                <w:lang w:val="sr-Latn-CS"/>
              </w:rPr>
              <w:t>koordinate</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latituda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longituda</w:t>
            </w:r>
            <w:r w:rsidRPr="00B01104">
              <w:rPr>
                <w:rFonts w:ascii="Times New Roman" w:hAnsi="Times New Roman" w:cs="Times New Roman"/>
                <w:noProof/>
                <w:sz w:val="24"/>
                <w:szCs w:val="24"/>
                <w:lang w:val="sr-Latn-CS"/>
              </w:rPr>
              <w:t xml:space="preserve">) - </w:t>
            </w:r>
            <w:r w:rsidR="00B01104">
              <w:rPr>
                <w:rFonts w:ascii="Times New Roman" w:hAnsi="Times New Roman" w:cs="Times New Roman"/>
                <w:noProof/>
                <w:sz w:val="24"/>
                <w:szCs w:val="24"/>
                <w:lang w:val="sr-Latn-CS"/>
              </w:rPr>
              <w:t>počev</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od</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najsevernije</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pozicije</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nadalje</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u</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smeru</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kretanja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kazaljke</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na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satu</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do</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početne</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pozicije</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koju</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treba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ponoviti</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radi</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potvrde</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da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je</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željeni</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prostor</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horizontalno</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opisan</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geografskim</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imenima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mesta</w:t>
            </w:r>
            <w:r w:rsidRPr="00B01104">
              <w:rPr>
                <w:rFonts w:ascii="Times New Roman" w:hAnsi="Times New Roman" w:cs="Times New Roman"/>
                <w:noProof/>
                <w:sz w:val="24"/>
                <w:szCs w:val="24"/>
                <w:lang w:val="sr-Latn-CS"/>
              </w:rPr>
              <w:t>;</w:t>
            </w:r>
          </w:p>
          <w:p w:rsidR="002D49ED" w:rsidRPr="00B01104" w:rsidRDefault="002D49ED" w:rsidP="00FC2661">
            <w:pPr>
              <w:spacing w:line="276" w:lineRule="auto"/>
              <w:ind w:left="149" w:hanging="149"/>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w:t>
            </w:r>
            <w:r w:rsidRPr="00B01104">
              <w:rPr>
                <w:rFonts w:ascii="Times New Roman" w:hAnsi="Times New Roman" w:cs="Times New Roman"/>
                <w:noProof/>
                <w:sz w:val="24"/>
                <w:szCs w:val="24"/>
                <w:lang w:val="sr-Latn-CS"/>
              </w:rPr>
              <w:tab/>
            </w:r>
            <w:r w:rsidR="00B01104">
              <w:rPr>
                <w:rFonts w:ascii="Times New Roman" w:hAnsi="Times New Roman" w:cs="Times New Roman"/>
                <w:noProof/>
                <w:sz w:val="24"/>
                <w:szCs w:val="24"/>
                <w:lang w:val="sr-Latn-CS"/>
              </w:rPr>
              <w:t>koordinate</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centra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poluprečnikom</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kruga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geografsko</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ime</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mesta</w:t>
            </w:r>
            <w:r w:rsidRPr="00B01104">
              <w:rPr>
                <w:rFonts w:ascii="Times New Roman" w:hAnsi="Times New Roman" w:cs="Times New Roman"/>
                <w:noProof/>
                <w:sz w:val="24"/>
                <w:szCs w:val="24"/>
                <w:lang w:val="sr-Latn-CS"/>
              </w:rPr>
              <w:t>;</w:t>
            </w:r>
          </w:p>
          <w:p w:rsidR="002D49ED" w:rsidRPr="00B01104" w:rsidRDefault="002D49ED" w:rsidP="00FC2661">
            <w:pPr>
              <w:spacing w:line="276" w:lineRule="auto"/>
              <w:ind w:left="149" w:hanging="149"/>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w:t>
            </w:r>
            <w:r w:rsidRPr="00B01104">
              <w:rPr>
                <w:rFonts w:ascii="Times New Roman" w:hAnsi="Times New Roman" w:cs="Times New Roman"/>
                <w:noProof/>
                <w:sz w:val="24"/>
                <w:szCs w:val="24"/>
                <w:lang w:val="sr-Latn-CS"/>
              </w:rPr>
              <w:tab/>
            </w:r>
            <w:r w:rsidR="00B01104">
              <w:rPr>
                <w:rFonts w:ascii="Times New Roman" w:hAnsi="Times New Roman" w:cs="Times New Roman"/>
                <w:noProof/>
                <w:sz w:val="24"/>
                <w:szCs w:val="24"/>
                <w:lang w:val="sr-Latn-CS"/>
              </w:rPr>
              <w:t>koordinate</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ose</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maršute</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sa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širinom</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geografska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imena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prekretnih</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orijentira</w:t>
            </w:r>
            <w:r w:rsidRPr="00B01104">
              <w:rPr>
                <w:rFonts w:ascii="Times New Roman" w:hAnsi="Times New Roman" w:cs="Times New Roman"/>
                <w:noProof/>
                <w:sz w:val="24"/>
                <w:szCs w:val="24"/>
                <w:lang w:val="sr-Latn-CS"/>
              </w:rPr>
              <w:t xml:space="preserve"> (</w:t>
            </w:r>
            <w:r w:rsidR="00B01104">
              <w:rPr>
                <w:rFonts w:ascii="Times New Roman" w:hAnsi="Times New Roman" w:cs="Times New Roman"/>
                <w:noProof/>
                <w:sz w:val="24"/>
                <w:szCs w:val="24"/>
                <w:lang w:val="sr-Latn-CS"/>
              </w:rPr>
              <w:t>pozicija</w:t>
            </w:r>
            <w:r w:rsidRPr="00B01104">
              <w:rPr>
                <w:rFonts w:ascii="Times New Roman" w:hAnsi="Times New Roman" w:cs="Times New Roman"/>
                <w:noProof/>
                <w:sz w:val="24"/>
                <w:szCs w:val="24"/>
                <w:lang w:val="sr-Latn-CS"/>
              </w:rPr>
              <w:t>).</w:t>
            </w:r>
          </w:p>
          <w:p w:rsidR="002D49ED" w:rsidRPr="00B01104" w:rsidRDefault="00B01104" w:rsidP="00FC2661">
            <w:pPr>
              <w:spacing w:before="60" w:after="60" w:line="276"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Koordinate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latituda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longituda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izražene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D49ED" w:rsidRPr="00B01104">
              <w:rPr>
                <w:rFonts w:ascii="Times New Roman" w:hAnsi="Times New Roman" w:cs="Times New Roman"/>
                <w:noProof/>
                <w:sz w:val="24"/>
                <w:szCs w:val="24"/>
                <w:lang w:val="sr-Latn-CS"/>
              </w:rPr>
              <w:t xml:space="preserve"> WGS84, </w:t>
            </w:r>
            <w:r>
              <w:rPr>
                <w:rFonts w:ascii="Times New Roman" w:hAnsi="Times New Roman" w:cs="Times New Roman"/>
                <w:noProof/>
                <w:sz w:val="24"/>
                <w:szCs w:val="24"/>
                <w:lang w:val="sr-Latn-CS"/>
              </w:rPr>
              <w:t>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format</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koordinata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obliku</w:t>
            </w:r>
            <w:r w:rsidR="002D49ED" w:rsidRPr="00B01104">
              <w:rPr>
                <w:rFonts w:ascii="Times New Roman" w:hAnsi="Times New Roman" w:cs="Times New Roman"/>
                <w:noProof/>
                <w:sz w:val="24"/>
                <w:szCs w:val="24"/>
                <w:lang w:val="sr-Latn-CS"/>
              </w:rPr>
              <w:t xml:space="preserve"> ddmmssN ddmmssE (442523N 0212345E).</w:t>
            </w:r>
          </w:p>
        </w:tc>
      </w:tr>
      <w:tr w:rsidR="002D49ED" w:rsidRPr="00B01104" w:rsidTr="002D49ED">
        <w:tc>
          <w:tcPr>
            <w:tcW w:w="709" w:type="dxa"/>
            <w:hideMark/>
          </w:tcPr>
          <w:p w:rsidR="002D49ED" w:rsidRPr="00B01104" w:rsidRDefault="002D49ED" w:rsidP="00FC2661">
            <w:pPr>
              <w:spacing w:before="240" w:line="276" w:lineRule="auto"/>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3.</w:t>
            </w:r>
          </w:p>
        </w:tc>
        <w:tc>
          <w:tcPr>
            <w:tcW w:w="8471" w:type="dxa"/>
            <w:hideMark/>
          </w:tcPr>
          <w:p w:rsidR="002D49ED" w:rsidRPr="00B01104" w:rsidRDefault="00B01104" w:rsidP="00FC2661">
            <w:pPr>
              <w:spacing w:before="240" w:after="60" w:line="276"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Nadmorska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visina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izražena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metrima</w:t>
            </w:r>
            <w:r w:rsidR="002D49ED" w:rsidRPr="00B01104">
              <w:rPr>
                <w:rFonts w:ascii="Times New Roman" w:hAnsi="Times New Roman" w:cs="Times New Roman"/>
                <w:noProof/>
                <w:sz w:val="24"/>
                <w:szCs w:val="24"/>
                <w:lang w:val="sr-Latn-CS"/>
              </w:rPr>
              <w:t>.</w:t>
            </w:r>
          </w:p>
        </w:tc>
      </w:tr>
      <w:tr w:rsidR="002D49ED" w:rsidRPr="00B01104" w:rsidTr="002D49ED">
        <w:tc>
          <w:tcPr>
            <w:tcW w:w="709" w:type="dxa"/>
            <w:hideMark/>
          </w:tcPr>
          <w:p w:rsidR="002D49ED" w:rsidRPr="00B01104" w:rsidRDefault="002D49ED" w:rsidP="00FC2661">
            <w:pPr>
              <w:spacing w:before="240" w:line="276" w:lineRule="auto"/>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4.</w:t>
            </w:r>
          </w:p>
        </w:tc>
        <w:tc>
          <w:tcPr>
            <w:tcW w:w="8471" w:type="dxa"/>
            <w:hideMark/>
          </w:tcPr>
          <w:p w:rsidR="002D49ED" w:rsidRPr="00B01104" w:rsidRDefault="00B01104" w:rsidP="00FC2661">
            <w:pPr>
              <w:spacing w:before="240" w:after="60" w:line="276"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Uneti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datum</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lokalno</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početka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završetka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2D49ED" w:rsidRPr="00B01104">
              <w:rPr>
                <w:rFonts w:ascii="Times New Roman" w:hAnsi="Times New Roman" w:cs="Times New Roman"/>
                <w:noProof/>
                <w:sz w:val="24"/>
                <w:szCs w:val="24"/>
                <w:lang w:val="sr-Latn-CS"/>
              </w:rPr>
              <w:t>.</w:t>
            </w:r>
          </w:p>
        </w:tc>
      </w:tr>
      <w:tr w:rsidR="002D49ED" w:rsidRPr="00B01104" w:rsidTr="002D49ED">
        <w:tc>
          <w:tcPr>
            <w:tcW w:w="709" w:type="dxa"/>
            <w:hideMark/>
          </w:tcPr>
          <w:p w:rsidR="002D49ED" w:rsidRPr="00B01104" w:rsidRDefault="002D49ED" w:rsidP="00FC2661">
            <w:pPr>
              <w:spacing w:before="240" w:line="276" w:lineRule="auto"/>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5.</w:t>
            </w:r>
          </w:p>
        </w:tc>
        <w:tc>
          <w:tcPr>
            <w:tcW w:w="8471" w:type="dxa"/>
            <w:hideMark/>
          </w:tcPr>
          <w:p w:rsidR="002D49ED" w:rsidRPr="00B01104" w:rsidRDefault="00B01104" w:rsidP="00FC2661">
            <w:pPr>
              <w:spacing w:before="240" w:after="60" w:line="276"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Navesti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razlog</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ograničenja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korišćenja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vazdušnog</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prostora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bojevo</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gađanje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letenje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vazduhoplova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padobranski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skokovi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vojne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vežbe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vazduhoplovne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manifestacije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slično</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svrha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opis</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leta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bespilotnog</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vazduhoplova</w:t>
            </w:r>
            <w:r w:rsidR="002D49ED" w:rsidRPr="00B01104">
              <w:rPr>
                <w:rFonts w:ascii="Times New Roman" w:hAnsi="Times New Roman" w:cs="Times New Roman"/>
                <w:noProof/>
                <w:sz w:val="24"/>
                <w:szCs w:val="24"/>
                <w:lang w:val="sr-Latn-CS"/>
              </w:rPr>
              <w:t xml:space="preserve"> ...).</w:t>
            </w:r>
          </w:p>
        </w:tc>
      </w:tr>
      <w:tr w:rsidR="002D49ED" w:rsidRPr="00B01104" w:rsidTr="002D49ED">
        <w:tc>
          <w:tcPr>
            <w:tcW w:w="709" w:type="dxa"/>
            <w:hideMark/>
          </w:tcPr>
          <w:p w:rsidR="002D49ED" w:rsidRPr="00B01104" w:rsidRDefault="002D49ED" w:rsidP="00FC2661">
            <w:pPr>
              <w:spacing w:before="240" w:line="276" w:lineRule="auto"/>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6.</w:t>
            </w:r>
          </w:p>
        </w:tc>
        <w:tc>
          <w:tcPr>
            <w:tcW w:w="8471" w:type="dxa"/>
            <w:hideMark/>
          </w:tcPr>
          <w:p w:rsidR="002D49ED" w:rsidRPr="00B01104" w:rsidRDefault="00B01104" w:rsidP="00FC2661">
            <w:pPr>
              <w:spacing w:before="240" w:after="60" w:line="276"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Uneti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tehničke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karakteristike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bespilotnog</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vazduhoplova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bespilotni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vazduhoplov</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upisan</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Evidenciju</w:t>
            </w:r>
            <w:r w:rsidR="007C35D3" w:rsidRPr="00B01104">
              <w:rPr>
                <w:rFonts w:ascii="Times New Roman" w:hAnsi="Times New Roman" w:cs="Times New Roman"/>
                <w:noProof/>
                <w:sz w:val="24"/>
                <w:szCs w:val="24"/>
                <w:lang w:val="sr-Latn-CS"/>
              </w:rPr>
              <w:t>,</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uneti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evidencionu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oznaku</w:t>
            </w:r>
            <w:r w:rsidR="002D49ED" w:rsidRPr="00B01104">
              <w:rPr>
                <w:rFonts w:ascii="Times New Roman" w:hAnsi="Times New Roman" w:cs="Times New Roman"/>
                <w:noProof/>
                <w:sz w:val="24"/>
                <w:szCs w:val="24"/>
                <w:lang w:val="sr-Latn-CS"/>
              </w:rPr>
              <w:t>.</w:t>
            </w:r>
          </w:p>
        </w:tc>
      </w:tr>
      <w:tr w:rsidR="002D49ED" w:rsidRPr="00B01104" w:rsidTr="002D49ED">
        <w:tc>
          <w:tcPr>
            <w:tcW w:w="709" w:type="dxa"/>
            <w:hideMark/>
          </w:tcPr>
          <w:p w:rsidR="002D49ED" w:rsidRPr="00B01104" w:rsidRDefault="002D49ED" w:rsidP="00FC2661">
            <w:pPr>
              <w:spacing w:before="240" w:line="276" w:lineRule="auto"/>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7.</w:t>
            </w:r>
          </w:p>
        </w:tc>
        <w:tc>
          <w:tcPr>
            <w:tcW w:w="8471" w:type="dxa"/>
            <w:hideMark/>
          </w:tcPr>
          <w:p w:rsidR="002D49ED" w:rsidRPr="00B01104" w:rsidRDefault="00B01104" w:rsidP="00230960">
            <w:pPr>
              <w:spacing w:before="240" w:after="60" w:line="276"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Uneti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podatke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osobi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zaduženoj</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koordinaciju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jedinicom</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civilno</w:t>
            </w:r>
            <w:r w:rsidR="00230960" w:rsidRPr="00B01104">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vojnu</w:t>
            </w:r>
            <w:r w:rsidR="00230960"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koordinaciju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izmene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vremena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horizontalnih</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vertikalnih</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granica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prostora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letenje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ograničava</w:t>
            </w:r>
            <w:r w:rsidR="002D49ED" w:rsidRPr="00B01104">
              <w:rPr>
                <w:rFonts w:ascii="Times New Roman" w:hAnsi="Times New Roman" w:cs="Times New Roman"/>
                <w:noProof/>
                <w:sz w:val="24"/>
                <w:szCs w:val="24"/>
                <w:lang w:val="sr-Latn-CS"/>
              </w:rPr>
              <w:t>.</w:t>
            </w:r>
          </w:p>
        </w:tc>
      </w:tr>
      <w:tr w:rsidR="002D49ED" w:rsidRPr="00B01104" w:rsidTr="002D49ED">
        <w:tc>
          <w:tcPr>
            <w:tcW w:w="709" w:type="dxa"/>
            <w:hideMark/>
          </w:tcPr>
          <w:p w:rsidR="002D49ED" w:rsidRPr="00B01104" w:rsidRDefault="002D49ED" w:rsidP="00FC2661">
            <w:pPr>
              <w:spacing w:before="240" w:line="276" w:lineRule="auto"/>
              <w:jc w:val="both"/>
              <w:rPr>
                <w:rFonts w:ascii="Times New Roman" w:hAnsi="Times New Roman" w:cs="Times New Roman"/>
                <w:noProof/>
                <w:sz w:val="24"/>
                <w:szCs w:val="24"/>
                <w:lang w:val="sr-Latn-CS"/>
              </w:rPr>
            </w:pPr>
            <w:r w:rsidRPr="00B01104">
              <w:rPr>
                <w:rFonts w:ascii="Times New Roman" w:hAnsi="Times New Roman" w:cs="Times New Roman"/>
                <w:noProof/>
                <w:sz w:val="24"/>
                <w:szCs w:val="24"/>
                <w:lang w:val="sr-Latn-CS"/>
              </w:rPr>
              <w:t>8.</w:t>
            </w:r>
          </w:p>
        </w:tc>
        <w:tc>
          <w:tcPr>
            <w:tcW w:w="8471" w:type="dxa"/>
            <w:hideMark/>
          </w:tcPr>
          <w:p w:rsidR="002D49ED" w:rsidRPr="00B01104" w:rsidRDefault="00B01104" w:rsidP="00FC2661">
            <w:pPr>
              <w:spacing w:before="240" w:after="60" w:line="276"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Uneti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podatke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zaduženom</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koordinaciju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kontrolom</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letenja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operacija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potrebno</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hitno</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obustaviti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zbog</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koordinacije</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prolaska</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civilnog</w:t>
            </w:r>
            <w:r w:rsidR="002D49ED" w:rsidRPr="00B01104">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vazduhoplova</w:t>
            </w:r>
            <w:r w:rsidR="002D49ED" w:rsidRPr="00B01104">
              <w:rPr>
                <w:rFonts w:ascii="Times New Roman" w:hAnsi="Times New Roman" w:cs="Times New Roman"/>
                <w:noProof/>
                <w:sz w:val="24"/>
                <w:szCs w:val="24"/>
                <w:lang w:val="sr-Latn-CS"/>
              </w:rPr>
              <w:t>.</w:t>
            </w:r>
          </w:p>
        </w:tc>
      </w:tr>
    </w:tbl>
    <w:p w:rsidR="001F00B5" w:rsidRPr="00B01104" w:rsidRDefault="001F00B5">
      <w:pPr>
        <w:jc w:val="both"/>
        <w:rPr>
          <w:rFonts w:ascii="Times New Roman" w:eastAsia="Calibri" w:hAnsi="Times New Roman" w:cs="Times New Roman"/>
          <w:b/>
          <w:noProof/>
          <w:color w:val="FF0000"/>
          <w:sz w:val="24"/>
          <w:szCs w:val="24"/>
          <w:lang w:val="sr-Latn-CS"/>
        </w:rPr>
      </w:pPr>
    </w:p>
    <w:p w:rsidR="001F00B5" w:rsidRPr="00B01104" w:rsidRDefault="001F00B5">
      <w:pPr>
        <w:jc w:val="both"/>
        <w:rPr>
          <w:rFonts w:ascii="Times New Roman" w:eastAsia="Calibri" w:hAnsi="Times New Roman" w:cs="Times New Roman"/>
          <w:b/>
          <w:noProof/>
          <w:color w:val="FF0000"/>
          <w:sz w:val="24"/>
          <w:lang w:val="sr-Latn-CS"/>
        </w:rPr>
      </w:pPr>
    </w:p>
    <w:p w:rsidR="00574822" w:rsidRPr="00B01104" w:rsidRDefault="00574822">
      <w:pPr>
        <w:jc w:val="both"/>
        <w:rPr>
          <w:rFonts w:ascii="Times New Roman" w:eastAsia="Calibri" w:hAnsi="Times New Roman" w:cs="Times New Roman"/>
          <w:b/>
          <w:noProof/>
          <w:sz w:val="24"/>
          <w:lang w:val="sr-Latn-CS"/>
        </w:rPr>
      </w:pPr>
    </w:p>
    <w:p w:rsidR="00574822" w:rsidRPr="00B01104" w:rsidRDefault="00DE6D17">
      <w:pPr>
        <w:jc w:val="both"/>
        <w:rPr>
          <w:rFonts w:ascii="Times New Roman" w:eastAsia="Calibri" w:hAnsi="Times New Roman" w:cs="Times New Roman"/>
          <w:noProof/>
          <w:sz w:val="24"/>
          <w:lang w:val="sr-Latn-CS"/>
        </w:rPr>
      </w:pP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Prilog</w:t>
      </w:r>
      <w:r w:rsidR="00E81D28" w:rsidRPr="00B01104">
        <w:rPr>
          <w:rFonts w:ascii="Times New Roman" w:eastAsia="Calibri" w:hAnsi="Times New Roman" w:cs="Times New Roman"/>
          <w:noProof/>
          <w:sz w:val="24"/>
          <w:lang w:val="sr-Latn-CS"/>
        </w:rPr>
        <w:t xml:space="preserve"> 4. </w:t>
      </w:r>
    </w:p>
    <w:p w:rsidR="00FD4EC6" w:rsidRPr="00B01104" w:rsidRDefault="00DE6D17">
      <w:pPr>
        <w:jc w:val="both"/>
        <w:rPr>
          <w:rFonts w:ascii="Times New Roman" w:eastAsia="Calibri" w:hAnsi="Times New Roman" w:cs="Times New Roman"/>
          <w:noProof/>
          <w:sz w:val="24"/>
          <w:lang w:val="sr-Latn-CS"/>
        </w:rPr>
      </w:pPr>
      <w:r w:rsidRPr="00B01104">
        <w:rPr>
          <w:rFonts w:ascii="Times New Roman" w:eastAsia="Calibri" w:hAnsi="Times New Roman" w:cs="Times New Roman"/>
          <w:noProof/>
          <w:sz w:val="24"/>
          <w:lang w:val="sr-Latn-CS"/>
        </w:rPr>
        <w:lastRenderedPageBreak/>
        <w:t xml:space="preserve">                           </w:t>
      </w:r>
      <w:r w:rsidR="00B01104">
        <w:rPr>
          <w:rFonts w:ascii="Times New Roman" w:eastAsia="Calibri" w:hAnsi="Times New Roman" w:cs="Times New Roman"/>
          <w:noProof/>
          <w:sz w:val="24"/>
          <w:lang w:val="sr-Latn-CS"/>
        </w:rPr>
        <w:t>Prioriteti</w:t>
      </w:r>
      <w:r w:rsidR="00FD4EC6"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za</w:t>
      </w:r>
      <w:r w:rsidR="00FD4EC6"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korišćenje</w:t>
      </w:r>
      <w:r w:rsidR="00FD4EC6"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struktura</w:t>
      </w:r>
      <w:r w:rsidR="00FD4EC6"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vazdušnog</w:t>
      </w:r>
      <w:r w:rsidR="00FD4EC6"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prostora</w:t>
      </w:r>
    </w:p>
    <w:p w:rsidR="00574822" w:rsidRPr="00B01104" w:rsidRDefault="00574822">
      <w:pPr>
        <w:jc w:val="both"/>
        <w:rPr>
          <w:rFonts w:ascii="Times New Roman" w:eastAsia="Calibri" w:hAnsi="Times New Roman" w:cs="Times New Roman"/>
          <w:noProof/>
          <w:sz w:val="24"/>
          <w:lang w:val="sr-Latn-CS"/>
        </w:rPr>
      </w:pPr>
    </w:p>
    <w:p w:rsidR="00FD4EC6" w:rsidRPr="00B01104" w:rsidRDefault="00FD4EC6">
      <w:pPr>
        <w:jc w:val="both"/>
        <w:rPr>
          <w:rFonts w:ascii="Times New Roman" w:eastAsia="Calibri" w:hAnsi="Times New Roman" w:cs="Times New Roman"/>
          <w:noProof/>
          <w:sz w:val="24"/>
          <w:lang w:val="sr-Latn-CS"/>
        </w:rPr>
      </w:pPr>
    </w:p>
    <w:p w:rsidR="00574822" w:rsidRPr="00B01104" w:rsidRDefault="00B01104">
      <w:p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AMS</w:t>
      </w:r>
      <w:r w:rsidR="002B0DB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upravlja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vazdušnim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prostorom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Republike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Srbije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unutar</w:t>
      </w:r>
      <w:r w:rsidR="00E81D28" w:rsidRPr="00B01104">
        <w:rPr>
          <w:rFonts w:ascii="Times New Roman" w:eastAsia="Calibri" w:hAnsi="Times New Roman" w:cs="Times New Roman"/>
          <w:noProof/>
          <w:sz w:val="24"/>
          <w:lang w:val="sr-Latn-CS"/>
        </w:rPr>
        <w:t xml:space="preserve"> FIR </w:t>
      </w:r>
      <w:r>
        <w:rPr>
          <w:rFonts w:ascii="Times New Roman" w:eastAsia="Calibri" w:hAnsi="Times New Roman" w:cs="Times New Roman"/>
          <w:noProof/>
          <w:sz w:val="24"/>
          <w:lang w:val="sr-Latn-CS"/>
        </w:rPr>
        <w:t>Beograd</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pre</w:t>
      </w:r>
      <w:r w:rsidR="00E81D28" w:rsidRPr="00B01104">
        <w:rPr>
          <w:rFonts w:ascii="Times New Roman" w:eastAsia="Calibri" w:hAnsi="Times New Roman" w:cs="Times New Roman"/>
          <w:noProof/>
          <w:sz w:val="24"/>
          <w:lang w:val="sr-Latn-CS"/>
        </w:rPr>
        <w:t>-</w:t>
      </w:r>
      <w:r>
        <w:rPr>
          <w:rFonts w:ascii="Times New Roman" w:eastAsia="Calibri" w:hAnsi="Times New Roman" w:cs="Times New Roman"/>
          <w:noProof/>
          <w:sz w:val="24"/>
          <w:lang w:val="sr-Latn-CS"/>
        </w:rPr>
        <w:t>taktičkom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taktičkom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nivou</w:t>
      </w:r>
      <w:r w:rsidR="00E81D28" w:rsidRPr="00B01104">
        <w:rPr>
          <w:rFonts w:ascii="Times New Roman" w:eastAsia="Calibri" w:hAnsi="Times New Roman" w:cs="Times New Roman"/>
          <w:noProof/>
          <w:sz w:val="24"/>
          <w:lang w:val="sr-Latn-CS"/>
        </w:rPr>
        <w:t>.</w:t>
      </w:r>
    </w:p>
    <w:p w:rsidR="00574822" w:rsidRPr="00B01104" w:rsidRDefault="00574822">
      <w:pPr>
        <w:jc w:val="both"/>
        <w:rPr>
          <w:rFonts w:ascii="Times New Roman" w:eastAsia="Calibri" w:hAnsi="Times New Roman" w:cs="Times New Roman"/>
          <w:noProof/>
          <w:sz w:val="24"/>
          <w:lang w:val="sr-Latn-CS"/>
        </w:rPr>
      </w:pPr>
    </w:p>
    <w:p w:rsidR="00574822" w:rsidRPr="00B01104" w:rsidRDefault="00B01104">
      <w:p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Zahtev</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alokaciju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vazdušnog</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prostora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može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podneti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skladu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postupcima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najave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ili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bez</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prethodne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najave</w:t>
      </w:r>
      <w:r w:rsidR="00E81D28" w:rsidRPr="00B01104">
        <w:rPr>
          <w:rFonts w:ascii="Times New Roman" w:eastAsia="Calibri" w:hAnsi="Times New Roman" w:cs="Times New Roman"/>
          <w:noProof/>
          <w:sz w:val="24"/>
          <w:lang w:val="sr-Latn-CS"/>
        </w:rPr>
        <w:t>.</w:t>
      </w:r>
    </w:p>
    <w:p w:rsidR="00574822" w:rsidRPr="00B01104" w:rsidRDefault="00574822">
      <w:pPr>
        <w:jc w:val="both"/>
        <w:rPr>
          <w:rFonts w:ascii="Times New Roman" w:eastAsia="Calibri" w:hAnsi="Times New Roman" w:cs="Times New Roman"/>
          <w:noProof/>
          <w:sz w:val="24"/>
          <w:lang w:val="sr-Latn-CS"/>
        </w:rPr>
      </w:pPr>
    </w:p>
    <w:p w:rsidR="00574822" w:rsidRPr="00B01104" w:rsidRDefault="00B01104">
      <w:p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skladu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konceptom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fleksibilnog</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korišćenja</w:t>
      </w:r>
      <w:r w:rsidR="002B0DB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vazdušnog</w:t>
      </w:r>
      <w:r w:rsidR="002B0DB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prostora</w:t>
      </w:r>
      <w:r w:rsidR="002B0DB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ovlašćene</w:t>
      </w:r>
      <w:r w:rsidR="002B0DB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organizacije</w:t>
      </w:r>
      <w:r w:rsidR="002B0DB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su</w:t>
      </w:r>
      <w:r w:rsidR="002B0DB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dužne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da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najave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planiranu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aktivnost</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to</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tako</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što</w:t>
      </w:r>
      <w:r w:rsidR="00E81D28" w:rsidRPr="00B01104">
        <w:rPr>
          <w:rFonts w:ascii="Times New Roman" w:eastAsia="Calibri" w:hAnsi="Times New Roman" w:cs="Times New Roman"/>
          <w:noProof/>
          <w:sz w:val="24"/>
          <w:lang w:val="sr-Latn-CS"/>
        </w:rPr>
        <w:t>:</w:t>
      </w:r>
    </w:p>
    <w:p w:rsidR="00574822" w:rsidRPr="00B01104" w:rsidRDefault="00E81D28">
      <w:pPr>
        <w:jc w:val="both"/>
        <w:rPr>
          <w:rFonts w:ascii="Times New Roman" w:eastAsia="Calibri" w:hAnsi="Times New Roman" w:cs="Times New Roman"/>
          <w:noProof/>
          <w:sz w:val="24"/>
          <w:lang w:val="sr-Latn-CS"/>
        </w:rPr>
      </w:pPr>
      <w:r w:rsidRPr="00B01104">
        <w:rPr>
          <w:rFonts w:ascii="Times New Roman" w:eastAsia="Calibri" w:hAnsi="Times New Roman" w:cs="Times New Roman"/>
          <w:noProof/>
          <w:sz w:val="24"/>
          <w:lang w:val="sr-Latn-CS"/>
        </w:rPr>
        <w:t>1)</w:t>
      </w:r>
      <w:r w:rsidRPr="00B01104">
        <w:rPr>
          <w:rFonts w:ascii="Times New Roman" w:eastAsia="Calibri" w:hAnsi="Times New Roman" w:cs="Times New Roman"/>
          <w:noProof/>
          <w:sz w:val="24"/>
          <w:lang w:val="sr-Latn-CS"/>
        </w:rPr>
        <w:tab/>
      </w:r>
      <w:r w:rsidR="00B01104">
        <w:rPr>
          <w:rFonts w:ascii="Times New Roman" w:eastAsia="Calibri" w:hAnsi="Times New Roman" w:cs="Times New Roman"/>
          <w:noProof/>
          <w:sz w:val="24"/>
          <w:lang w:val="sr-Latn-CS"/>
        </w:rPr>
        <w:t>Podnose</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zahtev</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za</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alokaciju</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vazdušnog</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prostora</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AMS</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u</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definisanom</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roku</w:t>
      </w:r>
      <w:r w:rsidRPr="00B01104">
        <w:rPr>
          <w:rFonts w:ascii="Times New Roman" w:eastAsia="Calibri" w:hAnsi="Times New Roman" w:cs="Times New Roman"/>
          <w:noProof/>
          <w:sz w:val="24"/>
          <w:lang w:val="sr-Latn-CS"/>
        </w:rPr>
        <w:t>;</w:t>
      </w:r>
    </w:p>
    <w:p w:rsidR="00574822" w:rsidRPr="00B01104" w:rsidRDefault="00866BFF">
      <w:pPr>
        <w:jc w:val="both"/>
        <w:rPr>
          <w:rFonts w:ascii="Times New Roman" w:eastAsia="Calibri" w:hAnsi="Times New Roman" w:cs="Times New Roman"/>
          <w:noProof/>
          <w:sz w:val="24"/>
          <w:lang w:val="sr-Latn-CS"/>
        </w:rPr>
      </w:pPr>
      <w:r w:rsidRPr="00B01104">
        <w:rPr>
          <w:rFonts w:ascii="Times New Roman" w:eastAsia="Calibri" w:hAnsi="Times New Roman" w:cs="Times New Roman"/>
          <w:noProof/>
          <w:sz w:val="24"/>
          <w:lang w:val="sr-Latn-CS"/>
        </w:rPr>
        <w:t>2</w:t>
      </w:r>
      <w:r w:rsidR="00E81D28" w:rsidRPr="00B01104">
        <w:rPr>
          <w:rFonts w:ascii="Times New Roman" w:eastAsia="Calibri" w:hAnsi="Times New Roman" w:cs="Times New Roman"/>
          <w:noProof/>
          <w:sz w:val="24"/>
          <w:lang w:val="sr-Latn-CS"/>
        </w:rPr>
        <w:t>)</w:t>
      </w:r>
      <w:r w:rsidR="00E81D28" w:rsidRPr="00B01104">
        <w:rPr>
          <w:rFonts w:ascii="Times New Roman" w:eastAsia="Calibri" w:hAnsi="Times New Roman" w:cs="Times New Roman"/>
          <w:noProof/>
          <w:sz w:val="24"/>
          <w:lang w:val="sr-Latn-CS"/>
        </w:rPr>
        <w:tab/>
      </w:r>
      <w:r w:rsidR="00B01104">
        <w:rPr>
          <w:rFonts w:ascii="Times New Roman" w:eastAsia="Calibri" w:hAnsi="Times New Roman" w:cs="Times New Roman"/>
          <w:noProof/>
          <w:sz w:val="24"/>
          <w:lang w:val="sr-Latn-CS"/>
        </w:rPr>
        <w:t>Koriste</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vazdušni</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prostor</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u</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skladu</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sa</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odlukom</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AMS</w:t>
      </w:r>
      <w:r w:rsidR="00E81D28" w:rsidRPr="00B01104">
        <w:rPr>
          <w:rFonts w:ascii="Times New Roman" w:eastAsia="Calibri" w:hAnsi="Times New Roman" w:cs="Times New Roman"/>
          <w:noProof/>
          <w:sz w:val="24"/>
          <w:lang w:val="sr-Latn-CS"/>
        </w:rPr>
        <w:t>;</w:t>
      </w:r>
    </w:p>
    <w:p w:rsidR="00574822" w:rsidRPr="00B01104" w:rsidRDefault="00866BFF">
      <w:pPr>
        <w:jc w:val="both"/>
        <w:rPr>
          <w:rFonts w:ascii="Times New Roman" w:eastAsia="Calibri" w:hAnsi="Times New Roman" w:cs="Times New Roman"/>
          <w:noProof/>
          <w:sz w:val="24"/>
          <w:lang w:val="sr-Latn-CS"/>
        </w:rPr>
      </w:pPr>
      <w:r w:rsidRPr="00B01104">
        <w:rPr>
          <w:rFonts w:ascii="Times New Roman" w:eastAsia="Calibri" w:hAnsi="Times New Roman" w:cs="Times New Roman"/>
          <w:noProof/>
          <w:sz w:val="24"/>
          <w:lang w:val="sr-Latn-CS"/>
        </w:rPr>
        <w:t>3</w:t>
      </w:r>
      <w:r w:rsidR="00E81D28" w:rsidRPr="00B01104">
        <w:rPr>
          <w:rFonts w:ascii="Times New Roman" w:eastAsia="Calibri" w:hAnsi="Times New Roman" w:cs="Times New Roman"/>
          <w:noProof/>
          <w:sz w:val="24"/>
          <w:lang w:val="sr-Latn-CS"/>
        </w:rPr>
        <w:t>)</w:t>
      </w:r>
      <w:r w:rsidR="00E81D28" w:rsidRPr="00B01104">
        <w:rPr>
          <w:rFonts w:ascii="Times New Roman" w:eastAsia="Calibri" w:hAnsi="Times New Roman" w:cs="Times New Roman"/>
          <w:noProof/>
          <w:sz w:val="24"/>
          <w:lang w:val="sr-Latn-CS"/>
        </w:rPr>
        <w:tab/>
      </w:r>
      <w:r w:rsidR="00B01104">
        <w:rPr>
          <w:rFonts w:ascii="Times New Roman" w:eastAsia="Calibri" w:hAnsi="Times New Roman" w:cs="Times New Roman"/>
          <w:noProof/>
          <w:sz w:val="24"/>
          <w:lang w:val="sr-Latn-CS"/>
        </w:rPr>
        <w:t>Obaveštavaju</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AMS</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o</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svakoj</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izmeni</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ili</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prestanku</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aktivnosti</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pre</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isteka</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vremena</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navedenog</w:t>
      </w:r>
      <w:r w:rsidR="00E81D28"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u</w:t>
      </w:r>
      <w:r w:rsidR="00E81D28" w:rsidRPr="00B01104">
        <w:rPr>
          <w:rFonts w:ascii="Times New Roman" w:eastAsia="Calibri" w:hAnsi="Times New Roman" w:cs="Times New Roman"/>
          <w:noProof/>
          <w:sz w:val="24"/>
          <w:lang w:val="sr-Latn-CS"/>
        </w:rPr>
        <w:t xml:space="preserve"> </w:t>
      </w:r>
      <w:r w:rsidR="00872BD1" w:rsidRPr="00B01104">
        <w:rPr>
          <w:rFonts w:ascii="Times New Roman" w:eastAsia="Calibri" w:hAnsi="Times New Roman" w:cs="Times New Roman"/>
          <w:noProof/>
          <w:sz w:val="24"/>
          <w:lang w:val="sr-Latn-CS"/>
        </w:rPr>
        <w:t>AUP</w:t>
      </w:r>
      <w:r w:rsidR="00E81D28" w:rsidRPr="00B01104">
        <w:rPr>
          <w:rFonts w:ascii="Times New Roman" w:eastAsia="Calibri" w:hAnsi="Times New Roman" w:cs="Times New Roman"/>
          <w:noProof/>
          <w:sz w:val="24"/>
          <w:lang w:val="sr-Latn-CS"/>
        </w:rPr>
        <w:t>.</w:t>
      </w:r>
    </w:p>
    <w:p w:rsidR="00574822" w:rsidRPr="00B01104" w:rsidRDefault="00574822">
      <w:pPr>
        <w:jc w:val="both"/>
        <w:rPr>
          <w:rFonts w:ascii="Times New Roman" w:eastAsia="Calibri" w:hAnsi="Times New Roman" w:cs="Times New Roman"/>
          <w:noProof/>
          <w:sz w:val="24"/>
          <w:lang w:val="sr-Latn-CS"/>
        </w:rPr>
      </w:pPr>
    </w:p>
    <w:p w:rsidR="00574822" w:rsidRPr="00B01104" w:rsidRDefault="00B01104">
      <w:p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Kada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zahtev</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alokaciju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vazdušnog</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prostora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podnosi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bez</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prethodne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najave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tako</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rezervisan</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prostor</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nema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prioritet</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nad</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drugim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strukturama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vazdušnog</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prostora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ili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vazdušnim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saobraćajem</w:t>
      </w:r>
      <w:r w:rsidR="00E81D28" w:rsidRPr="00B01104">
        <w:rPr>
          <w:rFonts w:ascii="Times New Roman" w:eastAsia="Calibri" w:hAnsi="Times New Roman" w:cs="Times New Roman"/>
          <w:noProof/>
          <w:sz w:val="24"/>
          <w:lang w:val="sr-Latn-CS"/>
        </w:rPr>
        <w:t>.</w:t>
      </w:r>
    </w:p>
    <w:p w:rsidR="00574822" w:rsidRPr="00B01104" w:rsidRDefault="00574822">
      <w:pPr>
        <w:jc w:val="both"/>
        <w:rPr>
          <w:rFonts w:ascii="Times New Roman" w:eastAsia="Calibri" w:hAnsi="Times New Roman" w:cs="Times New Roman"/>
          <w:noProof/>
          <w:sz w:val="24"/>
          <w:lang w:val="sr-Latn-CS"/>
        </w:rPr>
      </w:pPr>
    </w:p>
    <w:p w:rsidR="00574822" w:rsidRPr="00B01104" w:rsidRDefault="00B01104">
      <w:p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Komitet</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može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doneti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odluku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kojom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vrši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privremena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izmena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prioriteta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kroz</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planiranje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konsultacije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strateškom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nivou</w:t>
      </w:r>
      <w:r w:rsidR="00E81D28" w:rsidRPr="00B01104">
        <w:rPr>
          <w:rFonts w:ascii="Times New Roman" w:eastAsia="Calibri" w:hAnsi="Times New Roman" w:cs="Times New Roman"/>
          <w:noProof/>
          <w:sz w:val="24"/>
          <w:lang w:val="sr-Latn-CS"/>
        </w:rPr>
        <w:t xml:space="preserve">. </w:t>
      </w:r>
    </w:p>
    <w:p w:rsidR="00574822" w:rsidRPr="00B01104" w:rsidRDefault="00574822">
      <w:pPr>
        <w:jc w:val="both"/>
        <w:rPr>
          <w:rFonts w:ascii="Times New Roman" w:eastAsia="Calibri" w:hAnsi="Times New Roman" w:cs="Times New Roman"/>
          <w:noProof/>
          <w:sz w:val="24"/>
          <w:lang w:val="sr-Latn-CS"/>
        </w:rPr>
      </w:pPr>
    </w:p>
    <w:p w:rsidR="00574822" w:rsidRPr="00B01104" w:rsidRDefault="00B01104">
      <w:p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AMS</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razmatra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zahteve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svih</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korisnika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donosi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odluku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skladu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tim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aktivira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deaktivira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vazdušni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prostor</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putem</w:t>
      </w:r>
      <w:r w:rsidR="00E81D28" w:rsidRPr="00B01104">
        <w:rPr>
          <w:rFonts w:ascii="Times New Roman" w:eastAsia="Calibri" w:hAnsi="Times New Roman" w:cs="Times New Roman"/>
          <w:noProof/>
          <w:sz w:val="24"/>
          <w:lang w:val="sr-Latn-CS"/>
        </w:rPr>
        <w:t xml:space="preserve"> NOTAM-a.</w:t>
      </w:r>
    </w:p>
    <w:p w:rsidR="00574822" w:rsidRPr="00B01104" w:rsidRDefault="00574822">
      <w:pPr>
        <w:jc w:val="both"/>
        <w:rPr>
          <w:rFonts w:ascii="Times New Roman" w:eastAsia="Calibri" w:hAnsi="Times New Roman" w:cs="Times New Roman"/>
          <w:noProof/>
          <w:sz w:val="24"/>
          <w:lang w:val="sr-Latn-CS"/>
        </w:rPr>
      </w:pPr>
    </w:p>
    <w:p w:rsidR="00574822" w:rsidRPr="00B01104" w:rsidRDefault="00B01104">
      <w:p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Konfliktni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zahtev</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podrazumeva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zahtev</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izdvajanjem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ili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rezervacijom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određenog</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dela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vazdušnog</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prostora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od</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strane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više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korisnika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gde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zahtevani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prostori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preklapaju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ili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podudaraju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geografski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visinski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w:t>
      </w:r>
      <w:r w:rsidR="00E81D28" w:rsidRPr="00B01104">
        <w:rPr>
          <w:rFonts w:ascii="Times New Roman" w:eastAsia="Calibri" w:hAnsi="Times New Roman" w:cs="Times New Roman"/>
          <w:noProof/>
          <w:sz w:val="24"/>
          <w:lang w:val="sr-Latn-CS"/>
        </w:rPr>
        <w:t>/</w:t>
      </w:r>
      <w:r>
        <w:rPr>
          <w:rFonts w:ascii="Times New Roman" w:eastAsia="Calibri" w:hAnsi="Times New Roman" w:cs="Times New Roman"/>
          <w:noProof/>
          <w:sz w:val="24"/>
          <w:lang w:val="sr-Latn-CS"/>
        </w:rPr>
        <w:t>ili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vremenski</w:t>
      </w:r>
      <w:r w:rsidR="00E81D28" w:rsidRPr="00B01104">
        <w:rPr>
          <w:rFonts w:ascii="Times New Roman" w:eastAsia="Calibri" w:hAnsi="Times New Roman" w:cs="Times New Roman"/>
          <w:noProof/>
          <w:sz w:val="24"/>
          <w:lang w:val="sr-Latn-CS"/>
        </w:rPr>
        <w:t>.</w:t>
      </w:r>
    </w:p>
    <w:p w:rsidR="00574822" w:rsidRPr="00B01104" w:rsidRDefault="00574822">
      <w:pPr>
        <w:jc w:val="both"/>
        <w:rPr>
          <w:rFonts w:ascii="Times New Roman" w:eastAsia="Calibri" w:hAnsi="Times New Roman" w:cs="Times New Roman"/>
          <w:noProof/>
          <w:sz w:val="24"/>
          <w:lang w:val="sr-Latn-CS"/>
        </w:rPr>
      </w:pPr>
    </w:p>
    <w:p w:rsidR="00574822" w:rsidRPr="00B01104" w:rsidRDefault="00B01104">
      <w:p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AMS</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razmatra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konfliktne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zahteve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prispele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definisanom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roku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alocira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prostor</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skladu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pravilima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prioriteta</w:t>
      </w:r>
      <w:r w:rsidR="00E81D28" w:rsidRPr="00B01104">
        <w:rPr>
          <w:rFonts w:ascii="Times New Roman" w:eastAsia="Calibri" w:hAnsi="Times New Roman" w:cs="Times New Roman"/>
          <w:noProof/>
          <w:sz w:val="24"/>
          <w:lang w:val="sr-Latn-CS"/>
        </w:rPr>
        <w:t>.</w:t>
      </w:r>
    </w:p>
    <w:p w:rsidR="004850C0" w:rsidRPr="00B01104" w:rsidRDefault="004850C0">
      <w:pPr>
        <w:jc w:val="both"/>
        <w:rPr>
          <w:rFonts w:ascii="Times New Roman" w:eastAsia="Calibri" w:hAnsi="Times New Roman" w:cs="Times New Roman"/>
          <w:noProof/>
          <w:sz w:val="24"/>
          <w:lang w:val="sr-Latn-CS"/>
        </w:rPr>
      </w:pPr>
    </w:p>
    <w:p w:rsidR="00574822" w:rsidRPr="00B01104" w:rsidRDefault="00B01104">
      <w:p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Na</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zahtev</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Ministarstva</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odbrane</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ili</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Ministarstva</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unutrašnjih</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poslova</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prethodno</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odobren</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alocirani</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deo</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vazdušnog</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prostora</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može</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da</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se</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suspenduje</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potrebe</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i/>
          <w:noProof/>
          <w:sz w:val="24"/>
          <w:lang w:val="sr-Latn-CS"/>
        </w:rPr>
        <w:t>OAT</w:t>
      </w:r>
      <w:r w:rsidR="004850C0" w:rsidRPr="00B01104">
        <w:rPr>
          <w:rFonts w:ascii="Times New Roman" w:eastAsia="Calibri" w:hAnsi="Times New Roman" w:cs="Times New Roman"/>
          <w:i/>
          <w:noProof/>
          <w:sz w:val="24"/>
          <w:lang w:val="sr-Latn-CS"/>
        </w:rPr>
        <w:t xml:space="preserve"> </w:t>
      </w:r>
      <w:r>
        <w:rPr>
          <w:rFonts w:ascii="Times New Roman" w:eastAsia="Calibri" w:hAnsi="Times New Roman" w:cs="Times New Roman"/>
          <w:noProof/>
          <w:sz w:val="24"/>
          <w:lang w:val="sr-Latn-CS"/>
        </w:rPr>
        <w:t>letova</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cilju</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obavljanja</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hitnih</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operativnih</w:t>
      </w:r>
      <w:r w:rsidR="004850C0"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poslova</w:t>
      </w:r>
      <w:r w:rsidR="004850C0" w:rsidRPr="00B01104">
        <w:rPr>
          <w:rFonts w:ascii="Times New Roman" w:eastAsia="Calibri" w:hAnsi="Times New Roman" w:cs="Times New Roman"/>
          <w:noProof/>
          <w:sz w:val="24"/>
          <w:lang w:val="sr-Latn-CS"/>
        </w:rPr>
        <w:t>.</w:t>
      </w:r>
    </w:p>
    <w:p w:rsidR="00D92F3A" w:rsidRPr="00B01104" w:rsidRDefault="00D92F3A">
      <w:pPr>
        <w:jc w:val="both"/>
        <w:rPr>
          <w:rFonts w:ascii="Times New Roman" w:eastAsia="Calibri" w:hAnsi="Times New Roman" w:cs="Times New Roman"/>
          <w:noProof/>
          <w:sz w:val="24"/>
          <w:lang w:val="sr-Latn-CS"/>
        </w:rPr>
      </w:pPr>
    </w:p>
    <w:p w:rsidR="00D92F3A" w:rsidRPr="00B01104" w:rsidRDefault="00D92F3A">
      <w:pPr>
        <w:rPr>
          <w:rFonts w:ascii="Times New Roman" w:eastAsia="Calibri" w:hAnsi="Times New Roman" w:cs="Times New Roman"/>
          <w:noProof/>
          <w:sz w:val="24"/>
          <w:lang w:val="sr-Latn-CS"/>
        </w:rPr>
      </w:pPr>
      <w:r w:rsidRPr="00B01104">
        <w:rPr>
          <w:rFonts w:ascii="Times New Roman" w:eastAsia="Calibri" w:hAnsi="Times New Roman" w:cs="Times New Roman"/>
          <w:noProof/>
          <w:sz w:val="24"/>
          <w:lang w:val="sr-Latn-CS"/>
        </w:rPr>
        <w:br w:type="page"/>
      </w:r>
    </w:p>
    <w:p w:rsidR="00574822" w:rsidRPr="00B01104" w:rsidRDefault="00B01104">
      <w:p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lastRenderedPageBreak/>
        <w:t>Sledeći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letovi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imaju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prioritet</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nad</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svim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ostalim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vazdušnim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saobraćajem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ili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strukturama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vazdušnog</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prostora</w:t>
      </w:r>
      <w:r w:rsidR="00E81D28" w:rsidRPr="00B01104">
        <w:rPr>
          <w:rFonts w:ascii="Times New Roman" w:eastAsia="Calibri" w:hAnsi="Times New Roman" w:cs="Times New Roman"/>
          <w:noProof/>
          <w:sz w:val="24"/>
          <w:lang w:val="sr-Latn-CS"/>
        </w:rPr>
        <w:t>:</w:t>
      </w:r>
    </w:p>
    <w:p w:rsidR="00574822" w:rsidRPr="00B01104" w:rsidRDefault="00B01104">
      <w:pPr>
        <w:numPr>
          <w:ilvl w:val="0"/>
          <w:numId w:val="25"/>
        </w:num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Vazduhoplov</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stanju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nužde</w:t>
      </w:r>
      <w:r w:rsidR="00E81D28" w:rsidRPr="00B01104">
        <w:rPr>
          <w:rFonts w:ascii="Times New Roman" w:eastAsia="Calibri" w:hAnsi="Times New Roman" w:cs="Times New Roman"/>
          <w:noProof/>
          <w:sz w:val="24"/>
          <w:lang w:val="sr-Latn-CS"/>
        </w:rPr>
        <w:t>;</w:t>
      </w:r>
    </w:p>
    <w:p w:rsidR="00574822" w:rsidRPr="00B01104" w:rsidRDefault="00B01104">
      <w:pPr>
        <w:numPr>
          <w:ilvl w:val="0"/>
          <w:numId w:val="25"/>
        </w:num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Vazduhoplov</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koji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izbegava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meteorološku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pojavu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koja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je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opasna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letenje</w:t>
      </w:r>
      <w:r w:rsidR="00E81D28" w:rsidRPr="00B01104">
        <w:rPr>
          <w:rFonts w:ascii="Times New Roman" w:eastAsia="Calibri" w:hAnsi="Times New Roman" w:cs="Times New Roman"/>
          <w:noProof/>
          <w:sz w:val="24"/>
          <w:lang w:val="sr-Latn-CS"/>
        </w:rPr>
        <w:t>;</w:t>
      </w:r>
    </w:p>
    <w:p w:rsidR="00574822" w:rsidRPr="00B01104" w:rsidRDefault="006773AF">
      <w:pPr>
        <w:numPr>
          <w:ilvl w:val="0"/>
          <w:numId w:val="25"/>
        </w:numPr>
        <w:jc w:val="both"/>
        <w:rPr>
          <w:rFonts w:ascii="Times New Roman" w:eastAsia="Calibri" w:hAnsi="Times New Roman" w:cs="Times New Roman"/>
          <w:noProof/>
          <w:sz w:val="24"/>
          <w:lang w:val="sr-Latn-CS"/>
        </w:rPr>
      </w:pPr>
      <w:r w:rsidRPr="00B01104">
        <w:rPr>
          <w:rFonts w:ascii="Times New Roman" w:eastAsia="Calibri" w:hAnsi="Times New Roman" w:cs="Times New Roman"/>
          <w:i/>
          <w:noProof/>
          <w:sz w:val="24"/>
          <w:lang w:val="sr-Latn-CS"/>
        </w:rPr>
        <w:t>OAT</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letovi</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za</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obavljanje</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hitnih</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operativnih</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poslova</w:t>
      </w:r>
      <w:r w:rsidR="00E81D28" w:rsidRPr="00B01104">
        <w:rPr>
          <w:rFonts w:ascii="Times New Roman" w:eastAsia="Calibri" w:hAnsi="Times New Roman" w:cs="Times New Roman"/>
          <w:noProof/>
          <w:sz w:val="24"/>
          <w:lang w:val="sr-Latn-CS"/>
        </w:rPr>
        <w:t>;</w:t>
      </w:r>
    </w:p>
    <w:p w:rsidR="00574822" w:rsidRPr="00B01104" w:rsidRDefault="00B01104">
      <w:pPr>
        <w:numPr>
          <w:ilvl w:val="0"/>
          <w:numId w:val="25"/>
        </w:num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Letovi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sa</w:t>
      </w:r>
      <w:r w:rsidR="00E81D28" w:rsidRPr="00B01104">
        <w:rPr>
          <w:rFonts w:ascii="Times New Roman" w:eastAsia="Calibri" w:hAnsi="Times New Roman" w:cs="Times New Roman"/>
          <w:noProof/>
          <w:sz w:val="24"/>
          <w:lang w:val="sr-Latn-CS"/>
        </w:rPr>
        <w:t xml:space="preserve"> STS</w:t>
      </w:r>
      <w:r w:rsidR="008B0C7D" w:rsidRPr="00B01104">
        <w:rPr>
          <w:rFonts w:ascii="Times New Roman" w:eastAsia="Calibri" w:hAnsi="Times New Roman" w:cs="Times New Roman"/>
          <w:noProof/>
          <w:sz w:val="24"/>
          <w:lang w:val="sr-Latn-CS"/>
        </w:rPr>
        <w:t>*</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indikatorima</w:t>
      </w:r>
      <w:r w:rsidR="00E81D28" w:rsidRPr="00B01104">
        <w:rPr>
          <w:rFonts w:ascii="Times New Roman" w:eastAsia="Calibri" w:hAnsi="Times New Roman" w:cs="Times New Roman"/>
          <w:noProof/>
          <w:sz w:val="24"/>
          <w:lang w:val="sr-Latn-CS"/>
        </w:rPr>
        <w:t xml:space="preserve"> MEDEVAC/SAR/</w:t>
      </w:r>
      <w:r w:rsidR="006773AF" w:rsidRPr="00B01104">
        <w:rPr>
          <w:rFonts w:ascii="Times New Roman" w:eastAsia="Calibri" w:hAnsi="Times New Roman" w:cs="Times New Roman"/>
          <w:noProof/>
          <w:sz w:val="24"/>
          <w:lang w:val="sr-Latn-CS"/>
        </w:rPr>
        <w:t>FFR/</w:t>
      </w:r>
      <w:r w:rsidR="00E81D28" w:rsidRPr="00B01104">
        <w:rPr>
          <w:rFonts w:ascii="Times New Roman" w:eastAsia="Calibri" w:hAnsi="Times New Roman" w:cs="Times New Roman"/>
          <w:noProof/>
          <w:sz w:val="24"/>
          <w:lang w:val="sr-Latn-CS"/>
        </w:rPr>
        <w:t>HEAD.</w:t>
      </w:r>
    </w:p>
    <w:p w:rsidR="00332407" w:rsidRPr="00B01104" w:rsidRDefault="00332407" w:rsidP="008B0C7D">
      <w:pPr>
        <w:jc w:val="both"/>
        <w:rPr>
          <w:rFonts w:ascii="Times New Roman" w:eastAsia="Calibri" w:hAnsi="Times New Roman" w:cs="Times New Roman"/>
          <w:noProof/>
          <w:sz w:val="24"/>
          <w:lang w:val="sr-Latn-CS"/>
        </w:rPr>
      </w:pPr>
    </w:p>
    <w:p w:rsidR="002B0DB0" w:rsidRPr="00B01104" w:rsidRDefault="008B0C7D" w:rsidP="00332407">
      <w:pPr>
        <w:ind w:firstLine="360"/>
        <w:jc w:val="both"/>
        <w:rPr>
          <w:rFonts w:ascii="Times New Roman" w:eastAsia="Calibri" w:hAnsi="Times New Roman" w:cs="Times New Roman"/>
          <w:noProof/>
          <w:sz w:val="20"/>
          <w:lang w:val="sr-Latn-CS"/>
        </w:rPr>
      </w:pPr>
      <w:r w:rsidRPr="00B01104">
        <w:rPr>
          <w:rFonts w:ascii="Times New Roman" w:eastAsia="Calibri" w:hAnsi="Times New Roman" w:cs="Times New Roman"/>
          <w:noProof/>
          <w:sz w:val="20"/>
          <w:lang w:val="sr-Latn-CS"/>
        </w:rPr>
        <w:t xml:space="preserve">* STS </w:t>
      </w:r>
      <w:r w:rsidR="00B01104">
        <w:rPr>
          <w:rFonts w:ascii="Times New Roman" w:eastAsia="Calibri" w:hAnsi="Times New Roman" w:cs="Times New Roman"/>
          <w:noProof/>
          <w:sz w:val="20"/>
          <w:lang w:val="sr-Latn-CS"/>
        </w:rPr>
        <w:t>indikator</w:t>
      </w:r>
      <w:r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oznaka</w:t>
      </w:r>
      <w:r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statusa</w:t>
      </w:r>
      <w:r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leta</w:t>
      </w:r>
      <w:r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u</w:t>
      </w:r>
      <w:r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polju</w:t>
      </w:r>
      <w:r w:rsidRPr="00B01104">
        <w:rPr>
          <w:rFonts w:ascii="Times New Roman" w:eastAsia="Calibri" w:hAnsi="Times New Roman" w:cs="Times New Roman"/>
          <w:noProof/>
          <w:sz w:val="20"/>
          <w:lang w:val="sr-Latn-CS"/>
        </w:rPr>
        <w:t xml:space="preserve"> 18. </w:t>
      </w:r>
      <w:r w:rsidR="00B01104">
        <w:rPr>
          <w:rFonts w:ascii="Times New Roman" w:eastAsia="Calibri" w:hAnsi="Times New Roman" w:cs="Times New Roman"/>
          <w:noProof/>
          <w:sz w:val="20"/>
          <w:lang w:val="sr-Latn-CS"/>
        </w:rPr>
        <w:t>plana</w:t>
      </w:r>
      <w:r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leta</w:t>
      </w:r>
      <w:r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koja</w:t>
      </w:r>
      <w:r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ukazuje</w:t>
      </w:r>
      <w:r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na</w:t>
      </w:r>
      <w:r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posebno</w:t>
      </w:r>
      <w:r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tretiranje</w:t>
      </w:r>
      <w:r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od</w:t>
      </w:r>
      <w:r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strane</w:t>
      </w:r>
      <w:r w:rsidRPr="00B01104">
        <w:rPr>
          <w:rFonts w:ascii="Times New Roman" w:eastAsia="Calibri" w:hAnsi="Times New Roman" w:cs="Times New Roman"/>
          <w:noProof/>
          <w:sz w:val="20"/>
          <w:lang w:val="sr-Latn-CS"/>
        </w:rPr>
        <w:t xml:space="preserve"> ATS </w:t>
      </w:r>
      <w:r w:rsidR="00B01104">
        <w:rPr>
          <w:rFonts w:ascii="Times New Roman" w:eastAsia="Calibri" w:hAnsi="Times New Roman" w:cs="Times New Roman"/>
          <w:noProof/>
          <w:sz w:val="20"/>
          <w:lang w:val="sr-Latn-CS"/>
        </w:rPr>
        <w:t>jedinice</w:t>
      </w:r>
      <w:r w:rsidRPr="00B01104">
        <w:rPr>
          <w:rFonts w:ascii="Times New Roman" w:eastAsia="Calibri" w:hAnsi="Times New Roman" w:cs="Times New Roman"/>
          <w:noProof/>
          <w:sz w:val="20"/>
          <w:lang w:val="sr-Latn-CS"/>
        </w:rPr>
        <w:t>:</w:t>
      </w:r>
    </w:p>
    <w:p w:rsidR="008B0C7D" w:rsidRPr="00B01104" w:rsidRDefault="008B0C7D">
      <w:pPr>
        <w:jc w:val="both"/>
        <w:rPr>
          <w:rFonts w:ascii="Times New Roman" w:eastAsia="Calibri" w:hAnsi="Times New Roman" w:cs="Times New Roman"/>
          <w:noProof/>
          <w:sz w:val="20"/>
          <w:lang w:val="sr-Latn-CS"/>
        </w:rPr>
      </w:pPr>
      <w:r w:rsidRPr="00B01104">
        <w:rPr>
          <w:rFonts w:ascii="Times New Roman" w:eastAsia="Calibri" w:hAnsi="Times New Roman" w:cs="Times New Roman"/>
          <w:noProof/>
          <w:sz w:val="20"/>
          <w:lang w:val="sr-Latn-CS"/>
        </w:rPr>
        <w:t xml:space="preserve">  </w:t>
      </w:r>
      <w:r w:rsidR="00332407" w:rsidRPr="00B01104">
        <w:rPr>
          <w:rFonts w:ascii="Times New Roman" w:eastAsia="Calibri" w:hAnsi="Times New Roman" w:cs="Times New Roman"/>
          <w:noProof/>
          <w:sz w:val="20"/>
          <w:lang w:val="sr-Latn-CS"/>
        </w:rPr>
        <w:tab/>
      </w:r>
      <w:r w:rsidR="00332407" w:rsidRPr="00B01104">
        <w:rPr>
          <w:rFonts w:ascii="Times New Roman" w:eastAsia="Calibri" w:hAnsi="Times New Roman" w:cs="Times New Roman"/>
          <w:noProof/>
          <w:sz w:val="20"/>
          <w:lang w:val="sr-Latn-CS"/>
        </w:rPr>
        <w:tab/>
      </w:r>
      <w:r w:rsidRPr="00B01104">
        <w:rPr>
          <w:rFonts w:ascii="Times New Roman" w:eastAsia="Calibri" w:hAnsi="Times New Roman" w:cs="Times New Roman"/>
          <w:noProof/>
          <w:sz w:val="20"/>
          <w:lang w:val="sr-Latn-CS"/>
        </w:rPr>
        <w:t xml:space="preserve"> MEDEVAC</w:t>
      </w:r>
      <w:r w:rsidR="00332407" w:rsidRPr="00B01104">
        <w:rPr>
          <w:rFonts w:ascii="Times New Roman" w:eastAsia="Calibri" w:hAnsi="Times New Roman" w:cs="Times New Roman"/>
          <w:noProof/>
          <w:sz w:val="20"/>
          <w:lang w:val="sr-Latn-CS"/>
        </w:rPr>
        <w:t xml:space="preserve"> – </w:t>
      </w:r>
      <w:r w:rsidR="00B01104">
        <w:rPr>
          <w:rFonts w:ascii="Times New Roman" w:eastAsia="Calibri" w:hAnsi="Times New Roman" w:cs="Times New Roman"/>
          <w:noProof/>
          <w:sz w:val="20"/>
          <w:lang w:val="sr-Latn-CS"/>
        </w:rPr>
        <w:t>let</w:t>
      </w:r>
      <w:r w:rsidR="00332407"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u</w:t>
      </w:r>
      <w:r w:rsidR="00332407"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svrhu</w:t>
      </w:r>
      <w:r w:rsidR="00332407"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medicinske</w:t>
      </w:r>
      <w:r w:rsidR="00332407"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evakuacije</w:t>
      </w:r>
    </w:p>
    <w:p w:rsidR="008B0C7D" w:rsidRPr="00B01104" w:rsidRDefault="008B0C7D">
      <w:pPr>
        <w:jc w:val="both"/>
        <w:rPr>
          <w:rFonts w:ascii="Times New Roman" w:eastAsia="Calibri" w:hAnsi="Times New Roman" w:cs="Times New Roman"/>
          <w:noProof/>
          <w:sz w:val="20"/>
          <w:lang w:val="sr-Latn-CS"/>
        </w:rPr>
      </w:pPr>
      <w:r w:rsidRPr="00B01104">
        <w:rPr>
          <w:rFonts w:ascii="Times New Roman" w:eastAsia="Calibri" w:hAnsi="Times New Roman" w:cs="Times New Roman"/>
          <w:noProof/>
          <w:sz w:val="20"/>
          <w:lang w:val="sr-Latn-CS"/>
        </w:rPr>
        <w:t xml:space="preserve">  </w:t>
      </w:r>
      <w:r w:rsidR="00332407" w:rsidRPr="00B01104">
        <w:rPr>
          <w:rFonts w:ascii="Times New Roman" w:eastAsia="Calibri" w:hAnsi="Times New Roman" w:cs="Times New Roman"/>
          <w:noProof/>
          <w:sz w:val="20"/>
          <w:lang w:val="sr-Latn-CS"/>
        </w:rPr>
        <w:tab/>
      </w:r>
      <w:r w:rsidR="00332407" w:rsidRPr="00B01104">
        <w:rPr>
          <w:rFonts w:ascii="Times New Roman" w:eastAsia="Calibri" w:hAnsi="Times New Roman" w:cs="Times New Roman"/>
          <w:noProof/>
          <w:sz w:val="20"/>
          <w:lang w:val="sr-Latn-CS"/>
        </w:rPr>
        <w:tab/>
      </w:r>
      <w:r w:rsidRPr="00B01104">
        <w:rPr>
          <w:rFonts w:ascii="Times New Roman" w:eastAsia="Calibri" w:hAnsi="Times New Roman" w:cs="Times New Roman"/>
          <w:noProof/>
          <w:sz w:val="20"/>
          <w:lang w:val="sr-Latn-CS"/>
        </w:rPr>
        <w:t xml:space="preserve"> SAR</w:t>
      </w:r>
      <w:r w:rsidR="00332407" w:rsidRPr="00B01104">
        <w:rPr>
          <w:rFonts w:ascii="Times New Roman" w:eastAsia="Calibri" w:hAnsi="Times New Roman" w:cs="Times New Roman"/>
          <w:noProof/>
          <w:sz w:val="20"/>
          <w:lang w:val="sr-Latn-CS"/>
        </w:rPr>
        <w:t xml:space="preserve"> – </w:t>
      </w:r>
      <w:r w:rsidR="00B01104">
        <w:rPr>
          <w:rFonts w:ascii="Times New Roman" w:eastAsia="Calibri" w:hAnsi="Times New Roman" w:cs="Times New Roman"/>
          <w:noProof/>
          <w:sz w:val="20"/>
          <w:lang w:val="sr-Latn-CS"/>
        </w:rPr>
        <w:t>let</w:t>
      </w:r>
      <w:r w:rsidR="00332407"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u</w:t>
      </w:r>
      <w:r w:rsidR="00332407"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svrhu</w:t>
      </w:r>
      <w:r w:rsidR="00332407"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traganja</w:t>
      </w:r>
      <w:r w:rsidR="00332407"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i</w:t>
      </w:r>
      <w:r w:rsidR="00332407"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spasavanja</w:t>
      </w:r>
    </w:p>
    <w:p w:rsidR="008B0C7D" w:rsidRPr="00B01104" w:rsidRDefault="008B0C7D">
      <w:pPr>
        <w:jc w:val="both"/>
        <w:rPr>
          <w:rFonts w:ascii="Times New Roman" w:eastAsia="Calibri" w:hAnsi="Times New Roman" w:cs="Times New Roman"/>
          <w:noProof/>
          <w:sz w:val="20"/>
          <w:lang w:val="sr-Latn-CS"/>
        </w:rPr>
      </w:pPr>
      <w:r w:rsidRPr="00B01104">
        <w:rPr>
          <w:rFonts w:ascii="Times New Roman" w:eastAsia="Calibri" w:hAnsi="Times New Roman" w:cs="Times New Roman"/>
          <w:noProof/>
          <w:sz w:val="20"/>
          <w:lang w:val="sr-Latn-CS"/>
        </w:rPr>
        <w:t xml:space="preserve">  </w:t>
      </w:r>
      <w:r w:rsidR="00332407" w:rsidRPr="00B01104">
        <w:rPr>
          <w:rFonts w:ascii="Times New Roman" w:eastAsia="Calibri" w:hAnsi="Times New Roman" w:cs="Times New Roman"/>
          <w:noProof/>
          <w:sz w:val="20"/>
          <w:lang w:val="sr-Latn-CS"/>
        </w:rPr>
        <w:tab/>
      </w:r>
      <w:r w:rsidR="00332407" w:rsidRPr="00B01104">
        <w:rPr>
          <w:rFonts w:ascii="Times New Roman" w:eastAsia="Calibri" w:hAnsi="Times New Roman" w:cs="Times New Roman"/>
          <w:noProof/>
          <w:sz w:val="20"/>
          <w:lang w:val="sr-Latn-CS"/>
        </w:rPr>
        <w:tab/>
      </w:r>
      <w:r w:rsidRPr="00B01104">
        <w:rPr>
          <w:rFonts w:ascii="Times New Roman" w:eastAsia="Calibri" w:hAnsi="Times New Roman" w:cs="Times New Roman"/>
          <w:noProof/>
          <w:sz w:val="20"/>
          <w:lang w:val="sr-Latn-CS"/>
        </w:rPr>
        <w:t xml:space="preserve"> FFR</w:t>
      </w:r>
      <w:r w:rsidR="00332407" w:rsidRPr="00B01104">
        <w:rPr>
          <w:rFonts w:ascii="Times New Roman" w:eastAsia="Calibri" w:hAnsi="Times New Roman" w:cs="Times New Roman"/>
          <w:noProof/>
          <w:sz w:val="20"/>
          <w:lang w:val="sr-Latn-CS"/>
        </w:rPr>
        <w:t xml:space="preserve"> – </w:t>
      </w:r>
      <w:r w:rsidR="00B01104">
        <w:rPr>
          <w:rFonts w:ascii="Times New Roman" w:eastAsia="Calibri" w:hAnsi="Times New Roman" w:cs="Times New Roman"/>
          <w:noProof/>
          <w:sz w:val="20"/>
          <w:lang w:val="sr-Latn-CS"/>
        </w:rPr>
        <w:t>let</w:t>
      </w:r>
      <w:r w:rsidR="00332407"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u</w:t>
      </w:r>
      <w:r w:rsidR="00332407"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svrhu</w:t>
      </w:r>
      <w:r w:rsidR="00332407"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protivpožarnog</w:t>
      </w:r>
      <w:r w:rsidR="00332407"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delovanja</w:t>
      </w:r>
    </w:p>
    <w:p w:rsidR="002B0DB0" w:rsidRPr="00B01104" w:rsidRDefault="008B0C7D">
      <w:pPr>
        <w:jc w:val="both"/>
        <w:rPr>
          <w:rFonts w:ascii="Times New Roman" w:eastAsia="Calibri" w:hAnsi="Times New Roman" w:cs="Times New Roman"/>
          <w:noProof/>
          <w:sz w:val="20"/>
          <w:lang w:val="sr-Latn-CS"/>
        </w:rPr>
      </w:pPr>
      <w:r w:rsidRPr="00B01104">
        <w:rPr>
          <w:rFonts w:ascii="Times New Roman" w:eastAsia="Calibri" w:hAnsi="Times New Roman" w:cs="Times New Roman"/>
          <w:noProof/>
          <w:sz w:val="20"/>
          <w:lang w:val="sr-Latn-CS"/>
        </w:rPr>
        <w:t xml:space="preserve">   </w:t>
      </w:r>
      <w:r w:rsidR="00332407" w:rsidRPr="00B01104">
        <w:rPr>
          <w:rFonts w:ascii="Times New Roman" w:eastAsia="Calibri" w:hAnsi="Times New Roman" w:cs="Times New Roman"/>
          <w:noProof/>
          <w:sz w:val="20"/>
          <w:lang w:val="sr-Latn-CS"/>
        </w:rPr>
        <w:tab/>
        <w:t xml:space="preserve"> </w:t>
      </w:r>
      <w:r w:rsidR="00332407" w:rsidRPr="00B01104">
        <w:rPr>
          <w:rFonts w:ascii="Times New Roman" w:eastAsia="Calibri" w:hAnsi="Times New Roman" w:cs="Times New Roman"/>
          <w:noProof/>
          <w:sz w:val="20"/>
          <w:lang w:val="sr-Latn-CS"/>
        </w:rPr>
        <w:tab/>
        <w:t xml:space="preserve"> </w:t>
      </w:r>
      <w:r w:rsidRPr="00B01104">
        <w:rPr>
          <w:rFonts w:ascii="Times New Roman" w:eastAsia="Calibri" w:hAnsi="Times New Roman" w:cs="Times New Roman"/>
          <w:noProof/>
          <w:sz w:val="20"/>
          <w:lang w:val="sr-Latn-CS"/>
        </w:rPr>
        <w:t>HEAD</w:t>
      </w:r>
      <w:r w:rsidR="00332407" w:rsidRPr="00B01104">
        <w:rPr>
          <w:rFonts w:ascii="Times New Roman" w:eastAsia="Calibri" w:hAnsi="Times New Roman" w:cs="Times New Roman"/>
          <w:noProof/>
          <w:sz w:val="20"/>
          <w:lang w:val="sr-Latn-CS"/>
        </w:rPr>
        <w:t xml:space="preserve"> – </w:t>
      </w:r>
      <w:r w:rsidR="00B01104">
        <w:rPr>
          <w:rFonts w:ascii="Times New Roman" w:eastAsia="Calibri" w:hAnsi="Times New Roman" w:cs="Times New Roman"/>
          <w:noProof/>
          <w:sz w:val="20"/>
          <w:lang w:val="sr-Latn-CS"/>
        </w:rPr>
        <w:t>let</w:t>
      </w:r>
      <w:r w:rsidR="00332407"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u</w:t>
      </w:r>
      <w:r w:rsidR="00332407"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svrhu</w:t>
      </w:r>
      <w:r w:rsidR="00332407"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prevoza</w:t>
      </w:r>
      <w:r w:rsidR="00332407"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predsednika</w:t>
      </w:r>
      <w:r w:rsidR="00332407" w:rsidRPr="00B01104">
        <w:rPr>
          <w:rFonts w:ascii="Times New Roman" w:eastAsia="Calibri" w:hAnsi="Times New Roman" w:cs="Times New Roman"/>
          <w:noProof/>
          <w:sz w:val="20"/>
          <w:lang w:val="sr-Latn-CS"/>
        </w:rPr>
        <w:t xml:space="preserve"> </w:t>
      </w:r>
      <w:r w:rsidR="00B01104">
        <w:rPr>
          <w:rFonts w:ascii="Times New Roman" w:eastAsia="Calibri" w:hAnsi="Times New Roman" w:cs="Times New Roman"/>
          <w:noProof/>
          <w:sz w:val="20"/>
          <w:lang w:val="sr-Latn-CS"/>
        </w:rPr>
        <w:t>države</w:t>
      </w:r>
    </w:p>
    <w:p w:rsidR="00D92F3A" w:rsidRPr="00B01104" w:rsidRDefault="00D92F3A">
      <w:pPr>
        <w:jc w:val="both"/>
        <w:rPr>
          <w:rFonts w:ascii="Times New Roman" w:eastAsia="Calibri" w:hAnsi="Times New Roman" w:cs="Times New Roman"/>
          <w:noProof/>
          <w:sz w:val="20"/>
          <w:lang w:val="sr-Latn-CS"/>
        </w:rPr>
      </w:pPr>
    </w:p>
    <w:p w:rsidR="00D92F3A" w:rsidRPr="00B01104" w:rsidRDefault="00D92F3A">
      <w:pPr>
        <w:jc w:val="both"/>
        <w:rPr>
          <w:rFonts w:ascii="Times New Roman" w:eastAsia="Calibri" w:hAnsi="Times New Roman" w:cs="Times New Roman"/>
          <w:noProof/>
          <w:sz w:val="20"/>
          <w:lang w:val="sr-Latn-CS"/>
        </w:rPr>
      </w:pPr>
    </w:p>
    <w:p w:rsidR="00574822" w:rsidRPr="00B01104" w:rsidRDefault="00B01104">
      <w:p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Uspostavljaju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sledeća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pravila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prioriteta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između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korisnika</w:t>
      </w:r>
      <w:r w:rsidR="00B7479E"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različitih</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struktura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vazdušnog</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prostora</w:t>
      </w:r>
      <w:r w:rsidR="00E81D28" w:rsidRPr="00B01104">
        <w:rPr>
          <w:rFonts w:ascii="Times New Roman" w:eastAsia="Calibri" w:hAnsi="Times New Roman" w:cs="Times New Roman"/>
          <w:noProof/>
          <w:sz w:val="24"/>
          <w:lang w:val="sr-Latn-CS"/>
        </w:rPr>
        <w:t>:</w:t>
      </w:r>
    </w:p>
    <w:p w:rsidR="00574822" w:rsidRPr="00B01104" w:rsidRDefault="00574822">
      <w:pPr>
        <w:jc w:val="both"/>
        <w:rPr>
          <w:rFonts w:ascii="Times New Roman" w:eastAsia="Calibri" w:hAnsi="Times New Roman" w:cs="Times New Roman"/>
          <w:noProof/>
          <w:sz w:val="24"/>
          <w:lang w:val="sr-Latn-CS"/>
        </w:rPr>
      </w:pPr>
    </w:p>
    <w:p w:rsidR="00574822" w:rsidRPr="00B01104" w:rsidRDefault="00E81D28">
      <w:pPr>
        <w:numPr>
          <w:ilvl w:val="0"/>
          <w:numId w:val="26"/>
        </w:numPr>
        <w:jc w:val="both"/>
        <w:rPr>
          <w:rFonts w:ascii="Times New Roman" w:eastAsia="Calibri" w:hAnsi="Times New Roman" w:cs="Times New Roman"/>
          <w:noProof/>
          <w:sz w:val="24"/>
          <w:lang w:val="sr-Latn-CS"/>
        </w:rPr>
      </w:pPr>
      <w:r w:rsidRPr="00B01104">
        <w:rPr>
          <w:rFonts w:ascii="Times New Roman" w:eastAsia="Calibri" w:hAnsi="Times New Roman" w:cs="Times New Roman"/>
          <w:noProof/>
          <w:sz w:val="24"/>
          <w:lang w:val="sr-Latn-CS"/>
        </w:rPr>
        <w:t>TSA</w:t>
      </w:r>
      <w:r w:rsidR="00ED5FF0" w:rsidRPr="00B01104">
        <w:rPr>
          <w:rFonts w:ascii="Times New Roman" w:eastAsia="Calibri" w:hAnsi="Times New Roman" w:cs="Times New Roman"/>
          <w:noProof/>
          <w:sz w:val="24"/>
          <w:lang w:val="sr-Latn-CS"/>
        </w:rPr>
        <w:t xml:space="preserve"> – </w:t>
      </w:r>
      <w:r w:rsidR="00B01104">
        <w:rPr>
          <w:rFonts w:ascii="Times New Roman" w:eastAsia="Calibri" w:hAnsi="Times New Roman" w:cs="Times New Roman"/>
          <w:noProof/>
          <w:sz w:val="24"/>
          <w:lang w:val="sr-Latn-CS"/>
        </w:rPr>
        <w:t>ostali</w:t>
      </w:r>
      <w:r w:rsidR="00ED5FF0"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saobraćaj</w:t>
      </w:r>
    </w:p>
    <w:p w:rsidR="00ED5FF0" w:rsidRPr="00B01104" w:rsidRDefault="00ED5FF0" w:rsidP="00D92F3A">
      <w:pPr>
        <w:ind w:left="720"/>
        <w:jc w:val="both"/>
        <w:rPr>
          <w:rFonts w:ascii="Times New Roman" w:eastAsia="Calibri" w:hAnsi="Times New Roman" w:cs="Times New Roman"/>
          <w:noProof/>
          <w:sz w:val="24"/>
          <w:lang w:val="sr-Latn-CS"/>
        </w:rPr>
      </w:pPr>
      <w:r w:rsidRPr="00B01104">
        <w:rPr>
          <w:rFonts w:ascii="Times New Roman" w:eastAsia="Calibri" w:hAnsi="Times New Roman" w:cs="Times New Roman"/>
          <w:noProof/>
          <w:sz w:val="24"/>
          <w:lang w:val="sr-Latn-CS"/>
        </w:rPr>
        <w:t xml:space="preserve">TSA </w:t>
      </w:r>
      <w:r w:rsidR="00B01104">
        <w:rPr>
          <w:rFonts w:ascii="Times New Roman" w:eastAsia="Calibri" w:hAnsi="Times New Roman" w:cs="Times New Roman"/>
          <w:noProof/>
          <w:sz w:val="24"/>
          <w:lang w:val="sr-Latn-CS"/>
        </w:rPr>
        <w:t>se</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dodeljuje</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prioritet</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u</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odnosu</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na</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ostali</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saobraćaj</w:t>
      </w:r>
      <w:r w:rsidRPr="00B01104">
        <w:rPr>
          <w:rFonts w:ascii="Times New Roman" w:eastAsia="Calibri" w:hAnsi="Times New Roman" w:cs="Times New Roman"/>
          <w:noProof/>
          <w:sz w:val="24"/>
          <w:lang w:val="sr-Latn-CS"/>
        </w:rPr>
        <w:t xml:space="preserve"> </w:t>
      </w:r>
    </w:p>
    <w:p w:rsidR="00574822" w:rsidRPr="00B01104" w:rsidRDefault="00574822">
      <w:pPr>
        <w:ind w:left="1440"/>
        <w:jc w:val="both"/>
        <w:rPr>
          <w:rFonts w:ascii="Times New Roman" w:eastAsia="Calibri" w:hAnsi="Times New Roman" w:cs="Times New Roman"/>
          <w:noProof/>
          <w:sz w:val="24"/>
          <w:lang w:val="sr-Latn-CS"/>
        </w:rPr>
      </w:pPr>
    </w:p>
    <w:p w:rsidR="00574822" w:rsidRPr="00B01104" w:rsidRDefault="00E81D28">
      <w:pPr>
        <w:numPr>
          <w:ilvl w:val="0"/>
          <w:numId w:val="26"/>
        </w:numPr>
        <w:jc w:val="both"/>
        <w:rPr>
          <w:rFonts w:ascii="Times New Roman" w:eastAsia="Calibri" w:hAnsi="Times New Roman" w:cs="Times New Roman"/>
          <w:noProof/>
          <w:sz w:val="24"/>
          <w:lang w:val="sr-Latn-CS"/>
        </w:rPr>
      </w:pPr>
      <w:r w:rsidRPr="00B01104">
        <w:rPr>
          <w:rFonts w:ascii="Times New Roman" w:eastAsia="Calibri" w:hAnsi="Times New Roman" w:cs="Times New Roman"/>
          <w:noProof/>
          <w:sz w:val="24"/>
          <w:lang w:val="sr-Latn-CS"/>
        </w:rPr>
        <w:t>ATZ-TSA</w:t>
      </w:r>
      <w:r w:rsidR="00046303" w:rsidRPr="00B01104">
        <w:rPr>
          <w:rFonts w:ascii="Times New Roman" w:eastAsia="Calibri" w:hAnsi="Times New Roman" w:cs="Times New Roman"/>
          <w:noProof/>
          <w:sz w:val="24"/>
          <w:lang w:val="sr-Latn-CS"/>
        </w:rPr>
        <w:t>/TRA</w:t>
      </w:r>
    </w:p>
    <w:p w:rsidR="00574822" w:rsidRPr="00B01104" w:rsidRDefault="00E81D28">
      <w:pPr>
        <w:numPr>
          <w:ilvl w:val="1"/>
          <w:numId w:val="26"/>
        </w:numPr>
        <w:jc w:val="both"/>
        <w:rPr>
          <w:rFonts w:ascii="Times New Roman" w:eastAsia="Calibri" w:hAnsi="Times New Roman" w:cs="Times New Roman"/>
          <w:noProof/>
          <w:sz w:val="24"/>
          <w:lang w:val="sr-Latn-CS"/>
        </w:rPr>
      </w:pPr>
      <w:r w:rsidRPr="00B01104">
        <w:rPr>
          <w:rFonts w:ascii="Times New Roman" w:eastAsia="Calibri" w:hAnsi="Times New Roman" w:cs="Times New Roman"/>
          <w:noProof/>
          <w:sz w:val="24"/>
          <w:lang w:val="sr-Latn-CS"/>
        </w:rPr>
        <w:t>TSA</w:t>
      </w:r>
      <w:r w:rsidR="00046303" w:rsidRPr="00B01104">
        <w:rPr>
          <w:rFonts w:ascii="Times New Roman" w:eastAsia="Calibri" w:hAnsi="Times New Roman" w:cs="Times New Roman"/>
          <w:noProof/>
          <w:sz w:val="24"/>
          <w:lang w:val="sr-Latn-CS"/>
        </w:rPr>
        <w:t>/TRA</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se</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dodeljuje</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prioritet</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nad</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AT</w:t>
      </w:r>
      <w:r w:rsidRPr="00B01104">
        <w:rPr>
          <w:rFonts w:ascii="Times New Roman" w:eastAsia="Calibri" w:hAnsi="Times New Roman" w:cs="Times New Roman"/>
          <w:noProof/>
          <w:sz w:val="24"/>
          <w:lang w:val="sr-Latn-CS"/>
        </w:rPr>
        <w:t>Z</w:t>
      </w:r>
      <w:r w:rsidR="00ED5FF0" w:rsidRPr="00B01104">
        <w:rPr>
          <w:rFonts w:ascii="Times New Roman" w:eastAsia="Calibri" w:hAnsi="Times New Roman" w:cs="Times New Roman"/>
          <w:noProof/>
          <w:sz w:val="24"/>
          <w:lang w:val="sr-Latn-CS"/>
        </w:rPr>
        <w:t>.</w:t>
      </w:r>
      <w:r w:rsidRPr="00B01104">
        <w:rPr>
          <w:rFonts w:ascii="Times New Roman" w:eastAsia="Calibri" w:hAnsi="Times New Roman" w:cs="Times New Roman"/>
          <w:noProof/>
          <w:sz w:val="24"/>
          <w:lang w:val="sr-Latn-CS"/>
        </w:rPr>
        <w:t xml:space="preserve"> </w:t>
      </w:r>
    </w:p>
    <w:p w:rsidR="00574822" w:rsidRPr="00B01104" w:rsidRDefault="00E81D28">
      <w:pPr>
        <w:numPr>
          <w:ilvl w:val="0"/>
          <w:numId w:val="26"/>
        </w:numPr>
        <w:jc w:val="both"/>
        <w:rPr>
          <w:rFonts w:ascii="Times New Roman" w:eastAsia="Calibri" w:hAnsi="Times New Roman" w:cs="Times New Roman"/>
          <w:noProof/>
          <w:sz w:val="24"/>
          <w:lang w:val="sr-Latn-CS"/>
        </w:rPr>
      </w:pPr>
      <w:r w:rsidRPr="00B01104">
        <w:rPr>
          <w:rFonts w:ascii="Times New Roman" w:eastAsia="Calibri" w:hAnsi="Times New Roman" w:cs="Times New Roman"/>
          <w:noProof/>
          <w:sz w:val="24"/>
          <w:lang w:val="sr-Latn-CS"/>
        </w:rPr>
        <w:t>TSA-D</w:t>
      </w:r>
    </w:p>
    <w:p w:rsidR="00574822" w:rsidRPr="00B01104" w:rsidRDefault="00B01104">
      <w:pPr>
        <w:numPr>
          <w:ilvl w:val="1"/>
          <w:numId w:val="26"/>
        </w:num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Ako</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je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ovlašćeni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korisnik</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podneo</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zahtev</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w:t>
      </w:r>
      <w:r w:rsidR="00E81D28" w:rsidRPr="00B01104">
        <w:rPr>
          <w:rFonts w:ascii="Times New Roman" w:eastAsia="Calibri" w:hAnsi="Times New Roman" w:cs="Times New Roman"/>
          <w:noProof/>
          <w:sz w:val="24"/>
          <w:lang w:val="sr-Latn-CS"/>
        </w:rPr>
        <w:t xml:space="preserve"> TSA </w:t>
      </w:r>
      <w:r>
        <w:rPr>
          <w:rFonts w:ascii="Times New Roman" w:eastAsia="Calibri" w:hAnsi="Times New Roman" w:cs="Times New Roman"/>
          <w:noProof/>
          <w:sz w:val="24"/>
          <w:lang w:val="sr-Latn-CS"/>
        </w:rPr>
        <w:t>i</w:t>
      </w:r>
      <w:r w:rsidR="00E81D28" w:rsidRPr="00B01104">
        <w:rPr>
          <w:rFonts w:ascii="Times New Roman" w:eastAsia="Calibri" w:hAnsi="Times New Roman" w:cs="Times New Roman"/>
          <w:noProof/>
          <w:sz w:val="24"/>
          <w:lang w:val="sr-Latn-CS"/>
        </w:rPr>
        <w:t xml:space="preserve"> D </w:t>
      </w:r>
      <w:r>
        <w:rPr>
          <w:rFonts w:ascii="Times New Roman" w:eastAsia="Calibri" w:hAnsi="Times New Roman" w:cs="Times New Roman"/>
          <w:noProof/>
          <w:sz w:val="24"/>
          <w:lang w:val="sr-Latn-CS"/>
        </w:rPr>
        <w:t>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skladu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postupkom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najave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definisanom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roku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AMS</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koordinira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najavljenim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korisnicima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donošenja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odluke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cilju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minimiziranja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negativnih</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efekata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po</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oba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korisnika</w:t>
      </w:r>
      <w:r w:rsidR="00E81D28" w:rsidRPr="00B01104">
        <w:rPr>
          <w:rFonts w:ascii="Times New Roman" w:eastAsia="Calibri" w:hAnsi="Times New Roman" w:cs="Times New Roman"/>
          <w:noProof/>
          <w:sz w:val="24"/>
          <w:lang w:val="sr-Latn-CS"/>
        </w:rPr>
        <w:t>.</w:t>
      </w:r>
    </w:p>
    <w:p w:rsidR="00574822" w:rsidRPr="00B01104" w:rsidRDefault="00B01104">
      <w:pPr>
        <w:numPr>
          <w:ilvl w:val="1"/>
          <w:numId w:val="26"/>
        </w:num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Ukoliko</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nije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prihvaćena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rezervacija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za</w:t>
      </w:r>
      <w:r w:rsidR="00E81D28" w:rsidRPr="00B01104">
        <w:rPr>
          <w:rFonts w:ascii="Times New Roman" w:eastAsia="Calibri" w:hAnsi="Times New Roman" w:cs="Times New Roman"/>
          <w:noProof/>
          <w:sz w:val="24"/>
          <w:lang w:val="sr-Latn-CS"/>
        </w:rPr>
        <w:t xml:space="preserve"> TSA </w:t>
      </w:r>
      <w:r>
        <w:rPr>
          <w:rFonts w:ascii="Times New Roman" w:eastAsia="Calibri" w:hAnsi="Times New Roman" w:cs="Times New Roman"/>
          <w:noProof/>
          <w:sz w:val="24"/>
          <w:lang w:val="sr-Latn-CS"/>
        </w:rPr>
        <w:t>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skladu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postupkom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najave</w:t>
      </w:r>
      <w:r w:rsidR="00E81D28" w:rsidRPr="00B01104">
        <w:rPr>
          <w:rFonts w:ascii="Times New Roman" w:eastAsia="Calibri" w:hAnsi="Times New Roman" w:cs="Times New Roman"/>
          <w:noProof/>
          <w:sz w:val="24"/>
          <w:lang w:val="sr-Latn-CS"/>
        </w:rPr>
        <w:t xml:space="preserve">, D </w:t>
      </w:r>
      <w:r>
        <w:rPr>
          <w:rFonts w:ascii="Times New Roman" w:eastAsia="Calibri" w:hAnsi="Times New Roman" w:cs="Times New Roman"/>
          <w:noProof/>
          <w:sz w:val="24"/>
          <w:lang w:val="sr-Latn-CS"/>
        </w:rPr>
        <w:t>ima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prioritet</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odnosu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w:t>
      </w:r>
      <w:r w:rsidR="00E81D28" w:rsidRPr="00B01104">
        <w:rPr>
          <w:rFonts w:ascii="Times New Roman" w:eastAsia="Calibri" w:hAnsi="Times New Roman" w:cs="Times New Roman"/>
          <w:noProof/>
          <w:sz w:val="24"/>
          <w:lang w:val="sr-Latn-CS"/>
        </w:rPr>
        <w:t xml:space="preserve"> TSA.</w:t>
      </w:r>
    </w:p>
    <w:p w:rsidR="00574822" w:rsidRPr="00B01104" w:rsidRDefault="00574822">
      <w:pPr>
        <w:ind w:left="1440"/>
        <w:jc w:val="both"/>
        <w:rPr>
          <w:rFonts w:ascii="Times New Roman" w:eastAsia="Calibri" w:hAnsi="Times New Roman" w:cs="Times New Roman"/>
          <w:noProof/>
          <w:sz w:val="24"/>
          <w:lang w:val="sr-Latn-CS"/>
        </w:rPr>
      </w:pPr>
    </w:p>
    <w:p w:rsidR="00574822" w:rsidRPr="00B01104" w:rsidRDefault="00E81D28">
      <w:pPr>
        <w:numPr>
          <w:ilvl w:val="0"/>
          <w:numId w:val="26"/>
        </w:numPr>
        <w:jc w:val="both"/>
        <w:rPr>
          <w:rFonts w:ascii="Times New Roman" w:eastAsia="Calibri" w:hAnsi="Times New Roman" w:cs="Times New Roman"/>
          <w:noProof/>
          <w:sz w:val="24"/>
          <w:lang w:val="sr-Latn-CS"/>
        </w:rPr>
      </w:pPr>
      <w:r w:rsidRPr="00B01104">
        <w:rPr>
          <w:rFonts w:ascii="Times New Roman" w:eastAsia="Calibri" w:hAnsi="Times New Roman" w:cs="Times New Roman"/>
          <w:noProof/>
          <w:sz w:val="24"/>
          <w:lang w:val="sr-Latn-CS"/>
        </w:rPr>
        <w:t xml:space="preserve">CBA – ATS </w:t>
      </w:r>
      <w:r w:rsidR="00B01104">
        <w:rPr>
          <w:rFonts w:ascii="Times New Roman" w:eastAsia="Calibri" w:hAnsi="Times New Roman" w:cs="Times New Roman"/>
          <w:noProof/>
          <w:sz w:val="24"/>
          <w:lang w:val="sr-Latn-CS"/>
        </w:rPr>
        <w:t>ruta</w:t>
      </w:r>
    </w:p>
    <w:p w:rsidR="00574822" w:rsidRPr="00B01104" w:rsidRDefault="00B01104">
      <w:pPr>
        <w:numPr>
          <w:ilvl w:val="1"/>
          <w:numId w:val="26"/>
        </w:num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Na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taktičkom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nivou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jedinica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kontrole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letenja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može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preusmeriti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let</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iz</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kontrolisanog</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prostora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kroz</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SVA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ukoliko</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je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aktivnost</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SVA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suspendovana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ili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prekinuta</w:t>
      </w:r>
      <w:r w:rsidR="00E81D28" w:rsidRPr="00B01104">
        <w:rPr>
          <w:rFonts w:ascii="Times New Roman" w:eastAsia="Calibri" w:hAnsi="Times New Roman" w:cs="Times New Roman"/>
          <w:noProof/>
          <w:sz w:val="24"/>
          <w:lang w:val="sr-Latn-CS"/>
        </w:rPr>
        <w:t>.</w:t>
      </w:r>
    </w:p>
    <w:p w:rsidR="00574822" w:rsidRPr="00B01104" w:rsidRDefault="00B01104">
      <w:pPr>
        <w:numPr>
          <w:ilvl w:val="1"/>
          <w:numId w:val="26"/>
        </w:num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SVA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može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dodeliti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prioritet</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nad</w:t>
      </w:r>
      <w:r w:rsidR="00E81D28" w:rsidRPr="00B01104">
        <w:rPr>
          <w:rFonts w:ascii="Times New Roman" w:eastAsia="Calibri" w:hAnsi="Times New Roman" w:cs="Times New Roman"/>
          <w:noProof/>
          <w:sz w:val="24"/>
          <w:lang w:val="sr-Latn-CS"/>
        </w:rPr>
        <w:t xml:space="preserve"> ATS </w:t>
      </w:r>
      <w:r>
        <w:rPr>
          <w:rFonts w:ascii="Times New Roman" w:eastAsia="Calibri" w:hAnsi="Times New Roman" w:cs="Times New Roman"/>
          <w:noProof/>
          <w:sz w:val="24"/>
          <w:lang w:val="sr-Latn-CS"/>
        </w:rPr>
        <w:t>rutom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kroz</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proces</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planiranja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konsultacija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strateškom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nivou</w:t>
      </w:r>
      <w:r w:rsidR="00E81D28" w:rsidRPr="00B01104">
        <w:rPr>
          <w:rFonts w:ascii="Times New Roman" w:eastAsia="Calibri" w:hAnsi="Times New Roman" w:cs="Times New Roman"/>
          <w:noProof/>
          <w:sz w:val="24"/>
          <w:lang w:val="sr-Latn-CS"/>
        </w:rPr>
        <w:t xml:space="preserve">. </w:t>
      </w:r>
    </w:p>
    <w:p w:rsidR="00574822" w:rsidRPr="00B01104" w:rsidRDefault="00574822">
      <w:pPr>
        <w:ind w:left="1440"/>
        <w:jc w:val="both"/>
        <w:rPr>
          <w:rFonts w:ascii="Times New Roman" w:eastAsia="Calibri" w:hAnsi="Times New Roman" w:cs="Times New Roman"/>
          <w:noProof/>
          <w:sz w:val="24"/>
          <w:lang w:val="sr-Latn-CS"/>
        </w:rPr>
      </w:pPr>
    </w:p>
    <w:p w:rsidR="00574822" w:rsidRPr="00B01104" w:rsidRDefault="00E81D28">
      <w:pPr>
        <w:numPr>
          <w:ilvl w:val="0"/>
          <w:numId w:val="26"/>
        </w:numPr>
        <w:jc w:val="both"/>
        <w:rPr>
          <w:rFonts w:ascii="Times New Roman" w:eastAsia="Calibri" w:hAnsi="Times New Roman" w:cs="Times New Roman"/>
          <w:noProof/>
          <w:sz w:val="24"/>
          <w:lang w:val="sr-Latn-CS"/>
        </w:rPr>
      </w:pPr>
      <w:r w:rsidRPr="00B01104">
        <w:rPr>
          <w:rFonts w:ascii="Times New Roman" w:eastAsia="Calibri" w:hAnsi="Times New Roman" w:cs="Times New Roman"/>
          <w:noProof/>
          <w:sz w:val="24"/>
          <w:lang w:val="sr-Latn-CS"/>
        </w:rPr>
        <w:t xml:space="preserve">CBA – </w:t>
      </w:r>
      <w:r w:rsidR="00B01104">
        <w:rPr>
          <w:rFonts w:ascii="Times New Roman" w:eastAsia="Calibri" w:hAnsi="Times New Roman" w:cs="Times New Roman"/>
          <w:noProof/>
          <w:sz w:val="24"/>
          <w:lang w:val="sr-Latn-CS"/>
        </w:rPr>
        <w:t>ostali</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vazdušni</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saobraćaj</w:t>
      </w:r>
    </w:p>
    <w:p w:rsidR="00574822" w:rsidRPr="00B01104" w:rsidRDefault="00B01104">
      <w:pPr>
        <w:numPr>
          <w:ilvl w:val="1"/>
          <w:numId w:val="26"/>
        </w:num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Sledeći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letovi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imaju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prioritet</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nad</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SVA</w:t>
      </w:r>
      <w:r w:rsidR="00E81D28" w:rsidRPr="00B01104">
        <w:rPr>
          <w:rFonts w:ascii="Times New Roman" w:eastAsia="Calibri" w:hAnsi="Times New Roman" w:cs="Times New Roman"/>
          <w:noProof/>
          <w:sz w:val="24"/>
          <w:lang w:val="sr-Latn-CS"/>
        </w:rPr>
        <w:t>:</w:t>
      </w:r>
    </w:p>
    <w:p w:rsidR="00574822" w:rsidRPr="00B01104" w:rsidRDefault="00B01104">
      <w:pPr>
        <w:numPr>
          <w:ilvl w:val="2"/>
          <w:numId w:val="26"/>
        </w:num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Redovan</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saobraćaj</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dolasku</w:t>
      </w:r>
      <w:r w:rsidR="00E81D28" w:rsidRPr="00B01104">
        <w:rPr>
          <w:rFonts w:ascii="Times New Roman" w:eastAsia="Calibri" w:hAnsi="Times New Roman" w:cs="Times New Roman"/>
          <w:noProof/>
          <w:sz w:val="24"/>
          <w:lang w:val="sr-Latn-CS"/>
        </w:rPr>
        <w:t>/</w:t>
      </w:r>
      <w:r>
        <w:rPr>
          <w:rFonts w:ascii="Times New Roman" w:eastAsia="Calibri" w:hAnsi="Times New Roman" w:cs="Times New Roman"/>
          <w:noProof/>
          <w:sz w:val="24"/>
          <w:lang w:val="sr-Latn-CS"/>
        </w:rPr>
        <w:t>odlasku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aerodroma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Beograd</w:t>
      </w:r>
      <w:r w:rsidR="00E15967" w:rsidRPr="00B01104">
        <w:rPr>
          <w:rFonts w:ascii="Times New Roman" w:eastAsia="Calibri" w:hAnsi="Times New Roman" w:cs="Times New Roman"/>
          <w:noProof/>
          <w:sz w:val="24"/>
          <w:lang w:val="sr-Latn-CS"/>
        </w:rPr>
        <w:t>,</w:t>
      </w:r>
    </w:p>
    <w:p w:rsidR="00574822" w:rsidRPr="00B01104" w:rsidRDefault="00B01104">
      <w:pPr>
        <w:numPr>
          <w:ilvl w:val="2"/>
          <w:numId w:val="26"/>
        </w:num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Specijalni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letovi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izdatim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odobrenjem</w:t>
      </w:r>
      <w:r w:rsidR="00E81D28" w:rsidRPr="00B01104">
        <w:rPr>
          <w:rFonts w:ascii="Times New Roman" w:eastAsia="Calibri" w:hAnsi="Times New Roman" w:cs="Times New Roman"/>
          <w:noProof/>
          <w:sz w:val="24"/>
          <w:lang w:val="sr-Latn-CS"/>
        </w:rPr>
        <w:t>.</w:t>
      </w:r>
    </w:p>
    <w:p w:rsidR="00574822" w:rsidRPr="00B01104" w:rsidRDefault="00574822">
      <w:pPr>
        <w:ind w:left="2160"/>
        <w:jc w:val="both"/>
        <w:rPr>
          <w:rFonts w:ascii="Times New Roman" w:eastAsia="Calibri" w:hAnsi="Times New Roman" w:cs="Times New Roman"/>
          <w:noProof/>
          <w:sz w:val="24"/>
          <w:lang w:val="sr-Latn-CS"/>
        </w:rPr>
      </w:pPr>
    </w:p>
    <w:p w:rsidR="00574822" w:rsidRPr="00B01104" w:rsidRDefault="00E81D28">
      <w:pPr>
        <w:numPr>
          <w:ilvl w:val="0"/>
          <w:numId w:val="26"/>
        </w:numPr>
        <w:jc w:val="both"/>
        <w:rPr>
          <w:rFonts w:ascii="Times New Roman" w:eastAsia="Calibri" w:hAnsi="Times New Roman" w:cs="Times New Roman"/>
          <w:noProof/>
          <w:sz w:val="24"/>
          <w:lang w:val="sr-Latn-CS"/>
        </w:rPr>
      </w:pPr>
      <w:r w:rsidRPr="00B01104">
        <w:rPr>
          <w:rFonts w:ascii="Times New Roman" w:eastAsia="Calibri" w:hAnsi="Times New Roman" w:cs="Times New Roman"/>
          <w:noProof/>
          <w:sz w:val="24"/>
          <w:lang w:val="sr-Latn-CS"/>
        </w:rPr>
        <w:t xml:space="preserve">TRA – </w:t>
      </w:r>
      <w:r w:rsidR="00B01104">
        <w:rPr>
          <w:rFonts w:ascii="Times New Roman" w:eastAsia="Calibri" w:hAnsi="Times New Roman" w:cs="Times New Roman"/>
          <w:noProof/>
          <w:sz w:val="24"/>
          <w:lang w:val="sr-Latn-CS"/>
        </w:rPr>
        <w:t>ostali</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vazdušni</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saobraćaj</w:t>
      </w:r>
    </w:p>
    <w:p w:rsidR="00574822" w:rsidRPr="00B01104" w:rsidRDefault="00B01104">
      <w:pPr>
        <w:numPr>
          <w:ilvl w:val="1"/>
          <w:numId w:val="26"/>
        </w:num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Vazduhoplovu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ruti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ili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redovnom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letu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odobrenim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planom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letenja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je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dozvoljen</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prolaz</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kroz</w:t>
      </w:r>
      <w:r w:rsidR="00E81D28" w:rsidRPr="00B01104">
        <w:rPr>
          <w:rFonts w:ascii="Times New Roman" w:eastAsia="Calibri" w:hAnsi="Times New Roman" w:cs="Times New Roman"/>
          <w:noProof/>
          <w:sz w:val="24"/>
          <w:lang w:val="sr-Latn-CS"/>
        </w:rPr>
        <w:t xml:space="preserve"> TRA </w:t>
      </w:r>
      <w:r>
        <w:rPr>
          <w:rFonts w:ascii="Times New Roman" w:eastAsia="Calibri" w:hAnsi="Times New Roman" w:cs="Times New Roman"/>
          <w:noProof/>
          <w:sz w:val="24"/>
          <w:lang w:val="sr-Latn-CS"/>
        </w:rPr>
        <w:t>uz</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odobrenje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kontrole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letenja</w:t>
      </w:r>
      <w:r w:rsidR="00E81D28" w:rsidRPr="00B01104">
        <w:rPr>
          <w:rFonts w:ascii="Times New Roman" w:eastAsia="Calibri" w:hAnsi="Times New Roman" w:cs="Times New Roman"/>
          <w:noProof/>
          <w:sz w:val="24"/>
          <w:lang w:val="sr-Latn-CS"/>
        </w:rPr>
        <w:t xml:space="preserve">. </w:t>
      </w:r>
    </w:p>
    <w:p w:rsidR="00574822" w:rsidRPr="00B01104" w:rsidRDefault="00B01104">
      <w:pPr>
        <w:numPr>
          <w:ilvl w:val="1"/>
          <w:numId w:val="26"/>
        </w:num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t>Izuzetak</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može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odnositi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vojno</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letenje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kada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izdaje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ograničenje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ostalom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vazdušnom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saobraćaju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vodeći</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računa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što</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manjem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negativnom</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uticaju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operacije</w:t>
      </w:r>
      <w:r w:rsidR="00E81D28" w:rsidRPr="00B01104">
        <w:rPr>
          <w:rFonts w:ascii="Times New Roman" w:eastAsia="Calibri" w:hAnsi="Times New Roman" w:cs="Times New Roman"/>
          <w:noProof/>
          <w:sz w:val="24"/>
          <w:lang w:val="sr-Latn-CS"/>
        </w:rPr>
        <w:t>.</w:t>
      </w:r>
    </w:p>
    <w:p w:rsidR="00574822" w:rsidRPr="00B01104" w:rsidRDefault="00B01104">
      <w:pPr>
        <w:numPr>
          <w:ilvl w:val="1"/>
          <w:numId w:val="26"/>
        </w:numPr>
        <w:jc w:val="both"/>
        <w:rPr>
          <w:rFonts w:ascii="Times New Roman" w:eastAsia="Calibri" w:hAnsi="Times New Roman" w:cs="Times New Roman"/>
          <w:noProof/>
          <w:sz w:val="24"/>
          <w:lang w:val="sr-Latn-CS"/>
        </w:rPr>
      </w:pPr>
      <w:r>
        <w:rPr>
          <w:rFonts w:ascii="Times New Roman" w:eastAsia="Calibri" w:hAnsi="Times New Roman" w:cs="Times New Roman"/>
          <w:noProof/>
          <w:sz w:val="24"/>
          <w:lang w:val="sr-Latn-CS"/>
        </w:rPr>
        <w:lastRenderedPageBreak/>
        <w:t>Sva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taktička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skraćenja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rute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koja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odstupaju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od</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plana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leta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utiču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na</w:t>
      </w:r>
      <w:r w:rsidR="00E81D28" w:rsidRPr="00B01104">
        <w:rPr>
          <w:rFonts w:ascii="Times New Roman" w:eastAsia="Calibri" w:hAnsi="Times New Roman" w:cs="Times New Roman"/>
          <w:noProof/>
          <w:sz w:val="24"/>
          <w:lang w:val="sr-Latn-CS"/>
        </w:rPr>
        <w:t xml:space="preserve"> TRA </w:t>
      </w:r>
      <w:r>
        <w:rPr>
          <w:rFonts w:ascii="Times New Roman" w:eastAsia="Calibri" w:hAnsi="Times New Roman" w:cs="Times New Roman"/>
          <w:noProof/>
          <w:sz w:val="24"/>
          <w:lang w:val="sr-Latn-CS"/>
        </w:rPr>
        <w:t>se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koordiniraju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skladu</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uslovima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jedinice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kontrole</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letenja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koja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prima</w:t>
      </w:r>
      <w:r w:rsidR="00E81D28" w:rsidRPr="00B01104">
        <w:rPr>
          <w:rFonts w:ascii="Times New Roman" w:eastAsia="Calibri" w:hAnsi="Times New Roman" w:cs="Times New Roman"/>
          <w:noProof/>
          <w:sz w:val="24"/>
          <w:lang w:val="sr-Latn-CS"/>
        </w:rPr>
        <w:t xml:space="preserve"> </w:t>
      </w:r>
      <w:r>
        <w:rPr>
          <w:rFonts w:ascii="Times New Roman" w:eastAsia="Calibri" w:hAnsi="Times New Roman" w:cs="Times New Roman"/>
          <w:noProof/>
          <w:sz w:val="24"/>
          <w:lang w:val="sr-Latn-CS"/>
        </w:rPr>
        <w:t>saobraćaj</w:t>
      </w:r>
      <w:r w:rsidR="00E81D28" w:rsidRPr="00B01104">
        <w:rPr>
          <w:rFonts w:ascii="Times New Roman" w:eastAsia="Calibri" w:hAnsi="Times New Roman" w:cs="Times New Roman"/>
          <w:noProof/>
          <w:sz w:val="24"/>
          <w:lang w:val="sr-Latn-CS"/>
        </w:rPr>
        <w:t>.</w:t>
      </w:r>
    </w:p>
    <w:p w:rsidR="00D92F3A" w:rsidRPr="00B01104" w:rsidRDefault="00D92F3A" w:rsidP="00D92F3A">
      <w:pPr>
        <w:ind w:left="1440"/>
        <w:jc w:val="both"/>
        <w:rPr>
          <w:rFonts w:ascii="Times New Roman" w:eastAsia="Calibri" w:hAnsi="Times New Roman" w:cs="Times New Roman"/>
          <w:noProof/>
          <w:sz w:val="24"/>
          <w:lang w:val="sr-Latn-CS"/>
        </w:rPr>
      </w:pPr>
    </w:p>
    <w:p w:rsidR="00D231D5" w:rsidRPr="00B01104" w:rsidRDefault="00D231D5" w:rsidP="00D92F3A">
      <w:pPr>
        <w:tabs>
          <w:tab w:val="left" w:pos="284"/>
        </w:tabs>
        <w:ind w:firstLine="284"/>
        <w:jc w:val="both"/>
        <w:rPr>
          <w:rFonts w:ascii="Times New Roman" w:eastAsia="Calibri" w:hAnsi="Times New Roman" w:cs="Times New Roman"/>
          <w:noProof/>
          <w:sz w:val="24"/>
          <w:lang w:val="sr-Latn-CS"/>
        </w:rPr>
      </w:pPr>
      <w:r w:rsidRPr="00B01104">
        <w:rPr>
          <w:rFonts w:ascii="Times New Roman" w:eastAsia="Calibri" w:hAnsi="Times New Roman" w:cs="Times New Roman"/>
          <w:noProof/>
          <w:sz w:val="24"/>
          <w:lang w:val="sr-Latn-CS"/>
        </w:rPr>
        <w:t xml:space="preserve">7. </w:t>
      </w:r>
      <w:r w:rsidR="00D92F3A"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Vazduhoplovne</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manifestacije</w:t>
      </w:r>
      <w:r w:rsidRPr="00B01104">
        <w:rPr>
          <w:rFonts w:ascii="Times New Roman" w:eastAsia="Calibri" w:hAnsi="Times New Roman" w:cs="Times New Roman"/>
          <w:noProof/>
          <w:sz w:val="24"/>
          <w:lang w:val="sr-Latn-CS"/>
        </w:rPr>
        <w:t xml:space="preserve"> - </w:t>
      </w:r>
      <w:r w:rsidR="00B01104">
        <w:rPr>
          <w:rFonts w:ascii="Times New Roman" w:eastAsia="Calibri" w:hAnsi="Times New Roman" w:cs="Times New Roman"/>
          <w:noProof/>
          <w:sz w:val="24"/>
          <w:lang w:val="sr-Latn-CS"/>
        </w:rPr>
        <w:t>ostali</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vazdušni</w:t>
      </w:r>
      <w:r w:rsidRPr="00B01104">
        <w:rPr>
          <w:rFonts w:ascii="Times New Roman" w:eastAsia="Calibri" w:hAnsi="Times New Roman" w:cs="Times New Roman"/>
          <w:noProof/>
          <w:sz w:val="24"/>
          <w:lang w:val="sr-Latn-CS"/>
        </w:rPr>
        <w:t xml:space="preserve"> </w:t>
      </w:r>
      <w:r w:rsidR="00B01104">
        <w:rPr>
          <w:rFonts w:ascii="Times New Roman" w:eastAsia="Calibri" w:hAnsi="Times New Roman" w:cs="Times New Roman"/>
          <w:noProof/>
          <w:sz w:val="24"/>
          <w:lang w:val="sr-Latn-CS"/>
        </w:rPr>
        <w:t>saobraćaj</w:t>
      </w:r>
    </w:p>
    <w:p w:rsidR="007A69AB" w:rsidRPr="00B01104" w:rsidRDefault="00B01104" w:rsidP="001E559D">
      <w:pPr>
        <w:pStyle w:val="ListParagraph"/>
        <w:numPr>
          <w:ilvl w:val="0"/>
          <w:numId w:val="39"/>
        </w:numPr>
        <w:tabs>
          <w:tab w:val="left" w:pos="426"/>
        </w:tabs>
        <w:ind w:left="1560" w:hanging="426"/>
        <w:jc w:val="both"/>
        <w:rPr>
          <w:rFonts w:ascii="Times New Roman" w:hAnsi="Times New Roman"/>
          <w:noProof/>
          <w:sz w:val="24"/>
          <w:lang w:val="sr-Latn-CS"/>
        </w:rPr>
      </w:pPr>
      <w:r>
        <w:rPr>
          <w:rFonts w:ascii="Times New Roman" w:hAnsi="Times New Roman"/>
          <w:noProof/>
          <w:sz w:val="24"/>
          <w:lang w:val="sr-Latn-CS"/>
        </w:rPr>
        <w:t>Vazduhoplovne</w:t>
      </w:r>
      <w:r w:rsidR="00D231D5" w:rsidRPr="00B01104">
        <w:rPr>
          <w:rFonts w:ascii="Times New Roman" w:hAnsi="Times New Roman"/>
          <w:noProof/>
          <w:sz w:val="24"/>
          <w:lang w:val="sr-Latn-CS"/>
        </w:rPr>
        <w:t xml:space="preserve"> </w:t>
      </w:r>
      <w:r>
        <w:rPr>
          <w:rFonts w:ascii="Times New Roman" w:hAnsi="Times New Roman"/>
          <w:noProof/>
          <w:sz w:val="24"/>
          <w:lang w:val="sr-Latn-CS"/>
        </w:rPr>
        <w:t>manifestacije</w:t>
      </w:r>
      <w:r w:rsidR="00D231D5" w:rsidRPr="00B01104">
        <w:rPr>
          <w:rFonts w:ascii="Times New Roman" w:hAnsi="Times New Roman"/>
          <w:noProof/>
          <w:sz w:val="24"/>
          <w:lang w:val="sr-Latn-CS"/>
        </w:rPr>
        <w:t xml:space="preserve"> </w:t>
      </w:r>
      <w:r>
        <w:rPr>
          <w:rFonts w:ascii="Times New Roman" w:hAnsi="Times New Roman"/>
          <w:noProof/>
          <w:sz w:val="24"/>
          <w:lang w:val="sr-Latn-CS"/>
        </w:rPr>
        <w:t>se</w:t>
      </w:r>
      <w:r w:rsidR="00D231D5" w:rsidRPr="00B01104">
        <w:rPr>
          <w:rFonts w:ascii="Times New Roman" w:hAnsi="Times New Roman"/>
          <w:noProof/>
          <w:sz w:val="24"/>
          <w:lang w:val="sr-Latn-CS"/>
        </w:rPr>
        <w:t xml:space="preserve"> </w:t>
      </w:r>
      <w:r>
        <w:rPr>
          <w:rFonts w:ascii="Times New Roman" w:hAnsi="Times New Roman"/>
          <w:noProof/>
          <w:sz w:val="24"/>
          <w:lang w:val="sr-Latn-CS"/>
        </w:rPr>
        <w:t>organizuju</w:t>
      </w:r>
      <w:r w:rsidR="00D231D5" w:rsidRPr="00B01104">
        <w:rPr>
          <w:rFonts w:ascii="Times New Roman" w:hAnsi="Times New Roman"/>
          <w:noProof/>
          <w:sz w:val="24"/>
          <w:lang w:val="sr-Latn-CS"/>
        </w:rPr>
        <w:t xml:space="preserve"> </w:t>
      </w:r>
      <w:r>
        <w:rPr>
          <w:rFonts w:ascii="Times New Roman" w:hAnsi="Times New Roman"/>
          <w:noProof/>
          <w:sz w:val="24"/>
          <w:lang w:val="sr-Latn-CS"/>
        </w:rPr>
        <w:t>u</w:t>
      </w:r>
      <w:r w:rsidR="00D231D5" w:rsidRPr="00B01104">
        <w:rPr>
          <w:rFonts w:ascii="Times New Roman" w:hAnsi="Times New Roman"/>
          <w:noProof/>
          <w:sz w:val="24"/>
          <w:lang w:val="sr-Latn-CS"/>
        </w:rPr>
        <w:t xml:space="preserve"> </w:t>
      </w:r>
      <w:r>
        <w:rPr>
          <w:rFonts w:ascii="Times New Roman" w:hAnsi="Times New Roman"/>
          <w:noProof/>
          <w:sz w:val="24"/>
          <w:lang w:val="sr-Latn-CS"/>
        </w:rPr>
        <w:t>prethodno</w:t>
      </w:r>
      <w:r w:rsidR="00D231D5" w:rsidRPr="00B01104">
        <w:rPr>
          <w:rFonts w:ascii="Times New Roman" w:hAnsi="Times New Roman"/>
          <w:noProof/>
          <w:sz w:val="24"/>
          <w:lang w:val="sr-Latn-CS"/>
        </w:rPr>
        <w:t xml:space="preserve"> </w:t>
      </w:r>
      <w:r>
        <w:rPr>
          <w:rFonts w:ascii="Times New Roman" w:hAnsi="Times New Roman"/>
          <w:noProof/>
          <w:sz w:val="24"/>
          <w:lang w:val="sr-Latn-CS"/>
        </w:rPr>
        <w:t>rezervisanom</w:t>
      </w:r>
      <w:r w:rsidR="00D231D5" w:rsidRPr="00B01104">
        <w:rPr>
          <w:rFonts w:ascii="Times New Roman" w:hAnsi="Times New Roman"/>
          <w:noProof/>
          <w:sz w:val="24"/>
          <w:lang w:val="sr-Latn-CS"/>
        </w:rPr>
        <w:t xml:space="preserve"> </w:t>
      </w:r>
      <w:r>
        <w:rPr>
          <w:rFonts w:ascii="Times New Roman" w:hAnsi="Times New Roman"/>
          <w:noProof/>
          <w:sz w:val="24"/>
          <w:lang w:val="sr-Latn-CS"/>
        </w:rPr>
        <w:t>i</w:t>
      </w:r>
      <w:r w:rsidR="00D231D5" w:rsidRPr="00B01104">
        <w:rPr>
          <w:rFonts w:ascii="Times New Roman" w:hAnsi="Times New Roman"/>
          <w:noProof/>
          <w:sz w:val="24"/>
          <w:lang w:val="sr-Latn-CS"/>
        </w:rPr>
        <w:t xml:space="preserve"> </w:t>
      </w:r>
      <w:r>
        <w:rPr>
          <w:rFonts w:ascii="Times New Roman" w:hAnsi="Times New Roman"/>
          <w:noProof/>
          <w:sz w:val="24"/>
          <w:lang w:val="sr-Latn-CS"/>
        </w:rPr>
        <w:t>alociranom</w:t>
      </w:r>
      <w:r w:rsidR="00D231D5" w:rsidRPr="00B01104">
        <w:rPr>
          <w:rFonts w:ascii="Times New Roman" w:hAnsi="Times New Roman"/>
          <w:noProof/>
          <w:sz w:val="24"/>
          <w:lang w:val="sr-Latn-CS"/>
        </w:rPr>
        <w:t xml:space="preserve"> </w:t>
      </w:r>
      <w:r>
        <w:rPr>
          <w:rFonts w:ascii="Times New Roman" w:hAnsi="Times New Roman"/>
          <w:noProof/>
          <w:sz w:val="24"/>
          <w:lang w:val="sr-Latn-CS"/>
        </w:rPr>
        <w:t>delu</w:t>
      </w:r>
      <w:r w:rsidR="00D231D5" w:rsidRPr="00B01104">
        <w:rPr>
          <w:rFonts w:ascii="Times New Roman" w:hAnsi="Times New Roman"/>
          <w:noProof/>
          <w:sz w:val="24"/>
          <w:lang w:val="sr-Latn-CS"/>
        </w:rPr>
        <w:t xml:space="preserve"> </w:t>
      </w:r>
      <w:r>
        <w:rPr>
          <w:rFonts w:ascii="Times New Roman" w:hAnsi="Times New Roman"/>
          <w:noProof/>
          <w:sz w:val="24"/>
          <w:lang w:val="sr-Latn-CS"/>
        </w:rPr>
        <w:t>vazdušnog</w:t>
      </w:r>
      <w:r w:rsidR="00D231D5" w:rsidRPr="00B01104">
        <w:rPr>
          <w:rFonts w:ascii="Times New Roman" w:hAnsi="Times New Roman"/>
          <w:noProof/>
          <w:sz w:val="24"/>
          <w:lang w:val="sr-Latn-CS"/>
        </w:rPr>
        <w:t xml:space="preserve"> </w:t>
      </w:r>
      <w:r>
        <w:rPr>
          <w:rFonts w:ascii="Times New Roman" w:hAnsi="Times New Roman"/>
          <w:noProof/>
          <w:sz w:val="24"/>
          <w:lang w:val="sr-Latn-CS"/>
        </w:rPr>
        <w:t>prostora</w:t>
      </w:r>
      <w:r w:rsidR="00D231D5" w:rsidRPr="00B01104">
        <w:rPr>
          <w:rFonts w:ascii="Times New Roman" w:hAnsi="Times New Roman"/>
          <w:noProof/>
          <w:sz w:val="24"/>
          <w:lang w:val="sr-Latn-CS"/>
        </w:rPr>
        <w:t xml:space="preserve">, </w:t>
      </w:r>
      <w:r>
        <w:rPr>
          <w:rFonts w:ascii="Times New Roman" w:hAnsi="Times New Roman"/>
          <w:noProof/>
          <w:sz w:val="24"/>
          <w:lang w:val="sr-Latn-CS"/>
        </w:rPr>
        <w:t>i</w:t>
      </w:r>
      <w:r w:rsidR="00D231D5" w:rsidRPr="00B01104">
        <w:rPr>
          <w:rFonts w:ascii="Times New Roman" w:hAnsi="Times New Roman"/>
          <w:noProof/>
          <w:sz w:val="24"/>
          <w:lang w:val="sr-Latn-CS"/>
        </w:rPr>
        <w:t xml:space="preserve"> </w:t>
      </w:r>
      <w:r>
        <w:rPr>
          <w:rFonts w:ascii="Times New Roman" w:hAnsi="Times New Roman"/>
          <w:noProof/>
          <w:sz w:val="24"/>
          <w:lang w:val="sr-Latn-CS"/>
        </w:rPr>
        <w:t>imaju</w:t>
      </w:r>
      <w:r w:rsidR="00D231D5" w:rsidRPr="00B01104">
        <w:rPr>
          <w:rFonts w:ascii="Times New Roman" w:hAnsi="Times New Roman"/>
          <w:noProof/>
          <w:sz w:val="24"/>
          <w:lang w:val="sr-Latn-CS"/>
        </w:rPr>
        <w:t xml:space="preserve"> </w:t>
      </w:r>
      <w:r>
        <w:rPr>
          <w:rFonts w:ascii="Times New Roman" w:hAnsi="Times New Roman"/>
          <w:noProof/>
          <w:sz w:val="24"/>
          <w:lang w:val="sr-Latn-CS"/>
        </w:rPr>
        <w:t>prednost</w:t>
      </w:r>
      <w:r w:rsidR="00D231D5" w:rsidRPr="00B01104">
        <w:rPr>
          <w:rFonts w:ascii="Times New Roman" w:hAnsi="Times New Roman"/>
          <w:noProof/>
          <w:sz w:val="24"/>
          <w:lang w:val="sr-Latn-CS"/>
        </w:rPr>
        <w:t xml:space="preserve"> </w:t>
      </w:r>
      <w:r>
        <w:rPr>
          <w:rFonts w:ascii="Times New Roman" w:hAnsi="Times New Roman"/>
          <w:noProof/>
          <w:sz w:val="24"/>
          <w:lang w:val="sr-Latn-CS"/>
        </w:rPr>
        <w:t>u</w:t>
      </w:r>
      <w:r w:rsidR="00D231D5" w:rsidRPr="00B01104">
        <w:rPr>
          <w:rFonts w:ascii="Times New Roman" w:hAnsi="Times New Roman"/>
          <w:noProof/>
          <w:sz w:val="24"/>
          <w:lang w:val="sr-Latn-CS"/>
        </w:rPr>
        <w:t xml:space="preserve"> </w:t>
      </w:r>
      <w:r>
        <w:rPr>
          <w:rFonts w:ascii="Times New Roman" w:hAnsi="Times New Roman"/>
          <w:noProof/>
          <w:sz w:val="24"/>
          <w:lang w:val="sr-Latn-CS"/>
        </w:rPr>
        <w:t>odnosu</w:t>
      </w:r>
      <w:r w:rsidR="00D231D5" w:rsidRPr="00B01104">
        <w:rPr>
          <w:rFonts w:ascii="Times New Roman" w:hAnsi="Times New Roman"/>
          <w:noProof/>
          <w:sz w:val="24"/>
          <w:lang w:val="sr-Latn-CS"/>
        </w:rPr>
        <w:t xml:space="preserve"> </w:t>
      </w:r>
      <w:r>
        <w:rPr>
          <w:rFonts w:ascii="Times New Roman" w:hAnsi="Times New Roman"/>
          <w:noProof/>
          <w:sz w:val="24"/>
          <w:lang w:val="sr-Latn-CS"/>
        </w:rPr>
        <w:t>na</w:t>
      </w:r>
      <w:r w:rsidR="00D231D5" w:rsidRPr="00B01104">
        <w:rPr>
          <w:rFonts w:ascii="Times New Roman" w:hAnsi="Times New Roman"/>
          <w:noProof/>
          <w:sz w:val="24"/>
          <w:lang w:val="sr-Latn-CS"/>
        </w:rPr>
        <w:t xml:space="preserve"> </w:t>
      </w:r>
      <w:r>
        <w:rPr>
          <w:rFonts w:ascii="Times New Roman" w:hAnsi="Times New Roman"/>
          <w:noProof/>
          <w:sz w:val="24"/>
          <w:lang w:val="sr-Latn-CS"/>
        </w:rPr>
        <w:t>sav</w:t>
      </w:r>
      <w:r w:rsidR="00D231D5" w:rsidRPr="00B01104">
        <w:rPr>
          <w:rFonts w:ascii="Times New Roman" w:hAnsi="Times New Roman"/>
          <w:noProof/>
          <w:sz w:val="24"/>
          <w:lang w:val="sr-Latn-CS"/>
        </w:rPr>
        <w:t xml:space="preserve"> </w:t>
      </w:r>
      <w:r>
        <w:rPr>
          <w:rFonts w:ascii="Times New Roman" w:hAnsi="Times New Roman"/>
          <w:noProof/>
          <w:sz w:val="24"/>
          <w:lang w:val="sr-Latn-CS"/>
        </w:rPr>
        <w:t>ostali</w:t>
      </w:r>
      <w:r w:rsidR="00D231D5" w:rsidRPr="00B01104">
        <w:rPr>
          <w:rFonts w:ascii="Times New Roman" w:hAnsi="Times New Roman"/>
          <w:noProof/>
          <w:sz w:val="24"/>
          <w:lang w:val="sr-Latn-CS"/>
        </w:rPr>
        <w:t xml:space="preserve"> </w:t>
      </w:r>
      <w:r>
        <w:rPr>
          <w:rFonts w:ascii="Times New Roman" w:hAnsi="Times New Roman"/>
          <w:noProof/>
          <w:sz w:val="24"/>
          <w:lang w:val="sr-Latn-CS"/>
        </w:rPr>
        <w:t>saobraćaj</w:t>
      </w:r>
      <w:r w:rsidR="00D231D5" w:rsidRPr="00B01104">
        <w:rPr>
          <w:rFonts w:ascii="Times New Roman" w:hAnsi="Times New Roman"/>
          <w:noProof/>
          <w:sz w:val="24"/>
          <w:lang w:val="sr-Latn-CS"/>
        </w:rPr>
        <w:t xml:space="preserve">, </w:t>
      </w:r>
      <w:r>
        <w:rPr>
          <w:rFonts w:ascii="Times New Roman" w:hAnsi="Times New Roman"/>
          <w:noProof/>
          <w:sz w:val="24"/>
          <w:lang w:val="sr-Latn-CS"/>
        </w:rPr>
        <w:t>osim</w:t>
      </w:r>
      <w:r w:rsidR="00D231D5" w:rsidRPr="00B01104">
        <w:rPr>
          <w:rFonts w:ascii="Times New Roman" w:hAnsi="Times New Roman"/>
          <w:noProof/>
          <w:sz w:val="24"/>
          <w:lang w:val="sr-Latn-CS"/>
        </w:rPr>
        <w:t xml:space="preserve"> </w:t>
      </w:r>
      <w:r>
        <w:rPr>
          <w:rFonts w:ascii="Times New Roman" w:hAnsi="Times New Roman"/>
          <w:i/>
          <w:noProof/>
          <w:sz w:val="24"/>
          <w:lang w:val="sr-Latn-CS"/>
        </w:rPr>
        <w:t>OAT</w:t>
      </w:r>
      <w:r w:rsidR="00D231D5" w:rsidRPr="00B01104">
        <w:rPr>
          <w:rFonts w:ascii="Times New Roman" w:hAnsi="Times New Roman"/>
          <w:i/>
          <w:noProof/>
          <w:sz w:val="24"/>
          <w:lang w:val="sr-Latn-CS"/>
        </w:rPr>
        <w:t xml:space="preserve"> </w:t>
      </w:r>
      <w:r>
        <w:rPr>
          <w:rFonts w:ascii="Times New Roman" w:hAnsi="Times New Roman"/>
          <w:noProof/>
          <w:sz w:val="24"/>
          <w:lang w:val="sr-Latn-CS"/>
        </w:rPr>
        <w:t>letova</w:t>
      </w:r>
      <w:r w:rsidR="00D231D5" w:rsidRPr="00B01104">
        <w:rPr>
          <w:rFonts w:ascii="Times New Roman" w:hAnsi="Times New Roman"/>
          <w:noProof/>
          <w:sz w:val="24"/>
          <w:lang w:val="sr-Latn-CS"/>
        </w:rPr>
        <w:t xml:space="preserve"> </w:t>
      </w:r>
      <w:r>
        <w:rPr>
          <w:rFonts w:ascii="Times New Roman" w:hAnsi="Times New Roman"/>
          <w:noProof/>
          <w:sz w:val="24"/>
          <w:lang w:val="sr-Latn-CS"/>
        </w:rPr>
        <w:t>u</w:t>
      </w:r>
      <w:r w:rsidR="00D231D5" w:rsidRPr="00B01104">
        <w:rPr>
          <w:rFonts w:ascii="Times New Roman" w:hAnsi="Times New Roman"/>
          <w:noProof/>
          <w:sz w:val="24"/>
          <w:lang w:val="sr-Latn-CS"/>
        </w:rPr>
        <w:t xml:space="preserve"> </w:t>
      </w:r>
      <w:r>
        <w:rPr>
          <w:rFonts w:ascii="Times New Roman" w:hAnsi="Times New Roman"/>
          <w:noProof/>
          <w:sz w:val="24"/>
          <w:lang w:val="sr-Latn-CS"/>
        </w:rPr>
        <w:t>cilju</w:t>
      </w:r>
      <w:r w:rsidR="00D231D5" w:rsidRPr="00B01104">
        <w:rPr>
          <w:rFonts w:ascii="Times New Roman" w:hAnsi="Times New Roman"/>
          <w:noProof/>
          <w:sz w:val="24"/>
          <w:lang w:val="sr-Latn-CS"/>
        </w:rPr>
        <w:t xml:space="preserve"> </w:t>
      </w:r>
      <w:r>
        <w:rPr>
          <w:rFonts w:ascii="Times New Roman" w:hAnsi="Times New Roman"/>
          <w:noProof/>
          <w:sz w:val="24"/>
          <w:lang w:val="sr-Latn-CS"/>
        </w:rPr>
        <w:t>obavljanja</w:t>
      </w:r>
      <w:r w:rsidR="00D231D5" w:rsidRPr="00B01104">
        <w:rPr>
          <w:rFonts w:ascii="Times New Roman" w:hAnsi="Times New Roman"/>
          <w:noProof/>
          <w:sz w:val="24"/>
          <w:lang w:val="sr-Latn-CS"/>
        </w:rPr>
        <w:t xml:space="preserve"> </w:t>
      </w:r>
      <w:r>
        <w:rPr>
          <w:rFonts w:ascii="Times New Roman" w:hAnsi="Times New Roman"/>
          <w:noProof/>
          <w:sz w:val="24"/>
          <w:lang w:val="sr-Latn-CS"/>
        </w:rPr>
        <w:t>hitnih</w:t>
      </w:r>
      <w:r w:rsidR="00D231D5" w:rsidRPr="00B01104">
        <w:rPr>
          <w:rFonts w:ascii="Times New Roman" w:hAnsi="Times New Roman"/>
          <w:noProof/>
          <w:sz w:val="24"/>
          <w:lang w:val="sr-Latn-CS"/>
        </w:rPr>
        <w:t xml:space="preserve"> </w:t>
      </w:r>
      <w:r>
        <w:rPr>
          <w:rFonts w:ascii="Times New Roman" w:hAnsi="Times New Roman"/>
          <w:noProof/>
          <w:sz w:val="24"/>
          <w:lang w:val="sr-Latn-CS"/>
        </w:rPr>
        <w:t>operativnih</w:t>
      </w:r>
      <w:r w:rsidR="00D231D5" w:rsidRPr="00B01104">
        <w:rPr>
          <w:rFonts w:ascii="Times New Roman" w:hAnsi="Times New Roman"/>
          <w:noProof/>
          <w:sz w:val="24"/>
          <w:lang w:val="sr-Latn-CS"/>
        </w:rPr>
        <w:t xml:space="preserve"> </w:t>
      </w:r>
      <w:r>
        <w:rPr>
          <w:rFonts w:ascii="Times New Roman" w:hAnsi="Times New Roman"/>
          <w:noProof/>
          <w:sz w:val="24"/>
          <w:lang w:val="sr-Latn-CS"/>
        </w:rPr>
        <w:t>poslova</w:t>
      </w:r>
      <w:r w:rsidR="00D231D5" w:rsidRPr="00B01104">
        <w:rPr>
          <w:rFonts w:ascii="Times New Roman" w:hAnsi="Times New Roman"/>
          <w:noProof/>
          <w:sz w:val="24"/>
          <w:lang w:val="sr-Latn-CS"/>
        </w:rPr>
        <w:t>.</w:t>
      </w:r>
    </w:p>
    <w:sectPr w:rsidR="007A69AB" w:rsidRPr="00B01104" w:rsidSect="004E53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51"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D1E" w:rsidRDefault="00C95D1E">
      <w:r>
        <w:separator/>
      </w:r>
    </w:p>
  </w:endnote>
  <w:endnote w:type="continuationSeparator" w:id="0">
    <w:p w:rsidR="00C95D1E" w:rsidRDefault="00C95D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04" w:rsidRDefault="00B011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C6" w:rsidRDefault="009F00C6">
    <w:pPr>
      <w:tabs>
        <w:tab w:val="center" w:pos="4680"/>
        <w:tab w:val="right" w:pos="9360"/>
      </w:tabs>
    </w:pPr>
  </w:p>
  <w:p w:rsidR="009F00C6" w:rsidRPr="008B0C7D" w:rsidRDefault="009F00C6">
    <w:pPr>
      <w:rPr>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04" w:rsidRDefault="00B01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D1E" w:rsidRDefault="00C95D1E">
      <w:r>
        <w:separator/>
      </w:r>
    </w:p>
  </w:footnote>
  <w:footnote w:type="continuationSeparator" w:id="0">
    <w:p w:rsidR="00C95D1E" w:rsidRDefault="00C95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04" w:rsidRDefault="00B011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1069620421"/>
      <w:docPartObj>
        <w:docPartGallery w:val="Page Numbers (Top of Page)"/>
        <w:docPartUnique/>
      </w:docPartObj>
    </w:sdtPr>
    <w:sdtContent>
      <w:p w:rsidR="004E5326" w:rsidRPr="00B01104" w:rsidRDefault="000D3183">
        <w:pPr>
          <w:pStyle w:val="Header"/>
          <w:jc w:val="center"/>
          <w:rPr>
            <w:noProof/>
            <w:lang w:val="sr-Latn-CS"/>
          </w:rPr>
        </w:pPr>
        <w:r w:rsidRPr="00B01104">
          <w:rPr>
            <w:noProof/>
            <w:lang w:val="sr-Latn-CS"/>
          </w:rPr>
          <w:fldChar w:fldCharType="begin"/>
        </w:r>
        <w:r w:rsidR="004E5326" w:rsidRPr="00B01104">
          <w:rPr>
            <w:noProof/>
            <w:lang w:val="sr-Latn-CS"/>
          </w:rPr>
          <w:instrText xml:space="preserve"> PAGE   \* MERGEFORMAT </w:instrText>
        </w:r>
        <w:r w:rsidRPr="00B01104">
          <w:rPr>
            <w:noProof/>
            <w:lang w:val="sr-Latn-CS"/>
          </w:rPr>
          <w:fldChar w:fldCharType="separate"/>
        </w:r>
        <w:r w:rsidR="00B01104">
          <w:rPr>
            <w:noProof/>
            <w:lang w:val="sr-Latn-CS"/>
          </w:rPr>
          <w:t>16</w:t>
        </w:r>
        <w:r w:rsidRPr="00B01104">
          <w:rPr>
            <w:noProof/>
            <w:lang w:val="sr-Latn-CS"/>
          </w:rPr>
          <w:fldChar w:fldCharType="end"/>
        </w:r>
      </w:p>
    </w:sdtContent>
  </w:sdt>
  <w:p w:rsidR="009F00C6" w:rsidRPr="00B01104" w:rsidRDefault="009F00C6">
    <w:pPr>
      <w:rPr>
        <w:noProof/>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04" w:rsidRDefault="00B011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F13"/>
    <w:multiLevelType w:val="hybridMultilevel"/>
    <w:tmpl w:val="C288517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6F05BE1"/>
    <w:multiLevelType w:val="multilevel"/>
    <w:tmpl w:val="85E402B6"/>
    <w:lvl w:ilvl="0">
      <w:start w:val="1"/>
      <w:numFmt w:val="decimal"/>
      <w:lvlText w:val="%1)"/>
      <w:lvlJc w:val="left"/>
      <w:pPr>
        <w:ind w:left="1494"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BC5F4A"/>
    <w:multiLevelType w:val="multilevel"/>
    <w:tmpl w:val="C02C106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C263414"/>
    <w:multiLevelType w:val="hybridMultilevel"/>
    <w:tmpl w:val="E46A660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C490F6C"/>
    <w:multiLevelType w:val="multilevel"/>
    <w:tmpl w:val="BC44283C"/>
    <w:lvl w:ilvl="0">
      <w:start w:val="1"/>
      <w:numFmt w:val="decimal"/>
      <w:lvlText w:val="%1."/>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8D7070"/>
    <w:multiLevelType w:val="hybridMultilevel"/>
    <w:tmpl w:val="1A324B62"/>
    <w:lvl w:ilvl="0" w:tplc="688C4648">
      <w:start w:val="1"/>
      <w:numFmt w:val="decimal"/>
      <w:lvlText w:val="%1)"/>
      <w:lvlJc w:val="left"/>
      <w:pPr>
        <w:ind w:left="360" w:hanging="360"/>
      </w:pPr>
      <w:rPr>
        <w:i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
    <w:nsid w:val="12FB5CB7"/>
    <w:multiLevelType w:val="multilevel"/>
    <w:tmpl w:val="58F4173C"/>
    <w:lvl w:ilvl="0">
      <w:start w:val="1"/>
      <w:numFmt w:val="decimal"/>
      <w:lvlText w:val="%1)"/>
      <w:lvlJc w:val="left"/>
      <w:pPr>
        <w:ind w:left="1440" w:hanging="360"/>
      </w:pPr>
      <w:rPr>
        <w:rFonts w:ascii="Times New Roman" w:hAnsi="Times New Roman" w:cs="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3CE6DA4"/>
    <w:multiLevelType w:val="hybridMultilevel"/>
    <w:tmpl w:val="7C7288D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42F0AA0"/>
    <w:multiLevelType w:val="hybridMultilevel"/>
    <w:tmpl w:val="D0A63172"/>
    <w:lvl w:ilvl="0" w:tplc="0C64BF50">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361972"/>
    <w:multiLevelType w:val="multilevel"/>
    <w:tmpl w:val="C8E205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27E768E"/>
    <w:multiLevelType w:val="multilevel"/>
    <w:tmpl w:val="F9003D98"/>
    <w:lvl w:ilvl="0">
      <w:start w:val="1"/>
      <w:numFmt w:val="upperRoman"/>
      <w:lvlText w:val="%1."/>
      <w:lvlJc w:val="righ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5030EC4"/>
    <w:multiLevelType w:val="hybridMultilevel"/>
    <w:tmpl w:val="609478D2"/>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80C7F0E"/>
    <w:multiLevelType w:val="hybridMultilevel"/>
    <w:tmpl w:val="9F9EEFF2"/>
    <w:lvl w:ilvl="0" w:tplc="E4DEB22A">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2B3304AA"/>
    <w:multiLevelType w:val="multilevel"/>
    <w:tmpl w:val="3942E38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546E05"/>
    <w:multiLevelType w:val="multilevel"/>
    <w:tmpl w:val="150CDB6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235A32"/>
    <w:multiLevelType w:val="multilevel"/>
    <w:tmpl w:val="DA30EA42"/>
    <w:lvl w:ilvl="0">
      <w:start w:val="1"/>
      <w:numFmt w:val="decimal"/>
      <w:lvlText w:val="%1)"/>
      <w:lvlJc w:val="left"/>
      <w:pPr>
        <w:ind w:left="1637" w:hanging="360"/>
      </w:pPr>
      <w:rPr>
        <w:rFonts w:ascii="Times New Roman" w:hAnsi="Times New Roman" w:cs="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1D046F1"/>
    <w:multiLevelType w:val="multilevel"/>
    <w:tmpl w:val="7D1E8DBC"/>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32412D5B"/>
    <w:multiLevelType w:val="multilevel"/>
    <w:tmpl w:val="4A006B56"/>
    <w:lvl w:ilvl="0">
      <w:start w:val="1"/>
      <w:numFmt w:val="decimal"/>
      <w:lvlText w:val="%1)"/>
      <w:lvlJc w:val="left"/>
      <w:pPr>
        <w:ind w:left="1440" w:hanging="360"/>
      </w:pPr>
      <w:rPr>
        <w:rFonts w:ascii="Times New Roman" w:hAnsi="Times New Roman" w:cs="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41FA641C"/>
    <w:multiLevelType w:val="multilevel"/>
    <w:tmpl w:val="040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6258C5"/>
    <w:multiLevelType w:val="multilevel"/>
    <w:tmpl w:val="8736A97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4289536F"/>
    <w:multiLevelType w:val="multilevel"/>
    <w:tmpl w:val="37F03940"/>
    <w:lvl w:ilvl="0">
      <w:start w:val="1"/>
      <w:numFmt w:val="decimal"/>
      <w:lvlText w:val="%1)"/>
      <w:lvlJc w:val="left"/>
      <w:pPr>
        <w:ind w:left="1068" w:hanging="360"/>
      </w:pPr>
      <w:rPr>
        <w:b w:val="0"/>
      </w:rPr>
    </w:lvl>
    <w:lvl w:ilvl="1">
      <w:start w:val="1"/>
      <w:numFmt w:val="decimal"/>
      <w:lvlText w:val="(%2)"/>
      <w:lvlJc w:val="left"/>
      <w:pPr>
        <w:ind w:left="1024" w:hanging="360"/>
      </w:pPr>
      <w:rPr>
        <w:b w:val="0"/>
      </w:rPr>
    </w:lvl>
    <w:lvl w:ilvl="2">
      <w:start w:val="1"/>
      <w:numFmt w:val="lowerRoman"/>
      <w:lvlText w:val="%3."/>
      <w:lvlJc w:val="right"/>
      <w:pPr>
        <w:ind w:left="1744" w:hanging="180"/>
      </w:pPr>
    </w:lvl>
    <w:lvl w:ilvl="3">
      <w:start w:val="1"/>
      <w:numFmt w:val="decimal"/>
      <w:lvlText w:val="%4."/>
      <w:lvlJc w:val="left"/>
      <w:pPr>
        <w:ind w:left="2464" w:hanging="360"/>
      </w:pPr>
    </w:lvl>
    <w:lvl w:ilvl="4">
      <w:start w:val="1"/>
      <w:numFmt w:val="lowerLetter"/>
      <w:lvlText w:val="%5."/>
      <w:lvlJc w:val="left"/>
      <w:pPr>
        <w:ind w:left="3184" w:hanging="360"/>
      </w:pPr>
    </w:lvl>
    <w:lvl w:ilvl="5">
      <w:start w:val="1"/>
      <w:numFmt w:val="lowerRoman"/>
      <w:lvlText w:val="%6."/>
      <w:lvlJc w:val="right"/>
      <w:pPr>
        <w:ind w:left="3904" w:hanging="180"/>
      </w:pPr>
    </w:lvl>
    <w:lvl w:ilvl="6">
      <w:start w:val="1"/>
      <w:numFmt w:val="decimal"/>
      <w:lvlText w:val="%7."/>
      <w:lvlJc w:val="left"/>
      <w:pPr>
        <w:ind w:left="4624" w:hanging="360"/>
      </w:pPr>
    </w:lvl>
    <w:lvl w:ilvl="7">
      <w:start w:val="1"/>
      <w:numFmt w:val="lowerLetter"/>
      <w:lvlText w:val="%8."/>
      <w:lvlJc w:val="left"/>
      <w:pPr>
        <w:ind w:left="5344" w:hanging="360"/>
      </w:pPr>
    </w:lvl>
    <w:lvl w:ilvl="8">
      <w:start w:val="1"/>
      <w:numFmt w:val="lowerRoman"/>
      <w:lvlText w:val="%9."/>
      <w:lvlJc w:val="right"/>
      <w:pPr>
        <w:ind w:left="6064" w:hanging="180"/>
      </w:pPr>
    </w:lvl>
  </w:abstractNum>
  <w:abstractNum w:abstractNumId="21">
    <w:nsid w:val="4B106202"/>
    <w:multiLevelType w:val="multilevel"/>
    <w:tmpl w:val="687E263C"/>
    <w:lvl w:ilvl="0">
      <w:start w:val="1"/>
      <w:numFmt w:val="decimal"/>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53A51C16"/>
    <w:multiLevelType w:val="multilevel"/>
    <w:tmpl w:val="52D8815A"/>
    <w:lvl w:ilvl="0">
      <w:start w:val="1"/>
      <w:numFmt w:val="decimal"/>
      <w:lvlText w:val="(%1)"/>
      <w:lvlJc w:val="left"/>
      <w:pPr>
        <w:ind w:left="1711" w:hanging="360"/>
      </w:pPr>
      <w:rPr>
        <w:b w:val="0"/>
      </w:rPr>
    </w:lvl>
    <w:lvl w:ilvl="1">
      <w:start w:val="1"/>
      <w:numFmt w:val="lowerLetter"/>
      <w:lvlText w:val="%2."/>
      <w:lvlJc w:val="left"/>
      <w:pPr>
        <w:ind w:left="2431" w:hanging="360"/>
      </w:pPr>
    </w:lvl>
    <w:lvl w:ilvl="2">
      <w:start w:val="1"/>
      <w:numFmt w:val="lowerRoman"/>
      <w:lvlText w:val="%3."/>
      <w:lvlJc w:val="right"/>
      <w:pPr>
        <w:ind w:left="3151" w:hanging="180"/>
      </w:pPr>
    </w:lvl>
    <w:lvl w:ilvl="3">
      <w:start w:val="1"/>
      <w:numFmt w:val="decimal"/>
      <w:lvlText w:val="%4."/>
      <w:lvlJc w:val="left"/>
      <w:pPr>
        <w:ind w:left="3871" w:hanging="360"/>
      </w:pPr>
    </w:lvl>
    <w:lvl w:ilvl="4">
      <w:start w:val="1"/>
      <w:numFmt w:val="lowerLetter"/>
      <w:lvlText w:val="%5."/>
      <w:lvlJc w:val="left"/>
      <w:pPr>
        <w:ind w:left="4591" w:hanging="360"/>
      </w:pPr>
    </w:lvl>
    <w:lvl w:ilvl="5">
      <w:start w:val="1"/>
      <w:numFmt w:val="lowerRoman"/>
      <w:lvlText w:val="%6."/>
      <w:lvlJc w:val="right"/>
      <w:pPr>
        <w:ind w:left="5311" w:hanging="180"/>
      </w:pPr>
    </w:lvl>
    <w:lvl w:ilvl="6">
      <w:start w:val="1"/>
      <w:numFmt w:val="decimal"/>
      <w:lvlText w:val="%7."/>
      <w:lvlJc w:val="left"/>
      <w:pPr>
        <w:ind w:left="6031" w:hanging="360"/>
      </w:pPr>
    </w:lvl>
    <w:lvl w:ilvl="7">
      <w:start w:val="1"/>
      <w:numFmt w:val="lowerLetter"/>
      <w:lvlText w:val="%8."/>
      <w:lvlJc w:val="left"/>
      <w:pPr>
        <w:ind w:left="6751" w:hanging="360"/>
      </w:pPr>
    </w:lvl>
    <w:lvl w:ilvl="8">
      <w:start w:val="1"/>
      <w:numFmt w:val="lowerRoman"/>
      <w:lvlText w:val="%9."/>
      <w:lvlJc w:val="right"/>
      <w:pPr>
        <w:ind w:left="7471" w:hanging="180"/>
      </w:pPr>
    </w:lvl>
  </w:abstractNum>
  <w:abstractNum w:abstractNumId="23">
    <w:nsid w:val="56F07B46"/>
    <w:multiLevelType w:val="multilevel"/>
    <w:tmpl w:val="FFF865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5B102C57"/>
    <w:multiLevelType w:val="hybridMultilevel"/>
    <w:tmpl w:val="968E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7550C"/>
    <w:multiLevelType w:val="multilevel"/>
    <w:tmpl w:val="EC449FE0"/>
    <w:lvl w:ilvl="0">
      <w:start w:val="1"/>
      <w:numFmt w:val="decimal"/>
      <w:lvlText w:val="(%1)"/>
      <w:lvlJc w:val="left"/>
      <w:pPr>
        <w:ind w:left="1494" w:hanging="360"/>
      </w:pPr>
      <w:rPr>
        <w:b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6">
    <w:nsid w:val="5D887805"/>
    <w:multiLevelType w:val="multilevel"/>
    <w:tmpl w:val="5DB67F2C"/>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5D98593C"/>
    <w:multiLevelType w:val="multilevel"/>
    <w:tmpl w:val="52E6BC44"/>
    <w:lvl w:ilvl="0">
      <w:start w:val="1"/>
      <w:numFmt w:val="decimal"/>
      <w:lvlText w:val="%1)"/>
      <w:lvlJc w:val="left"/>
      <w:pPr>
        <w:ind w:left="1440" w:hanging="360"/>
      </w:pPr>
      <w:rPr>
        <w:b w:val="0"/>
      </w:rPr>
    </w:lvl>
    <w:lvl w:ilvl="1">
      <w:start w:val="1"/>
      <w:numFmt w:val="decimal"/>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623318B2"/>
    <w:multiLevelType w:val="multilevel"/>
    <w:tmpl w:val="4DB6D2C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2EE0D45"/>
    <w:multiLevelType w:val="multilevel"/>
    <w:tmpl w:val="90D2539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50F40C3"/>
    <w:multiLevelType w:val="multilevel"/>
    <w:tmpl w:val="503207F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1">
    <w:nsid w:val="669C392B"/>
    <w:multiLevelType w:val="multilevel"/>
    <w:tmpl w:val="BA143F9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6702721F"/>
    <w:multiLevelType w:val="multilevel"/>
    <w:tmpl w:val="A734EEA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85B3ED2"/>
    <w:multiLevelType w:val="multilevel"/>
    <w:tmpl w:val="6BC626F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nsid w:val="6C861A96"/>
    <w:multiLevelType w:val="hybridMultilevel"/>
    <w:tmpl w:val="6E44B8DA"/>
    <w:lvl w:ilvl="0" w:tplc="FBBE5FDE">
      <w:start w:val="1"/>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8DB4674"/>
    <w:multiLevelType w:val="multilevel"/>
    <w:tmpl w:val="3F76E486"/>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7B73491E"/>
    <w:multiLevelType w:val="hybridMultilevel"/>
    <w:tmpl w:val="AB706C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BCD3CE2"/>
    <w:multiLevelType w:val="multilevel"/>
    <w:tmpl w:val="E564C8A4"/>
    <w:lvl w:ilvl="0">
      <w:start w:val="1"/>
      <w:numFmt w:val="decimal"/>
      <w:lvlText w:val="%1)"/>
      <w:lvlJc w:val="left"/>
      <w:pPr>
        <w:ind w:left="1440" w:hanging="360"/>
      </w:pPr>
      <w:rPr>
        <w:rFonts w:ascii="Times New Roman" w:hAnsi="Times New Roman" w:cs="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126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7EB35E2D"/>
    <w:multiLevelType w:val="multilevel"/>
    <w:tmpl w:val="37F03940"/>
    <w:lvl w:ilvl="0">
      <w:start w:val="1"/>
      <w:numFmt w:val="decimal"/>
      <w:lvlText w:val="%1)"/>
      <w:lvlJc w:val="left"/>
      <w:pPr>
        <w:ind w:left="1068" w:hanging="360"/>
      </w:pPr>
      <w:rPr>
        <w:b w:val="0"/>
      </w:rPr>
    </w:lvl>
    <w:lvl w:ilvl="1">
      <w:start w:val="1"/>
      <w:numFmt w:val="decimal"/>
      <w:lvlText w:val="(%2)"/>
      <w:lvlJc w:val="left"/>
      <w:pPr>
        <w:ind w:left="1024" w:hanging="360"/>
      </w:pPr>
      <w:rPr>
        <w:b w:val="0"/>
      </w:rPr>
    </w:lvl>
    <w:lvl w:ilvl="2">
      <w:start w:val="1"/>
      <w:numFmt w:val="lowerRoman"/>
      <w:lvlText w:val="%3."/>
      <w:lvlJc w:val="right"/>
      <w:pPr>
        <w:ind w:left="1744" w:hanging="180"/>
      </w:pPr>
    </w:lvl>
    <w:lvl w:ilvl="3">
      <w:start w:val="1"/>
      <w:numFmt w:val="decimal"/>
      <w:lvlText w:val="%4."/>
      <w:lvlJc w:val="left"/>
      <w:pPr>
        <w:ind w:left="2464" w:hanging="360"/>
      </w:pPr>
    </w:lvl>
    <w:lvl w:ilvl="4">
      <w:start w:val="1"/>
      <w:numFmt w:val="lowerLetter"/>
      <w:lvlText w:val="%5."/>
      <w:lvlJc w:val="left"/>
      <w:pPr>
        <w:ind w:left="3184" w:hanging="360"/>
      </w:pPr>
    </w:lvl>
    <w:lvl w:ilvl="5">
      <w:start w:val="1"/>
      <w:numFmt w:val="lowerRoman"/>
      <w:lvlText w:val="%6."/>
      <w:lvlJc w:val="right"/>
      <w:pPr>
        <w:ind w:left="3904" w:hanging="180"/>
      </w:pPr>
    </w:lvl>
    <w:lvl w:ilvl="6">
      <w:start w:val="1"/>
      <w:numFmt w:val="decimal"/>
      <w:lvlText w:val="%7."/>
      <w:lvlJc w:val="left"/>
      <w:pPr>
        <w:ind w:left="4624" w:hanging="360"/>
      </w:pPr>
    </w:lvl>
    <w:lvl w:ilvl="7">
      <w:start w:val="1"/>
      <w:numFmt w:val="lowerLetter"/>
      <w:lvlText w:val="%8."/>
      <w:lvlJc w:val="left"/>
      <w:pPr>
        <w:ind w:left="5344" w:hanging="360"/>
      </w:pPr>
    </w:lvl>
    <w:lvl w:ilvl="8">
      <w:start w:val="1"/>
      <w:numFmt w:val="lowerRoman"/>
      <w:lvlText w:val="%9."/>
      <w:lvlJc w:val="right"/>
      <w:pPr>
        <w:ind w:left="6064" w:hanging="180"/>
      </w:pPr>
    </w:lvl>
  </w:abstractNum>
  <w:num w:numId="1">
    <w:abstractNumId w:val="10"/>
  </w:num>
  <w:num w:numId="2">
    <w:abstractNumId w:val="21"/>
  </w:num>
  <w:num w:numId="3">
    <w:abstractNumId w:val="1"/>
  </w:num>
  <w:num w:numId="4">
    <w:abstractNumId w:val="26"/>
  </w:num>
  <w:num w:numId="5">
    <w:abstractNumId w:val="20"/>
  </w:num>
  <w:num w:numId="6">
    <w:abstractNumId w:val="37"/>
  </w:num>
  <w:num w:numId="7">
    <w:abstractNumId w:val="25"/>
  </w:num>
  <w:num w:numId="8">
    <w:abstractNumId w:val="19"/>
  </w:num>
  <w:num w:numId="9">
    <w:abstractNumId w:val="17"/>
  </w:num>
  <w:num w:numId="10">
    <w:abstractNumId w:val="27"/>
  </w:num>
  <w:num w:numId="11">
    <w:abstractNumId w:val="22"/>
  </w:num>
  <w:num w:numId="12">
    <w:abstractNumId w:val="9"/>
  </w:num>
  <w:num w:numId="13">
    <w:abstractNumId w:val="2"/>
  </w:num>
  <w:num w:numId="14">
    <w:abstractNumId w:val="23"/>
  </w:num>
  <w:num w:numId="15">
    <w:abstractNumId w:val="31"/>
  </w:num>
  <w:num w:numId="16">
    <w:abstractNumId w:val="13"/>
  </w:num>
  <w:num w:numId="17">
    <w:abstractNumId w:val="28"/>
  </w:num>
  <w:num w:numId="18">
    <w:abstractNumId w:val="33"/>
  </w:num>
  <w:num w:numId="19">
    <w:abstractNumId w:val="35"/>
  </w:num>
  <w:num w:numId="20">
    <w:abstractNumId w:val="15"/>
  </w:num>
  <w:num w:numId="21">
    <w:abstractNumId w:val="29"/>
  </w:num>
  <w:num w:numId="22">
    <w:abstractNumId w:val="14"/>
  </w:num>
  <w:num w:numId="23">
    <w:abstractNumId w:val="32"/>
  </w:num>
  <w:num w:numId="24">
    <w:abstractNumId w:val="16"/>
  </w:num>
  <w:num w:numId="25">
    <w:abstractNumId w:val="30"/>
  </w:num>
  <w:num w:numId="26">
    <w:abstractNumId w:val="4"/>
  </w:num>
  <w:num w:numId="27">
    <w:abstractNumId w:val="6"/>
  </w:num>
  <w:num w:numId="28">
    <w:abstractNumId w:val="18"/>
  </w:num>
  <w:num w:numId="29">
    <w:abstractNumId w:val="5"/>
  </w:num>
  <w:num w:numId="30">
    <w:abstractNumId w:val="8"/>
  </w:num>
  <w:num w:numId="31">
    <w:abstractNumId w:val="7"/>
  </w:num>
  <w:num w:numId="32">
    <w:abstractNumId w:val="34"/>
  </w:num>
  <w:num w:numId="33">
    <w:abstractNumId w:val="3"/>
  </w:num>
  <w:num w:numId="34">
    <w:abstractNumId w:val="0"/>
  </w:num>
  <w:num w:numId="35">
    <w:abstractNumId w:val="12"/>
  </w:num>
  <w:num w:numId="36">
    <w:abstractNumId w:val="38"/>
  </w:num>
  <w:num w:numId="37">
    <w:abstractNumId w:val="36"/>
  </w:num>
  <w:num w:numId="38">
    <w:abstractNumId w:val="11"/>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74822"/>
    <w:rsid w:val="000074EE"/>
    <w:rsid w:val="0001157F"/>
    <w:rsid w:val="00031730"/>
    <w:rsid w:val="00046303"/>
    <w:rsid w:val="0005575C"/>
    <w:rsid w:val="00055E82"/>
    <w:rsid w:val="00064402"/>
    <w:rsid w:val="00066FF6"/>
    <w:rsid w:val="000A6C01"/>
    <w:rsid w:val="000B3C0B"/>
    <w:rsid w:val="000B66E7"/>
    <w:rsid w:val="000C0BE6"/>
    <w:rsid w:val="000D3183"/>
    <w:rsid w:val="000D7782"/>
    <w:rsid w:val="000E4B4D"/>
    <w:rsid w:val="00107CED"/>
    <w:rsid w:val="00121628"/>
    <w:rsid w:val="00136DB5"/>
    <w:rsid w:val="00140941"/>
    <w:rsid w:val="001620D6"/>
    <w:rsid w:val="00164A91"/>
    <w:rsid w:val="00165A51"/>
    <w:rsid w:val="00171608"/>
    <w:rsid w:val="00174D0C"/>
    <w:rsid w:val="00176C49"/>
    <w:rsid w:val="0019673E"/>
    <w:rsid w:val="001A6D5D"/>
    <w:rsid w:val="001C2C61"/>
    <w:rsid w:val="001D336B"/>
    <w:rsid w:val="001D711F"/>
    <w:rsid w:val="001E559D"/>
    <w:rsid w:val="001F00B5"/>
    <w:rsid w:val="001F064C"/>
    <w:rsid w:val="001F2E65"/>
    <w:rsid w:val="001F5746"/>
    <w:rsid w:val="00205E35"/>
    <w:rsid w:val="00210C24"/>
    <w:rsid w:val="00217E94"/>
    <w:rsid w:val="00221F8F"/>
    <w:rsid w:val="00230960"/>
    <w:rsid w:val="00235FDF"/>
    <w:rsid w:val="00241893"/>
    <w:rsid w:val="00246302"/>
    <w:rsid w:val="002526D5"/>
    <w:rsid w:val="002553D4"/>
    <w:rsid w:val="00263DA8"/>
    <w:rsid w:val="0029265C"/>
    <w:rsid w:val="0029740F"/>
    <w:rsid w:val="002A6D92"/>
    <w:rsid w:val="002B0DB0"/>
    <w:rsid w:val="002B185B"/>
    <w:rsid w:val="002B60FC"/>
    <w:rsid w:val="002B7DBC"/>
    <w:rsid w:val="002C2C41"/>
    <w:rsid w:val="002D1783"/>
    <w:rsid w:val="002D49ED"/>
    <w:rsid w:val="002E00B4"/>
    <w:rsid w:val="002E4042"/>
    <w:rsid w:val="00314E58"/>
    <w:rsid w:val="00332407"/>
    <w:rsid w:val="00333D1C"/>
    <w:rsid w:val="00355B5E"/>
    <w:rsid w:val="00360AC9"/>
    <w:rsid w:val="00385C16"/>
    <w:rsid w:val="003863AF"/>
    <w:rsid w:val="003A2E19"/>
    <w:rsid w:val="003B2D16"/>
    <w:rsid w:val="003B538E"/>
    <w:rsid w:val="003B6C53"/>
    <w:rsid w:val="003C1851"/>
    <w:rsid w:val="003C485B"/>
    <w:rsid w:val="003C625C"/>
    <w:rsid w:val="003E0A70"/>
    <w:rsid w:val="003E2C84"/>
    <w:rsid w:val="003F1245"/>
    <w:rsid w:val="0040705E"/>
    <w:rsid w:val="00413660"/>
    <w:rsid w:val="004303BE"/>
    <w:rsid w:val="00430B32"/>
    <w:rsid w:val="004320E6"/>
    <w:rsid w:val="00474674"/>
    <w:rsid w:val="00481BCE"/>
    <w:rsid w:val="004850C0"/>
    <w:rsid w:val="004930D5"/>
    <w:rsid w:val="00494FC3"/>
    <w:rsid w:val="00497F4F"/>
    <w:rsid w:val="004A087A"/>
    <w:rsid w:val="004B5BDB"/>
    <w:rsid w:val="004C3B47"/>
    <w:rsid w:val="004E4AA5"/>
    <w:rsid w:val="004E5326"/>
    <w:rsid w:val="004E67A0"/>
    <w:rsid w:val="00510749"/>
    <w:rsid w:val="005112A5"/>
    <w:rsid w:val="00515D11"/>
    <w:rsid w:val="00517FAA"/>
    <w:rsid w:val="00522508"/>
    <w:rsid w:val="005264BE"/>
    <w:rsid w:val="00530805"/>
    <w:rsid w:val="005334F0"/>
    <w:rsid w:val="0054451A"/>
    <w:rsid w:val="00556378"/>
    <w:rsid w:val="00564C92"/>
    <w:rsid w:val="00574822"/>
    <w:rsid w:val="00581897"/>
    <w:rsid w:val="005870D7"/>
    <w:rsid w:val="0059024A"/>
    <w:rsid w:val="00595BED"/>
    <w:rsid w:val="005B1795"/>
    <w:rsid w:val="005B59DC"/>
    <w:rsid w:val="005C73CB"/>
    <w:rsid w:val="005D30F0"/>
    <w:rsid w:val="005D458B"/>
    <w:rsid w:val="005D71CE"/>
    <w:rsid w:val="005E67AA"/>
    <w:rsid w:val="005F4DB4"/>
    <w:rsid w:val="00612B6F"/>
    <w:rsid w:val="006154DE"/>
    <w:rsid w:val="0062033E"/>
    <w:rsid w:val="00620CBD"/>
    <w:rsid w:val="00632438"/>
    <w:rsid w:val="00655F76"/>
    <w:rsid w:val="006773AF"/>
    <w:rsid w:val="00685399"/>
    <w:rsid w:val="006A18C8"/>
    <w:rsid w:val="006A1F4E"/>
    <w:rsid w:val="006B4BD5"/>
    <w:rsid w:val="006B5E60"/>
    <w:rsid w:val="006C2152"/>
    <w:rsid w:val="006C426F"/>
    <w:rsid w:val="006C4F1B"/>
    <w:rsid w:val="006C50DA"/>
    <w:rsid w:val="006E04F6"/>
    <w:rsid w:val="006E28C8"/>
    <w:rsid w:val="007129B2"/>
    <w:rsid w:val="00713D30"/>
    <w:rsid w:val="00727597"/>
    <w:rsid w:val="007358E6"/>
    <w:rsid w:val="00735928"/>
    <w:rsid w:val="007368B5"/>
    <w:rsid w:val="007414EB"/>
    <w:rsid w:val="00742A24"/>
    <w:rsid w:val="00744AC2"/>
    <w:rsid w:val="00750B4D"/>
    <w:rsid w:val="00754122"/>
    <w:rsid w:val="00767176"/>
    <w:rsid w:val="007738B1"/>
    <w:rsid w:val="00776F45"/>
    <w:rsid w:val="00784766"/>
    <w:rsid w:val="007913BC"/>
    <w:rsid w:val="007A074A"/>
    <w:rsid w:val="007A1068"/>
    <w:rsid w:val="007A69AB"/>
    <w:rsid w:val="007B2DA6"/>
    <w:rsid w:val="007B3D71"/>
    <w:rsid w:val="007B47AC"/>
    <w:rsid w:val="007C35D3"/>
    <w:rsid w:val="007E462E"/>
    <w:rsid w:val="00803B54"/>
    <w:rsid w:val="00804D36"/>
    <w:rsid w:val="00806D38"/>
    <w:rsid w:val="00821DF5"/>
    <w:rsid w:val="00842637"/>
    <w:rsid w:val="00862884"/>
    <w:rsid w:val="00866BFF"/>
    <w:rsid w:val="00870428"/>
    <w:rsid w:val="00872BD1"/>
    <w:rsid w:val="008957EB"/>
    <w:rsid w:val="00896830"/>
    <w:rsid w:val="008A04BF"/>
    <w:rsid w:val="008B0C7D"/>
    <w:rsid w:val="008D016E"/>
    <w:rsid w:val="008E7888"/>
    <w:rsid w:val="008F1478"/>
    <w:rsid w:val="008F1D06"/>
    <w:rsid w:val="008F343E"/>
    <w:rsid w:val="008F3851"/>
    <w:rsid w:val="008F7DCE"/>
    <w:rsid w:val="00912394"/>
    <w:rsid w:val="009201DF"/>
    <w:rsid w:val="00922C2D"/>
    <w:rsid w:val="00927886"/>
    <w:rsid w:val="00933AD9"/>
    <w:rsid w:val="0094107D"/>
    <w:rsid w:val="00950301"/>
    <w:rsid w:val="00957887"/>
    <w:rsid w:val="00957CBF"/>
    <w:rsid w:val="00962952"/>
    <w:rsid w:val="00972A82"/>
    <w:rsid w:val="00973F4B"/>
    <w:rsid w:val="00980F42"/>
    <w:rsid w:val="009860EA"/>
    <w:rsid w:val="009866CE"/>
    <w:rsid w:val="00996A2D"/>
    <w:rsid w:val="009C0652"/>
    <w:rsid w:val="009C0C88"/>
    <w:rsid w:val="009C6EFE"/>
    <w:rsid w:val="009D1117"/>
    <w:rsid w:val="009D17B4"/>
    <w:rsid w:val="009D739C"/>
    <w:rsid w:val="009D776D"/>
    <w:rsid w:val="009E17D0"/>
    <w:rsid w:val="009E42A1"/>
    <w:rsid w:val="009F00C6"/>
    <w:rsid w:val="00A144C3"/>
    <w:rsid w:val="00A22537"/>
    <w:rsid w:val="00A22979"/>
    <w:rsid w:val="00A32758"/>
    <w:rsid w:val="00A52D69"/>
    <w:rsid w:val="00A54078"/>
    <w:rsid w:val="00A64206"/>
    <w:rsid w:val="00A671D6"/>
    <w:rsid w:val="00A85C99"/>
    <w:rsid w:val="00AA4599"/>
    <w:rsid w:val="00AB62BA"/>
    <w:rsid w:val="00AB654D"/>
    <w:rsid w:val="00AC464D"/>
    <w:rsid w:val="00AC7A46"/>
    <w:rsid w:val="00AE669A"/>
    <w:rsid w:val="00AF1681"/>
    <w:rsid w:val="00AF5464"/>
    <w:rsid w:val="00AF79DA"/>
    <w:rsid w:val="00B01104"/>
    <w:rsid w:val="00B21691"/>
    <w:rsid w:val="00B22DFF"/>
    <w:rsid w:val="00B27D41"/>
    <w:rsid w:val="00B40C5D"/>
    <w:rsid w:val="00B55E27"/>
    <w:rsid w:val="00B56C86"/>
    <w:rsid w:val="00B7479E"/>
    <w:rsid w:val="00B82260"/>
    <w:rsid w:val="00B8567F"/>
    <w:rsid w:val="00BB62C0"/>
    <w:rsid w:val="00BC1E40"/>
    <w:rsid w:val="00C0287D"/>
    <w:rsid w:val="00C029FC"/>
    <w:rsid w:val="00C1243B"/>
    <w:rsid w:val="00C16D0D"/>
    <w:rsid w:val="00C7164B"/>
    <w:rsid w:val="00C771C3"/>
    <w:rsid w:val="00C813F2"/>
    <w:rsid w:val="00C82D5F"/>
    <w:rsid w:val="00C95D1E"/>
    <w:rsid w:val="00CA402B"/>
    <w:rsid w:val="00CB5793"/>
    <w:rsid w:val="00CB63B9"/>
    <w:rsid w:val="00CD263F"/>
    <w:rsid w:val="00CD6490"/>
    <w:rsid w:val="00CD6C5D"/>
    <w:rsid w:val="00CE17DF"/>
    <w:rsid w:val="00CE7391"/>
    <w:rsid w:val="00CF422E"/>
    <w:rsid w:val="00D00CDC"/>
    <w:rsid w:val="00D231D5"/>
    <w:rsid w:val="00D2373D"/>
    <w:rsid w:val="00D321DE"/>
    <w:rsid w:val="00D5164E"/>
    <w:rsid w:val="00D60476"/>
    <w:rsid w:val="00D65F93"/>
    <w:rsid w:val="00D75427"/>
    <w:rsid w:val="00D92F3A"/>
    <w:rsid w:val="00DC0051"/>
    <w:rsid w:val="00DC4C97"/>
    <w:rsid w:val="00DD61A9"/>
    <w:rsid w:val="00DE2CB5"/>
    <w:rsid w:val="00DE6D17"/>
    <w:rsid w:val="00DF0A37"/>
    <w:rsid w:val="00DF190E"/>
    <w:rsid w:val="00DF50F9"/>
    <w:rsid w:val="00E05B32"/>
    <w:rsid w:val="00E05E18"/>
    <w:rsid w:val="00E15967"/>
    <w:rsid w:val="00E23E57"/>
    <w:rsid w:val="00E25D59"/>
    <w:rsid w:val="00E2632C"/>
    <w:rsid w:val="00E442E6"/>
    <w:rsid w:val="00E509EC"/>
    <w:rsid w:val="00E66B64"/>
    <w:rsid w:val="00E74BE0"/>
    <w:rsid w:val="00E767EF"/>
    <w:rsid w:val="00E81D28"/>
    <w:rsid w:val="00E851F1"/>
    <w:rsid w:val="00E97B75"/>
    <w:rsid w:val="00EA2448"/>
    <w:rsid w:val="00EA523B"/>
    <w:rsid w:val="00EA7F73"/>
    <w:rsid w:val="00EB22B4"/>
    <w:rsid w:val="00EC48F8"/>
    <w:rsid w:val="00ED3E20"/>
    <w:rsid w:val="00ED4621"/>
    <w:rsid w:val="00ED5FF0"/>
    <w:rsid w:val="00ED71B6"/>
    <w:rsid w:val="00EE3824"/>
    <w:rsid w:val="00EE7650"/>
    <w:rsid w:val="00EF3F6D"/>
    <w:rsid w:val="00F06A70"/>
    <w:rsid w:val="00F235E1"/>
    <w:rsid w:val="00F46947"/>
    <w:rsid w:val="00F6262B"/>
    <w:rsid w:val="00F7049A"/>
    <w:rsid w:val="00F75901"/>
    <w:rsid w:val="00F772E2"/>
    <w:rsid w:val="00F90158"/>
    <w:rsid w:val="00F9307E"/>
    <w:rsid w:val="00FA4ACD"/>
    <w:rsid w:val="00FA5B01"/>
    <w:rsid w:val="00FB4AC9"/>
    <w:rsid w:val="00FB5435"/>
    <w:rsid w:val="00FB579D"/>
    <w:rsid w:val="00FB77B0"/>
    <w:rsid w:val="00FC0289"/>
    <w:rsid w:val="00FC2661"/>
    <w:rsid w:val="00FC3609"/>
    <w:rsid w:val="00FC4FBE"/>
    <w:rsid w:val="00FD4EC6"/>
    <w:rsid w:val="00FD6B12"/>
    <w:rsid w:val="00FE0387"/>
    <w:rsid w:val="00FE4CD3"/>
    <w:rsid w:val="00FF01A7"/>
    <w:rsid w:val="00FF1605"/>
    <w:rsid w:val="00FF1B66"/>
    <w:rsid w:val="00FF39B1"/>
    <w:rsid w:val="00FF6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83"/>
    <w:rPr>
      <w:rFonts w:ascii="Arial" w:hAnsi="Arial" w:cs="Arial"/>
      <w:sz w:val="22"/>
    </w:rPr>
  </w:style>
  <w:style w:type="paragraph" w:styleId="Heading1">
    <w:name w:val="heading 1"/>
    <w:basedOn w:val="Normal"/>
    <w:next w:val="Normal"/>
    <w:link w:val="Heading1Char"/>
    <w:uiPriority w:val="9"/>
    <w:qFormat/>
    <w:rsid w:val="000D3183"/>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link w:val="Heading2Char1"/>
    <w:uiPriority w:val="9"/>
    <w:qFormat/>
    <w:rsid w:val="000D3183"/>
    <w:pPr>
      <w:spacing w:before="100" w:after="100"/>
      <w:outlineLvl w:val="1"/>
    </w:pPr>
    <w:rPr>
      <w:rFonts w:ascii="Times New Roman" w:hAnsi="Times New Roman" w:cs="Times New Roman"/>
      <w:b/>
      <w:sz w:val="36"/>
    </w:rPr>
  </w:style>
  <w:style w:type="paragraph" w:styleId="Heading3">
    <w:name w:val="heading 3"/>
    <w:basedOn w:val="Normal"/>
    <w:next w:val="Normal"/>
    <w:link w:val="Heading3Char"/>
    <w:uiPriority w:val="9"/>
    <w:semiHidden/>
    <w:unhideWhenUsed/>
    <w:qFormat/>
    <w:rsid w:val="000D3183"/>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0D3183"/>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0D3183"/>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0D3183"/>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0D3183"/>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0D3183"/>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0D3183"/>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D3183"/>
    <w:pPr>
      <w:spacing w:before="100" w:after="100"/>
    </w:pPr>
    <w:rPr>
      <w:rFonts w:ascii="Times New Roman" w:hAnsi="Times New Roman" w:cs="Times New Roman"/>
      <w:sz w:val="24"/>
    </w:rPr>
  </w:style>
  <w:style w:type="paragraph" w:customStyle="1" w:styleId="ListParagraph1">
    <w:name w:val="List Paragraph1"/>
    <w:basedOn w:val="Normal"/>
    <w:uiPriority w:val="34"/>
    <w:qFormat/>
    <w:rsid w:val="000D3183"/>
    <w:pPr>
      <w:ind w:left="720"/>
    </w:pPr>
  </w:style>
  <w:style w:type="character" w:customStyle="1" w:styleId="Heading2Char1">
    <w:name w:val="Heading 2 Char1"/>
    <w:link w:val="Heading2"/>
    <w:uiPriority w:val="9"/>
    <w:rsid w:val="000D3183"/>
    <w:rPr>
      <w:rFonts w:ascii="Times New Roman" w:hAnsi="Times New Roman"/>
      <w:b/>
      <w:sz w:val="36"/>
    </w:rPr>
  </w:style>
  <w:style w:type="character" w:styleId="Emphasis">
    <w:name w:val="Emphasis"/>
    <w:uiPriority w:val="20"/>
    <w:qFormat/>
    <w:rsid w:val="000D3183"/>
    <w:rPr>
      <w:i/>
    </w:rPr>
  </w:style>
  <w:style w:type="paragraph" w:customStyle="1" w:styleId="Default">
    <w:name w:val="Default"/>
    <w:rsid w:val="000D3183"/>
    <w:rPr>
      <w:rFonts w:ascii="Arial" w:hAnsi="Arial" w:cs="Arial"/>
      <w:color w:val="000000"/>
    </w:rPr>
  </w:style>
  <w:style w:type="paragraph" w:styleId="Header">
    <w:name w:val="header"/>
    <w:basedOn w:val="Normal"/>
    <w:link w:val="HeaderChar"/>
    <w:uiPriority w:val="99"/>
    <w:rsid w:val="000D3183"/>
    <w:pPr>
      <w:tabs>
        <w:tab w:val="center" w:pos="4680"/>
        <w:tab w:val="right" w:pos="9360"/>
      </w:tabs>
    </w:pPr>
  </w:style>
  <w:style w:type="character" w:customStyle="1" w:styleId="HeaderChar">
    <w:name w:val="Header Char"/>
    <w:link w:val="Header"/>
    <w:uiPriority w:val="99"/>
    <w:rsid w:val="000D3183"/>
    <w:rPr>
      <w:rFonts w:ascii="Arial" w:hAnsi="Arial" w:cs="Arial"/>
      <w:sz w:val="22"/>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rsid w:val="000D3183"/>
    <w:pPr>
      <w:tabs>
        <w:tab w:val="center" w:pos="4680"/>
        <w:tab w:val="right" w:pos="9360"/>
      </w:tabs>
    </w:p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link w:val="Footer"/>
    <w:rsid w:val="000D3183"/>
    <w:rPr>
      <w:rFonts w:ascii="Arial" w:hAnsi="Arial" w:cs="Arial"/>
      <w:sz w:val="22"/>
    </w:rPr>
  </w:style>
  <w:style w:type="character" w:styleId="Strong">
    <w:name w:val="Strong"/>
    <w:qFormat/>
    <w:rsid w:val="000D3183"/>
    <w:rPr>
      <w:b/>
    </w:rPr>
  </w:style>
  <w:style w:type="character" w:customStyle="1" w:styleId="Kurziv1">
    <w:name w:val="Kurziv1"/>
    <w:rsid w:val="000D3183"/>
    <w:rPr>
      <w:i/>
    </w:rPr>
  </w:style>
  <w:style w:type="paragraph" w:customStyle="1" w:styleId="Paragraph">
    <w:name w:val="Paragraph"/>
    <w:basedOn w:val="Normal"/>
    <w:link w:val="ParagraphChar"/>
    <w:rsid w:val="000D3183"/>
    <w:pPr>
      <w:spacing w:before="120"/>
      <w:ind w:left="1134"/>
      <w:jc w:val="both"/>
    </w:pPr>
    <w:rPr>
      <w:rFonts w:cs="Times New Roman"/>
      <w:sz w:val="24"/>
      <w:lang w:val="en-GB"/>
    </w:rPr>
  </w:style>
  <w:style w:type="character" w:customStyle="1" w:styleId="ParagraphChar">
    <w:name w:val="Paragraph Char"/>
    <w:link w:val="Paragraph"/>
    <w:rsid w:val="000D3183"/>
    <w:rPr>
      <w:rFonts w:ascii="Arial" w:hAnsi="Arial"/>
      <w:sz w:val="24"/>
      <w:lang w:val="en-GB"/>
    </w:rPr>
  </w:style>
  <w:style w:type="paragraph" w:customStyle="1" w:styleId="T-9-8-bez-uvl">
    <w:name w:val="T-9-8-bez-uvl"/>
    <w:basedOn w:val="Normal"/>
    <w:rsid w:val="000D3183"/>
    <w:pPr>
      <w:spacing w:before="100" w:after="100"/>
    </w:pPr>
    <w:rPr>
      <w:rFonts w:ascii="Times New Roman" w:hAnsi="Times New Roman" w:cs="Times New Roman"/>
      <w:sz w:val="24"/>
    </w:rPr>
  </w:style>
  <w:style w:type="paragraph" w:styleId="BalloonText">
    <w:name w:val="Balloon Text"/>
    <w:basedOn w:val="Normal"/>
    <w:link w:val="BalloonTextChar"/>
    <w:uiPriority w:val="99"/>
    <w:semiHidden/>
    <w:rsid w:val="000D3183"/>
    <w:rPr>
      <w:rFonts w:ascii="Tahoma" w:hAnsi="Tahoma" w:cs="Tahoma"/>
      <w:sz w:val="16"/>
    </w:rPr>
  </w:style>
  <w:style w:type="character" w:customStyle="1" w:styleId="BalloonTextChar">
    <w:name w:val="Balloon Text Char"/>
    <w:link w:val="BalloonText"/>
    <w:uiPriority w:val="99"/>
    <w:semiHidden/>
    <w:rsid w:val="000D3183"/>
    <w:rPr>
      <w:rFonts w:ascii="Tahoma" w:hAnsi="Tahoma" w:cs="Tahoma"/>
      <w:sz w:val="16"/>
    </w:rPr>
  </w:style>
  <w:style w:type="paragraph" w:customStyle="1" w:styleId="CM1">
    <w:name w:val="CM1"/>
    <w:basedOn w:val="Default"/>
    <w:next w:val="Default"/>
    <w:uiPriority w:val="99"/>
    <w:rsid w:val="000D3183"/>
    <w:rPr>
      <w:rFonts w:ascii="EUAlbertina" w:hAnsi="EUAlbertina" w:cs="Times New Roman"/>
      <w:color w:val="auto"/>
    </w:rPr>
  </w:style>
  <w:style w:type="paragraph" w:customStyle="1" w:styleId="CM3">
    <w:name w:val="CM3"/>
    <w:basedOn w:val="Default"/>
    <w:next w:val="Default"/>
    <w:uiPriority w:val="99"/>
    <w:rsid w:val="000D3183"/>
    <w:rPr>
      <w:rFonts w:ascii="EUAlbertina" w:hAnsi="EUAlbertina" w:cs="Times New Roman"/>
      <w:color w:val="auto"/>
    </w:rPr>
  </w:style>
  <w:style w:type="character" w:styleId="CommentReference">
    <w:name w:val="annotation reference"/>
    <w:semiHidden/>
    <w:rsid w:val="000D3183"/>
    <w:rPr>
      <w:sz w:val="16"/>
    </w:rPr>
  </w:style>
  <w:style w:type="paragraph" w:styleId="CommentText">
    <w:name w:val="annotation text"/>
    <w:basedOn w:val="Normal"/>
    <w:link w:val="CommentTextChar"/>
    <w:semiHidden/>
    <w:rsid w:val="000D3183"/>
    <w:rPr>
      <w:sz w:val="20"/>
    </w:rPr>
  </w:style>
  <w:style w:type="character" w:customStyle="1" w:styleId="CommentTextChar">
    <w:name w:val="Comment Text Char"/>
    <w:link w:val="CommentText"/>
    <w:semiHidden/>
    <w:rsid w:val="000D3183"/>
    <w:rPr>
      <w:rFonts w:ascii="Arial" w:hAnsi="Arial" w:cs="Arial"/>
      <w:lang w:val="en-US" w:eastAsia="en-US"/>
    </w:rPr>
  </w:style>
  <w:style w:type="paragraph" w:styleId="CommentSubject">
    <w:name w:val="annotation subject"/>
    <w:basedOn w:val="CommentText"/>
    <w:next w:val="CommentText"/>
    <w:link w:val="CommentSubjectChar"/>
    <w:uiPriority w:val="99"/>
    <w:semiHidden/>
    <w:rsid w:val="000D3183"/>
    <w:rPr>
      <w:b/>
    </w:rPr>
  </w:style>
  <w:style w:type="character" w:customStyle="1" w:styleId="CommentSubjectChar">
    <w:name w:val="Comment Subject Char"/>
    <w:link w:val="CommentSubject"/>
    <w:uiPriority w:val="99"/>
    <w:semiHidden/>
    <w:rsid w:val="000D3183"/>
    <w:rPr>
      <w:rFonts w:ascii="Arial" w:hAnsi="Arial" w:cs="Arial"/>
      <w:b/>
      <w:lang w:val="en-US" w:eastAsia="en-US"/>
    </w:rPr>
  </w:style>
  <w:style w:type="table" w:customStyle="1" w:styleId="TableGrid1">
    <w:name w:val="Table Grid1"/>
    <w:basedOn w:val="TableNormal"/>
    <w:uiPriority w:val="39"/>
    <w:rsid w:val="000D318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D3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0D3183"/>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sid w:val="000D3183"/>
    <w:rPr>
      <w:rFonts w:asciiTheme="majorHAnsi" w:eastAsiaTheme="majorEastAsia" w:hAnsiTheme="majorHAnsi" w:cstheme="majorBidi"/>
      <w:b/>
      <w:i/>
      <w:color w:val="4F81BD"/>
    </w:rPr>
  </w:style>
  <w:style w:type="character" w:customStyle="1" w:styleId="QuoteChar">
    <w:name w:val="Quote Char"/>
    <w:basedOn w:val="DefaultParagraphFont"/>
    <w:link w:val="Quote"/>
    <w:uiPriority w:val="29"/>
    <w:rsid w:val="000D3183"/>
    <w:rPr>
      <w:i/>
      <w:color w:val="000000"/>
    </w:rPr>
  </w:style>
  <w:style w:type="paragraph" w:styleId="PlainText">
    <w:name w:val="Plain Text"/>
    <w:basedOn w:val="Normal"/>
    <w:link w:val="PlainTextChar"/>
    <w:uiPriority w:val="99"/>
    <w:semiHidden/>
    <w:unhideWhenUsed/>
    <w:rsid w:val="000D3183"/>
    <w:rPr>
      <w:rFonts w:ascii="Courier New" w:hAnsi="Courier New" w:cs="Courier New"/>
      <w:sz w:val="21"/>
    </w:rPr>
  </w:style>
  <w:style w:type="paragraph" w:styleId="FootnoteText">
    <w:name w:val="footnote text"/>
    <w:basedOn w:val="Normal"/>
    <w:link w:val="FootnoteTextChar"/>
    <w:uiPriority w:val="99"/>
    <w:semiHidden/>
    <w:unhideWhenUsed/>
    <w:rsid w:val="000D3183"/>
    <w:rPr>
      <w:sz w:val="20"/>
    </w:rPr>
  </w:style>
  <w:style w:type="paragraph" w:styleId="Quote">
    <w:name w:val="Quote"/>
    <w:basedOn w:val="Normal"/>
    <w:next w:val="Normal"/>
    <w:link w:val="QuoteChar"/>
    <w:uiPriority w:val="29"/>
    <w:qFormat/>
    <w:rsid w:val="000D3183"/>
    <w:rPr>
      <w:i/>
      <w:color w:val="000000"/>
    </w:rPr>
  </w:style>
  <w:style w:type="character" w:styleId="FootnoteReference">
    <w:name w:val="footnote reference"/>
    <w:basedOn w:val="DefaultParagraphFont"/>
    <w:uiPriority w:val="99"/>
    <w:semiHidden/>
    <w:unhideWhenUsed/>
    <w:rsid w:val="000D3183"/>
    <w:rPr>
      <w:vertAlign w:val="superscript"/>
    </w:rPr>
  </w:style>
  <w:style w:type="character" w:customStyle="1" w:styleId="Heading1Char">
    <w:name w:val="Heading 1 Char"/>
    <w:basedOn w:val="DefaultParagraphFont"/>
    <w:link w:val="Heading1"/>
    <w:uiPriority w:val="9"/>
    <w:rsid w:val="000D3183"/>
    <w:rPr>
      <w:rFonts w:asciiTheme="majorHAnsi" w:eastAsiaTheme="majorEastAsia" w:hAnsiTheme="majorHAnsi" w:cstheme="majorBidi"/>
      <w:b/>
      <w:color w:val="365F91"/>
      <w:sz w:val="28"/>
    </w:rPr>
  </w:style>
  <w:style w:type="paragraph" w:styleId="Subtitle">
    <w:name w:val="Subtitle"/>
    <w:basedOn w:val="Normal"/>
    <w:next w:val="Normal"/>
    <w:link w:val="SubtitleChar"/>
    <w:uiPriority w:val="11"/>
    <w:qFormat/>
    <w:rsid w:val="000D3183"/>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sid w:val="000D3183"/>
    <w:rPr>
      <w:sz w:val="20"/>
    </w:rPr>
  </w:style>
  <w:style w:type="character" w:customStyle="1" w:styleId="Heading3Char">
    <w:name w:val="Heading 3 Char"/>
    <w:basedOn w:val="DefaultParagraphFont"/>
    <w:link w:val="Heading3"/>
    <w:uiPriority w:val="9"/>
    <w:rsid w:val="000D3183"/>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sid w:val="000D3183"/>
    <w:rPr>
      <w:rFonts w:asciiTheme="majorHAnsi" w:eastAsiaTheme="majorEastAsia" w:hAnsiTheme="majorHAnsi" w:cstheme="majorBidi"/>
      <w:color w:val="17365D"/>
      <w:spacing w:val="5"/>
      <w:sz w:val="52"/>
    </w:rPr>
  </w:style>
  <w:style w:type="character" w:customStyle="1" w:styleId="SubtitleChar">
    <w:name w:val="Subtitle Char"/>
    <w:basedOn w:val="DefaultParagraphFont"/>
    <w:link w:val="Subtitle"/>
    <w:uiPriority w:val="11"/>
    <w:rsid w:val="000D3183"/>
    <w:rPr>
      <w:rFonts w:asciiTheme="majorHAnsi" w:eastAsiaTheme="majorEastAsia" w:hAnsiTheme="majorHAnsi" w:cstheme="majorBidi"/>
      <w:i/>
      <w:color w:val="4F81BD"/>
      <w:spacing w:val="15"/>
      <w:sz w:val="24"/>
    </w:rPr>
  </w:style>
  <w:style w:type="character" w:styleId="EndnoteReference">
    <w:name w:val="endnote reference"/>
    <w:basedOn w:val="DefaultParagraphFont"/>
    <w:uiPriority w:val="99"/>
    <w:semiHidden/>
    <w:unhideWhenUsed/>
    <w:rsid w:val="000D3183"/>
    <w:rPr>
      <w:vertAlign w:val="superscript"/>
    </w:rPr>
  </w:style>
  <w:style w:type="paragraph" w:styleId="EndnoteText">
    <w:name w:val="endnote text"/>
    <w:basedOn w:val="Normal"/>
    <w:link w:val="EndnoteTextChar"/>
    <w:uiPriority w:val="99"/>
    <w:semiHidden/>
    <w:unhideWhenUsed/>
    <w:rsid w:val="000D3183"/>
    <w:rPr>
      <w:sz w:val="20"/>
    </w:rPr>
  </w:style>
  <w:style w:type="character" w:styleId="SubtleReference">
    <w:name w:val="Subtle Reference"/>
    <w:basedOn w:val="DefaultParagraphFont"/>
    <w:uiPriority w:val="31"/>
    <w:qFormat/>
    <w:rsid w:val="000D3183"/>
    <w:rPr>
      <w:smallCaps/>
      <w:color w:val="C0504D"/>
      <w:u w:val="single"/>
    </w:rPr>
  </w:style>
  <w:style w:type="character" w:customStyle="1" w:styleId="Heading8Char">
    <w:name w:val="Heading 8 Char"/>
    <w:basedOn w:val="DefaultParagraphFont"/>
    <w:link w:val="Heading8"/>
    <w:uiPriority w:val="9"/>
    <w:rsid w:val="000D3183"/>
    <w:rPr>
      <w:rFonts w:asciiTheme="majorHAnsi" w:eastAsiaTheme="majorEastAsia" w:hAnsiTheme="majorHAnsi" w:cstheme="majorBidi"/>
      <w:color w:val="404040"/>
      <w:sz w:val="20"/>
    </w:rPr>
  </w:style>
  <w:style w:type="character" w:customStyle="1" w:styleId="Heading2Char">
    <w:name w:val="Heading 2 Char"/>
    <w:basedOn w:val="DefaultParagraphFont"/>
    <w:uiPriority w:val="9"/>
    <w:rsid w:val="000D3183"/>
    <w:rPr>
      <w:rFonts w:asciiTheme="majorHAnsi" w:eastAsiaTheme="majorEastAsia" w:hAnsiTheme="majorHAnsi" w:cstheme="majorBidi"/>
      <w:b/>
      <w:color w:val="4F81BD"/>
      <w:sz w:val="26"/>
    </w:rPr>
  </w:style>
  <w:style w:type="character" w:customStyle="1" w:styleId="Heading9Char">
    <w:name w:val="Heading 9 Char"/>
    <w:basedOn w:val="DefaultParagraphFont"/>
    <w:link w:val="Heading9"/>
    <w:uiPriority w:val="9"/>
    <w:rsid w:val="000D3183"/>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sid w:val="000D3183"/>
    <w:rPr>
      <w:b/>
      <w:i/>
      <w:color w:val="4F81BD"/>
    </w:rPr>
  </w:style>
  <w:style w:type="character" w:customStyle="1" w:styleId="FootnoteTextChar">
    <w:name w:val="Footnote Text Char"/>
    <w:basedOn w:val="DefaultParagraphFont"/>
    <w:link w:val="FootnoteText"/>
    <w:uiPriority w:val="99"/>
    <w:semiHidden/>
    <w:rsid w:val="000D3183"/>
    <w:rPr>
      <w:sz w:val="20"/>
    </w:rPr>
  </w:style>
  <w:style w:type="character" w:customStyle="1" w:styleId="IntenseQuoteChar">
    <w:name w:val="Intense Quote Char"/>
    <w:basedOn w:val="DefaultParagraphFont"/>
    <w:link w:val="IntenseQuote"/>
    <w:uiPriority w:val="30"/>
    <w:rsid w:val="000D3183"/>
    <w:rPr>
      <w:b/>
      <w:i/>
      <w:color w:val="4F81BD"/>
    </w:rPr>
  </w:style>
  <w:style w:type="character" w:styleId="Hyperlink">
    <w:name w:val="Hyperlink"/>
    <w:basedOn w:val="DefaultParagraphFont"/>
    <w:uiPriority w:val="99"/>
    <w:unhideWhenUsed/>
    <w:rsid w:val="000D3183"/>
    <w:rPr>
      <w:color w:val="0000FF"/>
      <w:u w:val="single"/>
    </w:rPr>
  </w:style>
  <w:style w:type="character" w:customStyle="1" w:styleId="Heading6Char">
    <w:name w:val="Heading 6 Char"/>
    <w:basedOn w:val="DefaultParagraphFont"/>
    <w:link w:val="Heading6"/>
    <w:uiPriority w:val="9"/>
    <w:rsid w:val="000D3183"/>
    <w:rPr>
      <w:rFonts w:asciiTheme="majorHAnsi" w:eastAsiaTheme="majorEastAsia" w:hAnsiTheme="majorHAnsi" w:cstheme="majorBidi"/>
      <w:i/>
      <w:color w:val="243F60"/>
    </w:rPr>
  </w:style>
  <w:style w:type="character" w:styleId="IntenseReference">
    <w:name w:val="Intense Reference"/>
    <w:basedOn w:val="DefaultParagraphFont"/>
    <w:uiPriority w:val="32"/>
    <w:qFormat/>
    <w:rsid w:val="000D3183"/>
    <w:rPr>
      <w:b/>
      <w:smallCaps/>
      <w:color w:val="C0504D"/>
      <w:spacing w:val="5"/>
      <w:u w:val="single"/>
    </w:rPr>
  </w:style>
  <w:style w:type="paragraph" w:styleId="NoSpacing">
    <w:name w:val="No Spacing"/>
    <w:uiPriority w:val="1"/>
    <w:qFormat/>
    <w:rsid w:val="000D3183"/>
  </w:style>
  <w:style w:type="character" w:styleId="BookTitle">
    <w:name w:val="Book Title"/>
    <w:basedOn w:val="DefaultParagraphFont"/>
    <w:uiPriority w:val="33"/>
    <w:qFormat/>
    <w:rsid w:val="000D3183"/>
    <w:rPr>
      <w:b/>
      <w:smallCaps/>
      <w:spacing w:val="5"/>
    </w:rPr>
  </w:style>
  <w:style w:type="paragraph" w:styleId="Title">
    <w:name w:val="Title"/>
    <w:basedOn w:val="Normal"/>
    <w:next w:val="Normal"/>
    <w:link w:val="TitleChar"/>
    <w:uiPriority w:val="10"/>
    <w:qFormat/>
    <w:rsid w:val="000D3183"/>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customStyle="1" w:styleId="Heading5Char">
    <w:name w:val="Heading 5 Char"/>
    <w:basedOn w:val="DefaultParagraphFont"/>
    <w:link w:val="Heading5"/>
    <w:uiPriority w:val="9"/>
    <w:rsid w:val="000D3183"/>
    <w:rPr>
      <w:rFonts w:asciiTheme="majorHAnsi" w:eastAsiaTheme="majorEastAsia" w:hAnsiTheme="majorHAnsi" w:cstheme="majorBidi"/>
      <w:color w:val="243F60"/>
    </w:rPr>
  </w:style>
  <w:style w:type="paragraph" w:styleId="IntenseQuote">
    <w:name w:val="Intense Quote"/>
    <w:basedOn w:val="Normal"/>
    <w:next w:val="Normal"/>
    <w:link w:val="IntenseQuoteChar"/>
    <w:uiPriority w:val="30"/>
    <w:qFormat/>
    <w:rsid w:val="000D3183"/>
    <w:pPr>
      <w:pBdr>
        <w:bottom w:val="single" w:sz="4" w:space="0" w:color="4F81BD"/>
      </w:pBdr>
      <w:spacing w:before="200" w:after="280"/>
      <w:ind w:left="936" w:right="936"/>
    </w:pPr>
    <w:rPr>
      <w:b/>
      <w:i/>
      <w:color w:val="4F81BD"/>
    </w:rPr>
  </w:style>
  <w:style w:type="character" w:customStyle="1" w:styleId="PlainTextChar">
    <w:name w:val="Plain Text Char"/>
    <w:basedOn w:val="DefaultParagraphFont"/>
    <w:link w:val="PlainText"/>
    <w:uiPriority w:val="99"/>
    <w:rsid w:val="000D3183"/>
    <w:rPr>
      <w:rFonts w:ascii="Courier New" w:hAnsi="Courier New" w:cs="Courier New"/>
      <w:sz w:val="21"/>
    </w:rPr>
  </w:style>
  <w:style w:type="character" w:styleId="SubtleEmphasis">
    <w:name w:val="Subtle Emphasis"/>
    <w:basedOn w:val="DefaultParagraphFont"/>
    <w:uiPriority w:val="19"/>
    <w:qFormat/>
    <w:rsid w:val="000D3183"/>
    <w:rPr>
      <w:i/>
      <w:color w:val="808080"/>
    </w:rPr>
  </w:style>
  <w:style w:type="paragraph" w:styleId="ListParagraph">
    <w:name w:val="List Paragraph"/>
    <w:basedOn w:val="Normal"/>
    <w:qFormat/>
    <w:rsid w:val="006773AF"/>
    <w:pPr>
      <w:spacing w:line="276" w:lineRule="auto"/>
      <w:ind w:left="720"/>
      <w:contextualSpacing/>
    </w:pPr>
    <w:rPr>
      <w:rFonts w:ascii="Calibri" w:eastAsia="Calibri" w:hAnsi="Calibri" w:cs="Times New Roman"/>
      <w:szCs w:val="22"/>
    </w:rPr>
  </w:style>
  <w:style w:type="paragraph" w:customStyle="1" w:styleId="1tekst">
    <w:name w:val="1tekst"/>
    <w:basedOn w:val="Normal"/>
    <w:rsid w:val="007B47AC"/>
    <w:pPr>
      <w:spacing w:before="100" w:after="100"/>
      <w:ind w:firstLine="240"/>
      <w:jc w:val="both"/>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link w:val="Heading2Char1"/>
    <w:uiPriority w:val="9"/>
    <w:qFormat/>
    <w:pPr>
      <w:spacing w:before="100" w:after="100"/>
      <w:outlineLvl w:val="1"/>
    </w:pPr>
    <w:rPr>
      <w:rFonts w:ascii="Times New Roman" w:hAnsi="Times New Roman" w:cs="Times New Roman"/>
      <w:b/>
      <w:sz w:val="3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after="100"/>
    </w:pPr>
    <w:rPr>
      <w:rFonts w:ascii="Times New Roman" w:hAnsi="Times New Roman" w:cs="Times New Roman"/>
      <w:sz w:val="24"/>
    </w:rPr>
  </w:style>
  <w:style w:type="paragraph" w:customStyle="1" w:styleId="ListParagraph1">
    <w:name w:val="List Paragraph1"/>
    <w:basedOn w:val="Normal"/>
    <w:uiPriority w:val="34"/>
    <w:qFormat/>
    <w:pPr>
      <w:ind w:left="720"/>
    </w:pPr>
  </w:style>
  <w:style w:type="character" w:customStyle="1" w:styleId="Heading2Char1">
    <w:name w:val="Heading 2 Char1"/>
    <w:link w:val="Heading2"/>
    <w:uiPriority w:val="9"/>
    <w:rPr>
      <w:rFonts w:ascii="Times New Roman" w:hAnsi="Times New Roman"/>
      <w:b/>
      <w:sz w:val="36"/>
    </w:rPr>
  </w:style>
  <w:style w:type="character" w:styleId="Emphasis">
    <w:name w:val="Emphasis"/>
    <w:uiPriority w:val="20"/>
    <w:qFormat/>
    <w:rPr>
      <w:i/>
    </w:rPr>
  </w:style>
  <w:style w:type="paragraph" w:customStyle="1" w:styleId="Default">
    <w:name w:val="Default"/>
    <w:rPr>
      <w:rFonts w:ascii="Arial" w:hAnsi="Arial" w:cs="Arial"/>
      <w:color w:val="00000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Arial" w:hAnsi="Arial" w:cs="Arial"/>
      <w:sz w:val="22"/>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pPr>
      <w:tabs>
        <w:tab w:val="center" w:pos="4680"/>
        <w:tab w:val="right" w:pos="9360"/>
      </w:tabs>
    </w:p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link w:val="Footer"/>
    <w:rPr>
      <w:rFonts w:ascii="Arial" w:hAnsi="Arial" w:cs="Arial"/>
      <w:sz w:val="22"/>
    </w:rPr>
  </w:style>
  <w:style w:type="character" w:styleId="Strong">
    <w:name w:val="Strong"/>
    <w:qFormat/>
    <w:rPr>
      <w:b/>
    </w:rPr>
  </w:style>
  <w:style w:type="character" w:customStyle="1" w:styleId="Kurziv1">
    <w:name w:val="Kurziv1"/>
    <w:rPr>
      <w:i/>
    </w:rPr>
  </w:style>
  <w:style w:type="paragraph" w:customStyle="1" w:styleId="Paragraph">
    <w:name w:val="Paragraph"/>
    <w:basedOn w:val="Normal"/>
    <w:link w:val="ParagraphChar"/>
    <w:pPr>
      <w:spacing w:before="120"/>
      <w:ind w:left="1134"/>
      <w:jc w:val="both"/>
    </w:pPr>
    <w:rPr>
      <w:rFonts w:cs="Times New Roman"/>
      <w:sz w:val="24"/>
      <w:lang w:val="en-GB"/>
    </w:rPr>
  </w:style>
  <w:style w:type="character" w:customStyle="1" w:styleId="ParagraphChar">
    <w:name w:val="Paragraph Char"/>
    <w:link w:val="Paragraph"/>
    <w:rPr>
      <w:rFonts w:ascii="Arial" w:hAnsi="Arial"/>
      <w:sz w:val="24"/>
      <w:lang w:val="en-GB"/>
    </w:rPr>
  </w:style>
  <w:style w:type="paragraph" w:customStyle="1" w:styleId="T-9-8-bez-uvl">
    <w:name w:val="T-9-8-bez-uvl"/>
    <w:basedOn w:val="Normal"/>
    <w:pPr>
      <w:spacing w:before="100" w:after="100"/>
    </w:pPr>
    <w:rPr>
      <w:rFonts w:ascii="Times New Roman" w:hAnsi="Times New Roman" w:cs="Times New Roman"/>
      <w:sz w:val="24"/>
    </w:rPr>
  </w:style>
  <w:style w:type="paragraph" w:styleId="BalloonText">
    <w:name w:val="Balloon Text"/>
    <w:basedOn w:val="Normal"/>
    <w:link w:val="BalloonTextChar"/>
    <w:uiPriority w:val="99"/>
    <w:semiHidden/>
    <w:rPr>
      <w:rFonts w:ascii="Tahoma" w:hAnsi="Tahoma" w:cs="Tahoma"/>
      <w:sz w:val="16"/>
    </w:rPr>
  </w:style>
  <w:style w:type="character" w:customStyle="1" w:styleId="BalloonTextChar">
    <w:name w:val="Balloon Text Char"/>
    <w:link w:val="BalloonText"/>
    <w:uiPriority w:val="99"/>
    <w:semiHidden/>
    <w:rPr>
      <w:rFonts w:ascii="Tahoma" w:hAnsi="Tahoma" w:cs="Tahoma"/>
      <w:sz w:val="16"/>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Pr>
      <w:rFonts w:ascii="Arial" w:hAnsi="Arial" w:cs="Arial"/>
      <w:lang w:val="en-US" w:eastAsia="en-US"/>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rPr>
      <w:rFonts w:ascii="Arial" w:hAnsi="Arial" w:cs="Arial"/>
      <w:b/>
      <w:lang w:val="en-US" w:eastAsia="en-US"/>
    </w:rPr>
  </w:style>
  <w:style w:type="table" w:customStyle="1" w:styleId="TableGrid1">
    <w:name w:val="Table Grid1"/>
    <w:basedOn w:val="TableNormal"/>
    <w:uiPriority w:val="39"/>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paragraph" w:styleId="Subtitle">
    <w:name w:val="Subtitle"/>
    <w:basedOn w:val="Normal"/>
    <w:next w:val="Normal"/>
    <w:link w:val="SubtitleChar"/>
    <w:uiPriority w:val="11"/>
    <w:qFormat/>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u w:val="single"/>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character" w:customStyle="1" w:styleId="Heading2Char">
    <w:name w:val="Heading 2 Char"/>
    <w:basedOn w:val="DefaultParagraphFont"/>
    <w:uiPriority w:val="9"/>
    <w:rPr>
      <w:rFonts w:asciiTheme="majorHAnsi" w:eastAsiaTheme="majorEastAsia" w:hAnsiTheme="majorHAnsi" w:cstheme="majorBidi"/>
      <w:b/>
      <w:color w:val="4F81BD"/>
      <w:sz w:val="26"/>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paragraph" w:styleId="ListParagraph">
    <w:name w:val="List Paragraph"/>
    <w:basedOn w:val="Normal"/>
    <w:qFormat/>
    <w:rsid w:val="006773AF"/>
    <w:pPr>
      <w:spacing w:line="276" w:lineRule="auto"/>
      <w:ind w:left="720"/>
      <w:contextualSpacing/>
    </w:pPr>
    <w:rPr>
      <w:rFonts w:ascii="Calibri" w:eastAsia="Calibri" w:hAnsi="Calibri" w:cs="Times New Roman"/>
      <w:szCs w:val="22"/>
    </w:rPr>
  </w:style>
  <w:style w:type="paragraph" w:customStyle="1" w:styleId="1tekst">
    <w:name w:val="1tekst"/>
    <w:basedOn w:val="Normal"/>
    <w:rsid w:val="007B47AC"/>
    <w:pPr>
      <w:spacing w:before="100" w:after="100"/>
      <w:ind w:firstLine="240"/>
      <w:jc w:val="both"/>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74673958">
      <w:bodyDiv w:val="1"/>
      <w:marLeft w:val="0"/>
      <w:marRight w:val="0"/>
      <w:marTop w:val="0"/>
      <w:marBottom w:val="0"/>
      <w:divBdr>
        <w:top w:val="none" w:sz="0" w:space="0" w:color="auto"/>
        <w:left w:val="none" w:sz="0" w:space="0" w:color="auto"/>
        <w:bottom w:val="none" w:sz="0" w:space="0" w:color="auto"/>
        <w:right w:val="none" w:sz="0" w:space="0" w:color="auto"/>
      </w:divBdr>
    </w:div>
    <w:div w:id="1604723779">
      <w:bodyDiv w:val="1"/>
      <w:marLeft w:val="0"/>
      <w:marRight w:val="0"/>
      <w:marTop w:val="0"/>
      <w:marBottom w:val="0"/>
      <w:divBdr>
        <w:top w:val="none" w:sz="0" w:space="0" w:color="auto"/>
        <w:left w:val="none" w:sz="0" w:space="0" w:color="auto"/>
        <w:bottom w:val="none" w:sz="0" w:space="0" w:color="auto"/>
        <w:right w:val="none" w:sz="0" w:space="0" w:color="auto"/>
      </w:divBdr>
    </w:div>
    <w:div w:id="1966962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2E5D7-8509-405A-B081-1053C995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4344</Words>
  <Characters>24765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УРЕДБА</vt:lpstr>
    </vt:vector>
  </TitlesOfParts>
  <Company/>
  <LinksUpToDate>false</LinksUpToDate>
  <CharactersWithSpaces>29051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УРЕДБА</dc:title>
  <dc:creator>goran.zivanovic</dc:creator>
  <cp:lastModifiedBy>jovan</cp:lastModifiedBy>
  <cp:revision>2</cp:revision>
  <cp:lastPrinted>2017-10-10T07:06:00Z</cp:lastPrinted>
  <dcterms:created xsi:type="dcterms:W3CDTF">2017-10-10T13:00:00Z</dcterms:created>
  <dcterms:modified xsi:type="dcterms:W3CDTF">2017-10-10T13:00:00Z</dcterms:modified>
</cp:coreProperties>
</file>