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E0" w:rsidRPr="004B0327" w:rsidRDefault="004B0327" w:rsidP="001B7DE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>O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Ž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</w:t>
      </w:r>
    </w:p>
    <w:p w:rsidR="001B7DE0" w:rsidRPr="004B0327" w:rsidRDefault="001B7DE0" w:rsidP="001B7DE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1B7DE0" w:rsidRPr="004B0327" w:rsidRDefault="001B7DE0" w:rsidP="001B7DE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1B7DE0" w:rsidRPr="004B0327" w:rsidRDefault="001B7DE0" w:rsidP="001B7DE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I. </w:t>
      </w:r>
      <w:r w:rsidR="004B0327">
        <w:rPr>
          <w:rFonts w:ascii="Times New Roman" w:hAnsi="Times New Roman"/>
          <w:noProof/>
          <w:sz w:val="24"/>
          <w:szCs w:val="24"/>
        </w:rPr>
        <w:t>USTAVNI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OSNOV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DONOŠENJE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ZAKONA</w:t>
      </w:r>
    </w:p>
    <w:p w:rsidR="001B7DE0" w:rsidRPr="004B0327" w:rsidRDefault="001B7DE0" w:rsidP="001B7DE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B7DE0" w:rsidRPr="004B0327" w:rsidRDefault="001B7DE0" w:rsidP="001B7DE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</w:r>
      <w:r w:rsidR="004B0327">
        <w:rPr>
          <w:rFonts w:ascii="Times New Roman" w:hAnsi="Times New Roman"/>
          <w:noProof/>
          <w:sz w:val="24"/>
          <w:szCs w:val="24"/>
        </w:rPr>
        <w:t>Ustavni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osnov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donošenje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sadržan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odredbama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člana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97. </w:t>
      </w:r>
      <w:r w:rsidR="004B0327">
        <w:rPr>
          <w:rFonts w:ascii="Times New Roman" w:hAnsi="Times New Roman"/>
          <w:noProof/>
          <w:sz w:val="24"/>
          <w:szCs w:val="24"/>
        </w:rPr>
        <w:t>tač</w:t>
      </w:r>
      <w:r w:rsidRPr="004B0327">
        <w:rPr>
          <w:rFonts w:ascii="Times New Roman" w:hAnsi="Times New Roman"/>
          <w:noProof/>
          <w:sz w:val="24"/>
          <w:szCs w:val="24"/>
        </w:rPr>
        <w:t xml:space="preserve">. 6.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15. </w:t>
      </w:r>
      <w:r w:rsidR="004B0327">
        <w:rPr>
          <w:rFonts w:ascii="Times New Roman" w:hAnsi="Times New Roman"/>
          <w:noProof/>
          <w:sz w:val="24"/>
          <w:szCs w:val="24"/>
        </w:rPr>
        <w:t>Ustava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Republike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Srbije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prema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Republika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Srbija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uređuje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obezbeđuje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između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ostalog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poreski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sistem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finansiranje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ostvarivanja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dužnosti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Republike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Srbije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utvrđenih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Ustavom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zakonom</w:t>
      </w:r>
      <w:r w:rsidRPr="004B0327">
        <w:rPr>
          <w:rFonts w:ascii="Times New Roman" w:hAnsi="Times New Roman"/>
          <w:noProof/>
          <w:sz w:val="24"/>
          <w:szCs w:val="24"/>
        </w:rPr>
        <w:t>.</w:t>
      </w:r>
    </w:p>
    <w:p w:rsidR="001B7DE0" w:rsidRPr="004B0327" w:rsidRDefault="001B7DE0" w:rsidP="001B7DE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B7DE0" w:rsidRPr="004B0327" w:rsidRDefault="001B7DE0" w:rsidP="001B7DE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II.  </w:t>
      </w:r>
      <w:r w:rsidR="004B0327">
        <w:rPr>
          <w:rFonts w:ascii="Times New Roman" w:hAnsi="Times New Roman"/>
          <w:noProof/>
          <w:sz w:val="24"/>
          <w:szCs w:val="24"/>
        </w:rPr>
        <w:t>RAZLOZI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DONOŠENJE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ZAKONA</w:t>
      </w:r>
    </w:p>
    <w:p w:rsidR="001B7DE0" w:rsidRPr="004B0327" w:rsidRDefault="001B7DE0" w:rsidP="001B7DE0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1B7DE0" w:rsidRPr="004B0327" w:rsidRDefault="001B7DE0" w:rsidP="001B7DE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●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Problemi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koje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bi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Zakon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trebalo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da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reši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odnosno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ciljevi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koji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se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Zakonom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postižu</w:t>
      </w:r>
    </w:p>
    <w:p w:rsidR="005072B6" w:rsidRPr="004B0327" w:rsidRDefault="004B0327" w:rsidP="001B7DE0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Osnovni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razlozi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donošenje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problemi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trebalo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reši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ciljevi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postižu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dalje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usaglašavanje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propisima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Evropske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unije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uređuju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oblast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oporezivanja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potrošnje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u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daljem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tekstu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: </w:t>
      </w:r>
      <w:r>
        <w:rPr>
          <w:rFonts w:ascii="Times New Roman" w:hAnsi="Times New Roman"/>
          <w:noProof/>
          <w:sz w:val="24"/>
          <w:szCs w:val="24"/>
        </w:rPr>
        <w:t>propisi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EU</w:t>
      </w:r>
      <w:r w:rsidR="00681C42" w:rsidRPr="004B0327">
        <w:rPr>
          <w:rFonts w:ascii="Times New Roman" w:hAnsi="Times New Roman"/>
          <w:noProof/>
          <w:sz w:val="24"/>
          <w:szCs w:val="24"/>
        </w:rPr>
        <w:t>)</w:t>
      </w:r>
      <w:r w:rsidR="001B7DE0" w:rsidRPr="004B0327">
        <w:rPr>
          <w:rFonts w:ascii="Times New Roman" w:hAnsi="Times New Roman"/>
          <w:noProof/>
          <w:sz w:val="24"/>
          <w:szCs w:val="24"/>
        </w:rPr>
        <w:t>,</w:t>
      </w:r>
      <w:r w:rsidR="000603C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usklađivanje</w:t>
      </w:r>
      <w:r w:rsidR="002F4D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mera</w:t>
      </w:r>
      <w:r w:rsidR="002F4D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socijalne</w:t>
      </w:r>
      <w:r w:rsidR="002F4D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2F4D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poreske</w:t>
      </w:r>
      <w:r w:rsidR="002F4D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politike</w:t>
      </w:r>
      <w:r w:rsidR="002F4D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Republike</w:t>
      </w:r>
      <w:r w:rsidR="002F4D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Srbije</w:t>
      </w:r>
      <w:r w:rsidR="002F4D94" w:rsidRPr="004B0327">
        <w:rPr>
          <w:rFonts w:ascii="Times New Roman" w:hAnsi="Times New Roman"/>
          <w:noProof/>
          <w:sz w:val="24"/>
          <w:szCs w:val="24"/>
        </w:rPr>
        <w:t>,</w:t>
      </w:r>
      <w:r w:rsidR="0066172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66172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2F4D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stvaranje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povoljnijih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uslova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poslovanje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privrednih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subjekata</w:t>
      </w:r>
      <w:r w:rsidR="00661728" w:rsidRPr="004B0327">
        <w:rPr>
          <w:rFonts w:ascii="Times New Roman" w:hAnsi="Times New Roman"/>
          <w:noProof/>
          <w:sz w:val="24"/>
          <w:szCs w:val="24"/>
        </w:rPr>
        <w:t>.</w:t>
      </w:r>
      <w:r w:rsidR="001B7DE0" w:rsidRPr="004B032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9031E" w:rsidRPr="004B0327" w:rsidRDefault="004B0327" w:rsidP="00FA7A6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</w:t>
      </w:r>
      <w:r w:rsidR="00533A0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cilju</w:t>
      </w:r>
      <w:r w:rsidR="00533A0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daljeg</w:t>
      </w:r>
      <w:r w:rsidR="00533A0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usaglašavanja</w:t>
      </w:r>
      <w:r w:rsidR="00533A0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5072B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propisima</w:t>
      </w:r>
      <w:r w:rsidR="005072B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EU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istovremeno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otklanjanja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dvostrukog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oporezivanja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dvostrukog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neoporezivanja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određenih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obveznici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vrše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stranim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licima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obratno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predložene</w:t>
      </w:r>
      <w:r w:rsidR="001D40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1D40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izmene</w:t>
      </w:r>
      <w:r w:rsidR="001D40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odnose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drukčije</w:t>
      </w:r>
      <w:r w:rsidR="00705D4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uređivanje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mesta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357F26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Naime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propisima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EU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implementirani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nacionalna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zakonodavstva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država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članica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Evropske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unije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većine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država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čiji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članstvo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Evropskoj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uniji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načelno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sedišta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8673E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poslovne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jedinice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prebivališta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primaoca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ako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84025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ako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C24205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načelno</w:t>
      </w:r>
      <w:r w:rsidR="00C24205" w:rsidRPr="004B0327">
        <w:rPr>
          <w:rFonts w:ascii="Times New Roman" w:hAnsi="Times New Roman"/>
          <w:noProof/>
          <w:sz w:val="24"/>
          <w:szCs w:val="24"/>
        </w:rPr>
        <w:t>,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8673E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poslovne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jedinice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prebivališta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pružaoca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navedenih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opštih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pravila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pojedine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propisani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izuzeci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npr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povezane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nepokretnošću</w:t>
      </w:r>
      <w:r w:rsidR="009E1977" w:rsidRPr="004B0327">
        <w:rPr>
          <w:rFonts w:ascii="Times New Roman" w:hAnsi="Times New Roman"/>
          <w:noProof/>
          <w:sz w:val="24"/>
          <w:szCs w:val="24"/>
        </w:rPr>
        <w:t>,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određuje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mestu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nalazi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nepokretnost</w:t>
      </w:r>
      <w:r w:rsidR="00681C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itd</w:t>
      </w:r>
      <w:r w:rsidR="00681C42" w:rsidRPr="004B0327">
        <w:rPr>
          <w:rFonts w:ascii="Times New Roman" w:hAnsi="Times New Roman"/>
          <w:noProof/>
          <w:sz w:val="24"/>
          <w:szCs w:val="24"/>
        </w:rPr>
        <w:t>).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propisima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Republike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uređuje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oporezivanje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potrošnje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opšte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pravilo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određuje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mestu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mestu</w:t>
      </w:r>
      <w:r w:rsidR="008673E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poslovne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jedinice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prebivališta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pružaoca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nezavisno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pružaju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poreskim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obveznicima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licima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nisu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obveznici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pri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čemu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navedenog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opšteg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pravila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propisani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određeni</w:t>
      </w:r>
      <w:r w:rsidR="000537E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izuzeci</w:t>
      </w:r>
      <w:r w:rsidR="000537E0" w:rsidRPr="004B0327">
        <w:rPr>
          <w:rFonts w:ascii="Times New Roman" w:hAnsi="Times New Roman"/>
          <w:noProof/>
          <w:sz w:val="24"/>
          <w:szCs w:val="24"/>
        </w:rPr>
        <w:t>.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603C4" w:rsidRPr="004B0327" w:rsidRDefault="004B0327" w:rsidP="00FA7A6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Primera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postojećim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rešenjima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Republike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Srbije</w:t>
      </w:r>
      <w:r w:rsidR="00C9197A" w:rsidRPr="004B0327">
        <w:rPr>
          <w:rFonts w:ascii="Times New Roman" w:hAnsi="Times New Roman"/>
          <w:noProof/>
          <w:sz w:val="24"/>
          <w:szCs w:val="24"/>
        </w:rPr>
        <w:t>,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mestom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popravke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kamiona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stranom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prevozniku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jeste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državi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kojoj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izvršena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smatra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Republika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izvrši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popravku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kamiona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dužan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obračuna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poreskoj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stopi</w:t>
      </w:r>
      <w:r w:rsidR="002D409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2D409B" w:rsidRPr="004B0327">
        <w:rPr>
          <w:rFonts w:ascii="Times New Roman" w:hAnsi="Times New Roman"/>
          <w:noProof/>
          <w:sz w:val="24"/>
          <w:szCs w:val="24"/>
        </w:rPr>
        <w:t xml:space="preserve"> 20%.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2D409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propisima</w:t>
      </w:r>
      <w:r w:rsidR="002D409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država</w:t>
      </w:r>
      <w:r w:rsidR="002D409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2D409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implementirale</w:t>
      </w:r>
      <w:r w:rsidR="002D409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propise</w:t>
      </w:r>
      <w:r w:rsidR="002D409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EU</w:t>
      </w:r>
      <w:r w:rsidR="002D409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2D409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svoja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nacionalna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zakonodavstva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mestom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smatra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primaoca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– </w:t>
      </w:r>
      <w:r>
        <w:rPr>
          <w:rFonts w:ascii="Times New Roman" w:hAnsi="Times New Roman"/>
          <w:noProof/>
          <w:sz w:val="24"/>
          <w:szCs w:val="24"/>
        </w:rPr>
        <w:t>poreskog</w:t>
      </w:r>
      <w:r w:rsidR="00C9197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obveznika</w:t>
      </w:r>
      <w:r w:rsidR="00C9197A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To</w:t>
      </w:r>
      <w:r w:rsidR="00C9197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znači</w:t>
      </w:r>
      <w:r w:rsidR="00C9197A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C9197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</w:t>
      </w:r>
      <w:r w:rsidR="00C9197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C9197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ovoj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situaciji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prevoznik</w:t>
      </w:r>
      <w:r w:rsidR="00C9197A" w:rsidRPr="004B0327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C9197A" w:rsidRPr="004B0327">
        <w:rPr>
          <w:rFonts w:ascii="Times New Roman" w:hAnsi="Times New Roman"/>
          <w:noProof/>
          <w:sz w:val="24"/>
          <w:szCs w:val="24"/>
        </w:rPr>
        <w:t>)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C9197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propisima</w:t>
      </w:r>
      <w:r w:rsidR="00C9197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svoje</w:t>
      </w:r>
      <w:r w:rsidR="00C9197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zemlje</w:t>
      </w:r>
      <w:r w:rsidR="00C9197A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svojstvu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poreskog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dužnika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imao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obavezu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popravke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kamiona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faktički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izvršena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Srbiji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obračuna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195E80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tome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pri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oporezivanju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predmetne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primenom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pozitivnih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zakonskih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rešenja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dolazi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dvostrukog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oporezivanja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jednog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istog</w:t>
      </w:r>
      <w:r w:rsidR="0017263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5F412C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uz</w:t>
      </w:r>
      <w:r w:rsidR="005F412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eventualno</w:t>
      </w:r>
      <w:r w:rsidR="005F412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</w:t>
      </w:r>
      <w:r w:rsidR="005F412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5F412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refakciju</w:t>
      </w:r>
      <w:r w:rsidR="005F412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5F412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stranog</w:t>
      </w:r>
      <w:r w:rsidR="005F412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obveznika</w:t>
      </w:r>
      <w:r w:rsidR="0017263A" w:rsidRPr="004B0327">
        <w:rPr>
          <w:rFonts w:ascii="Times New Roman" w:hAnsi="Times New Roman"/>
          <w:noProof/>
          <w:sz w:val="24"/>
          <w:szCs w:val="24"/>
        </w:rPr>
        <w:t>.</w:t>
      </w:r>
      <w:r w:rsidR="0089031E" w:rsidRPr="004B032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603C4" w:rsidRPr="004B0327" w:rsidRDefault="004B0327" w:rsidP="00FA7A6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vezi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navedenim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predložene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izmene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će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obezbediti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usaglašenost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Republike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Srbije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Evropske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unije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delu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određivanja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uključujući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posebno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uređivanje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instituta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poreskog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svrhu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primene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pravila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odnose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određivanje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89712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96646D" w:rsidRPr="004B0327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3459DF" w:rsidRPr="004B0327" w:rsidRDefault="004B0327" w:rsidP="003E50F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U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cilju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usklađivanja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mera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socijalne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poreske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politike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predlaže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ukidanje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refundaciju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kupovinu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hrane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Naime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obzirom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3E50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uređuju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oblast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oporezivanja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potrošnje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treba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sadrže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mere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socijalne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politike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već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ove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mere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treba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budu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predmet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uređuju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socijalnu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politiku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</w:t>
      </w:r>
      <w:r w:rsidR="00DE543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narednom</w:t>
      </w:r>
      <w:r w:rsidR="00DE543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periodu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Vlada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će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predložiti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Narodnoj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skupštini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usvajanje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finansijskoj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podršci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porodici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decom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socijalna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mera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treba</w:t>
      </w:r>
      <w:r w:rsidR="008838D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8838D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bude</w:t>
      </w:r>
      <w:r w:rsidR="008838D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uređena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jednokratna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isplata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novčanih</w:t>
      </w:r>
      <w:r w:rsidR="00D239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sredstava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ime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kupovine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DE5438" w:rsidRPr="004B0327">
        <w:rPr>
          <w:rFonts w:ascii="Times New Roman" w:hAnsi="Times New Roman"/>
          <w:noProof/>
          <w:sz w:val="24"/>
          <w:szCs w:val="24"/>
        </w:rPr>
        <w:t>.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tim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vezi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danom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početka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primene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</w:t>
      </w:r>
      <w:r w:rsidR="0080359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mere</w:t>
      </w:r>
      <w:r w:rsidR="0080359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socijalne</w:t>
      </w:r>
      <w:r w:rsidR="0080359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politike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ukinuće</w:t>
      </w:r>
      <w:r w:rsidR="008A31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8A31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</w:t>
      </w:r>
      <w:r w:rsidR="008A31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refundaciju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kupovinu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hrane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8A31C6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što</w:t>
      </w:r>
      <w:r w:rsidR="008A31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znači</w:t>
      </w:r>
      <w:r w:rsidR="008A31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8A31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će</w:t>
      </w:r>
      <w:r w:rsidR="008A31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8A31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navedene</w:t>
      </w:r>
      <w:r w:rsidR="008A31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mere</w:t>
      </w:r>
      <w:r w:rsidR="00F3476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realizovati</w:t>
      </w:r>
      <w:r w:rsidR="008A31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istovremeno</w:t>
      </w:r>
      <w:r w:rsidR="008A31C6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Pored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toga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kako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institut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refundacije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kupovinu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hrane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skladu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propisima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EU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ukidanjem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instituta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izvršiće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dalje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usaglašavanje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propisima</w:t>
      </w:r>
      <w:r w:rsidR="003459D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EU</w:t>
      </w:r>
      <w:r w:rsidR="003459DF" w:rsidRPr="004B0327">
        <w:rPr>
          <w:rFonts w:ascii="Times New Roman" w:hAnsi="Times New Roman"/>
          <w:noProof/>
          <w:sz w:val="24"/>
          <w:szCs w:val="24"/>
        </w:rPr>
        <w:t>.</w:t>
      </w:r>
    </w:p>
    <w:p w:rsidR="00CB24E4" w:rsidRPr="004B0327" w:rsidRDefault="004B0327" w:rsidP="003E50F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</w:t>
      </w:r>
      <w:r w:rsidR="00CB24E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cilju</w:t>
      </w:r>
      <w:r w:rsidR="00CB24E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stvaranja</w:t>
      </w:r>
      <w:r w:rsidR="00F2356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uslova</w:t>
      </w:r>
      <w:r w:rsidR="00F2356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2356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povećanje</w:t>
      </w:r>
      <w:r w:rsidR="00F2356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obima</w:t>
      </w:r>
      <w:r w:rsidR="00F2493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proizvodnje</w:t>
      </w:r>
      <w:r w:rsidR="00F2356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drvenih</w:t>
      </w:r>
      <w:r w:rsidR="00F2493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briketa</w:t>
      </w:r>
      <w:r w:rsidR="00F2493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2493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peleta</w:t>
      </w:r>
      <w:r w:rsidR="00F24934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2493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tim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vezi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povećanja</w:t>
      </w:r>
      <w:r w:rsidR="00F2493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zaposlenosti</w:t>
      </w:r>
      <w:r w:rsidR="00F2493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ovoj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proizvodnoj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delatnosti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karakterističnoj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ruralna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područja</w:t>
      </w:r>
      <w:r w:rsidR="00283FA3" w:rsidRPr="004B0327">
        <w:rPr>
          <w:rFonts w:ascii="Times New Roman" w:hAnsi="Times New Roman"/>
          <w:noProof/>
          <w:sz w:val="24"/>
          <w:szCs w:val="24"/>
        </w:rPr>
        <w:t>,</w:t>
      </w:r>
      <w:r w:rsidR="001B1A8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1B1A8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1B1A8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pospešivanja</w:t>
      </w:r>
      <w:r w:rsidR="001B1A8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korišćenja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drvenih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briketa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peleta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grejanje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čime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doprinosi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smanjenju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zagađenja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životne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sredine</w:t>
      </w:r>
      <w:r w:rsidR="00C54B91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predlaže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propisivanje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posebne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poreske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stope</w:t>
      </w:r>
      <w:r w:rsidR="00283FA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A1538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A1538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A1538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A1538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uvoz</w:t>
      </w:r>
      <w:r w:rsidR="00A1538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ovih</w:t>
      </w:r>
      <w:r w:rsidR="00A1538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A15383" w:rsidRPr="004B0327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543431" w:rsidRPr="004B0327" w:rsidRDefault="004B0327" w:rsidP="0076672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cilju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stvaranja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povoljnijih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uslova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poslovanje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privrednih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subjekata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predlažu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izmene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odnose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odbitak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prethodnog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poreza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obveznika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dužnik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mu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izvršili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drugi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obveznici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766725" w:rsidRPr="004B0327">
        <w:rPr>
          <w:rFonts w:ascii="Times New Roman" w:hAnsi="Times New Roman"/>
          <w:noProof/>
          <w:sz w:val="24"/>
          <w:szCs w:val="24"/>
        </w:rPr>
        <w:t>.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Naime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postojećem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zakonskom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rešenju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slučaju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kada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–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dužnik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izvršen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drugih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: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sekundarnih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sirovina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neposredno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povezane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tim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dobrima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građevinskih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objekata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ekonomski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deljivih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celina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okviru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tih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objekata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uključujuću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vlasničke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udele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tim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dobrima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u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slučaju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kada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je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ugovorom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na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osnovu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kojeg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se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vrši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promet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tih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dobara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predviđeno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da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će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se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na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taj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promet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obračunati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PDV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u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skladu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sa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Zakonom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za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promet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dobara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i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usluga</w:t>
      </w:r>
      <w:r w:rsidR="008838D3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iz</w:t>
      </w:r>
      <w:r w:rsidR="008838D3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oblasti</w:t>
      </w:r>
      <w:r w:rsidR="008838D3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građevinarstva</w:t>
      </w:r>
      <w:r w:rsidR="008838D3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,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kao</w:t>
      </w:r>
      <w:r w:rsidR="008838D3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i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za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promet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električne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energije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i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prirodnog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gasa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koji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se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isporučuju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preko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prenosne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transportne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i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distributivne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mreže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obvezniku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PDV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koji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je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ova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dobra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nabavio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radi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dalje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prodaje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jedan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od</w:t>
      </w:r>
      <w:r w:rsidR="00B5236E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uslova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odbitak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prethodnog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posedovanje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računa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prethodnog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učesnika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izdat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skladu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S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tim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vezi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situaciji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kada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obračunavanja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–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njegovo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tako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obračunati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odbije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prethodni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treba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bude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uslovljeno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posedovanjem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računa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prethodnog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učesnika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B5236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prometu</w:t>
      </w:r>
      <w:r w:rsidR="00776C45" w:rsidRPr="004B0327">
        <w:rPr>
          <w:rFonts w:ascii="Times New Roman" w:hAnsi="Times New Roman"/>
          <w:noProof/>
          <w:sz w:val="24"/>
          <w:szCs w:val="24"/>
        </w:rPr>
        <w:t>.</w:t>
      </w:r>
    </w:p>
    <w:p w:rsidR="00FB4FAF" w:rsidRPr="004B0327" w:rsidRDefault="004B0327" w:rsidP="00FA7A6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cilju</w:t>
      </w:r>
      <w:r w:rsidR="0076672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otklanjanja</w:t>
      </w:r>
      <w:r w:rsidR="00543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eventualnih</w:t>
      </w:r>
      <w:r w:rsidR="00543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nedoumica</w:t>
      </w:r>
      <w:r w:rsidR="00543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postizanja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većeg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stepena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doslednosti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primeni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predlaže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definisanje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stalne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poslovne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jedinice</w:t>
      </w:r>
      <w:r w:rsidR="004947F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947F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potrebe</w:t>
      </w:r>
      <w:r w:rsidR="004947F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određivanja</w:t>
      </w:r>
      <w:r w:rsidR="004947F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poreskog</w:t>
      </w:r>
      <w:r w:rsidR="004947F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obveznika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određena</w:t>
      </w:r>
      <w:r w:rsidR="00543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preciziranja</w:t>
      </w:r>
      <w:r w:rsidR="00543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svega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odnose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određivanje</w:t>
      </w:r>
      <w:r w:rsidR="007F4E8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poreskog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dužnika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slučaju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Srbiji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vrše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strana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F8364A" w:rsidRPr="004B0327">
        <w:rPr>
          <w:rFonts w:ascii="Times New Roman" w:hAnsi="Times New Roman"/>
          <w:noProof/>
          <w:sz w:val="24"/>
          <w:szCs w:val="24"/>
        </w:rPr>
        <w:t>,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određivanje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poreskog</w:t>
      </w:r>
      <w:r w:rsidR="000914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punomoćnika</w:t>
      </w:r>
      <w:r w:rsidR="007F4E8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7F4E8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evidentiranja</w:t>
      </w:r>
      <w:r w:rsidR="007F4E8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stranih</w:t>
      </w:r>
      <w:r w:rsidR="007F4E8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7F4E8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7F4E8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obavezu</w:t>
      </w:r>
      <w:r w:rsidR="007F4E8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plaćanja</w:t>
      </w:r>
      <w:r w:rsidR="007F4E8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7F4E8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7F4E8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7F4E8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Srbiji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vreme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prirodnog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grejanje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hlađenje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čija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isporuka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vrši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preko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prenosne</w:t>
      </w:r>
      <w:r w:rsidR="006450C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transportne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distributivne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mreže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nabavljenih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radi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dalje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prodaje</w:t>
      </w:r>
      <w:r w:rsidR="00F8364A" w:rsidRPr="004B0327">
        <w:rPr>
          <w:rFonts w:ascii="Times New Roman" w:hAnsi="Times New Roman"/>
          <w:noProof/>
          <w:sz w:val="24"/>
          <w:szCs w:val="24"/>
        </w:rPr>
        <w:t>.</w:t>
      </w:r>
    </w:p>
    <w:p w:rsidR="00543431" w:rsidRPr="004B0327" w:rsidRDefault="00543431" w:rsidP="00FA7A6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00732D" w:rsidRPr="004B0327" w:rsidRDefault="0000732D" w:rsidP="0000732D">
      <w:pPr>
        <w:spacing w:after="0" w:line="240" w:lineRule="auto"/>
        <w:ind w:firstLine="708"/>
        <w:rPr>
          <w:rFonts w:ascii="Times New Roman" w:hAnsi="Times New Roman"/>
          <w:i/>
          <w:iCs/>
          <w:noProof/>
          <w:sz w:val="24"/>
          <w:szCs w:val="24"/>
        </w:rPr>
      </w:pP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●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Razmatrane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mogućnosti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da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se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problemi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reše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i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bez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donošenja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Zakona</w:t>
      </w:r>
    </w:p>
    <w:p w:rsidR="0000732D" w:rsidRPr="004B0327" w:rsidRDefault="0000732D" w:rsidP="0000732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00732D" w:rsidRPr="004B0327" w:rsidRDefault="004B0327" w:rsidP="0000732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Nisu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razmatrane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mogućnosti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ovaj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opšti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akt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treba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postigne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ostvari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bez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njegovog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donošenja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imajući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vidu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reč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izmeni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uređuje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oporezivanje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potrošnje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saglasno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odredbi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člana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15. </w:t>
      </w:r>
      <w:r>
        <w:rPr>
          <w:rFonts w:ascii="Times New Roman" w:hAnsi="Times New Roman"/>
          <w:noProof/>
          <w:sz w:val="24"/>
          <w:szCs w:val="24"/>
        </w:rPr>
        <w:t>stav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budžetskom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sistemu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(</w:t>
      </w:r>
      <w:r w:rsidR="0000732D" w:rsidRPr="004B0327">
        <w:rPr>
          <w:rFonts w:ascii="Times New Roman" w:hAnsi="Times New Roman"/>
          <w:bCs/>
          <w:iCs/>
          <w:noProof/>
          <w:sz w:val="24"/>
          <w:szCs w:val="24"/>
        </w:rPr>
        <w:t>„</w:t>
      </w:r>
      <w:r>
        <w:rPr>
          <w:rFonts w:ascii="Times New Roman" w:hAnsi="Times New Roman"/>
          <w:noProof/>
          <w:sz w:val="24"/>
          <w:szCs w:val="24"/>
        </w:rPr>
        <w:t>Službeni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glasnik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RS</w:t>
      </w:r>
      <w:r w:rsidR="0000732D" w:rsidRPr="004B0327">
        <w:rPr>
          <w:rFonts w:ascii="Times New Roman" w:hAnsi="Times New Roman"/>
          <w:bCs/>
          <w:iCs/>
          <w:noProof/>
          <w:sz w:val="24"/>
          <w:szCs w:val="24"/>
        </w:rPr>
        <w:t>”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br</w:t>
      </w:r>
      <w:r w:rsidR="0000732D" w:rsidRPr="004B0327">
        <w:rPr>
          <w:rFonts w:ascii="Times New Roman" w:hAnsi="Times New Roman"/>
          <w:noProof/>
          <w:sz w:val="24"/>
          <w:szCs w:val="24"/>
        </w:rPr>
        <w:t>. 54/09, 73/10, 101/10, 101/11, 93/12, 62/13, 63/13-</w:t>
      </w:r>
      <w:r>
        <w:rPr>
          <w:rFonts w:ascii="Times New Roman" w:hAnsi="Times New Roman"/>
          <w:noProof/>
          <w:sz w:val="24"/>
          <w:szCs w:val="24"/>
        </w:rPr>
        <w:t>ispravka</w:t>
      </w:r>
      <w:r w:rsidR="0000732D" w:rsidRPr="004B0327">
        <w:rPr>
          <w:rFonts w:ascii="Times New Roman" w:hAnsi="Times New Roman"/>
          <w:noProof/>
          <w:sz w:val="24"/>
          <w:szCs w:val="24"/>
        </w:rPr>
        <w:t>,</w:t>
      </w:r>
      <w:r w:rsidR="0000732D" w:rsidRPr="004B0327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108/13, </w:t>
      </w:r>
      <w:r w:rsidR="0000732D" w:rsidRPr="004B0327">
        <w:rPr>
          <w:rFonts w:ascii="Times New Roman" w:hAnsi="Times New Roman"/>
          <w:noProof/>
          <w:sz w:val="24"/>
          <w:szCs w:val="24"/>
        </w:rPr>
        <w:lastRenderedPageBreak/>
        <w:t>142/14</w:t>
      </w:r>
      <w:r w:rsidR="00BD2D18" w:rsidRPr="004B0327">
        <w:rPr>
          <w:rFonts w:ascii="Times New Roman" w:hAnsi="Times New Roman"/>
          <w:noProof/>
          <w:sz w:val="24"/>
          <w:szCs w:val="24"/>
        </w:rPr>
        <w:t>, 68/15-</w:t>
      </w:r>
      <w:r>
        <w:rPr>
          <w:rFonts w:ascii="Times New Roman" w:hAnsi="Times New Roman"/>
          <w:noProof/>
          <w:sz w:val="24"/>
          <w:szCs w:val="24"/>
        </w:rPr>
        <w:t>dr</w:t>
      </w:r>
      <w:r w:rsidR="00F8364A" w:rsidRPr="004B0327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>zakon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8364A" w:rsidRPr="004B0327">
        <w:rPr>
          <w:rFonts w:ascii="Times New Roman" w:hAnsi="Times New Roman"/>
          <w:noProof/>
          <w:sz w:val="24"/>
          <w:szCs w:val="24"/>
        </w:rPr>
        <w:t xml:space="preserve"> 103/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15), </w:t>
      </w:r>
      <w:r>
        <w:rPr>
          <w:rFonts w:ascii="Times New Roman" w:hAnsi="Times New Roman"/>
          <w:noProof/>
          <w:sz w:val="24"/>
          <w:szCs w:val="24"/>
        </w:rPr>
        <w:t>uvodi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razloga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izmene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mogu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vršiti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00732D" w:rsidRPr="004B0327" w:rsidRDefault="0000732D" w:rsidP="0000732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00732D" w:rsidRPr="004B0327" w:rsidRDefault="0000732D" w:rsidP="0000732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●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Zašto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je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donošenje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Zakona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najbolji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način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za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rešavanje</w:t>
      </w:r>
      <w:r w:rsidRPr="004B032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iCs/>
          <w:noProof/>
          <w:sz w:val="24"/>
          <w:szCs w:val="24"/>
        </w:rPr>
        <w:t>problema</w:t>
      </w:r>
    </w:p>
    <w:p w:rsidR="0000732D" w:rsidRPr="004B0327" w:rsidRDefault="0000732D" w:rsidP="0000732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00732D" w:rsidRPr="004B0327" w:rsidRDefault="0000732D" w:rsidP="0000732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</w:r>
      <w:r w:rsidR="004B0327">
        <w:rPr>
          <w:rFonts w:ascii="Times New Roman" w:hAnsi="Times New Roman"/>
          <w:noProof/>
          <w:sz w:val="24"/>
          <w:szCs w:val="24"/>
        </w:rPr>
        <w:t>Donošenje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najbolji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način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rešavanje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problema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iz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razloga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što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radi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zakonskoj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materiji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koju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jedino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moguće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menjati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odgovarajućim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izmenama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00732D" w:rsidRPr="004B0327" w:rsidRDefault="004B0327" w:rsidP="0000732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Pored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uređivanjem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poreskopravne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materije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daje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doprinos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pravnoj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sigurnosti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ujedno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obezbeđuje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transparentnost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vođenju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politike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Naime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zakon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opšti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pravni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akt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objavljuje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stvara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jednaka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subjekte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nađu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istoj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poreskopravnoj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situaciji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čime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postiže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transparentnost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njegovoj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primeni</w:t>
      </w:r>
      <w:r w:rsidR="0000732D" w:rsidRPr="004B0327">
        <w:rPr>
          <w:rFonts w:ascii="Times New Roman" w:hAnsi="Times New Roman"/>
          <w:noProof/>
          <w:sz w:val="24"/>
          <w:szCs w:val="24"/>
        </w:rPr>
        <w:t>.</w:t>
      </w:r>
    </w:p>
    <w:p w:rsidR="0000732D" w:rsidRPr="004B0327" w:rsidRDefault="0000732D" w:rsidP="0000732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0732D" w:rsidRPr="004B0327" w:rsidRDefault="0000732D" w:rsidP="0000732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III. </w:t>
      </w:r>
      <w:r w:rsidR="004B0327">
        <w:rPr>
          <w:rFonts w:ascii="Times New Roman" w:hAnsi="Times New Roman"/>
          <w:noProof/>
          <w:sz w:val="24"/>
          <w:szCs w:val="24"/>
        </w:rPr>
        <w:t>OBJAŠNJENJE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OSNOVNIH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PRAVNIH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INSTITUTA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0732D" w:rsidRPr="004B0327" w:rsidRDefault="004B0327" w:rsidP="0000732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POJEDINAČNIH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REŠENJA</w:t>
      </w:r>
    </w:p>
    <w:p w:rsidR="0000732D" w:rsidRPr="004B0327" w:rsidRDefault="0000732D" w:rsidP="0000732D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  <w:u w:val="single"/>
        </w:rPr>
      </w:pPr>
    </w:p>
    <w:p w:rsidR="0000732D" w:rsidRPr="004B0327" w:rsidRDefault="004B0327" w:rsidP="0000732D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Uz</w:t>
      </w:r>
      <w:r w:rsidR="0000732D" w:rsidRPr="004B0327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</w:rPr>
        <w:t>član</w:t>
      </w:r>
      <w:r w:rsidR="0000732D" w:rsidRPr="004B0327">
        <w:rPr>
          <w:rFonts w:ascii="Times New Roman" w:hAnsi="Times New Roman"/>
          <w:noProof/>
          <w:sz w:val="24"/>
          <w:szCs w:val="24"/>
          <w:u w:val="single"/>
        </w:rPr>
        <w:t xml:space="preserve"> 1.</w:t>
      </w:r>
    </w:p>
    <w:p w:rsidR="007F6DD2" w:rsidRPr="004B0327" w:rsidRDefault="004B0327" w:rsidP="002479AD">
      <w:pPr>
        <w:pStyle w:val="rvps1"/>
        <w:shd w:val="clear" w:color="auto" w:fill="FFFFFF"/>
        <w:ind w:firstLine="720"/>
        <w:jc w:val="both"/>
        <w:rPr>
          <w:noProof/>
          <w:u w:val="single"/>
        </w:rPr>
      </w:pPr>
      <w:r>
        <w:rPr>
          <w:noProof/>
        </w:rPr>
        <w:t>Predlaže</w:t>
      </w:r>
      <w:r w:rsidR="00507812" w:rsidRPr="004B0327">
        <w:rPr>
          <w:noProof/>
        </w:rPr>
        <w:t xml:space="preserve"> </w:t>
      </w:r>
      <w:r>
        <w:rPr>
          <w:noProof/>
        </w:rPr>
        <w:t>se</w:t>
      </w:r>
      <w:r w:rsidR="00507812" w:rsidRPr="004B0327">
        <w:rPr>
          <w:noProof/>
        </w:rPr>
        <w:t xml:space="preserve"> </w:t>
      </w:r>
      <w:r>
        <w:rPr>
          <w:noProof/>
        </w:rPr>
        <w:t>preciznije</w:t>
      </w:r>
      <w:r w:rsidR="00507812" w:rsidRPr="004B0327">
        <w:rPr>
          <w:noProof/>
        </w:rPr>
        <w:t xml:space="preserve"> </w:t>
      </w:r>
      <w:r>
        <w:rPr>
          <w:noProof/>
        </w:rPr>
        <w:t>uređivanje</w:t>
      </w:r>
      <w:r w:rsidR="00507812" w:rsidRPr="004B0327">
        <w:rPr>
          <w:noProof/>
        </w:rPr>
        <w:t xml:space="preserve"> </w:t>
      </w:r>
      <w:r>
        <w:rPr>
          <w:noProof/>
        </w:rPr>
        <w:t>obavljanja</w:t>
      </w:r>
      <w:r w:rsidR="00507812" w:rsidRPr="004B0327">
        <w:rPr>
          <w:noProof/>
        </w:rPr>
        <w:t xml:space="preserve"> </w:t>
      </w:r>
      <w:r>
        <w:rPr>
          <w:noProof/>
        </w:rPr>
        <w:t>delatnosti</w:t>
      </w:r>
      <w:r w:rsidR="00507812" w:rsidRPr="004B0327">
        <w:rPr>
          <w:noProof/>
        </w:rPr>
        <w:t xml:space="preserve"> </w:t>
      </w:r>
      <w:r>
        <w:rPr>
          <w:noProof/>
        </w:rPr>
        <w:t>poreskog</w:t>
      </w:r>
      <w:r w:rsidR="00507812" w:rsidRPr="004B0327">
        <w:rPr>
          <w:noProof/>
        </w:rPr>
        <w:t xml:space="preserve"> </w:t>
      </w:r>
      <w:r>
        <w:rPr>
          <w:noProof/>
        </w:rPr>
        <w:t>obveznika</w:t>
      </w:r>
      <w:r w:rsidR="00507812" w:rsidRPr="004B0327">
        <w:rPr>
          <w:noProof/>
        </w:rPr>
        <w:t xml:space="preserve"> </w:t>
      </w:r>
      <w:r>
        <w:rPr>
          <w:noProof/>
        </w:rPr>
        <w:t>u</w:t>
      </w:r>
      <w:r w:rsidR="00507812" w:rsidRPr="004B0327">
        <w:rPr>
          <w:noProof/>
        </w:rPr>
        <w:t xml:space="preserve"> </w:t>
      </w:r>
      <w:r>
        <w:rPr>
          <w:noProof/>
        </w:rPr>
        <w:t>smislu</w:t>
      </w:r>
      <w:r w:rsidR="00507812" w:rsidRPr="004B0327">
        <w:rPr>
          <w:noProof/>
        </w:rPr>
        <w:t xml:space="preserve"> </w:t>
      </w:r>
      <w:r>
        <w:rPr>
          <w:noProof/>
        </w:rPr>
        <w:t>da</w:t>
      </w:r>
      <w:r w:rsidR="00507812" w:rsidRPr="004B0327">
        <w:rPr>
          <w:noProof/>
        </w:rPr>
        <w:t xml:space="preserve"> </w:t>
      </w:r>
      <w:r>
        <w:rPr>
          <w:noProof/>
        </w:rPr>
        <w:t>poreski</w:t>
      </w:r>
      <w:r w:rsidR="00507812" w:rsidRPr="004B0327">
        <w:rPr>
          <w:noProof/>
        </w:rPr>
        <w:t xml:space="preserve"> </w:t>
      </w:r>
      <w:r>
        <w:rPr>
          <w:noProof/>
        </w:rPr>
        <w:t>obveznik</w:t>
      </w:r>
      <w:r w:rsidR="00507812" w:rsidRPr="004B0327">
        <w:rPr>
          <w:noProof/>
        </w:rPr>
        <w:t xml:space="preserve"> </w:t>
      </w:r>
      <w:r>
        <w:rPr>
          <w:noProof/>
        </w:rPr>
        <w:t>obavlja</w:t>
      </w:r>
      <w:r w:rsidR="00507812" w:rsidRPr="004B0327">
        <w:rPr>
          <w:noProof/>
        </w:rPr>
        <w:t xml:space="preserve"> </w:t>
      </w:r>
      <w:r>
        <w:rPr>
          <w:noProof/>
        </w:rPr>
        <w:t>delatnost</w:t>
      </w:r>
      <w:r w:rsidR="00507812" w:rsidRPr="004B0327">
        <w:rPr>
          <w:noProof/>
        </w:rPr>
        <w:t xml:space="preserve"> </w:t>
      </w:r>
      <w:r>
        <w:rPr>
          <w:noProof/>
        </w:rPr>
        <w:t>i</w:t>
      </w:r>
      <w:r w:rsidR="00507812" w:rsidRPr="004B0327">
        <w:rPr>
          <w:noProof/>
        </w:rPr>
        <w:t xml:space="preserve"> </w:t>
      </w:r>
      <w:r>
        <w:rPr>
          <w:noProof/>
        </w:rPr>
        <w:t>kada</w:t>
      </w:r>
      <w:r w:rsidR="00507812" w:rsidRPr="004B0327">
        <w:rPr>
          <w:noProof/>
        </w:rPr>
        <w:t xml:space="preserve"> </w:t>
      </w:r>
      <w:r>
        <w:rPr>
          <w:noProof/>
        </w:rPr>
        <w:t>je</w:t>
      </w:r>
      <w:r w:rsidR="00507812" w:rsidRPr="004B0327">
        <w:rPr>
          <w:noProof/>
        </w:rPr>
        <w:t xml:space="preserve"> </w:t>
      </w:r>
      <w:r>
        <w:rPr>
          <w:noProof/>
        </w:rPr>
        <w:t>vrši</w:t>
      </w:r>
      <w:r w:rsidR="00507812" w:rsidRPr="004B0327">
        <w:rPr>
          <w:noProof/>
        </w:rPr>
        <w:t xml:space="preserve"> </w:t>
      </w:r>
      <w:r>
        <w:rPr>
          <w:noProof/>
        </w:rPr>
        <w:t>u</w:t>
      </w:r>
      <w:r w:rsidR="00507812" w:rsidRPr="004B0327">
        <w:rPr>
          <w:noProof/>
        </w:rPr>
        <w:t xml:space="preserve"> </w:t>
      </w:r>
      <w:r>
        <w:rPr>
          <w:noProof/>
        </w:rPr>
        <w:t>okviru</w:t>
      </w:r>
      <w:r w:rsidR="00507812" w:rsidRPr="004B0327">
        <w:rPr>
          <w:noProof/>
        </w:rPr>
        <w:t xml:space="preserve"> </w:t>
      </w:r>
      <w:r>
        <w:rPr>
          <w:noProof/>
        </w:rPr>
        <w:t>stalne</w:t>
      </w:r>
      <w:r w:rsidR="00507812" w:rsidRPr="004B0327">
        <w:rPr>
          <w:noProof/>
        </w:rPr>
        <w:t xml:space="preserve">, </w:t>
      </w:r>
      <w:r>
        <w:rPr>
          <w:noProof/>
        </w:rPr>
        <w:t>a</w:t>
      </w:r>
      <w:r w:rsidR="00507812" w:rsidRPr="004B0327">
        <w:rPr>
          <w:noProof/>
        </w:rPr>
        <w:t xml:space="preserve"> </w:t>
      </w:r>
      <w:r>
        <w:rPr>
          <w:noProof/>
        </w:rPr>
        <w:t>ne</w:t>
      </w:r>
      <w:r w:rsidR="00507812" w:rsidRPr="004B0327">
        <w:rPr>
          <w:noProof/>
        </w:rPr>
        <w:t xml:space="preserve"> </w:t>
      </w:r>
      <w:r>
        <w:rPr>
          <w:noProof/>
        </w:rPr>
        <w:t>bilo</w:t>
      </w:r>
      <w:r w:rsidR="00507812" w:rsidRPr="004B0327">
        <w:rPr>
          <w:noProof/>
        </w:rPr>
        <w:t xml:space="preserve"> </w:t>
      </w:r>
      <w:r>
        <w:rPr>
          <w:noProof/>
        </w:rPr>
        <w:t>koje</w:t>
      </w:r>
      <w:r w:rsidR="00507812" w:rsidRPr="004B0327">
        <w:rPr>
          <w:noProof/>
        </w:rPr>
        <w:t xml:space="preserve"> </w:t>
      </w:r>
      <w:r>
        <w:rPr>
          <w:noProof/>
        </w:rPr>
        <w:t>poslovne</w:t>
      </w:r>
      <w:r w:rsidR="00507812" w:rsidRPr="004B0327">
        <w:rPr>
          <w:noProof/>
        </w:rPr>
        <w:t xml:space="preserve"> </w:t>
      </w:r>
      <w:r>
        <w:rPr>
          <w:noProof/>
        </w:rPr>
        <w:t>jedinice</w:t>
      </w:r>
      <w:r w:rsidR="003B22EC" w:rsidRPr="004B0327">
        <w:rPr>
          <w:noProof/>
        </w:rPr>
        <w:t xml:space="preserve">, </w:t>
      </w:r>
      <w:r>
        <w:rPr>
          <w:noProof/>
        </w:rPr>
        <w:t>kao</w:t>
      </w:r>
      <w:r w:rsidR="003B22EC" w:rsidRPr="004B0327">
        <w:rPr>
          <w:noProof/>
        </w:rPr>
        <w:t xml:space="preserve"> </w:t>
      </w:r>
      <w:r>
        <w:rPr>
          <w:noProof/>
        </w:rPr>
        <w:t>i</w:t>
      </w:r>
      <w:r w:rsidR="003B22EC" w:rsidRPr="004B0327">
        <w:rPr>
          <w:noProof/>
        </w:rPr>
        <w:t xml:space="preserve"> </w:t>
      </w:r>
      <w:r>
        <w:rPr>
          <w:noProof/>
        </w:rPr>
        <w:t>definisanje</w:t>
      </w:r>
      <w:r w:rsidR="003B22EC" w:rsidRPr="004B0327">
        <w:rPr>
          <w:noProof/>
        </w:rPr>
        <w:t xml:space="preserve"> </w:t>
      </w:r>
      <w:r>
        <w:rPr>
          <w:noProof/>
        </w:rPr>
        <w:t>stalne</w:t>
      </w:r>
      <w:r w:rsidR="003B22EC" w:rsidRPr="004B0327">
        <w:rPr>
          <w:noProof/>
        </w:rPr>
        <w:t xml:space="preserve"> </w:t>
      </w:r>
      <w:r>
        <w:rPr>
          <w:noProof/>
        </w:rPr>
        <w:t>poslovne</w:t>
      </w:r>
      <w:r w:rsidR="003B22EC" w:rsidRPr="004B0327">
        <w:rPr>
          <w:noProof/>
        </w:rPr>
        <w:t xml:space="preserve"> </w:t>
      </w:r>
      <w:r>
        <w:rPr>
          <w:noProof/>
        </w:rPr>
        <w:t>jedinice</w:t>
      </w:r>
      <w:r w:rsidR="003B22EC" w:rsidRPr="004B0327">
        <w:rPr>
          <w:noProof/>
        </w:rPr>
        <w:t xml:space="preserve"> </w:t>
      </w:r>
      <w:r>
        <w:rPr>
          <w:noProof/>
        </w:rPr>
        <w:t>u</w:t>
      </w:r>
      <w:r w:rsidR="003B22EC" w:rsidRPr="004B0327">
        <w:rPr>
          <w:noProof/>
        </w:rPr>
        <w:t xml:space="preserve"> </w:t>
      </w:r>
      <w:r>
        <w:rPr>
          <w:noProof/>
        </w:rPr>
        <w:t>smislu</w:t>
      </w:r>
      <w:r w:rsidR="003B22EC" w:rsidRPr="004B0327">
        <w:rPr>
          <w:noProof/>
        </w:rPr>
        <w:t xml:space="preserve"> </w:t>
      </w:r>
      <w:r>
        <w:rPr>
          <w:noProof/>
        </w:rPr>
        <w:t>da</w:t>
      </w:r>
      <w:r w:rsidR="003B22EC" w:rsidRPr="004B0327">
        <w:rPr>
          <w:noProof/>
        </w:rPr>
        <w:t xml:space="preserve"> </w:t>
      </w:r>
      <w:r>
        <w:rPr>
          <w:noProof/>
        </w:rPr>
        <w:t>se</w:t>
      </w:r>
      <w:r w:rsidR="003B22EC" w:rsidRPr="004B0327">
        <w:rPr>
          <w:noProof/>
        </w:rPr>
        <w:t xml:space="preserve"> </w:t>
      </w:r>
      <w:r>
        <w:rPr>
          <w:noProof/>
        </w:rPr>
        <w:t>stalnom</w:t>
      </w:r>
      <w:r w:rsidR="003B22EC" w:rsidRPr="004B0327">
        <w:rPr>
          <w:noProof/>
        </w:rPr>
        <w:t xml:space="preserve"> </w:t>
      </w:r>
      <w:r>
        <w:rPr>
          <w:noProof/>
        </w:rPr>
        <w:t>poslovnom</w:t>
      </w:r>
      <w:r w:rsidR="003B22EC" w:rsidRPr="004B0327">
        <w:rPr>
          <w:noProof/>
        </w:rPr>
        <w:t xml:space="preserve"> </w:t>
      </w:r>
      <w:r>
        <w:rPr>
          <w:noProof/>
        </w:rPr>
        <w:t>jedinicom</w:t>
      </w:r>
      <w:r w:rsidR="003B22EC" w:rsidRPr="004B0327">
        <w:rPr>
          <w:noProof/>
        </w:rPr>
        <w:t xml:space="preserve"> </w:t>
      </w:r>
      <w:r>
        <w:rPr>
          <w:noProof/>
        </w:rPr>
        <w:t>smatra</w:t>
      </w:r>
      <w:r w:rsidR="003B22EC" w:rsidRPr="004B0327">
        <w:rPr>
          <w:noProof/>
        </w:rPr>
        <w:t xml:space="preserve"> </w:t>
      </w:r>
      <w:r>
        <w:rPr>
          <w:noProof/>
        </w:rPr>
        <w:t>organizacioni</w:t>
      </w:r>
      <w:r w:rsidR="003B22EC" w:rsidRPr="004B0327">
        <w:rPr>
          <w:noProof/>
        </w:rPr>
        <w:t xml:space="preserve"> </w:t>
      </w:r>
      <w:r>
        <w:rPr>
          <w:noProof/>
        </w:rPr>
        <w:t>deo</w:t>
      </w:r>
      <w:r w:rsidR="003B22EC" w:rsidRPr="004B0327">
        <w:rPr>
          <w:noProof/>
        </w:rPr>
        <w:t xml:space="preserve"> </w:t>
      </w:r>
      <w:r>
        <w:rPr>
          <w:noProof/>
        </w:rPr>
        <w:t>pravnog</w:t>
      </w:r>
      <w:r w:rsidR="003B22EC" w:rsidRPr="004B0327">
        <w:rPr>
          <w:noProof/>
        </w:rPr>
        <w:t xml:space="preserve"> </w:t>
      </w:r>
      <w:r>
        <w:rPr>
          <w:noProof/>
        </w:rPr>
        <w:t>lica</w:t>
      </w:r>
      <w:r w:rsidR="003B22EC" w:rsidRPr="004B0327">
        <w:rPr>
          <w:noProof/>
        </w:rPr>
        <w:t xml:space="preserve"> </w:t>
      </w:r>
      <w:r>
        <w:rPr>
          <w:noProof/>
        </w:rPr>
        <w:t>koji</w:t>
      </w:r>
      <w:r w:rsidR="003B22EC" w:rsidRPr="004B0327">
        <w:rPr>
          <w:noProof/>
        </w:rPr>
        <w:t xml:space="preserve"> </w:t>
      </w:r>
      <w:r>
        <w:rPr>
          <w:noProof/>
        </w:rPr>
        <w:t>u</w:t>
      </w:r>
      <w:r w:rsidR="003B22EC" w:rsidRPr="004B0327">
        <w:rPr>
          <w:noProof/>
        </w:rPr>
        <w:t xml:space="preserve"> </w:t>
      </w:r>
      <w:r>
        <w:rPr>
          <w:noProof/>
        </w:rPr>
        <w:t>skladu</w:t>
      </w:r>
      <w:r w:rsidR="003B22EC" w:rsidRPr="004B0327">
        <w:rPr>
          <w:noProof/>
        </w:rPr>
        <w:t xml:space="preserve"> </w:t>
      </w:r>
      <w:r>
        <w:rPr>
          <w:noProof/>
        </w:rPr>
        <w:t>sa</w:t>
      </w:r>
      <w:r w:rsidR="003B22EC" w:rsidRPr="004B0327">
        <w:rPr>
          <w:noProof/>
        </w:rPr>
        <w:t xml:space="preserve"> </w:t>
      </w:r>
      <w:r>
        <w:rPr>
          <w:noProof/>
        </w:rPr>
        <w:t>zakonom</w:t>
      </w:r>
      <w:r w:rsidR="003B22EC" w:rsidRPr="004B0327">
        <w:rPr>
          <w:noProof/>
        </w:rPr>
        <w:t xml:space="preserve"> </w:t>
      </w:r>
      <w:r>
        <w:rPr>
          <w:noProof/>
        </w:rPr>
        <w:t>može</w:t>
      </w:r>
      <w:r w:rsidR="003B22EC" w:rsidRPr="004B0327">
        <w:rPr>
          <w:noProof/>
        </w:rPr>
        <w:t xml:space="preserve"> </w:t>
      </w:r>
      <w:r>
        <w:rPr>
          <w:noProof/>
        </w:rPr>
        <w:t>da</w:t>
      </w:r>
      <w:r w:rsidR="003B22EC" w:rsidRPr="004B0327">
        <w:rPr>
          <w:noProof/>
        </w:rPr>
        <w:t xml:space="preserve"> </w:t>
      </w:r>
      <w:r>
        <w:rPr>
          <w:noProof/>
        </w:rPr>
        <w:t>obavlja</w:t>
      </w:r>
      <w:r w:rsidR="003B22EC" w:rsidRPr="004B0327">
        <w:rPr>
          <w:noProof/>
        </w:rPr>
        <w:t xml:space="preserve"> </w:t>
      </w:r>
      <w:r>
        <w:rPr>
          <w:noProof/>
        </w:rPr>
        <w:t>delatnost</w:t>
      </w:r>
      <w:r w:rsidR="003B22EC" w:rsidRPr="004B0327">
        <w:rPr>
          <w:noProof/>
        </w:rPr>
        <w:t>.</w:t>
      </w:r>
    </w:p>
    <w:p w:rsidR="00DF12CF" w:rsidRPr="004B0327" w:rsidRDefault="00DF12CF" w:rsidP="00415787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u w:val="single"/>
        </w:rPr>
      </w:pPr>
    </w:p>
    <w:p w:rsidR="00690765" w:rsidRPr="004B0327" w:rsidRDefault="004B0327" w:rsidP="00415787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Uz</w:t>
      </w:r>
      <w:r w:rsidR="00415787" w:rsidRPr="004B0327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</w:rPr>
        <w:t>član</w:t>
      </w:r>
      <w:r w:rsidR="00415787" w:rsidRPr="004B0327">
        <w:rPr>
          <w:rFonts w:ascii="Times New Roman" w:hAnsi="Times New Roman"/>
          <w:noProof/>
          <w:sz w:val="24"/>
          <w:szCs w:val="24"/>
          <w:u w:val="single"/>
        </w:rPr>
        <w:t xml:space="preserve"> 2.</w:t>
      </w:r>
    </w:p>
    <w:p w:rsidR="00EE44F5" w:rsidRPr="004B0327" w:rsidRDefault="004B0327" w:rsidP="0041578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Predlaže</w:t>
      </w:r>
      <w:r w:rsidR="00DB57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0732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preciznije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uredi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9A0E1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</w:t>
      </w:r>
      <w:r w:rsidR="009A0E1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slučajevima</w:t>
      </w:r>
      <w:r w:rsidR="009A0E1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9A0E1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dužnik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Srbiji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vrši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strano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lice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smislu</w:t>
      </w:r>
      <w:r w:rsidR="00664CC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dužnik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stranog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9344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9A0E1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Srbiji</w:t>
      </w:r>
      <w:r w:rsidR="009A0E1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9A0E1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9A0E1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9A0E19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nezavisno</w:t>
      </w:r>
      <w:r w:rsidR="009A0E1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9A0E1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toga</w:t>
      </w:r>
      <w:r w:rsidR="009A0E1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da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li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Republici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Srbiji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ima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stalnu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poslovnu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jedinicu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i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da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li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je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ta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stalna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poslovna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jedinica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Republici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Srbiji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obveznik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PDV</w:t>
      </w:r>
      <w:r w:rsidR="009A0E19" w:rsidRPr="004B0327">
        <w:rPr>
          <w:rFonts w:ascii="Times New Roman" w:hAnsi="Times New Roman"/>
          <w:bCs/>
          <w:noProof/>
          <w:sz w:val="24"/>
          <w:szCs w:val="24"/>
        </w:rPr>
        <w:t>.</w:t>
      </w:r>
    </w:p>
    <w:p w:rsidR="00EE44F5" w:rsidRPr="004B0327" w:rsidRDefault="00EE44F5" w:rsidP="0041578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115431" w:rsidRPr="004B0327" w:rsidRDefault="004B0327" w:rsidP="00FB4FAF">
      <w:pPr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sz w:val="24"/>
          <w:szCs w:val="24"/>
          <w:u w:val="single"/>
        </w:rPr>
        <w:t>Uz</w:t>
      </w:r>
      <w:r w:rsidR="002479AD" w:rsidRPr="004B0327">
        <w:rPr>
          <w:rFonts w:ascii="Times New Roman" w:hAnsi="Times New Roman"/>
          <w:bCs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u w:val="single"/>
        </w:rPr>
        <w:t>član</w:t>
      </w:r>
      <w:r w:rsidR="002479AD" w:rsidRPr="004B0327">
        <w:rPr>
          <w:rFonts w:ascii="Times New Roman" w:hAnsi="Times New Roman"/>
          <w:bCs/>
          <w:noProof/>
          <w:sz w:val="24"/>
          <w:szCs w:val="24"/>
          <w:u w:val="single"/>
        </w:rPr>
        <w:t xml:space="preserve"> 3.</w:t>
      </w:r>
    </w:p>
    <w:p w:rsidR="009B4B3B" w:rsidRPr="004B0327" w:rsidRDefault="004B0327" w:rsidP="00FB4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Predlaže</w:t>
      </w:r>
      <w:r w:rsidR="002479AD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2479AD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preciziranje</w:t>
      </w:r>
      <w:r w:rsidR="00AB0A9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da</w:t>
      </w:r>
      <w:r w:rsidR="00AB0A9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strano</w:t>
      </w:r>
      <w:r w:rsidR="00AB0A9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lice</w:t>
      </w:r>
      <w:r w:rsidR="00AB0A9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koje</w:t>
      </w:r>
      <w:r w:rsidR="00AB0A9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vrši</w:t>
      </w:r>
      <w:r w:rsidR="00AB0A9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oporezivi</w:t>
      </w:r>
      <w:r w:rsidR="004C453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</w:t>
      </w:r>
      <w:r w:rsidR="004C453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dobara</w:t>
      </w:r>
      <w:r w:rsidR="004C453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i</w:t>
      </w:r>
      <w:r w:rsidR="004C453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usluga</w:t>
      </w:r>
      <w:r w:rsidR="004C453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</w:t>
      </w:r>
      <w:r w:rsidR="004C453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Republici</w:t>
      </w:r>
      <w:r w:rsidR="004C453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Srbiji</w:t>
      </w:r>
      <w:r w:rsidR="004102F6" w:rsidRPr="004B0327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>a</w:t>
      </w:r>
      <w:r w:rsidR="004102F6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ne</w:t>
      </w:r>
      <w:r w:rsidR="004102F6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bilo</w:t>
      </w:r>
      <w:r w:rsidR="004102F6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koji</w:t>
      </w:r>
      <w:r w:rsidR="004C453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</w:t>
      </w:r>
      <w:r w:rsidR="004102F6" w:rsidRPr="004B0327">
        <w:rPr>
          <w:rFonts w:ascii="Times New Roman" w:hAnsi="Times New Roman"/>
          <w:bCs/>
          <w:noProof/>
          <w:sz w:val="24"/>
          <w:szCs w:val="24"/>
        </w:rPr>
        <w:t>,</w:t>
      </w:r>
      <w:r w:rsidR="00AB0A9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ima</w:t>
      </w:r>
      <w:r w:rsidR="00AB0A9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obavezu</w:t>
      </w:r>
      <w:r w:rsidR="00AB0A9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određivanja</w:t>
      </w:r>
      <w:r w:rsidR="00D3535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poreskog</w:t>
      </w:r>
      <w:r w:rsidR="00D3535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punomoćnika</w:t>
      </w:r>
      <w:r w:rsidR="00D3535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i</w:t>
      </w:r>
      <w:r w:rsidR="00D3535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evidentiranja</w:t>
      </w:r>
      <w:r w:rsidR="00AB0A9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za</w:t>
      </w:r>
      <w:r w:rsidR="00AB0A9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obavezu</w:t>
      </w:r>
      <w:r w:rsidR="00AB0A9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plaćanja</w:t>
      </w:r>
      <w:r w:rsidR="00AB0A9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PDV</w:t>
      </w:r>
      <w:r w:rsidR="004102F6" w:rsidRPr="004B0327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>nezavisno</w:t>
      </w:r>
      <w:r w:rsidR="004102F6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od</w:t>
      </w:r>
      <w:r w:rsidR="004102F6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iznosa</w:t>
      </w:r>
      <w:r w:rsidR="004102F6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tog</w:t>
      </w:r>
      <w:r w:rsidR="004102F6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prometa</w:t>
      </w:r>
      <w:r w:rsidR="004102F6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</w:t>
      </w:r>
      <w:r w:rsidR="004102F6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prethodnih</w:t>
      </w:r>
      <w:r w:rsidR="004102F6" w:rsidRPr="004B0327">
        <w:rPr>
          <w:rFonts w:ascii="Times New Roman" w:hAnsi="Times New Roman"/>
          <w:bCs/>
          <w:noProof/>
          <w:sz w:val="24"/>
          <w:szCs w:val="24"/>
        </w:rPr>
        <w:t xml:space="preserve"> 12 </w:t>
      </w:r>
      <w:r>
        <w:rPr>
          <w:rFonts w:ascii="Times New Roman" w:hAnsi="Times New Roman"/>
          <w:bCs/>
          <w:noProof/>
          <w:sz w:val="24"/>
          <w:szCs w:val="24"/>
        </w:rPr>
        <w:t>meseci</w:t>
      </w:r>
      <w:r w:rsidR="0075684F" w:rsidRPr="004B0327">
        <w:rPr>
          <w:rFonts w:ascii="Times New Roman" w:hAnsi="Times New Roman"/>
          <w:bCs/>
          <w:noProof/>
          <w:sz w:val="24"/>
          <w:szCs w:val="24"/>
        </w:rPr>
        <w:t>.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Takođe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>predlaže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da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strana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lica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nemaju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obavezu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određivanja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poreskog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punomoćnika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i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evidentiranja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za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obavezu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plaćanja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PDV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po</w:t>
      </w:r>
      <w:r w:rsidR="004C453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osnovu</w:t>
      </w:r>
      <w:r w:rsidR="004C453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oporezivog</w:t>
      </w:r>
      <w:r w:rsidR="004C453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prometa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koji</w:t>
      </w:r>
      <w:r w:rsidR="00E330B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isključivo</w:t>
      </w:r>
      <w:r w:rsidR="0082630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vrše</w:t>
      </w:r>
      <w:r w:rsidR="00974750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obveznicima</w:t>
      </w:r>
      <w:r w:rsidR="00974750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974750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974750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licima</w:t>
      </w:r>
      <w:r w:rsidR="00974750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974750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974750" w:rsidRPr="004B0327">
        <w:rPr>
          <w:rFonts w:ascii="Times New Roman" w:eastAsia="Times New Roman" w:hAnsi="Times New Roman"/>
          <w:noProof/>
          <w:sz w:val="24"/>
          <w:szCs w:val="24"/>
        </w:rPr>
        <w:t xml:space="preserve"> 9. </w:t>
      </w:r>
      <w:r>
        <w:rPr>
          <w:rFonts w:ascii="Times New Roman" w:eastAsia="Times New Roman" w:hAnsi="Times New Roman"/>
          <w:noProof/>
          <w:sz w:val="24"/>
          <w:szCs w:val="24"/>
        </w:rPr>
        <w:t>stav</w:t>
      </w:r>
      <w:r w:rsidR="00974750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Zakona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s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obzirom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to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E33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E33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taj</w:t>
      </w:r>
      <w:r w:rsidR="00E33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promet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>,</w:t>
      </w:r>
      <w:r w:rsidR="00E33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svojstvu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primaoca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dobara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obveznici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9. </w:t>
      </w:r>
      <w:r>
        <w:rPr>
          <w:rFonts w:ascii="Times New Roman" w:eastAsia="Times New Roman" w:hAnsi="Times New Roman"/>
          <w:noProof/>
          <w:sz w:val="24"/>
          <w:szCs w:val="24"/>
        </w:rPr>
        <w:t>stav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Zakona</w:t>
      </w:r>
      <w:r w:rsidR="00E30222" w:rsidRPr="004B0327">
        <w:rPr>
          <w:rFonts w:ascii="Times New Roman" w:eastAsia="Times New Roman" w:hAnsi="Times New Roman"/>
          <w:noProof/>
          <w:sz w:val="24"/>
          <w:szCs w:val="24"/>
        </w:rPr>
        <w:t>,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smatraju</w:t>
      </w:r>
      <w:r w:rsidR="00AC22F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poreskim</w:t>
      </w:r>
      <w:r w:rsidR="00E33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dužnicima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</w:rPr>
        <w:t>Naime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kako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su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obveznici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9. </w:t>
      </w:r>
      <w:r>
        <w:rPr>
          <w:rFonts w:ascii="Times New Roman" w:eastAsia="Times New Roman" w:hAnsi="Times New Roman"/>
          <w:noProof/>
          <w:sz w:val="24"/>
          <w:szCs w:val="24"/>
        </w:rPr>
        <w:t>stav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Zakona</w:t>
      </w:r>
      <w:r w:rsidR="0075684F" w:rsidRPr="004B0327">
        <w:rPr>
          <w:rFonts w:ascii="Times New Roman" w:eastAsia="Times New Roman" w:hAnsi="Times New Roman"/>
          <w:noProof/>
          <w:sz w:val="24"/>
          <w:szCs w:val="24"/>
        </w:rPr>
        <w:t>,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čije</w:t>
      </w:r>
      <w:r w:rsidR="00510E7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poslovanje</w:t>
      </w:r>
      <w:r w:rsidR="00510E7B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510E7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postupanje</w:t>
      </w:r>
      <w:r w:rsidR="00510E7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podrazumeva</w:t>
      </w:r>
      <w:r w:rsidR="00510E7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kontrolu</w:t>
      </w:r>
      <w:r w:rsidR="00510E7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nadležnih</w:t>
      </w:r>
      <w:r w:rsidR="00510E7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organa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predloženim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rešenjem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omogućava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jednostavnija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primena</w:t>
      </w:r>
      <w:r w:rsidR="0002520B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Zakona</w:t>
      </w:r>
      <w:r w:rsidR="00510E7B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  <w:r w:rsidR="00974750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D35359" w:rsidRPr="004B0327" w:rsidRDefault="00D35359" w:rsidP="00FB4FAF">
      <w:pPr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4"/>
          <w:szCs w:val="24"/>
        </w:rPr>
      </w:pPr>
    </w:p>
    <w:p w:rsidR="004015E3" w:rsidRPr="004B0327" w:rsidRDefault="004B0327" w:rsidP="00DD4CDA">
      <w:pPr>
        <w:spacing w:after="0" w:line="240" w:lineRule="atLeast"/>
        <w:ind w:firstLine="720"/>
        <w:jc w:val="both"/>
        <w:rPr>
          <w:rFonts w:ascii="Times New Roman" w:hAnsi="Times New Roman"/>
          <w:bCs/>
          <w:noProof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sz w:val="24"/>
          <w:szCs w:val="24"/>
          <w:u w:val="single"/>
        </w:rPr>
        <w:t>Uz</w:t>
      </w:r>
      <w:r w:rsidR="004015E3" w:rsidRPr="004B0327">
        <w:rPr>
          <w:rFonts w:ascii="Times New Roman" w:hAnsi="Times New Roman"/>
          <w:bCs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u w:val="single"/>
        </w:rPr>
        <w:t>član</w:t>
      </w:r>
      <w:r w:rsidR="004015E3" w:rsidRPr="004B0327">
        <w:rPr>
          <w:rFonts w:ascii="Times New Roman" w:hAnsi="Times New Roman"/>
          <w:bCs/>
          <w:noProof/>
          <w:sz w:val="24"/>
          <w:szCs w:val="24"/>
          <w:u w:val="single"/>
        </w:rPr>
        <w:t xml:space="preserve"> 4.</w:t>
      </w:r>
    </w:p>
    <w:p w:rsidR="00E15CBC" w:rsidRPr="004B0327" w:rsidRDefault="004B0327" w:rsidP="00F704CD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Predlaže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definisanje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poreskog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obveznika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za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svrhu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primene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pravila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koja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odnose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na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mesto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prometa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usluga</w:t>
      </w:r>
      <w:r w:rsidR="00EB2D39" w:rsidRPr="004B0327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>kao</w:t>
      </w:r>
      <w:r w:rsidR="00EB2D3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i</w:t>
      </w:r>
      <w:r w:rsidR="00EB2D3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uređivanje</w:t>
      </w:r>
      <w:r w:rsidR="001C30F8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opštih</w:t>
      </w:r>
      <w:r w:rsidR="001C30F8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pravila</w:t>
      </w:r>
      <w:r w:rsidR="001C30F8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za</w:t>
      </w:r>
      <w:r w:rsidR="001C30F8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određivanje</w:t>
      </w:r>
      <w:r w:rsidR="001C30F8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mesta</w:t>
      </w:r>
      <w:r w:rsidR="001C30F8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prometa</w:t>
      </w:r>
      <w:r w:rsidR="001C30F8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usluga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zavisnosti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od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toga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da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li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usluga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pruža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poreskom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obvezniku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ili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licu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koje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nije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poreski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obveznik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>.</w:t>
      </w:r>
      <w:r w:rsidR="001C30F8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</w:t>
      </w:r>
      <w:r w:rsidR="00EB2D3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tim</w:t>
      </w:r>
      <w:r w:rsidR="00EB2D3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</w:t>
      </w:r>
      <w:r w:rsidR="00EB2D3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vezi</w:t>
      </w:r>
      <w:r w:rsidR="00EB2D39" w:rsidRPr="004B0327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>z</w:t>
      </w:r>
      <w:r>
        <w:rPr>
          <w:rFonts w:ascii="Times New Roman" w:hAnsi="Times New Roman"/>
          <w:noProof/>
          <w:sz w:val="24"/>
          <w:szCs w:val="24"/>
        </w:rPr>
        <w:t>a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svrhu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primene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pravila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odnose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određivanje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mesta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kada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skladu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ovim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poreskim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obveznikom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smatra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svako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obavlja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delatnost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trajnu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aktivnost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bez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obzira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obavljanja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lastRenderedPageBreak/>
        <w:t>delatnosti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pravna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državni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organi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organi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teritorijalne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autonomije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lokalne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samouprave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sedištem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strana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pravna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državni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organi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organi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teritorijalne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autonomije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lokalne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samouprave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registrovani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plaćanje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potrošnju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državi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kojoj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imaju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kada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strano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evidentiralo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plaćanja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skladu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ovim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poreskim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obveznikom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smatra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svako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obavlja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delatnost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trajnu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aktivnost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bez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obzira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obavljanja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delatnosti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pravna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državni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organi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organi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teritorijalne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autonomije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lokalne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samouprave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Razlikovanje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poreskog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zavisnosti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uslugu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strano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lice</w:t>
      </w:r>
      <w:r w:rsidR="00F704C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E05393" w:rsidRPr="004B0327">
        <w:rPr>
          <w:rFonts w:ascii="Times New Roman" w:hAnsi="Times New Roman"/>
          <w:noProof/>
          <w:sz w:val="24"/>
          <w:szCs w:val="24"/>
        </w:rPr>
        <w:t>(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Srbiji</w:t>
      </w:r>
      <w:r w:rsidR="00E05393" w:rsidRPr="004B0327">
        <w:rPr>
          <w:rFonts w:ascii="Times New Roman" w:hAnsi="Times New Roman"/>
          <w:noProof/>
          <w:sz w:val="24"/>
          <w:szCs w:val="24"/>
        </w:rPr>
        <w:t>)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E05393" w:rsidRPr="004B0327">
        <w:rPr>
          <w:rFonts w:ascii="Times New Roman" w:hAnsi="Times New Roman"/>
          <w:noProof/>
          <w:sz w:val="24"/>
          <w:szCs w:val="24"/>
        </w:rPr>
        <w:t>(</w:t>
      </w:r>
      <w:r>
        <w:rPr>
          <w:rFonts w:ascii="Times New Roman" w:hAnsi="Times New Roman"/>
          <w:noProof/>
          <w:sz w:val="24"/>
          <w:szCs w:val="24"/>
        </w:rPr>
        <w:t>domaće</w:t>
      </w:r>
      <w:r w:rsidR="00E0539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E0539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strano</w:t>
      </w:r>
      <w:r w:rsidR="00E0539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lice</w:t>
      </w:r>
      <w:r w:rsidR="00E05393" w:rsidRPr="004B0327">
        <w:rPr>
          <w:rFonts w:ascii="Times New Roman" w:hAnsi="Times New Roman"/>
          <w:noProof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neophodna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zbog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toga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što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usklađen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pogledu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pravila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odnose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obavezu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evidentiranja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sistem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Naime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propisima</w:t>
      </w:r>
      <w:r w:rsidR="0088610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EU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evidentiranja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sistem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odnosi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vrše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delatnost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trajnu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aktivnost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okviru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delatnosti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ako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iznos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njihovog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prethodnih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12 </w:t>
      </w:r>
      <w:r>
        <w:rPr>
          <w:rFonts w:ascii="Times New Roman" w:hAnsi="Times New Roman"/>
          <w:noProof/>
          <w:sz w:val="24"/>
          <w:szCs w:val="24"/>
        </w:rPr>
        <w:t>meseci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bude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veći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propisanog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cenzusa</w:t>
      </w:r>
      <w:r w:rsidR="006A4038" w:rsidRPr="004B0327">
        <w:rPr>
          <w:rFonts w:ascii="Times New Roman" w:hAnsi="Times New Roman"/>
          <w:noProof/>
          <w:sz w:val="24"/>
          <w:szCs w:val="24"/>
        </w:rPr>
        <w:t>)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ali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određena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nabavljaju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dobra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npr</w:t>
      </w:r>
      <w:r w:rsidR="00E15CBC" w:rsidRPr="004B0327">
        <w:rPr>
          <w:rFonts w:ascii="Times New Roman" w:hAnsi="Times New Roman"/>
          <w:noProof/>
          <w:sz w:val="24"/>
          <w:szCs w:val="24"/>
        </w:rPr>
        <w:t>.</w:t>
      </w:r>
      <w:r w:rsidR="00E8052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državni</w:t>
      </w:r>
      <w:r w:rsidR="00E8052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8052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drugi</w:t>
      </w:r>
      <w:r w:rsidR="006A403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organi</w:t>
      </w:r>
      <w:r w:rsidR="006A4038" w:rsidRPr="004B0327">
        <w:rPr>
          <w:rFonts w:ascii="Times New Roman" w:hAnsi="Times New Roman"/>
          <w:noProof/>
          <w:sz w:val="24"/>
          <w:szCs w:val="24"/>
        </w:rPr>
        <w:t>).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razliku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obavezu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evidentiranja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sistem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Zakonu</w:t>
      </w:r>
      <w:r w:rsidR="00E15CB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imaju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vrše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okviru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obavljanja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delatnosti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trajne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aktivnosti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u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cilju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ostvarivanja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prihoda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), </w:t>
      </w:r>
      <w:r>
        <w:rPr>
          <w:rFonts w:ascii="Times New Roman" w:hAnsi="Times New Roman"/>
          <w:noProof/>
          <w:sz w:val="24"/>
          <w:szCs w:val="24"/>
        </w:rPr>
        <w:t>ako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iznos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prethodnih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12 </w:t>
      </w:r>
      <w:r>
        <w:rPr>
          <w:rFonts w:ascii="Times New Roman" w:hAnsi="Times New Roman"/>
          <w:noProof/>
          <w:sz w:val="24"/>
          <w:szCs w:val="24"/>
        </w:rPr>
        <w:t>meseci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bude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veći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propisanog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cenzusa</w:t>
      </w:r>
      <w:r w:rsidR="005D58F2" w:rsidRPr="004B0327">
        <w:rPr>
          <w:rFonts w:ascii="Times New Roman" w:hAnsi="Times New Roman"/>
          <w:noProof/>
          <w:sz w:val="24"/>
          <w:szCs w:val="24"/>
        </w:rPr>
        <w:t xml:space="preserve"> (8.000.000 </w:t>
      </w:r>
      <w:r>
        <w:rPr>
          <w:rFonts w:ascii="Times New Roman" w:hAnsi="Times New Roman"/>
          <w:noProof/>
          <w:sz w:val="24"/>
          <w:szCs w:val="24"/>
        </w:rPr>
        <w:t>dinara</w:t>
      </w:r>
      <w:r w:rsidR="005D58F2" w:rsidRPr="004B0327">
        <w:rPr>
          <w:rFonts w:ascii="Times New Roman" w:hAnsi="Times New Roman"/>
          <w:noProof/>
          <w:sz w:val="24"/>
          <w:szCs w:val="24"/>
        </w:rPr>
        <w:t>).</w:t>
      </w:r>
    </w:p>
    <w:p w:rsidR="004015E3" w:rsidRPr="004B0327" w:rsidRDefault="004B0327" w:rsidP="00DD4CDA">
      <w:pPr>
        <w:spacing w:after="0" w:line="240" w:lineRule="atLeast"/>
        <w:ind w:firstLine="720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Kada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reč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EB2D3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opštim</w:t>
      </w:r>
      <w:r w:rsidR="00D07E7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pravilima</w:t>
      </w:r>
      <w:r w:rsidR="00D07E7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za</w:t>
      </w:r>
      <w:r w:rsidR="00D07E7E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određivanje</w:t>
      </w:r>
      <w:r w:rsidR="00D07E7E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mesta</w:t>
      </w:r>
      <w:r w:rsidR="00D07E7E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prometa</w:t>
      </w:r>
      <w:r w:rsidR="00D07E7E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usluga</w:t>
      </w:r>
      <w:r w:rsidR="00D07E7E" w:rsidRPr="004B0327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>predlaže</w:t>
      </w:r>
      <w:r w:rsidR="00D07E7E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D07E7E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da</w:t>
      </w:r>
      <w:r w:rsidR="00690964" w:rsidRPr="004B0327">
        <w:rPr>
          <w:rFonts w:ascii="Times New Roman" w:hAnsi="Times New Roman"/>
          <w:bCs/>
          <w:noProof/>
          <w:sz w:val="24"/>
          <w:szCs w:val="24"/>
        </w:rPr>
        <w:t>,</w:t>
      </w:r>
      <w:r w:rsidR="00D07E7E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kada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usluga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vrši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poreskom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obvezniku</w:t>
      </w:r>
      <w:r w:rsidR="00690964" w:rsidRPr="004B0327">
        <w:rPr>
          <w:rFonts w:ascii="Times New Roman" w:hAnsi="Times New Roman"/>
          <w:bCs/>
          <w:noProof/>
          <w:sz w:val="24"/>
          <w:szCs w:val="24"/>
        </w:rPr>
        <w:t>,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mestom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prometa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usluga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smatra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sedište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stalnu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poslovnu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jedinicu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ako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vrši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stalnoj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poslovnoj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jedinici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nalazi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mestu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sedište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prebivalište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boravište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kada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E42B9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usluga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vrši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licu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koje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nije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poreski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obveznik</w:t>
      </w:r>
      <w:r w:rsidR="00E42B94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da</w:t>
      </w:r>
      <w:r w:rsidR="00EC104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EC104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mestom</w:t>
      </w:r>
      <w:r w:rsidR="00EC104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prometa</w:t>
      </w:r>
      <w:r w:rsidR="00EC104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usluga</w:t>
      </w:r>
      <w:r w:rsidR="00EC1040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smatra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pružalac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sedište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stalnu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poslovnu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jedinicu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ako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vrši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stalne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poslovne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jedinice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nalazi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mestu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pružalac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sedište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pružalac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prebivalište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EC10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boravište</w:t>
      </w:r>
      <w:r w:rsidR="00EC1040" w:rsidRPr="004B0327">
        <w:rPr>
          <w:rFonts w:ascii="Times New Roman" w:hAnsi="Times New Roman"/>
          <w:noProof/>
          <w:sz w:val="24"/>
          <w:szCs w:val="24"/>
        </w:rPr>
        <w:t>.</w:t>
      </w:r>
    </w:p>
    <w:p w:rsidR="000B217D" w:rsidRPr="004B0327" w:rsidRDefault="004B0327" w:rsidP="00DD4CDA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Predlaže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4015E3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propisivanje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izuzetaka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od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opštih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pravila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za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određivanje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mesta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prometa</w:t>
      </w:r>
      <w:r w:rsidR="0021662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usluga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</w:rPr>
        <w:t>Naime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>kada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je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reč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uslugama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koje</w:t>
      </w:r>
      <w:r w:rsidR="0042525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su</w:t>
      </w:r>
      <w:r w:rsidR="0042525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</w:t>
      </w:r>
      <w:r w:rsidR="0042525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vezi</w:t>
      </w:r>
      <w:r w:rsidR="0042525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sa</w:t>
      </w:r>
      <w:r w:rsidR="0042525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nepokretnostima</w:t>
      </w:r>
      <w:r w:rsidR="0042525A" w:rsidRPr="004B0327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>uključujući</w:t>
      </w:r>
      <w:r w:rsidR="0042525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i</w:t>
      </w:r>
      <w:r w:rsidR="0042525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usluge</w:t>
      </w:r>
      <w:r w:rsidR="0042525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posredovanja</w:t>
      </w:r>
      <w:r w:rsidR="0042525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kod</w:t>
      </w:r>
      <w:r w:rsidR="0042525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prometa</w:t>
      </w:r>
      <w:r w:rsidR="0042525A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nepokretnosti</w:t>
      </w:r>
      <w:r w:rsidR="0042525A" w:rsidRPr="004B0327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>predlaže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da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mestom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prometa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usluga</w:t>
      </w:r>
      <w:r w:rsidR="00024DE2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smatra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69096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69096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69096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69096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nalazi</w:t>
      </w:r>
      <w:r w:rsidR="0069096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nepokretnost</w:t>
      </w:r>
      <w:r w:rsidR="00690964" w:rsidRPr="004B0327">
        <w:rPr>
          <w:rFonts w:ascii="Times New Roman" w:hAnsi="Times New Roman"/>
          <w:noProof/>
          <w:sz w:val="24"/>
          <w:szCs w:val="24"/>
        </w:rPr>
        <w:t>,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gde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obavlja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obavlja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inostranstvu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odredbe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primenjuju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izvršen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690964" w:rsidRPr="004B0327">
        <w:rPr>
          <w:rFonts w:ascii="Times New Roman" w:hAnsi="Times New Roman"/>
          <w:noProof/>
          <w:sz w:val="24"/>
          <w:szCs w:val="24"/>
        </w:rPr>
        <w:t>,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pružaju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gde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obavlja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obavlja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inostranstvu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odredbe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primenjuju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samo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izvršen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Republici</w:t>
      </w:r>
      <w:r w:rsidR="00EC0D5B" w:rsidRPr="004B0327">
        <w:rPr>
          <w:rFonts w:ascii="Times New Roman" w:hAnsi="Times New Roman"/>
          <w:noProof/>
          <w:sz w:val="24"/>
          <w:szCs w:val="24"/>
        </w:rPr>
        <w:t>,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odnose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prisustvovanje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kulturnim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umetničkim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sportskim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naučnim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obrazovnim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zabavnim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sličnim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događajima</w:t>
      </w:r>
      <w:r w:rsidR="00EC0D5B" w:rsidRPr="004B0327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sajmovi</w:t>
      </w:r>
      <w:r w:rsidR="00EC0D5B" w:rsidRPr="004B0327">
        <w:rPr>
          <w:rFonts w:ascii="Times New Roman" w:hAnsi="Times New Roman"/>
          <w:noProof/>
          <w:sz w:val="24"/>
          <w:szCs w:val="24"/>
        </w:rPr>
        <w:t>,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izložbe</w:t>
      </w:r>
      <w:r w:rsidR="00EC0D5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C0D5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</w:t>
      </w:r>
      <w:r w:rsidR="00EC0D5B" w:rsidRPr="004B0327">
        <w:rPr>
          <w:rFonts w:ascii="Times New Roman" w:hAnsi="Times New Roman"/>
          <w:noProof/>
          <w:sz w:val="24"/>
          <w:szCs w:val="24"/>
        </w:rPr>
        <w:t>)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uključujući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pomoćne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vezi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prisustvovanjem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tim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događajima</w:t>
      </w:r>
      <w:r w:rsidR="0037071C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2A2C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organizatora</w:t>
      </w:r>
      <w:r w:rsidR="002A2C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navedenih</w:t>
      </w:r>
      <w:r w:rsidR="002A2C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događaja</w:t>
      </w:r>
      <w:r w:rsidR="002A2CA1" w:rsidRPr="004B0327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ako</w:t>
      </w:r>
      <w:r w:rsidR="002A2C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2A2C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pružene</w:t>
      </w:r>
      <w:r w:rsidR="002A2C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licu</w:t>
      </w:r>
      <w:r w:rsidR="002A2C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2A2C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2A2C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2A2C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2A2CA1" w:rsidRPr="004B0327">
        <w:rPr>
          <w:rFonts w:ascii="Times New Roman" w:hAnsi="Times New Roman"/>
          <w:noProof/>
          <w:sz w:val="24"/>
          <w:szCs w:val="24"/>
        </w:rPr>
        <w:t xml:space="preserve">), </w:t>
      </w:r>
      <w:r>
        <w:rPr>
          <w:rFonts w:ascii="Times New Roman" w:hAnsi="Times New Roman"/>
          <w:noProof/>
          <w:sz w:val="24"/>
          <w:szCs w:val="24"/>
        </w:rPr>
        <w:t>pomoćne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vezi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prevozom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što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utovar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istovar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pretovar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slično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pruženih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licu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procene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pokretnih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stvari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radova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pokretnim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stvarima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pruženih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licu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predaje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jela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pića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konzumaciju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licu</w:t>
      </w:r>
      <w:r w:rsidR="0049676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mesta</w:t>
      </w:r>
      <w:r w:rsidR="00496762" w:rsidRPr="004B0327">
        <w:rPr>
          <w:rFonts w:ascii="Times New Roman" w:hAnsi="Times New Roman"/>
          <w:noProof/>
          <w:sz w:val="24"/>
          <w:szCs w:val="24"/>
        </w:rPr>
        <w:t>,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B035C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gde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stvarno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pružene</w:t>
      </w:r>
      <w:r w:rsidR="005713E3" w:rsidRPr="004B0327">
        <w:rPr>
          <w:rFonts w:ascii="Times New Roman" w:hAnsi="Times New Roman"/>
          <w:noProof/>
          <w:sz w:val="24"/>
          <w:szCs w:val="24"/>
        </w:rPr>
        <w:t>,</w:t>
      </w:r>
      <w:r w:rsidR="003A52B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3A52B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3A52B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iznajmljivanja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prevoznih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sredstava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kraći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vremenski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period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prevozno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sredstvo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stvarno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stavlja</w:t>
      </w:r>
      <w:r w:rsidR="005713E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5713E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korišćenje</w:t>
      </w:r>
      <w:r w:rsidR="005713E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primaocu</w:t>
      </w:r>
      <w:r w:rsidR="005713E3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5713E3" w:rsidRPr="004B0327">
        <w:rPr>
          <w:rFonts w:ascii="Times New Roman" w:hAnsi="Times New Roman"/>
          <w:noProof/>
          <w:sz w:val="24"/>
          <w:szCs w:val="24"/>
        </w:rPr>
        <w:t>,</w:t>
      </w:r>
      <w:r w:rsidR="003A52B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3A52B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3A52B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iznajmljivanja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prevoznih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sredstava</w:t>
      </w:r>
      <w:r w:rsidR="003A52B6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osim</w:t>
      </w:r>
      <w:r w:rsidR="003A52B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3A52B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kraći</w:t>
      </w:r>
      <w:r w:rsidR="003A52B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vremenski</w:t>
      </w:r>
      <w:r w:rsidR="003A52B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period</w:t>
      </w:r>
      <w:r w:rsidR="003A52B6" w:rsidRPr="004B0327">
        <w:rPr>
          <w:rFonts w:ascii="Times New Roman" w:hAnsi="Times New Roman"/>
          <w:noProof/>
          <w:sz w:val="24"/>
          <w:szCs w:val="24"/>
        </w:rPr>
        <w:t>,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pruženih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5713E3" w:rsidRPr="004B0327">
        <w:rPr>
          <w:rFonts w:ascii="Times New Roman" w:hAnsi="Times New Roman"/>
          <w:noProof/>
          <w:sz w:val="24"/>
          <w:szCs w:val="24"/>
        </w:rPr>
        <w:t>,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sedište</w:t>
      </w:r>
      <w:r w:rsidR="005713E3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prebivalište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boravište</w:t>
      </w:r>
      <w:r w:rsidR="005713E3" w:rsidRPr="004B0327">
        <w:rPr>
          <w:rFonts w:ascii="Times New Roman" w:hAnsi="Times New Roman"/>
          <w:noProof/>
          <w:sz w:val="24"/>
          <w:szCs w:val="24"/>
        </w:rPr>
        <w:t>,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prenosa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ustupanja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davanja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korišćenje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autorskih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srodnih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patente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licence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zaštitne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znakove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druga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intelektualne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svojine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oglašavanja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savetnika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inženjera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advokata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revizora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sličnih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lastRenderedPageBreak/>
        <w:t>prevodilaca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prevođenja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uključujući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prevođenje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pisanom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obliku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obrade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podataka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ustupanja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davanja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informacija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uključujući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informacije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poslovnim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postupcima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iskustvu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preuzimanja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potpunosti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delimično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odustane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obavljanja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pojedinih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delatnosti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korišćenja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određenih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bankarskog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finansijskog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poslovanja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poslovanja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oblasti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osiguranja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uključujući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reosiguranje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osim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iznajmljivanja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sefova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), </w:t>
      </w:r>
      <w:r>
        <w:rPr>
          <w:rFonts w:ascii="Times New Roman" w:hAnsi="Times New Roman"/>
          <w:noProof/>
          <w:sz w:val="24"/>
          <w:szCs w:val="24"/>
        </w:rPr>
        <w:t>stavljanja</w:t>
      </w:r>
      <w:r w:rsidR="00F516C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516C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raspolaganje</w:t>
      </w:r>
      <w:r w:rsidR="00F516C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osoblja</w:t>
      </w:r>
      <w:r w:rsidR="00F516C0" w:rsidRPr="004B0327">
        <w:rPr>
          <w:rFonts w:ascii="Times New Roman" w:hAnsi="Times New Roman"/>
          <w:noProof/>
          <w:sz w:val="24"/>
          <w:szCs w:val="24"/>
        </w:rPr>
        <w:t>,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iznajmljivanja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pokretnih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stvari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osim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prevoznih</w:t>
      </w:r>
      <w:r w:rsidR="005470B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sredstava</w:t>
      </w:r>
      <w:r w:rsidR="00061C15" w:rsidRPr="004B0327">
        <w:rPr>
          <w:rFonts w:ascii="Times New Roman" w:hAnsi="Times New Roman"/>
          <w:noProof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noProof/>
          <w:sz w:val="24"/>
          <w:szCs w:val="24"/>
        </w:rPr>
        <w:t>omogućavanja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pristupa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mreži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prirodnog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gasa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mreži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prenos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električne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energije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mreži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grejanje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hlađenje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transporta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distribucije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putem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tih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mreža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kao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drugih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su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neposredno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povezane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tim</w:t>
      </w:r>
      <w:r w:rsidR="005470B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uslugama</w:t>
      </w:r>
      <w:r w:rsidR="00061C15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usluge</w:t>
      </w:r>
      <w:r w:rsidR="00061C15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telekomunikacija</w:t>
      </w:r>
      <w:r w:rsidR="00061C15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radijskog</w:t>
      </w:r>
      <w:r w:rsidR="00061C1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61C1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televizijskog</w:t>
      </w:r>
      <w:r w:rsidR="00061C1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emitovanja</w:t>
      </w:r>
      <w:r w:rsidR="00061C1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61C1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061C1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pruženih</w:t>
      </w:r>
      <w:r w:rsidR="00061C1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elektronskim</w:t>
      </w:r>
      <w:r w:rsidR="00061C1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putem</w:t>
      </w:r>
      <w:r w:rsidR="00061C15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pružaju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sedišta</w:t>
      </w:r>
      <w:r w:rsidR="008F1842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prebivališta</w:t>
      </w:r>
      <w:r w:rsidR="008F18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8F18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boravišta</w:t>
      </w:r>
      <w:r w:rsidR="008F18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primaoca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8F1842" w:rsidRPr="004B0327">
        <w:rPr>
          <w:rFonts w:ascii="Times New Roman" w:hAnsi="Times New Roman"/>
          <w:noProof/>
          <w:sz w:val="24"/>
          <w:szCs w:val="24"/>
        </w:rPr>
        <w:t>,</w:t>
      </w:r>
      <w:r w:rsidR="00434FE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34FE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434FE4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posredovanja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</w:t>
      </w:r>
      <w:r w:rsidR="00401AA1" w:rsidRPr="004B0327">
        <w:rPr>
          <w:rFonts w:ascii="Times New Roman" w:hAnsi="Times New Roman"/>
          <w:noProof/>
          <w:sz w:val="24"/>
          <w:szCs w:val="24"/>
        </w:rPr>
        <w:t>e</w:t>
      </w:r>
      <w:r>
        <w:rPr>
          <w:rFonts w:ascii="Times New Roman" w:hAnsi="Times New Roman"/>
          <w:noProof/>
          <w:sz w:val="24"/>
          <w:szCs w:val="24"/>
        </w:rPr>
        <w:t>ta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pružaju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licu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izvršen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predmet</w:t>
      </w:r>
      <w:r w:rsidR="00401AA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posredovanja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posredovanja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</w:t>
      </w:r>
      <w:r w:rsidR="0042525A" w:rsidRPr="004B0327">
        <w:rPr>
          <w:rFonts w:ascii="Times New Roman" w:hAnsi="Times New Roman"/>
          <w:noProof/>
          <w:sz w:val="24"/>
          <w:szCs w:val="24"/>
        </w:rPr>
        <w:t>e</w:t>
      </w:r>
      <w:r>
        <w:rPr>
          <w:rFonts w:ascii="Times New Roman" w:hAnsi="Times New Roman"/>
          <w:noProof/>
          <w:sz w:val="24"/>
          <w:szCs w:val="24"/>
        </w:rPr>
        <w:t>ta</w:t>
      </w:r>
      <w:r w:rsidR="0080071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80071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80071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80071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pružaju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poreskom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obvezniku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80071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izuzetkom</w:t>
      </w:r>
      <w:r w:rsidR="0080071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posredovanja</w:t>
      </w:r>
      <w:r w:rsidR="0080071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kod</w:t>
      </w:r>
      <w:r w:rsidR="0080071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80071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nepokretnosti</w:t>
      </w:r>
      <w:r w:rsidR="0080071B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42525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sedište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stalnu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poslovnu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jedinicu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ako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vrši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stalnoj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poslovnoj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jedinici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nalazi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mestu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sedište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mesto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prebivalište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0B217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boravište</w:t>
      </w:r>
      <w:r w:rsidR="000B217D" w:rsidRPr="004B0327">
        <w:rPr>
          <w:rFonts w:ascii="Times New Roman" w:hAnsi="Times New Roman"/>
          <w:noProof/>
          <w:sz w:val="24"/>
          <w:szCs w:val="24"/>
        </w:rPr>
        <w:t>.</w:t>
      </w:r>
    </w:p>
    <w:p w:rsidR="00401AA1" w:rsidRPr="004B0327" w:rsidRDefault="00401AA1" w:rsidP="00DD4CDA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</w:r>
      <w:r w:rsidR="004B0327">
        <w:rPr>
          <w:rFonts w:ascii="Times New Roman" w:hAnsi="Times New Roman"/>
          <w:noProof/>
          <w:sz w:val="24"/>
          <w:szCs w:val="24"/>
        </w:rPr>
        <w:t>Predlaže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da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kraćim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vremenskim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periodom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odnosi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iznajmljivanje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prevoznih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sredstava</w:t>
      </w:r>
      <w:r w:rsidR="009A46AB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neprekidni</w:t>
      </w:r>
      <w:r w:rsidR="00CA4FF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vremenski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period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duži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</w:t>
      </w:r>
      <w:r w:rsidRPr="004B0327">
        <w:rPr>
          <w:rFonts w:ascii="Times New Roman" w:hAnsi="Times New Roman"/>
          <w:noProof/>
          <w:sz w:val="24"/>
          <w:szCs w:val="24"/>
        </w:rPr>
        <w:t xml:space="preserve"> 30 </w:t>
      </w:r>
      <w:r w:rsidR="004B0327">
        <w:rPr>
          <w:rFonts w:ascii="Times New Roman" w:hAnsi="Times New Roman"/>
          <w:noProof/>
          <w:sz w:val="24"/>
          <w:szCs w:val="24"/>
        </w:rPr>
        <w:t>dana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radi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plovilima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</w:t>
      </w:r>
      <w:r w:rsidR="002362A3" w:rsidRPr="004B0327">
        <w:rPr>
          <w:rFonts w:ascii="Times New Roman" w:hAnsi="Times New Roman"/>
          <w:noProof/>
          <w:sz w:val="24"/>
          <w:szCs w:val="24"/>
        </w:rPr>
        <w:t xml:space="preserve"> 90 </w:t>
      </w:r>
      <w:r w:rsidR="004B0327">
        <w:rPr>
          <w:rFonts w:ascii="Times New Roman" w:hAnsi="Times New Roman"/>
          <w:noProof/>
          <w:sz w:val="24"/>
          <w:szCs w:val="24"/>
        </w:rPr>
        <w:t>dana</w:t>
      </w:r>
      <w:r w:rsidR="002362A3" w:rsidRPr="004B0327">
        <w:rPr>
          <w:rFonts w:ascii="Times New Roman" w:hAnsi="Times New Roman"/>
          <w:noProof/>
          <w:sz w:val="24"/>
          <w:szCs w:val="24"/>
        </w:rPr>
        <w:t>.</w:t>
      </w:r>
    </w:p>
    <w:p w:rsidR="00DD4CDA" w:rsidRPr="004B0327" w:rsidRDefault="002362A3" w:rsidP="00DD4CDA">
      <w:pPr>
        <w:spacing w:after="0" w:line="240" w:lineRule="atLeast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</w:r>
      <w:r w:rsidR="004B0327">
        <w:rPr>
          <w:rFonts w:ascii="Times New Roman" w:hAnsi="Times New Roman"/>
          <w:noProof/>
          <w:sz w:val="24"/>
          <w:szCs w:val="24"/>
        </w:rPr>
        <w:t>Predlaže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davanje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ovlašćenja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ministru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finansija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donošenje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podzakonskih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akata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će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bliže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urediti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šta</w:t>
      </w:r>
      <w:r w:rsidR="00F54D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="00F54D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="00F54D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="00F54D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su</w:t>
      </w:r>
      <w:r w:rsidR="00F54D4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vezi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nepokretnostima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uslugama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predaje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jela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pića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konzumaciju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licu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mesta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prevoznim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sredstvima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kao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uslugama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pružaju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elektronskim</w:t>
      </w:r>
      <w:r w:rsidR="007A76A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putem</w:t>
      </w:r>
      <w:r w:rsidR="007A76AD" w:rsidRPr="004B0327">
        <w:rPr>
          <w:rFonts w:ascii="Times New Roman" w:hAnsi="Times New Roman"/>
          <w:noProof/>
          <w:sz w:val="24"/>
          <w:szCs w:val="24"/>
        </w:rPr>
        <w:t>.</w:t>
      </w:r>
    </w:p>
    <w:p w:rsidR="00DD4CDA" w:rsidRPr="004B0327" w:rsidRDefault="00DD4CDA" w:rsidP="00DD4CDA">
      <w:pPr>
        <w:spacing w:after="0" w:line="240" w:lineRule="atLeast"/>
        <w:jc w:val="both"/>
        <w:rPr>
          <w:rFonts w:ascii="Times New Roman" w:hAnsi="Times New Roman"/>
          <w:bCs/>
          <w:noProof/>
          <w:sz w:val="24"/>
          <w:szCs w:val="24"/>
        </w:rPr>
      </w:pPr>
    </w:p>
    <w:p w:rsidR="004015E3" w:rsidRPr="004B0327" w:rsidRDefault="004B0327" w:rsidP="00727D6A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Uz</w:t>
      </w:r>
      <w:r w:rsidR="00727D6A" w:rsidRPr="004B0327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</w:rPr>
        <w:t>član</w:t>
      </w:r>
      <w:r w:rsidR="00727D6A" w:rsidRPr="004B0327">
        <w:rPr>
          <w:rFonts w:ascii="Times New Roman" w:hAnsi="Times New Roman"/>
          <w:noProof/>
          <w:sz w:val="24"/>
          <w:szCs w:val="24"/>
          <w:u w:val="single"/>
        </w:rPr>
        <w:t xml:space="preserve"> 5.</w:t>
      </w:r>
    </w:p>
    <w:p w:rsidR="00FB4FAF" w:rsidRPr="004B0327" w:rsidRDefault="004B0327" w:rsidP="00FB4FAF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Predlaže</w:t>
      </w:r>
      <w:r w:rsidR="00FB4FAF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FB4FAF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da</w:t>
      </w:r>
      <w:r w:rsidR="00FB4FAF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FB4FAF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vremenom</w:t>
      </w:r>
      <w:r w:rsidR="00FB4FAF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prometa</w:t>
      </w:r>
      <w:r w:rsidR="00FB4FAF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prirodnog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grejanje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hlađenje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čija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isporuka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vrši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preko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prenosne</w:t>
      </w:r>
      <w:r w:rsidR="00CC09ED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transportne</w:t>
      </w:r>
      <w:r w:rsidR="00CC09ED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distributivne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mreže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pri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čemu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predmetna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dobra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nabavljena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radi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dalje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prodaje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smatra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dan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očitavanja</w:t>
      </w:r>
      <w:r w:rsidR="00241E4C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241E4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241E4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drugi</w:t>
      </w:r>
      <w:r w:rsidR="00241E4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način</w:t>
      </w:r>
      <w:r w:rsidR="00241E4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utvrđivanja</w:t>
      </w:r>
      <w:r w:rsidR="00241E4C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</w:t>
      </w:r>
      <w:r w:rsidR="00241E4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skladu</w:t>
      </w:r>
      <w:r w:rsidR="00241E4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241E4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241E4C" w:rsidRPr="004B0327">
        <w:rPr>
          <w:rFonts w:ascii="Times New Roman" w:hAnsi="Times New Roman"/>
          <w:noProof/>
          <w:sz w:val="24"/>
          <w:szCs w:val="24"/>
        </w:rPr>
        <w:t>,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stanja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isporučene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električne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prirodnog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gasa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energije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grejanje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odnosno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hlađenje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cilju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obračuna</w:t>
      </w:r>
      <w:r w:rsidR="00FB4FA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isporuke</w:t>
      </w:r>
      <w:r w:rsidR="00FB4FAF" w:rsidRPr="004B0327">
        <w:rPr>
          <w:rFonts w:ascii="Times New Roman" w:hAnsi="Times New Roman"/>
          <w:noProof/>
          <w:sz w:val="24"/>
          <w:szCs w:val="24"/>
        </w:rPr>
        <w:t>.</w:t>
      </w:r>
    </w:p>
    <w:p w:rsidR="00727D6A" w:rsidRPr="004B0327" w:rsidRDefault="00727D6A" w:rsidP="00FB4FAF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115431" w:rsidRPr="004B0327" w:rsidRDefault="004B0327" w:rsidP="00115431">
      <w:pPr>
        <w:pStyle w:val="rvps1"/>
        <w:shd w:val="clear" w:color="auto" w:fill="FFFFFF"/>
        <w:ind w:firstLine="720"/>
        <w:jc w:val="both"/>
        <w:rPr>
          <w:noProof/>
          <w:u w:val="single"/>
        </w:rPr>
      </w:pPr>
      <w:r>
        <w:rPr>
          <w:noProof/>
          <w:u w:val="single"/>
        </w:rPr>
        <w:t>Uz</w:t>
      </w:r>
      <w:r w:rsidR="00727D6A" w:rsidRPr="004B0327">
        <w:rPr>
          <w:noProof/>
          <w:u w:val="single"/>
        </w:rPr>
        <w:t xml:space="preserve"> </w:t>
      </w:r>
      <w:r>
        <w:rPr>
          <w:noProof/>
          <w:u w:val="single"/>
        </w:rPr>
        <w:t>član</w:t>
      </w:r>
      <w:r w:rsidR="00727D6A" w:rsidRPr="004B0327">
        <w:rPr>
          <w:noProof/>
          <w:u w:val="single"/>
        </w:rPr>
        <w:t xml:space="preserve"> </w:t>
      </w:r>
      <w:r w:rsidR="00872B17" w:rsidRPr="004B0327">
        <w:rPr>
          <w:noProof/>
          <w:u w:val="single"/>
        </w:rPr>
        <w:t>6</w:t>
      </w:r>
      <w:r w:rsidR="00115431" w:rsidRPr="004B0327">
        <w:rPr>
          <w:noProof/>
          <w:u w:val="single"/>
        </w:rPr>
        <w:t>.</w:t>
      </w:r>
    </w:p>
    <w:p w:rsidR="002B04F5" w:rsidRPr="004B0327" w:rsidRDefault="004B0327" w:rsidP="00115431">
      <w:pPr>
        <w:pStyle w:val="rvps1"/>
        <w:shd w:val="clear" w:color="auto" w:fill="FFFFFF"/>
        <w:ind w:firstLine="720"/>
        <w:jc w:val="both"/>
        <w:rPr>
          <w:noProof/>
        </w:rPr>
      </w:pPr>
      <w:r>
        <w:rPr>
          <w:noProof/>
        </w:rPr>
        <w:t>Predlaže</w:t>
      </w:r>
      <w:r w:rsidR="00C84C45" w:rsidRPr="004B0327">
        <w:rPr>
          <w:noProof/>
        </w:rPr>
        <w:t xml:space="preserve"> </w:t>
      </w:r>
      <w:r>
        <w:rPr>
          <w:noProof/>
        </w:rPr>
        <w:t>se</w:t>
      </w:r>
      <w:r w:rsidR="00C84C45" w:rsidRPr="004B0327">
        <w:rPr>
          <w:noProof/>
        </w:rPr>
        <w:t xml:space="preserve"> </w:t>
      </w:r>
      <w:r>
        <w:rPr>
          <w:noProof/>
        </w:rPr>
        <w:t>da</w:t>
      </w:r>
      <w:r w:rsidR="002B04F5" w:rsidRPr="004B0327">
        <w:rPr>
          <w:noProof/>
        </w:rPr>
        <w:t xml:space="preserve"> </w:t>
      </w:r>
      <w:r>
        <w:rPr>
          <w:noProof/>
        </w:rPr>
        <w:t>se</w:t>
      </w:r>
      <w:r w:rsidR="002B04F5" w:rsidRPr="004B0327">
        <w:rPr>
          <w:noProof/>
        </w:rPr>
        <w:t xml:space="preserve"> </w:t>
      </w:r>
      <w:r>
        <w:rPr>
          <w:noProof/>
        </w:rPr>
        <w:t>po</w:t>
      </w:r>
      <w:r w:rsidR="002B04F5" w:rsidRPr="004B0327">
        <w:rPr>
          <w:noProof/>
        </w:rPr>
        <w:t xml:space="preserve"> </w:t>
      </w:r>
      <w:r>
        <w:rPr>
          <w:noProof/>
        </w:rPr>
        <w:t>posebnoj</w:t>
      </w:r>
      <w:r w:rsidR="002B04F5" w:rsidRPr="004B0327">
        <w:rPr>
          <w:noProof/>
        </w:rPr>
        <w:t xml:space="preserve"> </w:t>
      </w:r>
      <w:r>
        <w:rPr>
          <w:noProof/>
        </w:rPr>
        <w:t>stopi</w:t>
      </w:r>
      <w:r w:rsidR="002B04F5" w:rsidRPr="004B0327">
        <w:rPr>
          <w:noProof/>
        </w:rPr>
        <w:t xml:space="preserve"> </w:t>
      </w:r>
      <w:r>
        <w:rPr>
          <w:noProof/>
        </w:rPr>
        <w:t>PDV</w:t>
      </w:r>
      <w:r w:rsidR="002B04F5" w:rsidRPr="004B0327">
        <w:rPr>
          <w:noProof/>
        </w:rPr>
        <w:t xml:space="preserve"> </w:t>
      </w:r>
      <w:r>
        <w:rPr>
          <w:noProof/>
        </w:rPr>
        <w:t>od</w:t>
      </w:r>
      <w:r w:rsidR="002B04F5" w:rsidRPr="004B0327">
        <w:rPr>
          <w:noProof/>
        </w:rPr>
        <w:t xml:space="preserve"> 10% </w:t>
      </w:r>
      <w:r>
        <w:rPr>
          <w:noProof/>
        </w:rPr>
        <w:t>oporezuje</w:t>
      </w:r>
      <w:r w:rsidR="002B04F5" w:rsidRPr="004B0327">
        <w:rPr>
          <w:noProof/>
        </w:rPr>
        <w:t xml:space="preserve"> </w:t>
      </w:r>
      <w:r>
        <w:rPr>
          <w:noProof/>
        </w:rPr>
        <w:t>promet</w:t>
      </w:r>
      <w:r w:rsidR="002B04F5" w:rsidRPr="004B0327">
        <w:rPr>
          <w:noProof/>
        </w:rPr>
        <w:t xml:space="preserve"> </w:t>
      </w:r>
      <w:r>
        <w:rPr>
          <w:noProof/>
        </w:rPr>
        <w:t>i</w:t>
      </w:r>
      <w:r w:rsidR="002B04F5" w:rsidRPr="004B0327">
        <w:rPr>
          <w:noProof/>
        </w:rPr>
        <w:t xml:space="preserve"> </w:t>
      </w:r>
      <w:r>
        <w:rPr>
          <w:noProof/>
        </w:rPr>
        <w:t>uvoz</w:t>
      </w:r>
      <w:r w:rsidR="002B04F5" w:rsidRPr="004B0327">
        <w:rPr>
          <w:noProof/>
        </w:rPr>
        <w:t xml:space="preserve"> </w:t>
      </w:r>
      <w:r>
        <w:rPr>
          <w:noProof/>
        </w:rPr>
        <w:t>drvenih</w:t>
      </w:r>
      <w:r w:rsidR="002B04F5" w:rsidRPr="004B0327">
        <w:rPr>
          <w:noProof/>
        </w:rPr>
        <w:t xml:space="preserve"> </w:t>
      </w:r>
      <w:r>
        <w:rPr>
          <w:noProof/>
        </w:rPr>
        <w:t>briketa</w:t>
      </w:r>
      <w:r w:rsidR="002B04F5" w:rsidRPr="004B0327">
        <w:rPr>
          <w:noProof/>
        </w:rPr>
        <w:t xml:space="preserve"> </w:t>
      </w:r>
      <w:r>
        <w:rPr>
          <w:noProof/>
        </w:rPr>
        <w:t>i</w:t>
      </w:r>
      <w:r w:rsidR="002B04F5" w:rsidRPr="004B0327">
        <w:rPr>
          <w:noProof/>
        </w:rPr>
        <w:t xml:space="preserve"> </w:t>
      </w:r>
      <w:r>
        <w:rPr>
          <w:noProof/>
        </w:rPr>
        <w:t>peleta</w:t>
      </w:r>
      <w:r w:rsidR="002B04F5" w:rsidRPr="004B0327">
        <w:rPr>
          <w:noProof/>
        </w:rPr>
        <w:t>.</w:t>
      </w:r>
    </w:p>
    <w:p w:rsidR="002B04F5" w:rsidRPr="004B0327" w:rsidRDefault="002B04F5" w:rsidP="00115431">
      <w:pPr>
        <w:pStyle w:val="rvps1"/>
        <w:shd w:val="clear" w:color="auto" w:fill="FFFFFF"/>
        <w:ind w:firstLine="720"/>
        <w:jc w:val="both"/>
        <w:rPr>
          <w:noProof/>
        </w:rPr>
      </w:pPr>
    </w:p>
    <w:p w:rsidR="00C84C45" w:rsidRPr="004B0327" w:rsidRDefault="002B04F5" w:rsidP="00115431">
      <w:pPr>
        <w:pStyle w:val="rvps1"/>
        <w:shd w:val="clear" w:color="auto" w:fill="FFFFFF"/>
        <w:ind w:firstLine="720"/>
        <w:jc w:val="both"/>
        <w:rPr>
          <w:noProof/>
          <w:u w:val="single"/>
        </w:rPr>
      </w:pPr>
      <w:r w:rsidRPr="004B0327">
        <w:rPr>
          <w:noProof/>
        </w:rPr>
        <w:t xml:space="preserve"> </w:t>
      </w:r>
      <w:r w:rsidR="004B0327">
        <w:rPr>
          <w:noProof/>
          <w:u w:val="single"/>
        </w:rPr>
        <w:t>Uz</w:t>
      </w:r>
      <w:r w:rsidRPr="004B0327">
        <w:rPr>
          <w:noProof/>
          <w:u w:val="single"/>
        </w:rPr>
        <w:t xml:space="preserve"> </w:t>
      </w:r>
      <w:r w:rsidR="004B0327">
        <w:rPr>
          <w:noProof/>
          <w:u w:val="single"/>
        </w:rPr>
        <w:t>član</w:t>
      </w:r>
      <w:r w:rsidRPr="004B0327">
        <w:rPr>
          <w:noProof/>
          <w:u w:val="single"/>
        </w:rPr>
        <w:t xml:space="preserve"> 7.</w:t>
      </w:r>
    </w:p>
    <w:p w:rsidR="00115431" w:rsidRPr="004B0327" w:rsidRDefault="004B0327" w:rsidP="00FB4FAF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Predlaže</w:t>
      </w:r>
      <w:r w:rsidR="00115431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115431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da</w:t>
      </w:r>
      <w:r w:rsidR="00174D79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se</w:t>
      </w:r>
      <w:r w:rsidR="000073BF" w:rsidRPr="004B0327">
        <w:rPr>
          <w:rFonts w:ascii="Times New Roman" w:hAnsi="Times New Roman"/>
          <w:bCs/>
          <w:noProof/>
          <w:sz w:val="24"/>
          <w:szCs w:val="24"/>
        </w:rPr>
        <w:t>,</w:t>
      </w:r>
      <w:r w:rsidR="00115431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</w:t>
      </w:r>
      <w:r w:rsidR="00115431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slučaju</w:t>
      </w:r>
      <w:r w:rsidR="00115431" w:rsidRPr="004B032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kada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određeni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tih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poreski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dužnik</w:t>
      </w:r>
      <w:r w:rsidR="00FD5521" w:rsidRPr="004B0327">
        <w:rPr>
          <w:rFonts w:ascii="Times New Roman" w:hAnsi="Times New Roman"/>
          <w:noProof/>
          <w:sz w:val="24"/>
          <w:szCs w:val="24"/>
        </w:rPr>
        <w:t>,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zahteva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posedovanje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računa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prethodnog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učesnika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prometu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uslov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odbitak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prethodnog</w:t>
      </w:r>
      <w:r w:rsidR="0011543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poreza</w:t>
      </w:r>
      <w:r w:rsidR="000073B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obveznika</w:t>
      </w:r>
      <w:r w:rsidR="000073B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0073BF" w:rsidRPr="004B0327">
        <w:rPr>
          <w:rFonts w:ascii="Times New Roman" w:hAnsi="Times New Roman"/>
          <w:noProof/>
          <w:sz w:val="24"/>
          <w:szCs w:val="24"/>
        </w:rPr>
        <w:t xml:space="preserve"> - </w:t>
      </w:r>
      <w:r>
        <w:rPr>
          <w:rFonts w:ascii="Times New Roman" w:hAnsi="Times New Roman"/>
          <w:noProof/>
          <w:sz w:val="24"/>
          <w:szCs w:val="24"/>
        </w:rPr>
        <w:t>primaoca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obzirom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primalac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obavezu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obračunavanja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mu</w:t>
      </w:r>
      <w:r w:rsidR="00872B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izvršen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nezavisno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toga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će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prethodni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učesnik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prometu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ispoštovati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obavezu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svoj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izda</w:t>
      </w:r>
      <w:r w:rsidR="00174D7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račun</w:t>
      </w:r>
      <w:r w:rsidR="00174D79" w:rsidRPr="004B0327">
        <w:rPr>
          <w:rFonts w:ascii="Times New Roman" w:hAnsi="Times New Roman"/>
          <w:noProof/>
          <w:sz w:val="24"/>
          <w:szCs w:val="24"/>
        </w:rPr>
        <w:t>.</w:t>
      </w:r>
      <w:r w:rsidR="004B3288" w:rsidRPr="004B032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72B17" w:rsidRPr="004B0327" w:rsidRDefault="00872B17" w:rsidP="00FB4FAF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115431" w:rsidRPr="004B0327" w:rsidRDefault="004B0327" w:rsidP="00115431">
      <w:pPr>
        <w:pStyle w:val="rvps1"/>
        <w:shd w:val="clear" w:color="auto" w:fill="FFFFFF"/>
        <w:ind w:firstLine="720"/>
        <w:jc w:val="both"/>
        <w:rPr>
          <w:noProof/>
          <w:u w:val="single"/>
        </w:rPr>
      </w:pPr>
      <w:r>
        <w:rPr>
          <w:noProof/>
          <w:u w:val="single"/>
        </w:rPr>
        <w:t>Uz</w:t>
      </w:r>
      <w:r w:rsidR="004B3288" w:rsidRPr="004B0327">
        <w:rPr>
          <w:noProof/>
          <w:u w:val="single"/>
        </w:rPr>
        <w:t xml:space="preserve"> </w:t>
      </w:r>
      <w:r>
        <w:rPr>
          <w:noProof/>
          <w:u w:val="single"/>
        </w:rPr>
        <w:t>član</w:t>
      </w:r>
      <w:r w:rsidR="004B3288" w:rsidRPr="004B0327">
        <w:rPr>
          <w:noProof/>
          <w:u w:val="single"/>
        </w:rPr>
        <w:t xml:space="preserve"> </w:t>
      </w:r>
      <w:r w:rsidR="002B04F5" w:rsidRPr="004B0327">
        <w:rPr>
          <w:noProof/>
          <w:u w:val="single"/>
        </w:rPr>
        <w:t>8</w:t>
      </w:r>
      <w:r w:rsidR="00115431" w:rsidRPr="004B0327">
        <w:rPr>
          <w:noProof/>
          <w:u w:val="single"/>
        </w:rPr>
        <w:t>.</w:t>
      </w:r>
    </w:p>
    <w:p w:rsidR="004F2639" w:rsidRPr="004B0327" w:rsidRDefault="004B0327" w:rsidP="00FB4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Predlaže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izuzimanje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prava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odbitak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prethodnog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poreza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nabavku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motocikala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bočnim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sedištem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tricikala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150AE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četvorocikala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osim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slučaju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kada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predmetna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dobra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koriste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obavljanje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određenih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delatnosti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</w:rPr>
        <w:t>npr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</w:rPr>
        <w:t>kada</w:t>
      </w:r>
      <w:r w:rsidR="00BC5BB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su</w:t>
      </w:r>
      <w:r w:rsidR="00BC5BB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dobra</w:t>
      </w:r>
      <w:r w:rsidR="00BC5BB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nabavljena</w:t>
      </w:r>
      <w:r w:rsidR="00BC5BB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BC5BB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dalju</w:t>
      </w:r>
      <w:r w:rsidR="00BC5BB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prodaju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). </w:t>
      </w:r>
      <w:r>
        <w:rPr>
          <w:rFonts w:ascii="Times New Roman" w:eastAsia="Times New Roman" w:hAnsi="Times New Roman"/>
          <w:noProof/>
          <w:sz w:val="24"/>
          <w:szCs w:val="24"/>
        </w:rPr>
        <w:t>Naime</w:t>
      </w:r>
      <w:r w:rsidR="005868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imajući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t>u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vidu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nema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pravo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odbitak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prethodnog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poreza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osnovu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nabavke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putničkih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automobila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motocikala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jahti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čamaca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vazduhoplova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objekata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smeštaj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tih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dobara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kao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dobara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povezanih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korišćenjem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navedenih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prevoznih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sredstava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osim</w:t>
      </w:r>
      <w:r w:rsidR="00B433DA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propisanim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slučajevima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predlaže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propiše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izuzimanje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odbitak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prethodnog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poreza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nabavku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motocikala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bočnim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sedištem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tricikala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četvorocikala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>,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razloga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što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reč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dobrima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koja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su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po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svojoj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svrsi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slična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motociklima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već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propisano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predmetno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izuzimanje</w:t>
      </w:r>
      <w:r w:rsidR="008D3A7E" w:rsidRPr="004B0327">
        <w:rPr>
          <w:rFonts w:ascii="Times New Roman" w:eastAsia="Times New Roman" w:hAnsi="Times New Roman"/>
          <w:noProof/>
          <w:sz w:val="24"/>
          <w:szCs w:val="24"/>
        </w:rPr>
        <w:t>,</w:t>
      </w:r>
      <w:r w:rsidR="000B0FF3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</w:t>
      </w:r>
      <w:r w:rsidR="000B0FF3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čemu</w:t>
      </w:r>
      <w:r w:rsidR="000B0FF3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0B0FF3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sva</w:t>
      </w:r>
      <w:r w:rsidR="000B0FF3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ta</w:t>
      </w:r>
      <w:r w:rsidR="000B0FF3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dobra</w:t>
      </w:r>
      <w:r w:rsidR="000B0FF3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veoma</w:t>
      </w:r>
      <w:r w:rsidR="0069664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često</w:t>
      </w:r>
      <w:r w:rsidR="000B0FF3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koriste</w:t>
      </w:r>
      <w:r w:rsidR="00696641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neposlovne</w:t>
      </w:r>
      <w:r w:rsidR="00CC5AF6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svrhe</w:t>
      </w:r>
      <w:r w:rsidR="000B0FF3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poreskog</w:t>
      </w:r>
      <w:r w:rsidR="000B0FF3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obveznika</w:t>
      </w:r>
      <w:r w:rsidR="0066499F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BC5BB9" w:rsidRPr="004B0327" w:rsidRDefault="00BC5BB9" w:rsidP="00FB4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6499F" w:rsidRPr="004B0327" w:rsidRDefault="004B0327" w:rsidP="0066499F">
      <w:pPr>
        <w:pStyle w:val="rvps1"/>
        <w:shd w:val="clear" w:color="auto" w:fill="FFFFFF"/>
        <w:ind w:firstLine="720"/>
        <w:jc w:val="both"/>
        <w:rPr>
          <w:noProof/>
          <w:u w:val="single"/>
        </w:rPr>
      </w:pPr>
      <w:r>
        <w:rPr>
          <w:noProof/>
          <w:u w:val="single"/>
        </w:rPr>
        <w:t>Uz</w:t>
      </w:r>
      <w:r w:rsidR="004B3288" w:rsidRPr="004B0327">
        <w:rPr>
          <w:noProof/>
          <w:u w:val="single"/>
        </w:rPr>
        <w:t xml:space="preserve"> </w:t>
      </w:r>
      <w:r>
        <w:rPr>
          <w:noProof/>
          <w:u w:val="single"/>
        </w:rPr>
        <w:t>član</w:t>
      </w:r>
      <w:r w:rsidR="004B3288" w:rsidRPr="004B0327">
        <w:rPr>
          <w:noProof/>
          <w:u w:val="single"/>
        </w:rPr>
        <w:t xml:space="preserve"> </w:t>
      </w:r>
      <w:r w:rsidR="002B04F5" w:rsidRPr="004B0327">
        <w:rPr>
          <w:noProof/>
          <w:u w:val="single"/>
        </w:rPr>
        <w:t>9</w:t>
      </w:r>
      <w:r w:rsidR="0066499F" w:rsidRPr="004B0327">
        <w:rPr>
          <w:noProof/>
          <w:u w:val="single"/>
        </w:rPr>
        <w:t>.</w:t>
      </w:r>
    </w:p>
    <w:p w:rsidR="00635DC4" w:rsidRPr="004B0327" w:rsidRDefault="004B0327" w:rsidP="00E12E30">
      <w:pPr>
        <w:pStyle w:val="rvps1"/>
        <w:shd w:val="clear" w:color="auto" w:fill="FFFFFF"/>
        <w:ind w:firstLine="720"/>
        <w:jc w:val="both"/>
        <w:rPr>
          <w:noProof/>
        </w:rPr>
      </w:pPr>
      <w:r>
        <w:rPr>
          <w:noProof/>
        </w:rPr>
        <w:t>Predlaže</w:t>
      </w:r>
      <w:r w:rsidR="00E12E30" w:rsidRPr="004B0327">
        <w:rPr>
          <w:noProof/>
        </w:rPr>
        <w:t xml:space="preserve"> </w:t>
      </w:r>
      <w:r>
        <w:rPr>
          <w:noProof/>
        </w:rPr>
        <w:t>se</w:t>
      </w:r>
      <w:r w:rsidR="00E12E30" w:rsidRPr="004B0327">
        <w:rPr>
          <w:noProof/>
        </w:rPr>
        <w:t xml:space="preserve"> </w:t>
      </w:r>
      <w:r>
        <w:rPr>
          <w:noProof/>
        </w:rPr>
        <w:t>ukidanje</w:t>
      </w:r>
      <w:r w:rsidR="00E12E30" w:rsidRPr="004B0327">
        <w:rPr>
          <w:noProof/>
        </w:rPr>
        <w:t xml:space="preserve"> </w:t>
      </w:r>
      <w:r>
        <w:rPr>
          <w:noProof/>
        </w:rPr>
        <w:t>prava</w:t>
      </w:r>
      <w:r w:rsidR="00E12E30" w:rsidRPr="004B0327">
        <w:rPr>
          <w:noProof/>
        </w:rPr>
        <w:t xml:space="preserve"> </w:t>
      </w:r>
      <w:r>
        <w:rPr>
          <w:noProof/>
        </w:rPr>
        <w:t>na</w:t>
      </w:r>
      <w:r w:rsidR="00E12E30" w:rsidRPr="004B0327">
        <w:rPr>
          <w:noProof/>
        </w:rPr>
        <w:t xml:space="preserve"> </w:t>
      </w:r>
      <w:r>
        <w:rPr>
          <w:noProof/>
        </w:rPr>
        <w:t>refundaciju</w:t>
      </w:r>
      <w:r w:rsidR="00E12E30" w:rsidRPr="004B0327">
        <w:rPr>
          <w:noProof/>
        </w:rPr>
        <w:t xml:space="preserve"> </w:t>
      </w:r>
      <w:r>
        <w:rPr>
          <w:noProof/>
        </w:rPr>
        <w:t>PDV</w:t>
      </w:r>
      <w:r w:rsidR="00E12E30" w:rsidRPr="004B0327">
        <w:rPr>
          <w:noProof/>
        </w:rPr>
        <w:t xml:space="preserve"> </w:t>
      </w:r>
      <w:r>
        <w:rPr>
          <w:noProof/>
        </w:rPr>
        <w:t>za</w:t>
      </w:r>
      <w:r w:rsidR="00E12E30" w:rsidRPr="004B0327">
        <w:rPr>
          <w:noProof/>
        </w:rPr>
        <w:t xml:space="preserve"> </w:t>
      </w:r>
      <w:r>
        <w:rPr>
          <w:noProof/>
        </w:rPr>
        <w:t>kupovinu</w:t>
      </w:r>
      <w:r w:rsidR="00E12E30" w:rsidRPr="004B0327">
        <w:rPr>
          <w:noProof/>
        </w:rPr>
        <w:t xml:space="preserve"> </w:t>
      </w:r>
      <w:r>
        <w:rPr>
          <w:noProof/>
        </w:rPr>
        <w:t>hrane</w:t>
      </w:r>
      <w:r w:rsidR="00E12E30" w:rsidRPr="004B0327">
        <w:rPr>
          <w:noProof/>
        </w:rPr>
        <w:t xml:space="preserve"> </w:t>
      </w:r>
      <w:r>
        <w:rPr>
          <w:noProof/>
        </w:rPr>
        <w:t>i</w:t>
      </w:r>
      <w:r w:rsidR="00E12E30" w:rsidRPr="004B0327">
        <w:rPr>
          <w:noProof/>
        </w:rPr>
        <w:t xml:space="preserve"> </w:t>
      </w:r>
      <w:r>
        <w:rPr>
          <w:noProof/>
        </w:rPr>
        <w:t>opreme</w:t>
      </w:r>
      <w:r w:rsidR="00E12E30" w:rsidRPr="004B0327">
        <w:rPr>
          <w:noProof/>
        </w:rPr>
        <w:t xml:space="preserve"> </w:t>
      </w:r>
      <w:r>
        <w:rPr>
          <w:noProof/>
        </w:rPr>
        <w:t>za</w:t>
      </w:r>
      <w:r w:rsidR="00E12E30" w:rsidRPr="004B0327">
        <w:rPr>
          <w:noProof/>
        </w:rPr>
        <w:t xml:space="preserve"> </w:t>
      </w:r>
      <w:r>
        <w:rPr>
          <w:noProof/>
        </w:rPr>
        <w:t>bebe</w:t>
      </w:r>
      <w:r w:rsidR="00E12E30" w:rsidRPr="004B0327">
        <w:rPr>
          <w:noProof/>
        </w:rPr>
        <w:t>.</w:t>
      </w:r>
    </w:p>
    <w:p w:rsidR="00B91744" w:rsidRPr="004B0327" w:rsidRDefault="00B91744" w:rsidP="00E12E30">
      <w:pPr>
        <w:pStyle w:val="rvps1"/>
        <w:shd w:val="clear" w:color="auto" w:fill="FFFFFF"/>
        <w:ind w:firstLine="720"/>
        <w:jc w:val="both"/>
        <w:rPr>
          <w:noProof/>
        </w:rPr>
      </w:pPr>
    </w:p>
    <w:p w:rsidR="00E12E30" w:rsidRPr="004B0327" w:rsidRDefault="004B0327" w:rsidP="00E12E30">
      <w:pPr>
        <w:pStyle w:val="rvps1"/>
        <w:shd w:val="clear" w:color="auto" w:fill="FFFFFF"/>
        <w:ind w:firstLine="720"/>
        <w:jc w:val="both"/>
        <w:rPr>
          <w:noProof/>
        </w:rPr>
      </w:pPr>
      <w:r>
        <w:rPr>
          <w:noProof/>
          <w:u w:val="single"/>
        </w:rPr>
        <w:t>Uz</w:t>
      </w:r>
      <w:r w:rsidR="00635DC4" w:rsidRPr="004B0327">
        <w:rPr>
          <w:noProof/>
          <w:u w:val="single"/>
        </w:rPr>
        <w:t xml:space="preserve"> </w:t>
      </w:r>
      <w:r>
        <w:rPr>
          <w:noProof/>
          <w:u w:val="single"/>
        </w:rPr>
        <w:t>član</w:t>
      </w:r>
      <w:r w:rsidR="00635DC4" w:rsidRPr="004B0327">
        <w:rPr>
          <w:noProof/>
          <w:u w:val="single"/>
        </w:rPr>
        <w:t xml:space="preserve"> 1</w:t>
      </w:r>
      <w:r w:rsidR="0060255D" w:rsidRPr="004B0327">
        <w:rPr>
          <w:noProof/>
          <w:u w:val="single"/>
        </w:rPr>
        <w:t>0</w:t>
      </w:r>
      <w:r w:rsidR="00E12E30" w:rsidRPr="004B0327">
        <w:rPr>
          <w:noProof/>
          <w:u w:val="single"/>
        </w:rPr>
        <w:t>.</w:t>
      </w:r>
    </w:p>
    <w:p w:rsidR="00DC6D4B" w:rsidRPr="004B0327" w:rsidRDefault="004B0327" w:rsidP="00E12E30">
      <w:pPr>
        <w:pStyle w:val="rvps1"/>
        <w:shd w:val="clear" w:color="auto" w:fill="FFFFFF"/>
        <w:ind w:firstLine="720"/>
        <w:jc w:val="both"/>
        <w:rPr>
          <w:noProof/>
        </w:rPr>
      </w:pPr>
      <w:r>
        <w:rPr>
          <w:noProof/>
        </w:rPr>
        <w:t>Predlaže</w:t>
      </w:r>
      <w:r w:rsidR="00E12E30" w:rsidRPr="004B0327">
        <w:rPr>
          <w:noProof/>
        </w:rPr>
        <w:t xml:space="preserve"> </w:t>
      </w:r>
      <w:r>
        <w:rPr>
          <w:noProof/>
        </w:rPr>
        <w:t>se</w:t>
      </w:r>
      <w:r w:rsidR="00BB5D66" w:rsidRPr="004B0327">
        <w:rPr>
          <w:noProof/>
        </w:rPr>
        <w:t xml:space="preserve"> </w:t>
      </w:r>
      <w:r>
        <w:rPr>
          <w:noProof/>
        </w:rPr>
        <w:t>ukidanje</w:t>
      </w:r>
      <w:r w:rsidR="00952297" w:rsidRPr="004B0327">
        <w:rPr>
          <w:noProof/>
        </w:rPr>
        <w:t xml:space="preserve"> </w:t>
      </w:r>
      <w:r>
        <w:rPr>
          <w:noProof/>
        </w:rPr>
        <w:t>ovlašćenja</w:t>
      </w:r>
      <w:r w:rsidR="00952297" w:rsidRPr="004B0327">
        <w:rPr>
          <w:noProof/>
        </w:rPr>
        <w:t xml:space="preserve"> </w:t>
      </w:r>
      <w:r>
        <w:rPr>
          <w:noProof/>
        </w:rPr>
        <w:t>ministru</w:t>
      </w:r>
      <w:r w:rsidR="00952297" w:rsidRPr="004B0327">
        <w:rPr>
          <w:noProof/>
        </w:rPr>
        <w:t xml:space="preserve"> </w:t>
      </w:r>
      <w:r>
        <w:rPr>
          <w:noProof/>
        </w:rPr>
        <w:t>finansija</w:t>
      </w:r>
      <w:r w:rsidR="00952297" w:rsidRPr="004B0327">
        <w:rPr>
          <w:noProof/>
        </w:rPr>
        <w:t xml:space="preserve"> </w:t>
      </w:r>
      <w:r>
        <w:rPr>
          <w:noProof/>
        </w:rPr>
        <w:t>za</w:t>
      </w:r>
      <w:r w:rsidR="00952297" w:rsidRPr="004B0327">
        <w:rPr>
          <w:noProof/>
        </w:rPr>
        <w:t xml:space="preserve"> </w:t>
      </w:r>
      <w:r>
        <w:rPr>
          <w:noProof/>
        </w:rPr>
        <w:t>donošenje</w:t>
      </w:r>
      <w:r w:rsidR="00952297" w:rsidRPr="004B0327">
        <w:rPr>
          <w:noProof/>
        </w:rPr>
        <w:t xml:space="preserve"> </w:t>
      </w:r>
      <w:r>
        <w:rPr>
          <w:noProof/>
        </w:rPr>
        <w:t>podzakonskog</w:t>
      </w:r>
      <w:r w:rsidR="00952297" w:rsidRPr="004B0327">
        <w:rPr>
          <w:noProof/>
        </w:rPr>
        <w:t xml:space="preserve"> </w:t>
      </w:r>
      <w:r>
        <w:rPr>
          <w:noProof/>
        </w:rPr>
        <w:t>akta</w:t>
      </w:r>
      <w:r w:rsidR="00952297" w:rsidRPr="004B0327">
        <w:rPr>
          <w:noProof/>
        </w:rPr>
        <w:t xml:space="preserve"> </w:t>
      </w:r>
      <w:r>
        <w:rPr>
          <w:noProof/>
        </w:rPr>
        <w:t>kojim</w:t>
      </w:r>
      <w:r w:rsidR="00DC6D4B" w:rsidRPr="004B0327">
        <w:rPr>
          <w:noProof/>
        </w:rPr>
        <w:t xml:space="preserve"> </w:t>
      </w:r>
      <w:r>
        <w:rPr>
          <w:noProof/>
        </w:rPr>
        <w:t>se</w:t>
      </w:r>
      <w:r w:rsidR="00DC6D4B" w:rsidRPr="004B0327">
        <w:rPr>
          <w:noProof/>
        </w:rPr>
        <w:t xml:space="preserve"> </w:t>
      </w:r>
      <w:r>
        <w:rPr>
          <w:noProof/>
        </w:rPr>
        <w:t>bliže</w:t>
      </w:r>
      <w:r w:rsidR="00DC6D4B" w:rsidRPr="004B0327">
        <w:rPr>
          <w:noProof/>
        </w:rPr>
        <w:t xml:space="preserve"> </w:t>
      </w:r>
      <w:r>
        <w:rPr>
          <w:noProof/>
        </w:rPr>
        <w:t>uređuju</w:t>
      </w:r>
      <w:r w:rsidR="00DC6D4B" w:rsidRPr="004B0327">
        <w:rPr>
          <w:noProof/>
        </w:rPr>
        <w:t xml:space="preserve"> </w:t>
      </w:r>
      <w:r>
        <w:rPr>
          <w:noProof/>
        </w:rPr>
        <w:t>način</w:t>
      </w:r>
      <w:r w:rsidR="00DC6D4B" w:rsidRPr="004B0327">
        <w:rPr>
          <w:noProof/>
        </w:rPr>
        <w:t xml:space="preserve"> </w:t>
      </w:r>
      <w:r>
        <w:rPr>
          <w:noProof/>
        </w:rPr>
        <w:t>i</w:t>
      </w:r>
      <w:r w:rsidR="00DC6D4B" w:rsidRPr="004B0327">
        <w:rPr>
          <w:noProof/>
        </w:rPr>
        <w:t xml:space="preserve"> </w:t>
      </w:r>
      <w:r>
        <w:rPr>
          <w:noProof/>
        </w:rPr>
        <w:t>postupak</w:t>
      </w:r>
      <w:r w:rsidR="00DC6D4B" w:rsidRPr="004B0327">
        <w:rPr>
          <w:noProof/>
        </w:rPr>
        <w:t xml:space="preserve"> </w:t>
      </w:r>
      <w:r>
        <w:rPr>
          <w:noProof/>
        </w:rPr>
        <w:t>prava</w:t>
      </w:r>
      <w:r w:rsidR="00DC6D4B" w:rsidRPr="004B0327">
        <w:rPr>
          <w:noProof/>
        </w:rPr>
        <w:t xml:space="preserve"> </w:t>
      </w:r>
      <w:r>
        <w:rPr>
          <w:noProof/>
        </w:rPr>
        <w:t>na</w:t>
      </w:r>
      <w:r w:rsidR="00DC6D4B" w:rsidRPr="004B0327">
        <w:rPr>
          <w:noProof/>
        </w:rPr>
        <w:t xml:space="preserve"> </w:t>
      </w:r>
      <w:r>
        <w:rPr>
          <w:noProof/>
        </w:rPr>
        <w:t>refundaciju</w:t>
      </w:r>
      <w:r w:rsidR="00DC6D4B" w:rsidRPr="004B0327">
        <w:rPr>
          <w:noProof/>
        </w:rPr>
        <w:t xml:space="preserve"> </w:t>
      </w:r>
      <w:r>
        <w:rPr>
          <w:noProof/>
        </w:rPr>
        <w:t>PDV</w:t>
      </w:r>
      <w:r w:rsidR="00DC6D4B" w:rsidRPr="004B0327">
        <w:rPr>
          <w:noProof/>
        </w:rPr>
        <w:t xml:space="preserve"> </w:t>
      </w:r>
      <w:r>
        <w:rPr>
          <w:noProof/>
        </w:rPr>
        <w:t>za</w:t>
      </w:r>
      <w:r w:rsidR="00DC6D4B" w:rsidRPr="004B0327">
        <w:rPr>
          <w:noProof/>
        </w:rPr>
        <w:t xml:space="preserve"> </w:t>
      </w:r>
      <w:r>
        <w:rPr>
          <w:noProof/>
        </w:rPr>
        <w:t>kupovinu</w:t>
      </w:r>
      <w:r w:rsidR="00DC6D4B" w:rsidRPr="004B0327">
        <w:rPr>
          <w:noProof/>
        </w:rPr>
        <w:t xml:space="preserve"> </w:t>
      </w:r>
      <w:r>
        <w:rPr>
          <w:noProof/>
        </w:rPr>
        <w:t>hrane</w:t>
      </w:r>
      <w:r w:rsidR="00DC6D4B" w:rsidRPr="004B0327">
        <w:rPr>
          <w:noProof/>
        </w:rPr>
        <w:t xml:space="preserve"> </w:t>
      </w:r>
      <w:r>
        <w:rPr>
          <w:noProof/>
        </w:rPr>
        <w:t>i</w:t>
      </w:r>
      <w:r w:rsidR="00DC6D4B" w:rsidRPr="004B0327">
        <w:rPr>
          <w:noProof/>
        </w:rPr>
        <w:t xml:space="preserve"> </w:t>
      </w:r>
      <w:r>
        <w:rPr>
          <w:noProof/>
        </w:rPr>
        <w:t>opreme</w:t>
      </w:r>
      <w:r w:rsidR="00DC6D4B" w:rsidRPr="004B0327">
        <w:rPr>
          <w:noProof/>
        </w:rPr>
        <w:t xml:space="preserve"> </w:t>
      </w:r>
      <w:r>
        <w:rPr>
          <w:noProof/>
        </w:rPr>
        <w:t>za</w:t>
      </w:r>
      <w:r w:rsidR="00DC6D4B" w:rsidRPr="004B0327">
        <w:rPr>
          <w:noProof/>
        </w:rPr>
        <w:t xml:space="preserve"> </w:t>
      </w:r>
      <w:r>
        <w:rPr>
          <w:noProof/>
        </w:rPr>
        <w:t>bebe</w:t>
      </w:r>
      <w:r w:rsidR="00DC6D4B" w:rsidRPr="004B0327">
        <w:rPr>
          <w:noProof/>
        </w:rPr>
        <w:t xml:space="preserve"> </w:t>
      </w:r>
      <w:r>
        <w:rPr>
          <w:noProof/>
        </w:rPr>
        <w:t>u</w:t>
      </w:r>
      <w:r w:rsidR="00DC6D4B" w:rsidRPr="004B0327">
        <w:rPr>
          <w:noProof/>
        </w:rPr>
        <w:t xml:space="preserve"> </w:t>
      </w:r>
      <w:r>
        <w:rPr>
          <w:noProof/>
        </w:rPr>
        <w:t>cilju</w:t>
      </w:r>
      <w:r w:rsidR="00DC6D4B" w:rsidRPr="004B0327">
        <w:rPr>
          <w:noProof/>
        </w:rPr>
        <w:t xml:space="preserve"> </w:t>
      </w:r>
      <w:r>
        <w:rPr>
          <w:noProof/>
        </w:rPr>
        <w:t>usklađivanja</w:t>
      </w:r>
      <w:r w:rsidR="00DC6D4B" w:rsidRPr="004B0327">
        <w:rPr>
          <w:noProof/>
        </w:rPr>
        <w:t xml:space="preserve"> </w:t>
      </w:r>
      <w:r>
        <w:rPr>
          <w:noProof/>
        </w:rPr>
        <w:t>sa</w:t>
      </w:r>
      <w:r w:rsidR="00DC6D4B" w:rsidRPr="004B0327">
        <w:rPr>
          <w:noProof/>
        </w:rPr>
        <w:t xml:space="preserve"> </w:t>
      </w:r>
      <w:r>
        <w:rPr>
          <w:noProof/>
        </w:rPr>
        <w:t>rešenjem</w:t>
      </w:r>
      <w:r w:rsidR="0060255D" w:rsidRPr="004B0327">
        <w:rPr>
          <w:noProof/>
        </w:rPr>
        <w:t xml:space="preserve"> </w:t>
      </w:r>
      <w:r>
        <w:rPr>
          <w:noProof/>
        </w:rPr>
        <w:t>predloženim</w:t>
      </w:r>
      <w:r w:rsidR="0060255D" w:rsidRPr="004B0327">
        <w:rPr>
          <w:noProof/>
        </w:rPr>
        <w:t xml:space="preserve"> </w:t>
      </w:r>
      <w:r>
        <w:rPr>
          <w:noProof/>
        </w:rPr>
        <w:t>članom</w:t>
      </w:r>
      <w:r w:rsidR="00DC6D4B" w:rsidRPr="004B0327">
        <w:rPr>
          <w:noProof/>
        </w:rPr>
        <w:t xml:space="preserve"> 9. </w:t>
      </w:r>
      <w:r>
        <w:rPr>
          <w:noProof/>
        </w:rPr>
        <w:t>ovog</w:t>
      </w:r>
      <w:r w:rsidR="00DC6D4B" w:rsidRPr="004B0327">
        <w:rPr>
          <w:noProof/>
        </w:rPr>
        <w:t xml:space="preserve"> </w:t>
      </w:r>
      <w:r>
        <w:rPr>
          <w:noProof/>
        </w:rPr>
        <w:t>zakona</w:t>
      </w:r>
      <w:r w:rsidR="00DC6D4B" w:rsidRPr="004B0327">
        <w:rPr>
          <w:noProof/>
        </w:rPr>
        <w:t>.</w:t>
      </w:r>
    </w:p>
    <w:p w:rsidR="00DC6D4B" w:rsidRPr="004B0327" w:rsidRDefault="00DC6D4B" w:rsidP="00E12E30">
      <w:pPr>
        <w:pStyle w:val="rvps1"/>
        <w:shd w:val="clear" w:color="auto" w:fill="FFFFFF"/>
        <w:ind w:firstLine="720"/>
        <w:jc w:val="both"/>
        <w:rPr>
          <w:noProof/>
        </w:rPr>
      </w:pPr>
    </w:p>
    <w:p w:rsidR="00E12E30" w:rsidRPr="004B0327" w:rsidRDefault="004B0327" w:rsidP="00E12E30">
      <w:pPr>
        <w:pStyle w:val="rvps1"/>
        <w:shd w:val="clear" w:color="auto" w:fill="FFFFFF"/>
        <w:ind w:firstLine="720"/>
        <w:jc w:val="both"/>
        <w:rPr>
          <w:noProof/>
          <w:u w:val="single"/>
        </w:rPr>
      </w:pPr>
      <w:r>
        <w:rPr>
          <w:noProof/>
          <w:u w:val="single"/>
        </w:rPr>
        <w:t>Uz</w:t>
      </w:r>
      <w:r w:rsidR="00635DC4" w:rsidRPr="004B0327">
        <w:rPr>
          <w:noProof/>
          <w:u w:val="single"/>
        </w:rPr>
        <w:t xml:space="preserve"> </w:t>
      </w:r>
      <w:r>
        <w:rPr>
          <w:noProof/>
          <w:u w:val="single"/>
        </w:rPr>
        <w:t>član</w:t>
      </w:r>
      <w:r w:rsidR="00635DC4" w:rsidRPr="004B0327">
        <w:rPr>
          <w:noProof/>
          <w:u w:val="single"/>
        </w:rPr>
        <w:t xml:space="preserve"> 1</w:t>
      </w:r>
      <w:r w:rsidR="0060255D" w:rsidRPr="004B0327">
        <w:rPr>
          <w:noProof/>
          <w:u w:val="single"/>
        </w:rPr>
        <w:t>1</w:t>
      </w:r>
      <w:r w:rsidR="00E12E30" w:rsidRPr="004B0327">
        <w:rPr>
          <w:noProof/>
          <w:u w:val="single"/>
        </w:rPr>
        <w:t>.</w:t>
      </w:r>
    </w:p>
    <w:p w:rsidR="00635DC4" w:rsidRPr="004B0327" w:rsidRDefault="004B0327" w:rsidP="00E12E30">
      <w:pPr>
        <w:pStyle w:val="rvps1"/>
        <w:shd w:val="clear" w:color="auto" w:fill="FFFFFF"/>
        <w:ind w:firstLine="720"/>
        <w:jc w:val="both"/>
        <w:rPr>
          <w:noProof/>
        </w:rPr>
      </w:pPr>
      <w:r>
        <w:rPr>
          <w:noProof/>
        </w:rPr>
        <w:t>Predlaže</w:t>
      </w:r>
      <w:r w:rsidR="00635DC4" w:rsidRPr="004B0327">
        <w:rPr>
          <w:noProof/>
        </w:rPr>
        <w:t xml:space="preserve"> </w:t>
      </w:r>
      <w:r>
        <w:rPr>
          <w:noProof/>
        </w:rPr>
        <w:t>se</w:t>
      </w:r>
      <w:r w:rsidR="00C86F4A" w:rsidRPr="004B0327">
        <w:rPr>
          <w:noProof/>
        </w:rPr>
        <w:t xml:space="preserve"> </w:t>
      </w:r>
      <w:r>
        <w:rPr>
          <w:noProof/>
        </w:rPr>
        <w:t>da</w:t>
      </w:r>
      <w:r w:rsidR="00C86F4A" w:rsidRPr="004B0327">
        <w:rPr>
          <w:noProof/>
        </w:rPr>
        <w:t xml:space="preserve"> </w:t>
      </w:r>
      <w:r>
        <w:rPr>
          <w:noProof/>
        </w:rPr>
        <w:t>se</w:t>
      </w:r>
      <w:r w:rsidR="00C86F4A" w:rsidRPr="004B0327">
        <w:rPr>
          <w:noProof/>
        </w:rPr>
        <w:t xml:space="preserve"> </w:t>
      </w:r>
      <w:r>
        <w:rPr>
          <w:noProof/>
        </w:rPr>
        <w:t>za</w:t>
      </w:r>
      <w:r w:rsidR="00C86F4A" w:rsidRPr="004B0327">
        <w:rPr>
          <w:noProof/>
        </w:rPr>
        <w:t xml:space="preserve"> </w:t>
      </w:r>
      <w:r>
        <w:rPr>
          <w:noProof/>
        </w:rPr>
        <w:t>isporuku</w:t>
      </w:r>
      <w:r w:rsidR="00C86F4A" w:rsidRPr="004B0327">
        <w:rPr>
          <w:noProof/>
        </w:rPr>
        <w:t xml:space="preserve"> </w:t>
      </w:r>
      <w:r>
        <w:rPr>
          <w:noProof/>
        </w:rPr>
        <w:t>električne</w:t>
      </w:r>
      <w:r w:rsidR="004154AB" w:rsidRPr="004B0327">
        <w:rPr>
          <w:noProof/>
        </w:rPr>
        <w:t xml:space="preserve"> </w:t>
      </w:r>
      <w:r>
        <w:rPr>
          <w:noProof/>
        </w:rPr>
        <w:t>energije</w:t>
      </w:r>
      <w:r w:rsidR="00BD2D18" w:rsidRPr="004B0327">
        <w:rPr>
          <w:noProof/>
        </w:rPr>
        <w:t xml:space="preserve">, </w:t>
      </w:r>
      <w:r>
        <w:rPr>
          <w:noProof/>
        </w:rPr>
        <w:t>prirodnog</w:t>
      </w:r>
      <w:r w:rsidR="00BD2D18" w:rsidRPr="004B0327">
        <w:rPr>
          <w:noProof/>
        </w:rPr>
        <w:t xml:space="preserve"> </w:t>
      </w:r>
      <w:r>
        <w:rPr>
          <w:noProof/>
        </w:rPr>
        <w:t>gasa</w:t>
      </w:r>
      <w:r w:rsidR="00BD2D18" w:rsidRPr="004B0327">
        <w:rPr>
          <w:noProof/>
        </w:rPr>
        <w:t xml:space="preserve"> </w:t>
      </w:r>
      <w:r>
        <w:rPr>
          <w:noProof/>
        </w:rPr>
        <w:t>i</w:t>
      </w:r>
      <w:r w:rsidR="00635DC4" w:rsidRPr="004B0327">
        <w:rPr>
          <w:noProof/>
        </w:rPr>
        <w:t xml:space="preserve"> </w:t>
      </w:r>
      <w:r>
        <w:rPr>
          <w:noProof/>
        </w:rPr>
        <w:t>energije</w:t>
      </w:r>
      <w:r w:rsidR="00635DC4" w:rsidRPr="004B0327">
        <w:rPr>
          <w:noProof/>
        </w:rPr>
        <w:t xml:space="preserve"> </w:t>
      </w:r>
      <w:r>
        <w:rPr>
          <w:noProof/>
        </w:rPr>
        <w:t>za</w:t>
      </w:r>
      <w:r w:rsidR="00635DC4" w:rsidRPr="004B0327">
        <w:rPr>
          <w:noProof/>
        </w:rPr>
        <w:t xml:space="preserve"> </w:t>
      </w:r>
      <w:r>
        <w:rPr>
          <w:noProof/>
        </w:rPr>
        <w:t>grejanje</w:t>
      </w:r>
      <w:r w:rsidR="00635DC4" w:rsidRPr="004B0327">
        <w:rPr>
          <w:noProof/>
        </w:rPr>
        <w:t xml:space="preserve">, </w:t>
      </w:r>
      <w:r>
        <w:rPr>
          <w:noProof/>
        </w:rPr>
        <w:t>odnosno</w:t>
      </w:r>
      <w:r w:rsidR="00635DC4" w:rsidRPr="004B0327">
        <w:rPr>
          <w:noProof/>
        </w:rPr>
        <w:t xml:space="preserve"> </w:t>
      </w:r>
      <w:r>
        <w:rPr>
          <w:noProof/>
        </w:rPr>
        <w:t>hlađenje</w:t>
      </w:r>
      <w:r w:rsidR="00635DC4" w:rsidRPr="004B0327">
        <w:rPr>
          <w:noProof/>
        </w:rPr>
        <w:t xml:space="preserve">, </w:t>
      </w:r>
      <w:r>
        <w:rPr>
          <w:noProof/>
        </w:rPr>
        <w:t>koja</w:t>
      </w:r>
      <w:r w:rsidR="00635DC4" w:rsidRPr="004B0327">
        <w:rPr>
          <w:noProof/>
        </w:rPr>
        <w:t xml:space="preserve"> </w:t>
      </w:r>
      <w:r>
        <w:rPr>
          <w:noProof/>
        </w:rPr>
        <w:t>se</w:t>
      </w:r>
      <w:r w:rsidR="00635DC4" w:rsidRPr="004B0327">
        <w:rPr>
          <w:noProof/>
        </w:rPr>
        <w:t xml:space="preserve"> </w:t>
      </w:r>
      <w:r>
        <w:rPr>
          <w:noProof/>
        </w:rPr>
        <w:t>vrši</w:t>
      </w:r>
      <w:r w:rsidR="00635DC4" w:rsidRPr="004B0327">
        <w:rPr>
          <w:noProof/>
        </w:rPr>
        <w:t xml:space="preserve"> </w:t>
      </w:r>
      <w:r>
        <w:rPr>
          <w:noProof/>
        </w:rPr>
        <w:t>preko</w:t>
      </w:r>
      <w:r w:rsidR="00635DC4" w:rsidRPr="004B0327">
        <w:rPr>
          <w:noProof/>
        </w:rPr>
        <w:t xml:space="preserve"> </w:t>
      </w:r>
      <w:r>
        <w:rPr>
          <w:noProof/>
        </w:rPr>
        <w:t>prenosne</w:t>
      </w:r>
      <w:r w:rsidR="00635DC4" w:rsidRPr="004B0327">
        <w:rPr>
          <w:noProof/>
        </w:rPr>
        <w:t xml:space="preserve">, </w:t>
      </w:r>
      <w:r>
        <w:rPr>
          <w:noProof/>
        </w:rPr>
        <w:t>transportne</w:t>
      </w:r>
      <w:r w:rsidR="00635DC4" w:rsidRPr="004B0327">
        <w:rPr>
          <w:noProof/>
        </w:rPr>
        <w:t xml:space="preserve"> </w:t>
      </w:r>
      <w:r>
        <w:rPr>
          <w:noProof/>
        </w:rPr>
        <w:t>i</w:t>
      </w:r>
      <w:r w:rsidR="00635DC4" w:rsidRPr="004B0327">
        <w:rPr>
          <w:noProof/>
        </w:rPr>
        <w:t xml:space="preserve"> </w:t>
      </w:r>
      <w:r>
        <w:rPr>
          <w:noProof/>
        </w:rPr>
        <w:t>distributivne</w:t>
      </w:r>
      <w:r w:rsidR="00635DC4" w:rsidRPr="004B0327">
        <w:rPr>
          <w:noProof/>
        </w:rPr>
        <w:t xml:space="preserve"> </w:t>
      </w:r>
      <w:r>
        <w:rPr>
          <w:noProof/>
        </w:rPr>
        <w:t>mreže</w:t>
      </w:r>
      <w:r w:rsidR="00635DC4" w:rsidRPr="004B0327">
        <w:rPr>
          <w:noProof/>
        </w:rPr>
        <w:t xml:space="preserve">, </w:t>
      </w:r>
      <w:r>
        <w:rPr>
          <w:noProof/>
        </w:rPr>
        <w:t>licu</w:t>
      </w:r>
      <w:r w:rsidR="00635DC4" w:rsidRPr="004B0327">
        <w:rPr>
          <w:noProof/>
        </w:rPr>
        <w:t xml:space="preserve"> </w:t>
      </w:r>
      <w:r>
        <w:rPr>
          <w:noProof/>
        </w:rPr>
        <w:t>koje</w:t>
      </w:r>
      <w:r w:rsidR="00635DC4" w:rsidRPr="004B0327">
        <w:rPr>
          <w:noProof/>
        </w:rPr>
        <w:t xml:space="preserve"> </w:t>
      </w:r>
      <w:r>
        <w:rPr>
          <w:noProof/>
        </w:rPr>
        <w:t>ova</w:t>
      </w:r>
      <w:r w:rsidR="00635DC4" w:rsidRPr="004B0327">
        <w:rPr>
          <w:noProof/>
        </w:rPr>
        <w:t xml:space="preserve"> </w:t>
      </w:r>
      <w:r>
        <w:rPr>
          <w:noProof/>
        </w:rPr>
        <w:t>dobra</w:t>
      </w:r>
      <w:r w:rsidR="00635DC4" w:rsidRPr="004B0327">
        <w:rPr>
          <w:noProof/>
        </w:rPr>
        <w:t xml:space="preserve"> </w:t>
      </w:r>
      <w:r>
        <w:rPr>
          <w:noProof/>
        </w:rPr>
        <w:t>nabavlja</w:t>
      </w:r>
      <w:r w:rsidR="00635DC4" w:rsidRPr="004B0327">
        <w:rPr>
          <w:noProof/>
        </w:rPr>
        <w:t xml:space="preserve"> </w:t>
      </w:r>
      <w:r>
        <w:rPr>
          <w:noProof/>
        </w:rPr>
        <w:t>radi</w:t>
      </w:r>
      <w:r w:rsidR="00635DC4" w:rsidRPr="004B0327">
        <w:rPr>
          <w:noProof/>
        </w:rPr>
        <w:t xml:space="preserve"> </w:t>
      </w:r>
      <w:r>
        <w:rPr>
          <w:noProof/>
        </w:rPr>
        <w:t>dalje</w:t>
      </w:r>
      <w:r w:rsidR="00635DC4" w:rsidRPr="004B0327">
        <w:rPr>
          <w:noProof/>
        </w:rPr>
        <w:t xml:space="preserve"> </w:t>
      </w:r>
      <w:r>
        <w:rPr>
          <w:noProof/>
        </w:rPr>
        <w:t>prodaje</w:t>
      </w:r>
      <w:r w:rsidR="00635DC4" w:rsidRPr="004B0327">
        <w:rPr>
          <w:noProof/>
        </w:rPr>
        <w:t xml:space="preserve">, </w:t>
      </w:r>
      <w:r>
        <w:rPr>
          <w:noProof/>
        </w:rPr>
        <w:t>u</w:t>
      </w:r>
      <w:r w:rsidR="00635DC4" w:rsidRPr="004B0327">
        <w:rPr>
          <w:noProof/>
        </w:rPr>
        <w:t xml:space="preserve"> </w:t>
      </w:r>
      <w:r>
        <w:rPr>
          <w:noProof/>
        </w:rPr>
        <w:t>poslednjem</w:t>
      </w:r>
      <w:r w:rsidR="00635DC4" w:rsidRPr="004B0327">
        <w:rPr>
          <w:noProof/>
        </w:rPr>
        <w:t xml:space="preserve"> </w:t>
      </w:r>
      <w:r>
        <w:rPr>
          <w:noProof/>
        </w:rPr>
        <w:t>poreskom</w:t>
      </w:r>
      <w:r w:rsidR="00635DC4" w:rsidRPr="004B0327">
        <w:rPr>
          <w:noProof/>
        </w:rPr>
        <w:t xml:space="preserve"> </w:t>
      </w:r>
      <w:r>
        <w:rPr>
          <w:noProof/>
        </w:rPr>
        <w:t>periodu</w:t>
      </w:r>
      <w:r w:rsidR="00635DC4" w:rsidRPr="004B0327">
        <w:rPr>
          <w:noProof/>
        </w:rPr>
        <w:t xml:space="preserve"> 2016. </w:t>
      </w:r>
      <w:r>
        <w:rPr>
          <w:noProof/>
        </w:rPr>
        <w:t>godine</w:t>
      </w:r>
      <w:r w:rsidR="00635DC4" w:rsidRPr="004B0327">
        <w:rPr>
          <w:noProof/>
        </w:rPr>
        <w:t xml:space="preserve">, </w:t>
      </w:r>
      <w:r>
        <w:rPr>
          <w:noProof/>
        </w:rPr>
        <w:t>dan</w:t>
      </w:r>
      <w:r w:rsidR="00635DC4" w:rsidRPr="004B0327">
        <w:rPr>
          <w:noProof/>
        </w:rPr>
        <w:t xml:space="preserve"> </w:t>
      </w:r>
      <w:r>
        <w:rPr>
          <w:noProof/>
        </w:rPr>
        <w:t>nastanka</w:t>
      </w:r>
      <w:r w:rsidR="00635DC4" w:rsidRPr="004B0327">
        <w:rPr>
          <w:noProof/>
        </w:rPr>
        <w:t xml:space="preserve"> </w:t>
      </w:r>
      <w:r>
        <w:rPr>
          <w:noProof/>
        </w:rPr>
        <w:t>prometa</w:t>
      </w:r>
      <w:r w:rsidR="00635DC4" w:rsidRPr="004B0327">
        <w:rPr>
          <w:noProof/>
        </w:rPr>
        <w:t xml:space="preserve"> </w:t>
      </w:r>
      <w:r>
        <w:rPr>
          <w:noProof/>
        </w:rPr>
        <w:t>određuje</w:t>
      </w:r>
      <w:r w:rsidR="00635DC4" w:rsidRPr="004B0327">
        <w:rPr>
          <w:noProof/>
        </w:rPr>
        <w:t xml:space="preserve"> </w:t>
      </w:r>
      <w:r>
        <w:rPr>
          <w:noProof/>
        </w:rPr>
        <w:t>u</w:t>
      </w:r>
      <w:r w:rsidR="00635DC4" w:rsidRPr="004B0327">
        <w:rPr>
          <w:noProof/>
        </w:rPr>
        <w:t xml:space="preserve"> </w:t>
      </w:r>
      <w:r>
        <w:rPr>
          <w:noProof/>
        </w:rPr>
        <w:t>skladu</w:t>
      </w:r>
      <w:r w:rsidR="00635DC4" w:rsidRPr="004B0327">
        <w:rPr>
          <w:noProof/>
        </w:rPr>
        <w:t xml:space="preserve"> </w:t>
      </w:r>
      <w:r>
        <w:rPr>
          <w:noProof/>
        </w:rPr>
        <w:t>sa</w:t>
      </w:r>
      <w:r w:rsidR="00635DC4" w:rsidRPr="004B0327">
        <w:rPr>
          <w:noProof/>
        </w:rPr>
        <w:t xml:space="preserve"> </w:t>
      </w:r>
      <w:r>
        <w:rPr>
          <w:noProof/>
        </w:rPr>
        <w:t>Zakonom</w:t>
      </w:r>
      <w:r w:rsidR="00C86F4A" w:rsidRPr="004B0327">
        <w:rPr>
          <w:noProof/>
        </w:rPr>
        <w:t xml:space="preserve"> </w:t>
      </w:r>
      <w:r>
        <w:rPr>
          <w:noProof/>
        </w:rPr>
        <w:t>o</w:t>
      </w:r>
      <w:r w:rsidR="00C86F4A" w:rsidRPr="004B0327">
        <w:rPr>
          <w:noProof/>
        </w:rPr>
        <w:t xml:space="preserve"> </w:t>
      </w:r>
      <w:r>
        <w:rPr>
          <w:noProof/>
        </w:rPr>
        <w:t>porezu</w:t>
      </w:r>
      <w:r w:rsidR="00C86F4A" w:rsidRPr="004B0327">
        <w:rPr>
          <w:noProof/>
        </w:rPr>
        <w:t xml:space="preserve"> </w:t>
      </w:r>
      <w:r>
        <w:rPr>
          <w:noProof/>
        </w:rPr>
        <w:t>na</w:t>
      </w:r>
      <w:r w:rsidR="00C86F4A" w:rsidRPr="004B0327">
        <w:rPr>
          <w:noProof/>
        </w:rPr>
        <w:t xml:space="preserve"> </w:t>
      </w:r>
      <w:r>
        <w:rPr>
          <w:noProof/>
        </w:rPr>
        <w:t>dodatu</w:t>
      </w:r>
      <w:r w:rsidR="00C86F4A" w:rsidRPr="004B0327">
        <w:rPr>
          <w:noProof/>
        </w:rPr>
        <w:t xml:space="preserve"> </w:t>
      </w:r>
      <w:r>
        <w:rPr>
          <w:noProof/>
        </w:rPr>
        <w:t>vrednost</w:t>
      </w:r>
      <w:r w:rsidR="00C86F4A" w:rsidRPr="004B0327">
        <w:rPr>
          <w:noProof/>
        </w:rPr>
        <w:t xml:space="preserve"> („</w:t>
      </w:r>
      <w:r>
        <w:rPr>
          <w:noProof/>
        </w:rPr>
        <w:t>Službeni</w:t>
      </w:r>
      <w:r w:rsidR="00C86F4A" w:rsidRPr="004B0327">
        <w:rPr>
          <w:noProof/>
        </w:rPr>
        <w:t xml:space="preserve"> </w:t>
      </w:r>
      <w:r>
        <w:rPr>
          <w:noProof/>
        </w:rPr>
        <w:t>glasnik</w:t>
      </w:r>
      <w:r w:rsidR="00BD2D18" w:rsidRPr="004B0327">
        <w:rPr>
          <w:noProof/>
        </w:rPr>
        <w:t xml:space="preserve"> </w:t>
      </w:r>
      <w:r>
        <w:rPr>
          <w:noProof/>
        </w:rPr>
        <w:t>RS</w:t>
      </w:r>
      <w:r w:rsidR="00BD2D18" w:rsidRPr="004B0327">
        <w:rPr>
          <w:noProof/>
        </w:rPr>
        <w:t xml:space="preserve">”, </w:t>
      </w:r>
      <w:r>
        <w:rPr>
          <w:noProof/>
        </w:rPr>
        <w:t>br</w:t>
      </w:r>
      <w:r w:rsidR="00BD2D18" w:rsidRPr="004B0327">
        <w:rPr>
          <w:noProof/>
        </w:rPr>
        <w:t>. 84/04, 86/04-</w:t>
      </w:r>
      <w:r>
        <w:rPr>
          <w:noProof/>
        </w:rPr>
        <w:t>ispravka</w:t>
      </w:r>
      <w:r w:rsidR="00C86F4A" w:rsidRPr="004B0327">
        <w:rPr>
          <w:noProof/>
        </w:rPr>
        <w:t>, 61/05</w:t>
      </w:r>
      <w:r w:rsidR="00BD2D18" w:rsidRPr="004B0327">
        <w:rPr>
          <w:noProof/>
        </w:rPr>
        <w:t>, 61/07, 93/12, 108/13, 68/14-</w:t>
      </w:r>
      <w:r>
        <w:rPr>
          <w:noProof/>
        </w:rPr>
        <w:t>dr</w:t>
      </w:r>
      <w:r w:rsidR="00C86F4A" w:rsidRPr="004B0327">
        <w:rPr>
          <w:noProof/>
        </w:rPr>
        <w:t xml:space="preserve">. </w:t>
      </w:r>
      <w:r>
        <w:rPr>
          <w:noProof/>
        </w:rPr>
        <w:t>zakon</w:t>
      </w:r>
      <w:r w:rsidR="00C86F4A" w:rsidRPr="004B0327">
        <w:rPr>
          <w:noProof/>
        </w:rPr>
        <w:t xml:space="preserve">, 142/14 </w:t>
      </w:r>
      <w:r>
        <w:rPr>
          <w:noProof/>
        </w:rPr>
        <w:t>i</w:t>
      </w:r>
      <w:r w:rsidR="00C86F4A" w:rsidRPr="004B0327">
        <w:rPr>
          <w:noProof/>
        </w:rPr>
        <w:t xml:space="preserve"> 83/15)</w:t>
      </w:r>
      <w:r w:rsidR="00840760" w:rsidRPr="004B0327">
        <w:rPr>
          <w:noProof/>
        </w:rPr>
        <w:t>.</w:t>
      </w:r>
    </w:p>
    <w:p w:rsidR="00840760" w:rsidRPr="004B0327" w:rsidRDefault="00840760" w:rsidP="00E12E30">
      <w:pPr>
        <w:pStyle w:val="rvps1"/>
        <w:shd w:val="clear" w:color="auto" w:fill="FFFFFF"/>
        <w:ind w:firstLine="720"/>
        <w:jc w:val="both"/>
        <w:rPr>
          <w:noProof/>
        </w:rPr>
      </w:pPr>
    </w:p>
    <w:p w:rsidR="00840760" w:rsidRPr="004B0327" w:rsidRDefault="004B0327" w:rsidP="00840760">
      <w:pPr>
        <w:pStyle w:val="rvps1"/>
        <w:shd w:val="clear" w:color="auto" w:fill="FFFFFF"/>
        <w:ind w:firstLine="720"/>
        <w:jc w:val="both"/>
        <w:rPr>
          <w:noProof/>
          <w:u w:val="single"/>
        </w:rPr>
      </w:pPr>
      <w:r>
        <w:rPr>
          <w:noProof/>
          <w:u w:val="single"/>
        </w:rPr>
        <w:t>Uz</w:t>
      </w:r>
      <w:r w:rsidR="00840760" w:rsidRPr="004B0327">
        <w:rPr>
          <w:noProof/>
          <w:u w:val="single"/>
        </w:rPr>
        <w:t xml:space="preserve"> </w:t>
      </w:r>
      <w:r>
        <w:rPr>
          <w:noProof/>
          <w:u w:val="single"/>
        </w:rPr>
        <w:t>član</w:t>
      </w:r>
      <w:r w:rsidR="00840760" w:rsidRPr="004B0327">
        <w:rPr>
          <w:noProof/>
          <w:u w:val="single"/>
        </w:rPr>
        <w:t xml:space="preserve"> 1</w:t>
      </w:r>
      <w:r w:rsidR="0060255D" w:rsidRPr="004B0327">
        <w:rPr>
          <w:noProof/>
          <w:u w:val="single"/>
        </w:rPr>
        <w:t>2</w:t>
      </w:r>
      <w:r w:rsidR="00840760" w:rsidRPr="004B0327">
        <w:rPr>
          <w:noProof/>
          <w:u w:val="single"/>
        </w:rPr>
        <w:t>.</w:t>
      </w:r>
    </w:p>
    <w:p w:rsidR="00566009" w:rsidRPr="004B0327" w:rsidRDefault="004B0327" w:rsidP="00840760">
      <w:pPr>
        <w:pStyle w:val="rvps1"/>
        <w:shd w:val="clear" w:color="auto" w:fill="FFFFFF"/>
        <w:ind w:firstLine="720"/>
        <w:jc w:val="both"/>
        <w:rPr>
          <w:noProof/>
        </w:rPr>
      </w:pPr>
      <w:r>
        <w:rPr>
          <w:noProof/>
        </w:rPr>
        <w:t>Predlaže</w:t>
      </w:r>
      <w:r w:rsidR="00566009" w:rsidRPr="004B0327">
        <w:rPr>
          <w:noProof/>
        </w:rPr>
        <w:t xml:space="preserve"> </w:t>
      </w:r>
      <w:r>
        <w:rPr>
          <w:noProof/>
        </w:rPr>
        <w:t>se</w:t>
      </w:r>
      <w:r w:rsidR="00840760" w:rsidRPr="004B0327">
        <w:rPr>
          <w:noProof/>
        </w:rPr>
        <w:t xml:space="preserve"> </w:t>
      </w:r>
      <w:r>
        <w:rPr>
          <w:noProof/>
        </w:rPr>
        <w:t>da</w:t>
      </w:r>
      <w:r w:rsidR="00840760" w:rsidRPr="004B0327">
        <w:rPr>
          <w:noProof/>
        </w:rPr>
        <w:t xml:space="preserve"> </w:t>
      </w:r>
      <w:r>
        <w:rPr>
          <w:noProof/>
        </w:rPr>
        <w:t>se</w:t>
      </w:r>
      <w:r w:rsidR="00840760" w:rsidRPr="004B0327">
        <w:rPr>
          <w:noProof/>
        </w:rPr>
        <w:t xml:space="preserve"> </w:t>
      </w:r>
      <w:r>
        <w:rPr>
          <w:noProof/>
        </w:rPr>
        <w:t>za</w:t>
      </w:r>
      <w:r w:rsidR="00840760" w:rsidRPr="004B0327">
        <w:rPr>
          <w:noProof/>
        </w:rPr>
        <w:t xml:space="preserve"> </w:t>
      </w:r>
      <w:r>
        <w:rPr>
          <w:noProof/>
        </w:rPr>
        <w:t>dobra</w:t>
      </w:r>
      <w:r w:rsidR="00840760" w:rsidRPr="004B0327">
        <w:rPr>
          <w:noProof/>
        </w:rPr>
        <w:t xml:space="preserve"> </w:t>
      </w:r>
      <w:r>
        <w:rPr>
          <w:noProof/>
        </w:rPr>
        <w:t>i</w:t>
      </w:r>
      <w:r w:rsidR="00840760" w:rsidRPr="004B0327">
        <w:rPr>
          <w:noProof/>
        </w:rPr>
        <w:t xml:space="preserve"> </w:t>
      </w:r>
      <w:r>
        <w:rPr>
          <w:noProof/>
        </w:rPr>
        <w:t>usluge</w:t>
      </w:r>
      <w:r w:rsidR="00840760" w:rsidRPr="004B0327">
        <w:rPr>
          <w:noProof/>
        </w:rPr>
        <w:t xml:space="preserve"> </w:t>
      </w:r>
      <w:r>
        <w:rPr>
          <w:noProof/>
        </w:rPr>
        <w:t>za</w:t>
      </w:r>
      <w:r w:rsidR="00840760" w:rsidRPr="004B0327">
        <w:rPr>
          <w:noProof/>
        </w:rPr>
        <w:t xml:space="preserve"> </w:t>
      </w:r>
      <w:r>
        <w:rPr>
          <w:noProof/>
        </w:rPr>
        <w:t>koje</w:t>
      </w:r>
      <w:r w:rsidR="00840760" w:rsidRPr="004B0327">
        <w:rPr>
          <w:noProof/>
        </w:rPr>
        <w:t xml:space="preserve"> </w:t>
      </w:r>
      <w:r>
        <w:rPr>
          <w:noProof/>
        </w:rPr>
        <w:t>je</w:t>
      </w:r>
      <w:r w:rsidR="00840760" w:rsidRPr="004B0327">
        <w:rPr>
          <w:noProof/>
        </w:rPr>
        <w:t xml:space="preserve"> </w:t>
      </w:r>
      <w:r>
        <w:rPr>
          <w:noProof/>
        </w:rPr>
        <w:t>propisano</w:t>
      </w:r>
      <w:r w:rsidR="00840760" w:rsidRPr="004B0327">
        <w:rPr>
          <w:noProof/>
        </w:rPr>
        <w:t xml:space="preserve"> </w:t>
      </w:r>
      <w:r>
        <w:rPr>
          <w:noProof/>
        </w:rPr>
        <w:t>pravo</w:t>
      </w:r>
      <w:r w:rsidR="00840760" w:rsidRPr="004B0327">
        <w:rPr>
          <w:noProof/>
        </w:rPr>
        <w:t xml:space="preserve"> </w:t>
      </w:r>
      <w:r>
        <w:rPr>
          <w:noProof/>
        </w:rPr>
        <w:t>na</w:t>
      </w:r>
      <w:r w:rsidR="00840760" w:rsidRPr="004B0327">
        <w:rPr>
          <w:noProof/>
        </w:rPr>
        <w:t xml:space="preserve"> </w:t>
      </w:r>
      <w:r>
        <w:rPr>
          <w:noProof/>
        </w:rPr>
        <w:t>refundaciju</w:t>
      </w:r>
      <w:r w:rsidR="00840760" w:rsidRPr="004B0327">
        <w:rPr>
          <w:noProof/>
        </w:rPr>
        <w:t xml:space="preserve"> </w:t>
      </w:r>
      <w:r>
        <w:rPr>
          <w:noProof/>
        </w:rPr>
        <w:t>PDV</w:t>
      </w:r>
      <w:r w:rsidR="00840760" w:rsidRPr="004B0327">
        <w:rPr>
          <w:noProof/>
        </w:rPr>
        <w:t xml:space="preserve"> </w:t>
      </w:r>
      <w:r>
        <w:rPr>
          <w:noProof/>
        </w:rPr>
        <w:t>za</w:t>
      </w:r>
      <w:r w:rsidR="00840760" w:rsidRPr="004B0327">
        <w:rPr>
          <w:noProof/>
        </w:rPr>
        <w:t xml:space="preserve"> </w:t>
      </w:r>
      <w:r>
        <w:rPr>
          <w:noProof/>
        </w:rPr>
        <w:t>kupovinu</w:t>
      </w:r>
      <w:r w:rsidR="00840760" w:rsidRPr="004B0327">
        <w:rPr>
          <w:noProof/>
        </w:rPr>
        <w:t xml:space="preserve"> </w:t>
      </w:r>
      <w:r>
        <w:rPr>
          <w:noProof/>
        </w:rPr>
        <w:t>hrane</w:t>
      </w:r>
      <w:r w:rsidR="00840760" w:rsidRPr="004B0327">
        <w:rPr>
          <w:noProof/>
        </w:rPr>
        <w:t xml:space="preserve"> </w:t>
      </w:r>
      <w:r>
        <w:rPr>
          <w:noProof/>
        </w:rPr>
        <w:t>i</w:t>
      </w:r>
      <w:r w:rsidR="00840760" w:rsidRPr="004B0327">
        <w:rPr>
          <w:noProof/>
        </w:rPr>
        <w:t xml:space="preserve"> </w:t>
      </w:r>
      <w:r>
        <w:rPr>
          <w:noProof/>
        </w:rPr>
        <w:t>opreme</w:t>
      </w:r>
      <w:r w:rsidR="00840760" w:rsidRPr="004B0327">
        <w:rPr>
          <w:noProof/>
        </w:rPr>
        <w:t xml:space="preserve"> </w:t>
      </w:r>
      <w:r>
        <w:rPr>
          <w:noProof/>
        </w:rPr>
        <w:t>za</w:t>
      </w:r>
      <w:r w:rsidR="00840760" w:rsidRPr="004B0327">
        <w:rPr>
          <w:noProof/>
        </w:rPr>
        <w:t xml:space="preserve"> </w:t>
      </w:r>
      <w:r>
        <w:rPr>
          <w:noProof/>
        </w:rPr>
        <w:t>bebe</w:t>
      </w:r>
      <w:r w:rsidR="00840760" w:rsidRPr="004B0327">
        <w:rPr>
          <w:noProof/>
        </w:rPr>
        <w:t xml:space="preserve">, </w:t>
      </w:r>
      <w:r>
        <w:rPr>
          <w:noProof/>
        </w:rPr>
        <w:t>nabavljenih</w:t>
      </w:r>
      <w:r w:rsidR="00840760" w:rsidRPr="004B0327">
        <w:rPr>
          <w:noProof/>
        </w:rPr>
        <w:t xml:space="preserve"> </w:t>
      </w:r>
      <w:r>
        <w:rPr>
          <w:noProof/>
        </w:rPr>
        <w:t>do</w:t>
      </w:r>
      <w:r w:rsidR="00C164E6" w:rsidRPr="004B0327">
        <w:rPr>
          <w:noProof/>
        </w:rPr>
        <w:t xml:space="preserve"> </w:t>
      </w:r>
      <w:r>
        <w:rPr>
          <w:noProof/>
        </w:rPr>
        <w:t>početka</w:t>
      </w:r>
      <w:r w:rsidR="00C164E6" w:rsidRPr="004B0327">
        <w:rPr>
          <w:noProof/>
        </w:rPr>
        <w:t xml:space="preserve"> </w:t>
      </w:r>
      <w:r>
        <w:rPr>
          <w:noProof/>
        </w:rPr>
        <w:t>primene</w:t>
      </w:r>
      <w:r w:rsidR="00C164E6" w:rsidRPr="004B0327">
        <w:rPr>
          <w:noProof/>
        </w:rPr>
        <w:t xml:space="preserve"> </w:t>
      </w:r>
      <w:r>
        <w:rPr>
          <w:noProof/>
        </w:rPr>
        <w:t>Zakona</w:t>
      </w:r>
      <w:r w:rsidR="00566009" w:rsidRPr="004B0327">
        <w:rPr>
          <w:noProof/>
        </w:rPr>
        <w:t xml:space="preserve"> </w:t>
      </w:r>
      <w:r>
        <w:rPr>
          <w:noProof/>
        </w:rPr>
        <w:t>o</w:t>
      </w:r>
      <w:r w:rsidR="00566009" w:rsidRPr="004B0327">
        <w:rPr>
          <w:noProof/>
        </w:rPr>
        <w:t xml:space="preserve"> </w:t>
      </w:r>
      <w:r>
        <w:rPr>
          <w:noProof/>
        </w:rPr>
        <w:t>finansijskoj</w:t>
      </w:r>
      <w:r w:rsidR="00566009" w:rsidRPr="004B0327">
        <w:rPr>
          <w:noProof/>
        </w:rPr>
        <w:t xml:space="preserve"> </w:t>
      </w:r>
      <w:r>
        <w:rPr>
          <w:noProof/>
        </w:rPr>
        <w:t>podršci</w:t>
      </w:r>
      <w:r w:rsidR="00566009" w:rsidRPr="004B0327">
        <w:rPr>
          <w:noProof/>
        </w:rPr>
        <w:t xml:space="preserve"> </w:t>
      </w:r>
      <w:r>
        <w:rPr>
          <w:noProof/>
        </w:rPr>
        <w:t>porodici</w:t>
      </w:r>
      <w:r w:rsidR="00566009" w:rsidRPr="004B0327">
        <w:rPr>
          <w:noProof/>
        </w:rPr>
        <w:t xml:space="preserve"> </w:t>
      </w:r>
      <w:r>
        <w:rPr>
          <w:noProof/>
        </w:rPr>
        <w:t>sa</w:t>
      </w:r>
      <w:r w:rsidR="00566009" w:rsidRPr="004B0327">
        <w:rPr>
          <w:noProof/>
        </w:rPr>
        <w:t xml:space="preserve"> </w:t>
      </w:r>
      <w:r>
        <w:rPr>
          <w:noProof/>
        </w:rPr>
        <w:t>decom</w:t>
      </w:r>
      <w:r w:rsidR="00566009" w:rsidRPr="004B0327">
        <w:rPr>
          <w:noProof/>
        </w:rPr>
        <w:t xml:space="preserve"> </w:t>
      </w:r>
      <w:r>
        <w:rPr>
          <w:noProof/>
        </w:rPr>
        <w:t>kojim</w:t>
      </w:r>
      <w:r w:rsidR="00566009" w:rsidRPr="004B0327">
        <w:rPr>
          <w:noProof/>
        </w:rPr>
        <w:t xml:space="preserve"> </w:t>
      </w:r>
      <w:r>
        <w:rPr>
          <w:noProof/>
        </w:rPr>
        <w:t>se</w:t>
      </w:r>
      <w:r w:rsidR="00566009" w:rsidRPr="004B0327">
        <w:rPr>
          <w:noProof/>
        </w:rPr>
        <w:t xml:space="preserve"> </w:t>
      </w:r>
      <w:r>
        <w:rPr>
          <w:noProof/>
        </w:rPr>
        <w:t>uređuje</w:t>
      </w:r>
      <w:r w:rsidR="00566009" w:rsidRPr="004B0327">
        <w:rPr>
          <w:noProof/>
        </w:rPr>
        <w:t xml:space="preserve">  </w:t>
      </w:r>
      <w:r>
        <w:rPr>
          <w:noProof/>
        </w:rPr>
        <w:t>jednokratna</w:t>
      </w:r>
      <w:r w:rsidR="00566009" w:rsidRPr="004B0327">
        <w:rPr>
          <w:noProof/>
        </w:rPr>
        <w:t xml:space="preserve"> </w:t>
      </w:r>
      <w:r>
        <w:rPr>
          <w:noProof/>
        </w:rPr>
        <w:t>isplata</w:t>
      </w:r>
      <w:r w:rsidR="00566009" w:rsidRPr="004B0327">
        <w:rPr>
          <w:noProof/>
        </w:rPr>
        <w:t xml:space="preserve"> </w:t>
      </w:r>
      <w:r>
        <w:rPr>
          <w:noProof/>
        </w:rPr>
        <w:t>novčanih</w:t>
      </w:r>
      <w:r w:rsidR="00566009" w:rsidRPr="004B0327">
        <w:rPr>
          <w:noProof/>
        </w:rPr>
        <w:t xml:space="preserve"> </w:t>
      </w:r>
      <w:r>
        <w:rPr>
          <w:noProof/>
        </w:rPr>
        <w:t>sredstava</w:t>
      </w:r>
      <w:r w:rsidR="00566009" w:rsidRPr="004B0327">
        <w:rPr>
          <w:noProof/>
        </w:rPr>
        <w:t xml:space="preserve"> </w:t>
      </w:r>
      <w:r>
        <w:rPr>
          <w:noProof/>
        </w:rPr>
        <w:t>na</w:t>
      </w:r>
      <w:r w:rsidR="00566009" w:rsidRPr="004B0327">
        <w:rPr>
          <w:noProof/>
        </w:rPr>
        <w:t xml:space="preserve"> </w:t>
      </w:r>
      <w:r>
        <w:rPr>
          <w:noProof/>
        </w:rPr>
        <w:t>ime</w:t>
      </w:r>
      <w:r w:rsidR="00566009" w:rsidRPr="004B0327">
        <w:rPr>
          <w:noProof/>
        </w:rPr>
        <w:t xml:space="preserve"> </w:t>
      </w:r>
      <w:r>
        <w:rPr>
          <w:noProof/>
        </w:rPr>
        <w:t>kupovine</w:t>
      </w:r>
      <w:r w:rsidR="00566009" w:rsidRPr="004B0327">
        <w:rPr>
          <w:noProof/>
        </w:rPr>
        <w:t xml:space="preserve"> </w:t>
      </w:r>
      <w:r>
        <w:rPr>
          <w:noProof/>
        </w:rPr>
        <w:t>opreme</w:t>
      </w:r>
      <w:r w:rsidR="00566009" w:rsidRPr="004B0327">
        <w:rPr>
          <w:noProof/>
        </w:rPr>
        <w:t xml:space="preserve"> </w:t>
      </w:r>
      <w:r>
        <w:rPr>
          <w:noProof/>
        </w:rPr>
        <w:t>za</w:t>
      </w:r>
      <w:r w:rsidR="00566009" w:rsidRPr="004B0327">
        <w:rPr>
          <w:noProof/>
        </w:rPr>
        <w:t xml:space="preserve"> </w:t>
      </w:r>
      <w:r>
        <w:rPr>
          <w:noProof/>
        </w:rPr>
        <w:t>bebe</w:t>
      </w:r>
      <w:r w:rsidR="00566009" w:rsidRPr="004B0327">
        <w:rPr>
          <w:noProof/>
        </w:rPr>
        <w:t xml:space="preserve">, </w:t>
      </w:r>
      <w:r>
        <w:rPr>
          <w:noProof/>
        </w:rPr>
        <w:t>pravo</w:t>
      </w:r>
      <w:r w:rsidR="00566009" w:rsidRPr="004B0327">
        <w:rPr>
          <w:noProof/>
        </w:rPr>
        <w:t xml:space="preserve"> </w:t>
      </w:r>
      <w:r>
        <w:rPr>
          <w:noProof/>
        </w:rPr>
        <w:t>na</w:t>
      </w:r>
      <w:r w:rsidR="00566009" w:rsidRPr="004B0327">
        <w:rPr>
          <w:noProof/>
        </w:rPr>
        <w:t xml:space="preserve"> </w:t>
      </w:r>
      <w:r>
        <w:rPr>
          <w:noProof/>
        </w:rPr>
        <w:t>refundaciju</w:t>
      </w:r>
      <w:r w:rsidR="00566009" w:rsidRPr="004B0327">
        <w:rPr>
          <w:noProof/>
        </w:rPr>
        <w:t xml:space="preserve"> </w:t>
      </w:r>
      <w:r>
        <w:rPr>
          <w:noProof/>
        </w:rPr>
        <w:t>PDV</w:t>
      </w:r>
      <w:r w:rsidR="00566009" w:rsidRPr="004B0327">
        <w:rPr>
          <w:noProof/>
        </w:rPr>
        <w:t xml:space="preserve"> </w:t>
      </w:r>
      <w:r>
        <w:rPr>
          <w:noProof/>
        </w:rPr>
        <w:t>može</w:t>
      </w:r>
      <w:r w:rsidR="00566009" w:rsidRPr="004B0327">
        <w:rPr>
          <w:noProof/>
        </w:rPr>
        <w:t xml:space="preserve"> </w:t>
      </w:r>
      <w:r>
        <w:rPr>
          <w:noProof/>
        </w:rPr>
        <w:t>ostvariti</w:t>
      </w:r>
      <w:r w:rsidR="00566009" w:rsidRPr="004B0327">
        <w:rPr>
          <w:noProof/>
        </w:rPr>
        <w:t xml:space="preserve"> </w:t>
      </w:r>
      <w:r>
        <w:rPr>
          <w:noProof/>
        </w:rPr>
        <w:t>u</w:t>
      </w:r>
      <w:r w:rsidR="00566009" w:rsidRPr="004B0327">
        <w:rPr>
          <w:noProof/>
        </w:rPr>
        <w:t xml:space="preserve"> </w:t>
      </w:r>
      <w:r>
        <w:rPr>
          <w:noProof/>
        </w:rPr>
        <w:t>skladu</w:t>
      </w:r>
      <w:r w:rsidR="00566009" w:rsidRPr="004B0327">
        <w:rPr>
          <w:noProof/>
        </w:rPr>
        <w:t xml:space="preserve"> </w:t>
      </w:r>
      <w:r>
        <w:rPr>
          <w:noProof/>
        </w:rPr>
        <w:t>sa</w:t>
      </w:r>
      <w:r w:rsidR="00566009" w:rsidRPr="004B0327">
        <w:rPr>
          <w:noProof/>
        </w:rPr>
        <w:t xml:space="preserve"> </w:t>
      </w:r>
      <w:r>
        <w:rPr>
          <w:noProof/>
        </w:rPr>
        <w:t>Zakonom</w:t>
      </w:r>
      <w:r w:rsidR="00566009" w:rsidRPr="004B0327">
        <w:rPr>
          <w:noProof/>
        </w:rPr>
        <w:t xml:space="preserve"> </w:t>
      </w:r>
      <w:r>
        <w:rPr>
          <w:noProof/>
        </w:rPr>
        <w:t>o</w:t>
      </w:r>
      <w:r w:rsidR="00566009" w:rsidRPr="004B0327">
        <w:rPr>
          <w:noProof/>
        </w:rPr>
        <w:t xml:space="preserve"> </w:t>
      </w:r>
      <w:r>
        <w:rPr>
          <w:noProof/>
        </w:rPr>
        <w:t>porezu</w:t>
      </w:r>
      <w:r w:rsidR="00566009" w:rsidRPr="004B0327">
        <w:rPr>
          <w:noProof/>
        </w:rPr>
        <w:t xml:space="preserve"> </w:t>
      </w:r>
      <w:r>
        <w:rPr>
          <w:noProof/>
        </w:rPr>
        <w:t>na</w:t>
      </w:r>
      <w:r w:rsidR="00566009" w:rsidRPr="004B0327">
        <w:rPr>
          <w:noProof/>
        </w:rPr>
        <w:t xml:space="preserve"> </w:t>
      </w:r>
      <w:r>
        <w:rPr>
          <w:noProof/>
        </w:rPr>
        <w:t>dodatu</w:t>
      </w:r>
      <w:r w:rsidR="00566009" w:rsidRPr="004B0327">
        <w:rPr>
          <w:noProof/>
        </w:rPr>
        <w:t xml:space="preserve"> </w:t>
      </w:r>
      <w:r>
        <w:rPr>
          <w:noProof/>
        </w:rPr>
        <w:t>vrednost</w:t>
      </w:r>
      <w:r w:rsidR="00566009" w:rsidRPr="004B0327">
        <w:rPr>
          <w:noProof/>
        </w:rPr>
        <w:t xml:space="preserve"> („</w:t>
      </w:r>
      <w:r>
        <w:rPr>
          <w:noProof/>
        </w:rPr>
        <w:t>Službeni</w:t>
      </w:r>
      <w:r w:rsidR="00BD2D18" w:rsidRPr="004B0327">
        <w:rPr>
          <w:noProof/>
        </w:rPr>
        <w:t xml:space="preserve"> </w:t>
      </w:r>
      <w:r>
        <w:rPr>
          <w:noProof/>
        </w:rPr>
        <w:t>glasnik</w:t>
      </w:r>
      <w:r w:rsidR="00BD2D18" w:rsidRPr="004B0327">
        <w:rPr>
          <w:noProof/>
        </w:rPr>
        <w:t xml:space="preserve"> </w:t>
      </w:r>
      <w:r>
        <w:rPr>
          <w:noProof/>
        </w:rPr>
        <w:t>RS</w:t>
      </w:r>
      <w:r w:rsidR="00BD2D18" w:rsidRPr="004B0327">
        <w:rPr>
          <w:noProof/>
        </w:rPr>
        <w:t xml:space="preserve">”, </w:t>
      </w:r>
      <w:r>
        <w:rPr>
          <w:noProof/>
        </w:rPr>
        <w:t>br</w:t>
      </w:r>
      <w:r w:rsidR="00BD2D18" w:rsidRPr="004B0327">
        <w:rPr>
          <w:noProof/>
        </w:rPr>
        <w:t>. 84/04, 86/04-</w:t>
      </w:r>
      <w:r w:rsidR="00566009" w:rsidRPr="004B0327">
        <w:rPr>
          <w:noProof/>
        </w:rPr>
        <w:t xml:space="preserve"> </w:t>
      </w:r>
      <w:r>
        <w:rPr>
          <w:noProof/>
        </w:rPr>
        <w:t>ispravka</w:t>
      </w:r>
      <w:r w:rsidR="00566009" w:rsidRPr="004B0327">
        <w:rPr>
          <w:noProof/>
        </w:rPr>
        <w:t>, 61/05</w:t>
      </w:r>
      <w:r w:rsidR="00BD2D18" w:rsidRPr="004B0327">
        <w:rPr>
          <w:noProof/>
        </w:rPr>
        <w:t>, 61/07, 93/12, 108/13, 68/14-</w:t>
      </w:r>
      <w:r>
        <w:rPr>
          <w:noProof/>
        </w:rPr>
        <w:t>dr</w:t>
      </w:r>
      <w:r w:rsidR="00566009" w:rsidRPr="004B0327">
        <w:rPr>
          <w:noProof/>
        </w:rPr>
        <w:t xml:space="preserve">. </w:t>
      </w:r>
      <w:r>
        <w:rPr>
          <w:noProof/>
        </w:rPr>
        <w:t>zakon</w:t>
      </w:r>
      <w:r w:rsidR="00566009" w:rsidRPr="004B0327">
        <w:rPr>
          <w:noProof/>
        </w:rPr>
        <w:t xml:space="preserve">, 142/14, 83/15 </w:t>
      </w:r>
      <w:r>
        <w:rPr>
          <w:noProof/>
        </w:rPr>
        <w:t>i</w:t>
      </w:r>
      <w:r w:rsidR="00566009" w:rsidRPr="004B0327">
        <w:rPr>
          <w:noProof/>
        </w:rPr>
        <w:t xml:space="preserve"> __/16).</w:t>
      </w:r>
    </w:p>
    <w:p w:rsidR="00F40FD7" w:rsidRPr="004B0327" w:rsidRDefault="00F40FD7" w:rsidP="00840760">
      <w:pPr>
        <w:pStyle w:val="rvps1"/>
        <w:shd w:val="clear" w:color="auto" w:fill="FFFFFF"/>
        <w:ind w:firstLine="720"/>
        <w:jc w:val="both"/>
        <w:rPr>
          <w:noProof/>
          <w:u w:val="single"/>
        </w:rPr>
      </w:pPr>
    </w:p>
    <w:p w:rsidR="005D1DC7" w:rsidRPr="004B0327" w:rsidRDefault="004B0327" w:rsidP="00840760">
      <w:pPr>
        <w:pStyle w:val="rvps1"/>
        <w:shd w:val="clear" w:color="auto" w:fill="FFFFFF"/>
        <w:ind w:firstLine="720"/>
        <w:jc w:val="both"/>
        <w:rPr>
          <w:noProof/>
          <w:u w:val="single"/>
        </w:rPr>
      </w:pPr>
      <w:r>
        <w:rPr>
          <w:noProof/>
          <w:u w:val="single"/>
        </w:rPr>
        <w:t>Uz</w:t>
      </w:r>
      <w:r w:rsidR="005D1DC7" w:rsidRPr="004B0327">
        <w:rPr>
          <w:noProof/>
          <w:u w:val="single"/>
        </w:rPr>
        <w:t xml:space="preserve"> </w:t>
      </w:r>
      <w:r>
        <w:rPr>
          <w:noProof/>
          <w:u w:val="single"/>
        </w:rPr>
        <w:t>član</w:t>
      </w:r>
      <w:r w:rsidR="005D1DC7" w:rsidRPr="004B0327">
        <w:rPr>
          <w:noProof/>
          <w:u w:val="single"/>
        </w:rPr>
        <w:t xml:space="preserve"> 13.</w:t>
      </w:r>
    </w:p>
    <w:p w:rsidR="007E6BE1" w:rsidRPr="004B0327" w:rsidRDefault="004B0327" w:rsidP="00664AB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Predlaže</w:t>
      </w:r>
      <w:r w:rsidR="00664ABA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664ABA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664ABA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664ABA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pregled</w:t>
      </w:r>
      <w:r w:rsidR="00664ABA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obračuna</w:t>
      </w:r>
      <w:r w:rsidR="00664ABA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664ABA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podnosi</w:t>
      </w:r>
      <w:r w:rsidR="00664ABA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7E6BE1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januara</w:t>
      </w:r>
      <w:r w:rsidR="007E6BE1" w:rsidRPr="004B0327">
        <w:rPr>
          <w:rFonts w:ascii="Times New Roman" w:eastAsia="Times New Roman" w:hAnsi="Times New Roman"/>
          <w:noProof/>
          <w:sz w:val="24"/>
          <w:szCs w:val="24"/>
        </w:rPr>
        <w:t xml:space="preserve"> 2018. </w:t>
      </w:r>
      <w:r>
        <w:rPr>
          <w:rFonts w:ascii="Times New Roman" w:eastAsia="Times New Roman" w:hAnsi="Times New Roman"/>
          <w:noProof/>
          <w:sz w:val="24"/>
          <w:szCs w:val="24"/>
        </w:rPr>
        <w:t>godine</w:t>
      </w:r>
      <w:r w:rsidR="007E6BE1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C7B39" w:rsidRPr="004B0327" w:rsidRDefault="00AC7B39" w:rsidP="00664AB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C7B39" w:rsidRPr="004B0327" w:rsidRDefault="004B0327" w:rsidP="00AC7B39">
      <w:pPr>
        <w:pStyle w:val="rvps1"/>
        <w:shd w:val="clear" w:color="auto" w:fill="FFFFFF"/>
        <w:ind w:firstLine="720"/>
        <w:jc w:val="both"/>
        <w:rPr>
          <w:noProof/>
        </w:rPr>
      </w:pPr>
      <w:r>
        <w:rPr>
          <w:noProof/>
          <w:u w:val="single"/>
        </w:rPr>
        <w:t>Uz</w:t>
      </w:r>
      <w:r w:rsidR="00AC7B39" w:rsidRPr="004B0327">
        <w:rPr>
          <w:noProof/>
          <w:u w:val="single"/>
        </w:rPr>
        <w:t xml:space="preserve"> </w:t>
      </w:r>
      <w:r>
        <w:rPr>
          <w:noProof/>
          <w:u w:val="single"/>
        </w:rPr>
        <w:t>član</w:t>
      </w:r>
      <w:r w:rsidR="00AC7B39" w:rsidRPr="004B0327">
        <w:rPr>
          <w:noProof/>
          <w:u w:val="single"/>
        </w:rPr>
        <w:t xml:space="preserve"> 14.</w:t>
      </w:r>
    </w:p>
    <w:p w:rsidR="00AC7B39" w:rsidRPr="004B0327" w:rsidRDefault="004B0327" w:rsidP="00AC7B39">
      <w:pPr>
        <w:pStyle w:val="rvps1"/>
        <w:shd w:val="clear" w:color="auto" w:fill="FFFFFF"/>
        <w:ind w:firstLine="720"/>
        <w:jc w:val="both"/>
        <w:rPr>
          <w:noProof/>
        </w:rPr>
      </w:pPr>
      <w:r>
        <w:rPr>
          <w:noProof/>
        </w:rPr>
        <w:t>Predlaže</w:t>
      </w:r>
      <w:r w:rsidR="00AC7B39" w:rsidRPr="004B0327">
        <w:rPr>
          <w:noProof/>
        </w:rPr>
        <w:t xml:space="preserve"> </w:t>
      </w:r>
      <w:r>
        <w:rPr>
          <w:noProof/>
        </w:rPr>
        <w:t>se</w:t>
      </w:r>
      <w:r w:rsidR="00AC7B39" w:rsidRPr="004B0327">
        <w:rPr>
          <w:noProof/>
        </w:rPr>
        <w:t xml:space="preserve"> </w:t>
      </w:r>
      <w:r>
        <w:rPr>
          <w:noProof/>
        </w:rPr>
        <w:t>da</w:t>
      </w:r>
      <w:r w:rsidR="00AC7B39" w:rsidRPr="004B0327">
        <w:rPr>
          <w:noProof/>
        </w:rPr>
        <w:t xml:space="preserve"> </w:t>
      </w:r>
      <w:r>
        <w:rPr>
          <w:noProof/>
        </w:rPr>
        <w:t>će</w:t>
      </w:r>
      <w:r w:rsidR="00AC7B39" w:rsidRPr="004B0327">
        <w:rPr>
          <w:noProof/>
        </w:rPr>
        <w:t xml:space="preserve"> </w:t>
      </w:r>
      <w:r>
        <w:rPr>
          <w:noProof/>
        </w:rPr>
        <w:t>se</w:t>
      </w:r>
      <w:r w:rsidR="00AC7B39" w:rsidRPr="004B0327">
        <w:rPr>
          <w:noProof/>
        </w:rPr>
        <w:t xml:space="preserve"> </w:t>
      </w:r>
      <w:r>
        <w:rPr>
          <w:noProof/>
        </w:rPr>
        <w:t>odredbe</w:t>
      </w:r>
      <w:r w:rsidR="00AC7B39" w:rsidRPr="004B0327">
        <w:rPr>
          <w:noProof/>
        </w:rPr>
        <w:t xml:space="preserve"> </w:t>
      </w:r>
      <w:r>
        <w:rPr>
          <w:noProof/>
        </w:rPr>
        <w:t>člana</w:t>
      </w:r>
      <w:r w:rsidR="00AC7B39" w:rsidRPr="004B0327">
        <w:rPr>
          <w:noProof/>
        </w:rPr>
        <w:t xml:space="preserve"> 4. </w:t>
      </w:r>
      <w:r>
        <w:rPr>
          <w:noProof/>
        </w:rPr>
        <w:t>ovog</w:t>
      </w:r>
      <w:r w:rsidR="00AC7B39" w:rsidRPr="004B0327">
        <w:rPr>
          <w:noProof/>
        </w:rPr>
        <w:t xml:space="preserve"> </w:t>
      </w:r>
      <w:r>
        <w:rPr>
          <w:noProof/>
        </w:rPr>
        <w:t>zakona</w:t>
      </w:r>
      <w:r w:rsidR="00AC7B39" w:rsidRPr="004B0327">
        <w:rPr>
          <w:noProof/>
        </w:rPr>
        <w:t xml:space="preserve"> </w:t>
      </w:r>
      <w:r>
        <w:rPr>
          <w:noProof/>
        </w:rPr>
        <w:t>primenjivati</w:t>
      </w:r>
      <w:r w:rsidR="00AC7B39" w:rsidRPr="004B0327">
        <w:rPr>
          <w:noProof/>
        </w:rPr>
        <w:t xml:space="preserve"> </w:t>
      </w:r>
      <w:r>
        <w:rPr>
          <w:noProof/>
        </w:rPr>
        <w:t>od</w:t>
      </w:r>
      <w:r w:rsidR="00AC7B39" w:rsidRPr="004B0327">
        <w:rPr>
          <w:noProof/>
        </w:rPr>
        <w:t xml:space="preserve"> 1. </w:t>
      </w:r>
      <w:r>
        <w:rPr>
          <w:noProof/>
        </w:rPr>
        <w:t>aprila</w:t>
      </w:r>
      <w:r w:rsidR="00AC7B39" w:rsidRPr="004B0327">
        <w:rPr>
          <w:noProof/>
        </w:rPr>
        <w:t xml:space="preserve"> 2017. </w:t>
      </w:r>
      <w:r>
        <w:rPr>
          <w:noProof/>
        </w:rPr>
        <w:t>godine</w:t>
      </w:r>
      <w:r w:rsidR="00AC7B39" w:rsidRPr="004B0327">
        <w:rPr>
          <w:noProof/>
        </w:rPr>
        <w:t xml:space="preserve"> (</w:t>
      </w:r>
      <w:r>
        <w:rPr>
          <w:noProof/>
        </w:rPr>
        <w:t>odredbe</w:t>
      </w:r>
      <w:r w:rsidR="00AC7B39" w:rsidRPr="004B0327">
        <w:rPr>
          <w:noProof/>
        </w:rPr>
        <w:t xml:space="preserve"> </w:t>
      </w:r>
      <w:r>
        <w:rPr>
          <w:noProof/>
        </w:rPr>
        <w:t>koje</w:t>
      </w:r>
      <w:r w:rsidR="00AC7B39" w:rsidRPr="004B0327">
        <w:rPr>
          <w:noProof/>
        </w:rPr>
        <w:t xml:space="preserve"> </w:t>
      </w:r>
      <w:r>
        <w:rPr>
          <w:noProof/>
        </w:rPr>
        <w:t>se</w:t>
      </w:r>
      <w:r w:rsidR="00AC7B39" w:rsidRPr="004B0327">
        <w:rPr>
          <w:noProof/>
        </w:rPr>
        <w:t xml:space="preserve"> </w:t>
      </w:r>
      <w:r>
        <w:rPr>
          <w:noProof/>
        </w:rPr>
        <w:t>odnose</w:t>
      </w:r>
      <w:r w:rsidR="00AC7B39" w:rsidRPr="004B0327">
        <w:rPr>
          <w:noProof/>
        </w:rPr>
        <w:t xml:space="preserve"> </w:t>
      </w:r>
      <w:r>
        <w:rPr>
          <w:noProof/>
        </w:rPr>
        <w:t>na</w:t>
      </w:r>
      <w:r w:rsidR="00AC7B39" w:rsidRPr="004B0327">
        <w:rPr>
          <w:noProof/>
        </w:rPr>
        <w:t xml:space="preserve"> </w:t>
      </w:r>
      <w:r>
        <w:rPr>
          <w:noProof/>
        </w:rPr>
        <w:t>određivanje</w:t>
      </w:r>
      <w:r w:rsidR="00AC7B39" w:rsidRPr="004B0327">
        <w:rPr>
          <w:noProof/>
        </w:rPr>
        <w:t xml:space="preserve"> </w:t>
      </w:r>
      <w:r>
        <w:rPr>
          <w:noProof/>
        </w:rPr>
        <w:t>mesta</w:t>
      </w:r>
      <w:r w:rsidR="006D6969" w:rsidRPr="004B0327">
        <w:rPr>
          <w:noProof/>
        </w:rPr>
        <w:t xml:space="preserve"> </w:t>
      </w:r>
      <w:r>
        <w:rPr>
          <w:noProof/>
        </w:rPr>
        <w:t>prometa</w:t>
      </w:r>
      <w:r w:rsidR="006D6969" w:rsidRPr="004B0327">
        <w:rPr>
          <w:noProof/>
        </w:rPr>
        <w:t xml:space="preserve"> </w:t>
      </w:r>
      <w:r>
        <w:rPr>
          <w:noProof/>
        </w:rPr>
        <w:t>usluga</w:t>
      </w:r>
      <w:r w:rsidR="006D6969" w:rsidRPr="004B0327">
        <w:rPr>
          <w:noProof/>
        </w:rPr>
        <w:t xml:space="preserve">), </w:t>
      </w:r>
      <w:r>
        <w:rPr>
          <w:noProof/>
        </w:rPr>
        <w:t>osim</w:t>
      </w:r>
      <w:r w:rsidR="006D6969" w:rsidRPr="004B0327">
        <w:rPr>
          <w:noProof/>
        </w:rPr>
        <w:t xml:space="preserve"> </w:t>
      </w:r>
      <w:r>
        <w:rPr>
          <w:noProof/>
        </w:rPr>
        <w:t>odredbe</w:t>
      </w:r>
      <w:r w:rsidR="00AC7B39" w:rsidRPr="004B0327">
        <w:rPr>
          <w:noProof/>
        </w:rPr>
        <w:t xml:space="preserve"> </w:t>
      </w:r>
      <w:r>
        <w:rPr>
          <w:noProof/>
        </w:rPr>
        <w:t>koja</w:t>
      </w:r>
      <w:r w:rsidR="006D6969" w:rsidRPr="004B0327">
        <w:rPr>
          <w:noProof/>
        </w:rPr>
        <w:t xml:space="preserve"> </w:t>
      </w:r>
      <w:r>
        <w:rPr>
          <w:noProof/>
        </w:rPr>
        <w:t>sadrži</w:t>
      </w:r>
      <w:r w:rsidR="006D6969" w:rsidRPr="004B0327">
        <w:rPr>
          <w:noProof/>
        </w:rPr>
        <w:t xml:space="preserve"> </w:t>
      </w:r>
      <w:r>
        <w:rPr>
          <w:noProof/>
        </w:rPr>
        <w:t>ovlašćenje</w:t>
      </w:r>
      <w:r w:rsidR="00AC7B39" w:rsidRPr="004B0327">
        <w:rPr>
          <w:noProof/>
        </w:rPr>
        <w:t xml:space="preserve"> </w:t>
      </w:r>
      <w:r>
        <w:rPr>
          <w:noProof/>
        </w:rPr>
        <w:t>za</w:t>
      </w:r>
      <w:r w:rsidR="00AC7B39" w:rsidRPr="004B0327">
        <w:rPr>
          <w:noProof/>
        </w:rPr>
        <w:t xml:space="preserve"> </w:t>
      </w:r>
      <w:r>
        <w:rPr>
          <w:noProof/>
        </w:rPr>
        <w:t>donošenje</w:t>
      </w:r>
      <w:r w:rsidR="00AC7B39" w:rsidRPr="004B0327">
        <w:rPr>
          <w:noProof/>
        </w:rPr>
        <w:t xml:space="preserve"> </w:t>
      </w:r>
      <w:r>
        <w:rPr>
          <w:noProof/>
        </w:rPr>
        <w:t>podzakonskih</w:t>
      </w:r>
      <w:r w:rsidR="006D6969" w:rsidRPr="004B0327">
        <w:rPr>
          <w:noProof/>
        </w:rPr>
        <w:t xml:space="preserve"> </w:t>
      </w:r>
      <w:r>
        <w:rPr>
          <w:noProof/>
        </w:rPr>
        <w:t>akata</w:t>
      </w:r>
      <w:r w:rsidR="006D6969" w:rsidRPr="004B0327">
        <w:rPr>
          <w:noProof/>
        </w:rPr>
        <w:t xml:space="preserve">, </w:t>
      </w:r>
      <w:r>
        <w:rPr>
          <w:noProof/>
        </w:rPr>
        <w:t>za</w:t>
      </w:r>
      <w:r w:rsidR="006D6969" w:rsidRPr="004B0327">
        <w:rPr>
          <w:noProof/>
        </w:rPr>
        <w:t xml:space="preserve"> </w:t>
      </w:r>
      <w:r>
        <w:rPr>
          <w:noProof/>
        </w:rPr>
        <w:t>koju</w:t>
      </w:r>
      <w:r w:rsidR="00AC7B39" w:rsidRPr="004B0327">
        <w:rPr>
          <w:noProof/>
        </w:rPr>
        <w:t xml:space="preserve"> </w:t>
      </w:r>
      <w:r>
        <w:rPr>
          <w:noProof/>
        </w:rPr>
        <w:t>se</w:t>
      </w:r>
      <w:r w:rsidR="00AC7B39" w:rsidRPr="004B0327">
        <w:rPr>
          <w:noProof/>
        </w:rPr>
        <w:t xml:space="preserve"> </w:t>
      </w:r>
      <w:r>
        <w:rPr>
          <w:noProof/>
        </w:rPr>
        <w:t>predlaže</w:t>
      </w:r>
      <w:r w:rsidR="00AC7B39" w:rsidRPr="004B0327">
        <w:rPr>
          <w:noProof/>
        </w:rPr>
        <w:t xml:space="preserve"> </w:t>
      </w:r>
      <w:r>
        <w:rPr>
          <w:noProof/>
        </w:rPr>
        <w:t>početak</w:t>
      </w:r>
      <w:r w:rsidR="00AC7B39" w:rsidRPr="004B0327">
        <w:rPr>
          <w:noProof/>
        </w:rPr>
        <w:t xml:space="preserve"> </w:t>
      </w:r>
      <w:r>
        <w:rPr>
          <w:noProof/>
        </w:rPr>
        <w:t>primene</w:t>
      </w:r>
      <w:r w:rsidR="00AC7B39" w:rsidRPr="004B0327">
        <w:rPr>
          <w:noProof/>
        </w:rPr>
        <w:t xml:space="preserve"> </w:t>
      </w:r>
      <w:r>
        <w:rPr>
          <w:noProof/>
        </w:rPr>
        <w:t>od</w:t>
      </w:r>
      <w:r w:rsidR="00AC7B39" w:rsidRPr="004B0327">
        <w:rPr>
          <w:noProof/>
        </w:rPr>
        <w:t xml:space="preserve"> </w:t>
      </w:r>
      <w:r>
        <w:rPr>
          <w:noProof/>
        </w:rPr>
        <w:t>dana</w:t>
      </w:r>
      <w:r w:rsidR="00AC7B39" w:rsidRPr="004B0327">
        <w:rPr>
          <w:noProof/>
        </w:rPr>
        <w:t xml:space="preserve"> </w:t>
      </w:r>
      <w:r>
        <w:rPr>
          <w:noProof/>
        </w:rPr>
        <w:t>stupanja</w:t>
      </w:r>
      <w:r w:rsidR="00AC7B39" w:rsidRPr="004B0327">
        <w:rPr>
          <w:noProof/>
        </w:rPr>
        <w:t xml:space="preserve"> </w:t>
      </w:r>
      <w:r>
        <w:rPr>
          <w:noProof/>
        </w:rPr>
        <w:t>na</w:t>
      </w:r>
      <w:r w:rsidR="00AC7B39" w:rsidRPr="004B0327">
        <w:rPr>
          <w:noProof/>
        </w:rPr>
        <w:t xml:space="preserve"> </w:t>
      </w:r>
      <w:r>
        <w:rPr>
          <w:noProof/>
        </w:rPr>
        <w:t>snagu</w:t>
      </w:r>
      <w:r w:rsidR="00AC7B39" w:rsidRPr="004B0327">
        <w:rPr>
          <w:noProof/>
        </w:rPr>
        <w:t xml:space="preserve"> </w:t>
      </w:r>
      <w:r>
        <w:rPr>
          <w:noProof/>
        </w:rPr>
        <w:t>ovog</w:t>
      </w:r>
      <w:r w:rsidR="00AC7B39" w:rsidRPr="004B0327">
        <w:rPr>
          <w:noProof/>
        </w:rPr>
        <w:t xml:space="preserve"> </w:t>
      </w:r>
      <w:r>
        <w:rPr>
          <w:noProof/>
        </w:rPr>
        <w:t>zakona</w:t>
      </w:r>
      <w:r w:rsidR="00AC7B39" w:rsidRPr="004B0327">
        <w:rPr>
          <w:noProof/>
        </w:rPr>
        <w:t>.</w:t>
      </w:r>
    </w:p>
    <w:p w:rsidR="00AC7B39" w:rsidRPr="004B0327" w:rsidRDefault="004B0327" w:rsidP="00AC7B39">
      <w:pPr>
        <w:pStyle w:val="rvps1"/>
        <w:shd w:val="clear" w:color="auto" w:fill="FFFFFF"/>
        <w:ind w:firstLine="720"/>
        <w:jc w:val="both"/>
        <w:rPr>
          <w:noProof/>
        </w:rPr>
      </w:pPr>
      <w:r>
        <w:rPr>
          <w:noProof/>
        </w:rPr>
        <w:t>Predlaže</w:t>
      </w:r>
      <w:r w:rsidR="00AC7B39" w:rsidRPr="004B0327">
        <w:rPr>
          <w:noProof/>
        </w:rPr>
        <w:t xml:space="preserve"> </w:t>
      </w:r>
      <w:r>
        <w:rPr>
          <w:noProof/>
        </w:rPr>
        <w:t>se</w:t>
      </w:r>
      <w:r w:rsidR="00AC7B39" w:rsidRPr="004B0327">
        <w:rPr>
          <w:noProof/>
        </w:rPr>
        <w:t xml:space="preserve"> </w:t>
      </w:r>
      <w:r>
        <w:rPr>
          <w:noProof/>
        </w:rPr>
        <w:t>da</w:t>
      </w:r>
      <w:r w:rsidR="00AC7B39" w:rsidRPr="004B0327">
        <w:rPr>
          <w:noProof/>
        </w:rPr>
        <w:t xml:space="preserve"> </w:t>
      </w:r>
      <w:r>
        <w:rPr>
          <w:noProof/>
        </w:rPr>
        <w:t>će</w:t>
      </w:r>
      <w:r w:rsidR="00AC7B39" w:rsidRPr="004B0327">
        <w:rPr>
          <w:noProof/>
        </w:rPr>
        <w:t xml:space="preserve"> </w:t>
      </w:r>
      <w:r>
        <w:rPr>
          <w:noProof/>
        </w:rPr>
        <w:t>se</w:t>
      </w:r>
      <w:r w:rsidR="00AC7B39" w:rsidRPr="004B0327">
        <w:rPr>
          <w:noProof/>
        </w:rPr>
        <w:t xml:space="preserve"> </w:t>
      </w:r>
      <w:r>
        <w:rPr>
          <w:noProof/>
        </w:rPr>
        <w:t>odredba</w:t>
      </w:r>
      <w:r w:rsidR="00AC7B39" w:rsidRPr="004B0327">
        <w:rPr>
          <w:noProof/>
        </w:rPr>
        <w:t xml:space="preserve"> </w:t>
      </w:r>
      <w:r>
        <w:rPr>
          <w:noProof/>
        </w:rPr>
        <w:t>ovog</w:t>
      </w:r>
      <w:r w:rsidR="00AC7B39" w:rsidRPr="004B0327">
        <w:rPr>
          <w:noProof/>
        </w:rPr>
        <w:t xml:space="preserve"> </w:t>
      </w:r>
      <w:r>
        <w:rPr>
          <w:noProof/>
        </w:rPr>
        <w:t>zakona</w:t>
      </w:r>
      <w:r w:rsidR="00AC7B39" w:rsidRPr="004B0327">
        <w:rPr>
          <w:noProof/>
        </w:rPr>
        <w:t xml:space="preserve"> </w:t>
      </w:r>
      <w:r>
        <w:rPr>
          <w:noProof/>
        </w:rPr>
        <w:t>kojom</w:t>
      </w:r>
      <w:r w:rsidR="00AC7B39" w:rsidRPr="004B0327">
        <w:rPr>
          <w:noProof/>
        </w:rPr>
        <w:t xml:space="preserve"> </w:t>
      </w:r>
      <w:r>
        <w:rPr>
          <w:noProof/>
        </w:rPr>
        <w:t>se</w:t>
      </w:r>
      <w:r w:rsidR="00AC7B39" w:rsidRPr="004B0327">
        <w:rPr>
          <w:noProof/>
        </w:rPr>
        <w:t xml:space="preserve"> </w:t>
      </w:r>
      <w:r>
        <w:rPr>
          <w:noProof/>
        </w:rPr>
        <w:t>ukida</w:t>
      </w:r>
      <w:r w:rsidR="00AC7B39" w:rsidRPr="004B0327">
        <w:rPr>
          <w:noProof/>
        </w:rPr>
        <w:t xml:space="preserve"> </w:t>
      </w:r>
      <w:r>
        <w:rPr>
          <w:noProof/>
        </w:rPr>
        <w:t>pravo</w:t>
      </w:r>
      <w:r w:rsidR="00AC7B39" w:rsidRPr="004B0327">
        <w:rPr>
          <w:noProof/>
        </w:rPr>
        <w:t xml:space="preserve"> </w:t>
      </w:r>
      <w:r>
        <w:rPr>
          <w:noProof/>
        </w:rPr>
        <w:t>na</w:t>
      </w:r>
      <w:r w:rsidR="00AC7B39" w:rsidRPr="004B0327">
        <w:rPr>
          <w:noProof/>
        </w:rPr>
        <w:t xml:space="preserve"> </w:t>
      </w:r>
      <w:r>
        <w:rPr>
          <w:noProof/>
        </w:rPr>
        <w:t>refundaciju</w:t>
      </w:r>
      <w:r w:rsidR="00AC7B39" w:rsidRPr="004B0327">
        <w:rPr>
          <w:noProof/>
        </w:rPr>
        <w:t xml:space="preserve"> </w:t>
      </w:r>
      <w:r>
        <w:rPr>
          <w:noProof/>
        </w:rPr>
        <w:t>PDV</w:t>
      </w:r>
      <w:r w:rsidR="00AC7B39" w:rsidRPr="004B0327">
        <w:rPr>
          <w:noProof/>
        </w:rPr>
        <w:t xml:space="preserve"> </w:t>
      </w:r>
      <w:r>
        <w:rPr>
          <w:noProof/>
        </w:rPr>
        <w:t>za</w:t>
      </w:r>
      <w:r w:rsidR="00AC7B39" w:rsidRPr="004B0327">
        <w:rPr>
          <w:noProof/>
        </w:rPr>
        <w:t xml:space="preserve"> </w:t>
      </w:r>
      <w:r>
        <w:rPr>
          <w:noProof/>
        </w:rPr>
        <w:t>kupovinu</w:t>
      </w:r>
      <w:r w:rsidR="00AC7B39" w:rsidRPr="004B0327">
        <w:rPr>
          <w:noProof/>
        </w:rPr>
        <w:t xml:space="preserve"> </w:t>
      </w:r>
      <w:r>
        <w:rPr>
          <w:noProof/>
        </w:rPr>
        <w:t>hrane</w:t>
      </w:r>
      <w:r w:rsidR="00AC7B39" w:rsidRPr="004B0327">
        <w:rPr>
          <w:noProof/>
        </w:rPr>
        <w:t xml:space="preserve"> </w:t>
      </w:r>
      <w:r>
        <w:rPr>
          <w:noProof/>
        </w:rPr>
        <w:t>i</w:t>
      </w:r>
      <w:r w:rsidR="00AC7B39" w:rsidRPr="004B0327">
        <w:rPr>
          <w:noProof/>
        </w:rPr>
        <w:t xml:space="preserve"> </w:t>
      </w:r>
      <w:r>
        <w:rPr>
          <w:noProof/>
        </w:rPr>
        <w:t>opreme</w:t>
      </w:r>
      <w:r w:rsidR="00AC7B39" w:rsidRPr="004B0327">
        <w:rPr>
          <w:noProof/>
        </w:rPr>
        <w:t xml:space="preserve"> </w:t>
      </w:r>
      <w:r>
        <w:rPr>
          <w:noProof/>
        </w:rPr>
        <w:t>za</w:t>
      </w:r>
      <w:r w:rsidR="00AC7B39" w:rsidRPr="004B0327">
        <w:rPr>
          <w:noProof/>
        </w:rPr>
        <w:t xml:space="preserve"> </w:t>
      </w:r>
      <w:r>
        <w:rPr>
          <w:noProof/>
        </w:rPr>
        <w:t>bebe</w:t>
      </w:r>
      <w:r w:rsidR="00AC7B39" w:rsidRPr="004B0327">
        <w:rPr>
          <w:noProof/>
        </w:rPr>
        <w:t xml:space="preserve"> </w:t>
      </w:r>
      <w:r>
        <w:rPr>
          <w:noProof/>
        </w:rPr>
        <w:t>primenjivati</w:t>
      </w:r>
      <w:r w:rsidR="00AC7B39" w:rsidRPr="004B0327">
        <w:rPr>
          <w:noProof/>
        </w:rPr>
        <w:t xml:space="preserve"> </w:t>
      </w:r>
      <w:r>
        <w:rPr>
          <w:noProof/>
        </w:rPr>
        <w:t>od</w:t>
      </w:r>
      <w:r w:rsidR="00AC7B39" w:rsidRPr="004B0327">
        <w:rPr>
          <w:noProof/>
        </w:rPr>
        <w:t xml:space="preserve"> </w:t>
      </w:r>
      <w:r>
        <w:rPr>
          <w:noProof/>
        </w:rPr>
        <w:t>dana</w:t>
      </w:r>
      <w:r w:rsidR="00AC7B39" w:rsidRPr="004B0327">
        <w:rPr>
          <w:noProof/>
        </w:rPr>
        <w:t xml:space="preserve"> </w:t>
      </w:r>
      <w:r>
        <w:rPr>
          <w:noProof/>
        </w:rPr>
        <w:t>početka</w:t>
      </w:r>
      <w:r w:rsidR="00AC7B39" w:rsidRPr="004B0327">
        <w:rPr>
          <w:noProof/>
        </w:rPr>
        <w:t xml:space="preserve"> </w:t>
      </w:r>
      <w:r>
        <w:rPr>
          <w:noProof/>
        </w:rPr>
        <w:t>primene</w:t>
      </w:r>
      <w:r w:rsidR="00AC7B39" w:rsidRPr="004B0327">
        <w:rPr>
          <w:noProof/>
        </w:rPr>
        <w:t xml:space="preserve"> </w:t>
      </w:r>
      <w:r>
        <w:rPr>
          <w:noProof/>
        </w:rPr>
        <w:t>zakona</w:t>
      </w:r>
      <w:r w:rsidR="00AC7B39" w:rsidRPr="004B0327">
        <w:rPr>
          <w:noProof/>
        </w:rPr>
        <w:t xml:space="preserve"> </w:t>
      </w:r>
      <w:r>
        <w:rPr>
          <w:noProof/>
        </w:rPr>
        <w:t>o</w:t>
      </w:r>
      <w:r w:rsidR="00AC7B39" w:rsidRPr="004B0327">
        <w:rPr>
          <w:noProof/>
        </w:rPr>
        <w:t xml:space="preserve"> </w:t>
      </w:r>
      <w:r>
        <w:rPr>
          <w:noProof/>
        </w:rPr>
        <w:t>finansijskoj</w:t>
      </w:r>
      <w:r w:rsidR="00AC7B39" w:rsidRPr="004B0327">
        <w:rPr>
          <w:noProof/>
        </w:rPr>
        <w:t xml:space="preserve"> </w:t>
      </w:r>
      <w:r>
        <w:rPr>
          <w:noProof/>
        </w:rPr>
        <w:t>podršci</w:t>
      </w:r>
      <w:r w:rsidR="00AC7B39" w:rsidRPr="004B0327">
        <w:rPr>
          <w:noProof/>
        </w:rPr>
        <w:t xml:space="preserve"> </w:t>
      </w:r>
      <w:r>
        <w:rPr>
          <w:noProof/>
        </w:rPr>
        <w:t>porodici</w:t>
      </w:r>
      <w:r w:rsidR="00AC7B39" w:rsidRPr="004B0327">
        <w:rPr>
          <w:noProof/>
        </w:rPr>
        <w:t xml:space="preserve"> </w:t>
      </w:r>
      <w:r>
        <w:rPr>
          <w:noProof/>
        </w:rPr>
        <w:t>sa</w:t>
      </w:r>
      <w:r w:rsidR="00AC7B39" w:rsidRPr="004B0327">
        <w:rPr>
          <w:noProof/>
        </w:rPr>
        <w:t xml:space="preserve"> </w:t>
      </w:r>
      <w:r>
        <w:rPr>
          <w:noProof/>
        </w:rPr>
        <w:t>decom</w:t>
      </w:r>
      <w:r w:rsidR="00AC7B39" w:rsidRPr="004B0327">
        <w:rPr>
          <w:noProof/>
        </w:rPr>
        <w:t xml:space="preserve"> </w:t>
      </w:r>
      <w:r>
        <w:rPr>
          <w:noProof/>
        </w:rPr>
        <w:t>kojim</w:t>
      </w:r>
      <w:r w:rsidR="00AC7B39" w:rsidRPr="004B0327">
        <w:rPr>
          <w:noProof/>
        </w:rPr>
        <w:t xml:space="preserve"> </w:t>
      </w:r>
      <w:r>
        <w:rPr>
          <w:noProof/>
        </w:rPr>
        <w:t>se</w:t>
      </w:r>
      <w:r w:rsidR="00AC7B39" w:rsidRPr="004B0327">
        <w:rPr>
          <w:noProof/>
        </w:rPr>
        <w:t xml:space="preserve"> </w:t>
      </w:r>
      <w:r>
        <w:rPr>
          <w:noProof/>
        </w:rPr>
        <w:t>uređuje</w:t>
      </w:r>
      <w:r w:rsidR="00AC7B39" w:rsidRPr="004B0327">
        <w:rPr>
          <w:noProof/>
        </w:rPr>
        <w:t xml:space="preserve">  </w:t>
      </w:r>
      <w:r>
        <w:rPr>
          <w:noProof/>
        </w:rPr>
        <w:t>jednokratna</w:t>
      </w:r>
      <w:r w:rsidR="00AC7B39" w:rsidRPr="004B0327">
        <w:rPr>
          <w:noProof/>
        </w:rPr>
        <w:t xml:space="preserve"> </w:t>
      </w:r>
      <w:r>
        <w:rPr>
          <w:noProof/>
        </w:rPr>
        <w:t>isplata</w:t>
      </w:r>
      <w:r w:rsidR="00AC7B39" w:rsidRPr="004B0327">
        <w:rPr>
          <w:noProof/>
        </w:rPr>
        <w:t xml:space="preserve"> </w:t>
      </w:r>
      <w:r>
        <w:rPr>
          <w:noProof/>
        </w:rPr>
        <w:t>novčanih</w:t>
      </w:r>
      <w:r w:rsidR="00AC7B39" w:rsidRPr="004B0327">
        <w:rPr>
          <w:noProof/>
        </w:rPr>
        <w:t xml:space="preserve"> </w:t>
      </w:r>
      <w:r>
        <w:rPr>
          <w:noProof/>
        </w:rPr>
        <w:t>sredstava</w:t>
      </w:r>
      <w:r w:rsidR="00AC7B39" w:rsidRPr="004B0327">
        <w:rPr>
          <w:noProof/>
        </w:rPr>
        <w:t xml:space="preserve"> </w:t>
      </w:r>
      <w:r>
        <w:rPr>
          <w:noProof/>
        </w:rPr>
        <w:t>na</w:t>
      </w:r>
      <w:r w:rsidR="00AC7B39" w:rsidRPr="004B0327">
        <w:rPr>
          <w:noProof/>
        </w:rPr>
        <w:t xml:space="preserve"> </w:t>
      </w:r>
      <w:r>
        <w:rPr>
          <w:noProof/>
        </w:rPr>
        <w:t>ime</w:t>
      </w:r>
      <w:r w:rsidR="00AC7B39" w:rsidRPr="004B0327">
        <w:rPr>
          <w:noProof/>
        </w:rPr>
        <w:t xml:space="preserve"> </w:t>
      </w:r>
      <w:r>
        <w:rPr>
          <w:noProof/>
        </w:rPr>
        <w:t>kupovine</w:t>
      </w:r>
      <w:r w:rsidR="00AC7B39" w:rsidRPr="004B0327">
        <w:rPr>
          <w:noProof/>
        </w:rPr>
        <w:t xml:space="preserve"> </w:t>
      </w:r>
      <w:r>
        <w:rPr>
          <w:noProof/>
        </w:rPr>
        <w:t>opreme</w:t>
      </w:r>
      <w:r w:rsidR="00AC7B39" w:rsidRPr="004B0327">
        <w:rPr>
          <w:noProof/>
        </w:rPr>
        <w:t xml:space="preserve"> </w:t>
      </w:r>
      <w:r>
        <w:rPr>
          <w:noProof/>
        </w:rPr>
        <w:t>za</w:t>
      </w:r>
      <w:r w:rsidR="00AC7B39" w:rsidRPr="004B0327">
        <w:rPr>
          <w:noProof/>
        </w:rPr>
        <w:t xml:space="preserve"> </w:t>
      </w:r>
      <w:r>
        <w:rPr>
          <w:noProof/>
        </w:rPr>
        <w:t>bebe</w:t>
      </w:r>
      <w:r w:rsidR="00AC7B39" w:rsidRPr="004B0327">
        <w:rPr>
          <w:noProof/>
        </w:rPr>
        <w:t>.</w:t>
      </w:r>
    </w:p>
    <w:p w:rsidR="00AC7B39" w:rsidRPr="004B0327" w:rsidRDefault="00AC7B39" w:rsidP="00AC7B39">
      <w:pPr>
        <w:pStyle w:val="rvps1"/>
        <w:shd w:val="clear" w:color="auto" w:fill="FFFFFF"/>
        <w:ind w:firstLine="720"/>
        <w:jc w:val="both"/>
        <w:rPr>
          <w:noProof/>
        </w:rPr>
      </w:pPr>
    </w:p>
    <w:p w:rsidR="00AC7B39" w:rsidRPr="004B0327" w:rsidRDefault="004B0327" w:rsidP="00AC7B39">
      <w:pPr>
        <w:pStyle w:val="rvps1"/>
        <w:shd w:val="clear" w:color="auto" w:fill="FFFFFF"/>
        <w:ind w:firstLine="720"/>
        <w:jc w:val="both"/>
        <w:rPr>
          <w:noProof/>
          <w:u w:val="single"/>
        </w:rPr>
      </w:pPr>
      <w:r>
        <w:rPr>
          <w:noProof/>
          <w:u w:val="single"/>
        </w:rPr>
        <w:t>Uz</w:t>
      </w:r>
      <w:r w:rsidR="00AC7B39" w:rsidRPr="004B0327">
        <w:rPr>
          <w:noProof/>
          <w:u w:val="single"/>
        </w:rPr>
        <w:t xml:space="preserve"> </w:t>
      </w:r>
      <w:r>
        <w:rPr>
          <w:noProof/>
          <w:u w:val="single"/>
        </w:rPr>
        <w:t>član</w:t>
      </w:r>
      <w:r w:rsidR="00AC7B39" w:rsidRPr="004B0327">
        <w:rPr>
          <w:noProof/>
          <w:u w:val="single"/>
        </w:rPr>
        <w:t xml:space="preserve"> 15.</w:t>
      </w:r>
    </w:p>
    <w:p w:rsidR="00AC7B39" w:rsidRPr="004B0327" w:rsidRDefault="004B0327" w:rsidP="00AC7B39">
      <w:pPr>
        <w:spacing w:after="0" w:line="240" w:lineRule="atLeast"/>
        <w:ind w:firstLine="720"/>
        <w:jc w:val="both"/>
        <w:rPr>
          <w:rStyle w:val="rvts5"/>
          <w:rFonts w:ascii="Times New Roman" w:hAnsi="Times New Roman"/>
          <w:bCs/>
          <w:noProof/>
          <w:sz w:val="24"/>
          <w:szCs w:val="24"/>
          <w:u w:val="none"/>
        </w:rPr>
      </w:pPr>
      <w:r>
        <w:rPr>
          <w:rStyle w:val="rvts3"/>
          <w:rFonts w:ascii="Times New Roman" w:hAnsi="Times New Roman"/>
          <w:noProof/>
          <w:sz w:val="24"/>
          <w:szCs w:val="24"/>
        </w:rPr>
        <w:t>Predlaže</w:t>
      </w:r>
      <w:r w:rsidR="00AC7B39" w:rsidRPr="004B0327">
        <w:rPr>
          <w:rStyle w:val="rvts3"/>
          <w:rFonts w:ascii="Times New Roman" w:hAnsi="Times New Roman"/>
          <w:noProof/>
          <w:sz w:val="24"/>
          <w:szCs w:val="24"/>
        </w:rPr>
        <w:t xml:space="preserve"> </w:t>
      </w:r>
      <w:r>
        <w:rPr>
          <w:rStyle w:val="rvts3"/>
          <w:rFonts w:ascii="Times New Roman" w:hAnsi="Times New Roman"/>
          <w:noProof/>
          <w:sz w:val="24"/>
          <w:szCs w:val="24"/>
        </w:rPr>
        <w:t>se</w:t>
      </w:r>
      <w:r w:rsidR="00AC7B39" w:rsidRPr="004B0327">
        <w:rPr>
          <w:rStyle w:val="rvts3"/>
          <w:rFonts w:ascii="Times New Roman" w:hAnsi="Times New Roman"/>
          <w:noProof/>
          <w:sz w:val="24"/>
          <w:szCs w:val="24"/>
        </w:rPr>
        <w:t xml:space="preserve"> </w:t>
      </w:r>
      <w:r>
        <w:rPr>
          <w:rStyle w:val="rvts3"/>
          <w:rFonts w:ascii="Times New Roman" w:hAnsi="Times New Roman"/>
          <w:noProof/>
          <w:sz w:val="24"/>
          <w:szCs w:val="24"/>
        </w:rPr>
        <w:t>da</w:t>
      </w:r>
      <w:r w:rsidR="00AC7B39" w:rsidRPr="004B0327">
        <w:rPr>
          <w:rStyle w:val="rvts3"/>
          <w:rFonts w:ascii="Times New Roman" w:hAnsi="Times New Roman"/>
          <w:noProof/>
          <w:sz w:val="24"/>
          <w:szCs w:val="24"/>
        </w:rPr>
        <w:t xml:space="preserve"> </w:t>
      </w:r>
      <w:r>
        <w:rPr>
          <w:rStyle w:val="rvts3"/>
          <w:rFonts w:ascii="Times New Roman" w:hAnsi="Times New Roman"/>
          <w:noProof/>
          <w:sz w:val="24"/>
          <w:szCs w:val="24"/>
        </w:rPr>
        <w:t>ovaj</w:t>
      </w:r>
      <w:r w:rsidR="00AC7B39" w:rsidRPr="004B0327">
        <w:rPr>
          <w:rStyle w:val="rvts3"/>
          <w:rFonts w:ascii="Times New Roman" w:hAnsi="Times New Roman"/>
          <w:noProof/>
          <w:sz w:val="24"/>
          <w:szCs w:val="24"/>
        </w:rPr>
        <w:t xml:space="preserve"> </w:t>
      </w:r>
      <w:r>
        <w:rPr>
          <w:rStyle w:val="rvts3"/>
          <w:rFonts w:ascii="Times New Roman" w:hAnsi="Times New Roman"/>
          <w:noProof/>
          <w:sz w:val="24"/>
          <w:szCs w:val="24"/>
        </w:rPr>
        <w:t>zakon</w:t>
      </w:r>
      <w:r w:rsidR="00AC7B39" w:rsidRPr="004B0327">
        <w:rPr>
          <w:rStyle w:val="rvts3"/>
          <w:rFonts w:ascii="Times New Roman" w:hAnsi="Times New Roman"/>
          <w:noProof/>
          <w:sz w:val="24"/>
          <w:szCs w:val="24"/>
        </w:rPr>
        <w:t xml:space="preserve"> </w:t>
      </w:r>
      <w:r>
        <w:rPr>
          <w:rStyle w:val="rvts5"/>
          <w:rFonts w:ascii="Times New Roman" w:hAnsi="Times New Roman"/>
          <w:bCs/>
          <w:noProof/>
          <w:sz w:val="24"/>
          <w:szCs w:val="24"/>
          <w:u w:val="none"/>
        </w:rPr>
        <w:t>stupi</w:t>
      </w:r>
      <w:r w:rsidR="00AC7B39" w:rsidRPr="004B0327">
        <w:rPr>
          <w:rStyle w:val="rvts5"/>
          <w:rFonts w:ascii="Times New Roman" w:hAnsi="Times New Roman"/>
          <w:bCs/>
          <w:noProof/>
          <w:sz w:val="24"/>
          <w:szCs w:val="24"/>
          <w:u w:val="none"/>
        </w:rPr>
        <w:t xml:space="preserve"> </w:t>
      </w:r>
      <w:r>
        <w:rPr>
          <w:rStyle w:val="rvts5"/>
          <w:rFonts w:ascii="Times New Roman" w:hAnsi="Times New Roman"/>
          <w:bCs/>
          <w:noProof/>
          <w:sz w:val="24"/>
          <w:szCs w:val="24"/>
          <w:u w:val="none"/>
        </w:rPr>
        <w:t>na</w:t>
      </w:r>
      <w:r w:rsidR="00AC7B39" w:rsidRPr="004B0327">
        <w:rPr>
          <w:rStyle w:val="rvts5"/>
          <w:rFonts w:ascii="Times New Roman" w:hAnsi="Times New Roman"/>
          <w:bCs/>
          <w:noProof/>
          <w:sz w:val="24"/>
          <w:szCs w:val="24"/>
          <w:u w:val="none"/>
        </w:rPr>
        <w:t xml:space="preserve"> </w:t>
      </w:r>
      <w:r>
        <w:rPr>
          <w:rStyle w:val="rvts5"/>
          <w:rFonts w:ascii="Times New Roman" w:hAnsi="Times New Roman"/>
          <w:bCs/>
          <w:noProof/>
          <w:sz w:val="24"/>
          <w:szCs w:val="24"/>
          <w:u w:val="none"/>
        </w:rPr>
        <w:t>snagu</w:t>
      </w:r>
      <w:r w:rsidR="00AC7B39" w:rsidRPr="004B0327">
        <w:rPr>
          <w:rStyle w:val="rvts5"/>
          <w:rFonts w:ascii="Times New Roman" w:hAnsi="Times New Roman"/>
          <w:bCs/>
          <w:noProof/>
          <w:sz w:val="24"/>
          <w:szCs w:val="24"/>
          <w:u w:val="none"/>
        </w:rPr>
        <w:t xml:space="preserve"> 1. </w:t>
      </w:r>
      <w:r>
        <w:rPr>
          <w:rStyle w:val="rvts5"/>
          <w:rFonts w:ascii="Times New Roman" w:hAnsi="Times New Roman"/>
          <w:bCs/>
          <w:noProof/>
          <w:sz w:val="24"/>
          <w:szCs w:val="24"/>
          <w:u w:val="none"/>
        </w:rPr>
        <w:t>januara</w:t>
      </w:r>
      <w:r w:rsidR="00AC7B39" w:rsidRPr="004B0327">
        <w:rPr>
          <w:rStyle w:val="rvts5"/>
          <w:rFonts w:ascii="Times New Roman" w:hAnsi="Times New Roman"/>
          <w:bCs/>
          <w:noProof/>
          <w:sz w:val="24"/>
          <w:szCs w:val="24"/>
          <w:u w:val="none"/>
        </w:rPr>
        <w:t xml:space="preserve"> 2017. </w:t>
      </w:r>
      <w:r>
        <w:rPr>
          <w:rStyle w:val="rvts5"/>
          <w:rFonts w:ascii="Times New Roman" w:hAnsi="Times New Roman"/>
          <w:bCs/>
          <w:noProof/>
          <w:sz w:val="24"/>
          <w:szCs w:val="24"/>
          <w:u w:val="none"/>
        </w:rPr>
        <w:t>godine</w:t>
      </w:r>
      <w:r w:rsidR="00AC7B39" w:rsidRPr="004B0327">
        <w:rPr>
          <w:rStyle w:val="rvts5"/>
          <w:rFonts w:ascii="Times New Roman" w:hAnsi="Times New Roman"/>
          <w:bCs/>
          <w:noProof/>
          <w:sz w:val="24"/>
          <w:szCs w:val="24"/>
          <w:u w:val="none"/>
        </w:rPr>
        <w:t>.</w:t>
      </w:r>
    </w:p>
    <w:p w:rsidR="00AC7B39" w:rsidRPr="004B0327" w:rsidRDefault="00AC7B39" w:rsidP="00664AB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E12E30" w:rsidRPr="004B0327" w:rsidRDefault="00E12E30" w:rsidP="00B00FB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lastRenderedPageBreak/>
        <w:t xml:space="preserve">IV. </w:t>
      </w:r>
      <w:r w:rsidR="004B0327">
        <w:rPr>
          <w:rFonts w:ascii="Times New Roman" w:hAnsi="Times New Roman"/>
          <w:noProof/>
          <w:sz w:val="24"/>
          <w:szCs w:val="24"/>
        </w:rPr>
        <w:t>PROCENA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FINANSIJSKIH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SREDSTAVA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E12E30" w:rsidRPr="004B0327" w:rsidRDefault="004B0327" w:rsidP="00E12E3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POTREBNIH</w:t>
      </w:r>
      <w:r w:rsidR="00E12E3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12E3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SPROVOĐENJE</w:t>
      </w:r>
      <w:r w:rsidR="00E12E3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</w:p>
    <w:p w:rsidR="003A0CD0" w:rsidRPr="004B0327" w:rsidRDefault="003A0CD0" w:rsidP="00E12E3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16256" w:rsidRPr="004B0327" w:rsidRDefault="004B0327" w:rsidP="003A0CD0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Za</w:t>
      </w:r>
      <w:r w:rsidR="003A0CD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sprovođenje</w:t>
      </w:r>
      <w:r w:rsidR="003A0CD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3A0CD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3A0CD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3A0CD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potrebno</w:t>
      </w:r>
      <w:r w:rsidR="003A0CD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obezbediti</w:t>
      </w:r>
      <w:r w:rsidR="003A0CD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sredstva</w:t>
      </w:r>
      <w:r w:rsidR="003A0CD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3A0CD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budžetu</w:t>
      </w:r>
      <w:r w:rsidR="003A0CD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Republike</w:t>
      </w:r>
      <w:r w:rsidR="003A0CD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Srbije</w:t>
      </w:r>
      <w:r w:rsidR="003A0CD0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Naime</w:t>
      </w:r>
      <w:r w:rsidR="00312207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iako</w:t>
      </w:r>
      <w:r w:rsidR="0031220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31220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ovim</w:t>
      </w:r>
      <w:r w:rsidR="0031220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31220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predloženo</w:t>
      </w:r>
      <w:r w:rsidR="00ED2D4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uvoz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drvenih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briketa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peleta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smanji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poreska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stopa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20%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10%, </w:t>
      </w:r>
      <w:r>
        <w:rPr>
          <w:rFonts w:ascii="Times New Roman" w:hAnsi="Times New Roman"/>
          <w:noProof/>
          <w:sz w:val="24"/>
          <w:szCs w:val="24"/>
        </w:rPr>
        <w:t>očekuje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će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povećanje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zaposlenosti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ovoj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oblasti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nadomestiti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gubitak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osnovu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smanjenja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poreske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stope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5B52F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5B52F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5B52F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5B52F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uvoz</w:t>
      </w:r>
      <w:r w:rsidR="005B52F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ovih</w:t>
      </w:r>
      <w:r w:rsidR="005B52F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A16256" w:rsidRPr="004B0327">
        <w:rPr>
          <w:rFonts w:ascii="Times New Roman" w:hAnsi="Times New Roman"/>
          <w:noProof/>
          <w:sz w:val="24"/>
          <w:szCs w:val="24"/>
        </w:rPr>
        <w:t xml:space="preserve">.  </w:t>
      </w:r>
    </w:p>
    <w:p w:rsidR="00070A72" w:rsidRPr="004B0327" w:rsidRDefault="00070A72" w:rsidP="00070A7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70A72" w:rsidRPr="004B0327" w:rsidRDefault="00070A72" w:rsidP="00070A7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V. </w:t>
      </w:r>
      <w:r w:rsidR="004B0327">
        <w:rPr>
          <w:rFonts w:ascii="Times New Roman" w:hAnsi="Times New Roman"/>
          <w:noProof/>
          <w:sz w:val="24"/>
          <w:szCs w:val="24"/>
        </w:rPr>
        <w:t>RAZLOZI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DONOŠENJE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HITNOM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POSTUPKU</w:t>
      </w:r>
    </w:p>
    <w:p w:rsidR="00070A72" w:rsidRPr="004B0327" w:rsidRDefault="00070A72" w:rsidP="00070A72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070A72" w:rsidRPr="004B0327" w:rsidRDefault="00070A72" w:rsidP="00070A7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</w:r>
      <w:r w:rsidR="004B0327">
        <w:rPr>
          <w:rFonts w:ascii="Times New Roman" w:hAnsi="Times New Roman"/>
          <w:noProof/>
          <w:sz w:val="24"/>
          <w:szCs w:val="24"/>
        </w:rPr>
        <w:t>Predlaže</w:t>
      </w:r>
      <w:r w:rsidR="00D5611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="00D5611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donošenje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hitnom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postupku</w:t>
      </w:r>
      <w:r w:rsidR="00D56112" w:rsidRPr="004B0327">
        <w:rPr>
          <w:rFonts w:ascii="Times New Roman" w:hAnsi="Times New Roman"/>
          <w:noProof/>
          <w:sz w:val="24"/>
          <w:szCs w:val="24"/>
        </w:rPr>
        <w:t>,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članom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167. </w:t>
      </w:r>
      <w:r w:rsidR="004B0327">
        <w:rPr>
          <w:rFonts w:ascii="Times New Roman" w:hAnsi="Times New Roman"/>
          <w:noProof/>
          <w:sz w:val="24"/>
          <w:szCs w:val="24"/>
        </w:rPr>
        <w:t>Poslovnika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Narodne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skupštine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(„</w:t>
      </w:r>
      <w:r w:rsidR="004B0327">
        <w:rPr>
          <w:rFonts w:ascii="Times New Roman" w:hAnsi="Times New Roman"/>
          <w:noProof/>
          <w:sz w:val="24"/>
          <w:szCs w:val="24"/>
        </w:rPr>
        <w:t>Službeni</w:t>
      </w:r>
      <w:r w:rsidR="0009063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glasnik</w:t>
      </w:r>
      <w:r w:rsidR="0009063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RS</w:t>
      </w:r>
      <w:r w:rsidR="00090635" w:rsidRPr="004B0327">
        <w:rPr>
          <w:rFonts w:ascii="Times New Roman" w:hAnsi="Times New Roman"/>
          <w:noProof/>
          <w:sz w:val="24"/>
          <w:szCs w:val="24"/>
        </w:rPr>
        <w:t xml:space="preserve">”, </w:t>
      </w:r>
      <w:r w:rsidR="004B0327">
        <w:rPr>
          <w:rFonts w:ascii="Times New Roman" w:hAnsi="Times New Roman"/>
          <w:noProof/>
          <w:sz w:val="24"/>
          <w:szCs w:val="24"/>
        </w:rPr>
        <w:t>br</w:t>
      </w:r>
      <w:r w:rsidR="00090635" w:rsidRPr="004B0327">
        <w:rPr>
          <w:rFonts w:ascii="Times New Roman" w:hAnsi="Times New Roman"/>
          <w:noProof/>
          <w:sz w:val="24"/>
          <w:szCs w:val="24"/>
        </w:rPr>
        <w:t>oj 20/12-</w:t>
      </w:r>
      <w:r w:rsidR="004B0327">
        <w:rPr>
          <w:rFonts w:ascii="Times New Roman" w:hAnsi="Times New Roman"/>
          <w:noProof/>
          <w:sz w:val="24"/>
          <w:szCs w:val="24"/>
        </w:rPr>
        <w:t>prečišćen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tekst</w:t>
      </w:r>
      <w:r w:rsidRPr="004B0327">
        <w:rPr>
          <w:rFonts w:ascii="Times New Roman" w:hAnsi="Times New Roman"/>
          <w:noProof/>
          <w:sz w:val="24"/>
          <w:szCs w:val="24"/>
        </w:rPr>
        <w:t xml:space="preserve">), </w:t>
      </w:r>
      <w:r w:rsidR="004B0327">
        <w:rPr>
          <w:rFonts w:ascii="Times New Roman" w:hAnsi="Times New Roman"/>
          <w:noProof/>
          <w:sz w:val="24"/>
          <w:szCs w:val="24"/>
        </w:rPr>
        <w:t>imajući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vidu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neophodno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obezbediti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dalje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usklađivanje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propisima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Evropske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unije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. </w:t>
      </w:r>
      <w:r w:rsidR="004B0327">
        <w:rPr>
          <w:rFonts w:ascii="Times New Roman" w:hAnsi="Times New Roman"/>
          <w:noProof/>
          <w:sz w:val="24"/>
          <w:szCs w:val="24"/>
        </w:rPr>
        <w:t>Naime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kako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5.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6. </w:t>
      </w:r>
      <w:r w:rsidR="004B0327">
        <w:rPr>
          <w:rFonts w:ascii="Times New Roman" w:hAnsi="Times New Roman"/>
          <w:noProof/>
          <w:sz w:val="24"/>
          <w:szCs w:val="24"/>
        </w:rPr>
        <w:t>marta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2015. </w:t>
      </w:r>
      <w:r w:rsidR="004B0327">
        <w:rPr>
          <w:rFonts w:ascii="Times New Roman" w:hAnsi="Times New Roman"/>
          <w:noProof/>
          <w:sz w:val="24"/>
          <w:szCs w:val="24"/>
        </w:rPr>
        <w:t>godine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Briselu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održan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Bilateralni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skrining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poglavlje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16 – </w:t>
      </w:r>
      <w:r w:rsidR="004B0327">
        <w:rPr>
          <w:rFonts w:ascii="Times New Roman" w:hAnsi="Times New Roman"/>
          <w:noProof/>
          <w:sz w:val="24"/>
          <w:szCs w:val="24"/>
        </w:rPr>
        <w:t>Porezi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potrebno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što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kraćem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roku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pristupiti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otklanjanju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pojedinih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rešenja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suprotnosti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propisima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Evropske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unije</w:t>
      </w:r>
      <w:r w:rsidRPr="004B0327">
        <w:rPr>
          <w:rFonts w:ascii="Times New Roman" w:hAnsi="Times New Roman"/>
          <w:noProof/>
          <w:sz w:val="24"/>
          <w:szCs w:val="24"/>
        </w:rPr>
        <w:t>.</w:t>
      </w:r>
    </w:p>
    <w:p w:rsidR="00645E8F" w:rsidRPr="004B0327" w:rsidRDefault="00645E8F" w:rsidP="00645E8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62939" w:rsidRPr="004B0327" w:rsidRDefault="00A62939" w:rsidP="00645E8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62939" w:rsidRPr="004B0327" w:rsidRDefault="00A62939" w:rsidP="00645E8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62939" w:rsidRPr="004B0327" w:rsidRDefault="00A62939" w:rsidP="00645E8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62939" w:rsidRPr="004B0327" w:rsidRDefault="00A62939" w:rsidP="00645E8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645E8F" w:rsidRPr="004B0327" w:rsidRDefault="00645E8F" w:rsidP="00645E8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>V</w:t>
      </w:r>
      <w:r w:rsidR="00070A72" w:rsidRP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.  </w:t>
      </w:r>
      <w:r w:rsidR="004B0327">
        <w:rPr>
          <w:rFonts w:ascii="Times New Roman" w:hAnsi="Times New Roman"/>
          <w:noProof/>
          <w:sz w:val="24"/>
          <w:szCs w:val="24"/>
        </w:rPr>
        <w:t>ANALIZA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EFEKATA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ZAKONA</w:t>
      </w:r>
    </w:p>
    <w:p w:rsidR="00114679" w:rsidRPr="004B0327" w:rsidRDefault="00114679" w:rsidP="00645E8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45E8F" w:rsidRPr="004B0327" w:rsidRDefault="004B0327" w:rsidP="00645E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Na</w:t>
      </w:r>
      <w:r w:rsidR="00645E8F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t>koga</w:t>
      </w:r>
      <w:r w:rsidR="00645E8F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t>će</w:t>
      </w:r>
      <w:r w:rsidR="00645E8F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t>i</w:t>
      </w:r>
      <w:r w:rsidR="00645E8F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t>kako</w:t>
      </w:r>
      <w:r w:rsidR="00645E8F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t>će</w:t>
      </w:r>
      <w:r w:rsidR="00645E8F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t>najverovatnije</w:t>
      </w:r>
      <w:r w:rsidR="00645E8F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t>uticati</w:t>
      </w:r>
      <w:r w:rsidR="00645E8F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t>rešenja</w:t>
      </w:r>
      <w:r w:rsidR="00645E8F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t>u</w:t>
      </w:r>
      <w:r w:rsidR="00645E8F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t>zakonu</w:t>
      </w:r>
    </w:p>
    <w:p w:rsidR="00645E8F" w:rsidRPr="004B0327" w:rsidRDefault="00645E8F" w:rsidP="00645E8F">
      <w:pPr>
        <w:spacing w:after="0" w:line="240" w:lineRule="auto"/>
        <w:ind w:left="720"/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0A20D6" w:rsidRPr="004B0327" w:rsidRDefault="004B0327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Ovaj</w:t>
      </w:r>
      <w:r w:rsidR="000A20D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</w:t>
      </w:r>
      <w:r w:rsidR="000A20D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će</w:t>
      </w:r>
      <w:r w:rsidR="00DE67D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uticati</w:t>
      </w:r>
      <w:r w:rsidR="000A20D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0A20D6" w:rsidRPr="004B0327">
        <w:rPr>
          <w:rFonts w:ascii="Times New Roman" w:hAnsi="Times New Roman"/>
          <w:noProof/>
          <w:sz w:val="24"/>
          <w:szCs w:val="24"/>
        </w:rPr>
        <w:t>:</w:t>
      </w:r>
    </w:p>
    <w:p w:rsidR="00DC68A1" w:rsidRPr="004B0327" w:rsidRDefault="00DC68A1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0A20D6" w:rsidRPr="004B0327" w:rsidRDefault="000A20D6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1)  </w:t>
      </w:r>
      <w:r w:rsidR="004B0327">
        <w:rPr>
          <w:rFonts w:ascii="Times New Roman" w:hAnsi="Times New Roman"/>
          <w:noProof/>
          <w:sz w:val="24"/>
          <w:szCs w:val="24"/>
        </w:rPr>
        <w:t>privredne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subjekte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hAnsi="Times New Roman"/>
          <w:noProof/>
          <w:sz w:val="24"/>
          <w:szCs w:val="24"/>
        </w:rPr>
        <w:t>:</w:t>
      </w:r>
    </w:p>
    <w:p w:rsidR="00752DE6" w:rsidRPr="004B0327" w:rsidRDefault="000A20D6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- </w:t>
      </w:r>
      <w:r w:rsidR="004B0327">
        <w:rPr>
          <w:rFonts w:ascii="Times New Roman" w:hAnsi="Times New Roman"/>
          <w:noProof/>
          <w:sz w:val="24"/>
          <w:szCs w:val="24"/>
        </w:rPr>
        <w:t>vrše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stranim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odnosno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strana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vrše</w:t>
      </w:r>
      <w:r w:rsidR="00C81BA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</w:t>
      </w:r>
      <w:r w:rsidR="00C81BA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="00FB77A0" w:rsidRPr="004B0327">
        <w:rPr>
          <w:rFonts w:ascii="Times New Roman" w:hAnsi="Times New Roman"/>
          <w:noProof/>
          <w:sz w:val="24"/>
          <w:szCs w:val="24"/>
        </w:rPr>
        <w:t>,</w:t>
      </w:r>
      <w:r w:rsidR="001221B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tako</w:t>
      </w:r>
      <w:r w:rsidR="001221B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što</w:t>
      </w:r>
      <w:r w:rsidR="001221B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će</w:t>
      </w:r>
      <w:r w:rsidR="001221B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="001221B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otkloniti</w:t>
      </w:r>
      <w:r w:rsidR="001221B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postojeća</w:t>
      </w:r>
      <w:r w:rsidR="00C81BA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neusaglašenost</w:t>
      </w:r>
      <w:r w:rsidR="00C81BA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zakonskih</w:t>
      </w:r>
      <w:r w:rsidR="00ED1DD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rešenja</w:t>
      </w:r>
      <w:r w:rsidR="00C81BA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</w:t>
      </w:r>
      <w:r w:rsidR="00752D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mestu</w:t>
      </w:r>
      <w:r w:rsidR="00752D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prometa</w:t>
      </w:r>
      <w:r w:rsidR="00752D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="005428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="005428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smislu</w:t>
      </w:r>
      <w:r w:rsidR="005428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već</w:t>
      </w:r>
      <w:r w:rsidR="005428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datog</w:t>
      </w:r>
      <w:r w:rsidR="005428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obješnjenja</w:t>
      </w:r>
      <w:r w:rsidR="00ED1DD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a</w:t>
      </w:r>
      <w:r w:rsidR="00752D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zbog</w:t>
      </w:r>
      <w:r w:rsidR="00ED1DD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kojih</w:t>
      </w:r>
      <w:r w:rsidR="001221B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kod</w:t>
      </w:r>
      <w:r w:rsidR="001221B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određenih</w:t>
      </w:r>
      <w:r w:rsidR="001221B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="001221B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dolazi</w:t>
      </w:r>
      <w:r w:rsidR="00752D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</w:t>
      </w:r>
      <w:r w:rsidR="00752D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dvostrukog</w:t>
      </w:r>
      <w:r w:rsidR="00752D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oporezivanja</w:t>
      </w:r>
      <w:r w:rsidR="00752DE6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odnosno</w:t>
      </w:r>
      <w:r w:rsidR="00752D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neoporezivanja</w:t>
      </w:r>
      <w:r w:rsidR="00752D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PDV</w:t>
      </w:r>
      <w:r w:rsidR="00752DE6" w:rsidRPr="004B0327">
        <w:rPr>
          <w:rFonts w:ascii="Times New Roman" w:hAnsi="Times New Roman"/>
          <w:noProof/>
          <w:sz w:val="24"/>
          <w:szCs w:val="24"/>
        </w:rPr>
        <w:t>;</w:t>
      </w:r>
    </w:p>
    <w:p w:rsidR="00B9737C" w:rsidRPr="004B0327" w:rsidRDefault="004772B0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- </w:t>
      </w:r>
      <w:r w:rsidR="004B0327">
        <w:rPr>
          <w:rFonts w:ascii="Times New Roman" w:hAnsi="Times New Roman"/>
          <w:noProof/>
          <w:sz w:val="24"/>
          <w:szCs w:val="24"/>
        </w:rPr>
        <w:t>proizvode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="005500D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prodaju</w:t>
      </w:r>
      <w:r w:rsidR="005500D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drvene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brikete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pelet</w:t>
      </w:r>
      <w:r w:rsidR="00E15F5C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tako</w:t>
      </w:r>
      <w:r w:rsidR="00E15F5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što</w:t>
      </w:r>
      <w:r w:rsidR="00E15F5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će</w:t>
      </w:r>
      <w:r w:rsidR="00E15F5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im</w:t>
      </w:r>
      <w:r w:rsidR="00E15F5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="00E15F5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stvoriti</w:t>
      </w:r>
      <w:r w:rsidR="00E15F5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uslovi</w:t>
      </w:r>
      <w:r w:rsidR="00E15F5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da</w:t>
      </w:r>
      <w:r w:rsidR="003115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povećaju</w:t>
      </w:r>
      <w:r w:rsidR="003115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obim</w:t>
      </w:r>
      <w:r w:rsidR="003115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proizvodnje</w:t>
      </w:r>
      <w:r w:rsidR="003115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predmetnih</w:t>
      </w:r>
      <w:r w:rsidR="003115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dobara</w:t>
      </w:r>
      <w:r w:rsidR="00311526" w:rsidRPr="004B0327">
        <w:rPr>
          <w:rFonts w:ascii="Times New Roman" w:hAnsi="Times New Roman"/>
          <w:noProof/>
          <w:sz w:val="24"/>
          <w:szCs w:val="24"/>
        </w:rPr>
        <w:t>;</w:t>
      </w:r>
    </w:p>
    <w:p w:rsidR="004772B0" w:rsidRPr="004B0327" w:rsidRDefault="00B9737C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- </w:t>
      </w:r>
      <w:r w:rsidR="004B0327">
        <w:rPr>
          <w:rFonts w:ascii="Times New Roman" w:hAnsi="Times New Roman"/>
          <w:noProof/>
          <w:sz w:val="24"/>
          <w:szCs w:val="24"/>
        </w:rPr>
        <w:t>uvoze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drvene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brikete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pelet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grejanje</w:t>
      </w:r>
      <w:r w:rsidR="00706E0A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tako</w:t>
      </w:r>
      <w:r w:rsidR="00706E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što</w:t>
      </w:r>
      <w:r w:rsidR="00706E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će</w:t>
      </w:r>
      <w:r w:rsidR="00706E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im</w:t>
      </w:r>
      <w:r w:rsidR="00706E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="00706E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uvoz</w:t>
      </w:r>
      <w:r w:rsidR="00706E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predmetnih</w:t>
      </w:r>
      <w:r w:rsidR="00706E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dobara</w:t>
      </w:r>
      <w:r w:rsidR="00706E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biti</w:t>
      </w:r>
      <w:r w:rsidR="00706E0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potrebno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manje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angažovanje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novčanih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sredstava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kao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privredne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subjekte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ova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dobra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nabavljaju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Republici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Srbiji</w:t>
      </w:r>
      <w:r w:rsidR="00B627E9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tako</w:t>
      </w:r>
      <w:r w:rsidR="00B627E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što</w:t>
      </w:r>
      <w:r w:rsidR="00B627E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će</w:t>
      </w:r>
      <w:r w:rsidR="00B627E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biti</w:t>
      </w:r>
      <w:r w:rsidR="00B627E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stvoreni</w:t>
      </w:r>
      <w:r w:rsidR="00B627E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uslovi</w:t>
      </w:r>
      <w:r w:rsidR="00B627E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da</w:t>
      </w:r>
      <w:r w:rsidR="00B627E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predmetnu</w:t>
      </w:r>
      <w:r w:rsidR="00B627E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nabavku</w:t>
      </w:r>
      <w:r w:rsidR="00B627E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eventualno</w:t>
      </w:r>
      <w:r w:rsidR="009827B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vrše</w:t>
      </w:r>
      <w:r w:rsidR="00B627E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</w:t>
      </w:r>
      <w:r w:rsidR="00B627E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povoljnijim</w:t>
      </w:r>
      <w:r w:rsidR="00B627E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cenama</w:t>
      </w:r>
      <w:r w:rsidR="007D03E6" w:rsidRPr="004B0327">
        <w:rPr>
          <w:rFonts w:ascii="Times New Roman" w:hAnsi="Times New Roman"/>
          <w:noProof/>
          <w:sz w:val="24"/>
          <w:szCs w:val="24"/>
        </w:rPr>
        <w:t>;</w:t>
      </w:r>
      <w:r w:rsidR="0031152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E15F5C" w:rsidRPr="004B032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311526" w:rsidRPr="004B0327" w:rsidRDefault="00311526" w:rsidP="0031152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- </w:t>
      </w:r>
      <w:r w:rsidR="004B0327">
        <w:rPr>
          <w:rFonts w:ascii="Times New Roman" w:hAnsi="Times New Roman"/>
          <w:noProof/>
          <w:sz w:val="24"/>
          <w:szCs w:val="24"/>
        </w:rPr>
        <w:t>su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kao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primaoci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dužnici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izvršili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drugi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obveznici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hAnsi="Times New Roman"/>
          <w:noProof/>
          <w:sz w:val="24"/>
          <w:szCs w:val="24"/>
        </w:rPr>
        <w:t xml:space="preserve"> (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sekundarnih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sirovina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neposredno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povezane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dobrima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građevinskih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objekata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ekonomski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deljivih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celina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okviru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objekata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uključujuću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vlasničke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udele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dobrima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slučaju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kada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ugovorom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osnovu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kojeg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vrši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tih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predviđeno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će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taj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obračunati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Zakonom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oblasti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građevinarstva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električne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energije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prirodnog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gasa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koji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isporučuju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preko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prenosne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transportne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distributivne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mreže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nabavljenih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radi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dalje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prodaje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)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tako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što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im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ostvarivanje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prava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odbitak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koji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sami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obračunali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neće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t>zahtevati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račun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prethodnog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učesnika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prometu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–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isporučioca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predmetnih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(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koji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Zakonom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izdaje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bez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iskazivanja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);</w:t>
      </w:r>
    </w:p>
    <w:p w:rsidR="00311526" w:rsidRPr="004B0327" w:rsidRDefault="00311526" w:rsidP="0031152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-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će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vršiti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nabavku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motocikala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bočnim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sedištem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tricikala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četvorocikala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objekte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smeštaj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tih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druga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dobra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usluge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povezanih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korišćenjem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tih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razloga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što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po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osnovu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predmetnih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nabavki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osim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propisanim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slučajevima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neće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moći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ostvare</w:t>
      </w:r>
      <w:r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pravo</w:t>
      </w:r>
      <w:r w:rsidR="008C7F6A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na</w:t>
      </w:r>
      <w:r w:rsidR="008C7F6A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odbitak</w:t>
      </w:r>
      <w:r w:rsidR="008C7F6A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prethodnog</w:t>
      </w:r>
      <w:r w:rsidR="008C7F6A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poreza</w:t>
      </w:r>
      <w:r w:rsidR="008C7F6A" w:rsidRPr="004B0327">
        <w:rPr>
          <w:rFonts w:ascii="Times New Roman" w:eastAsia="Times New Roman" w:hAnsi="Times New Roman"/>
          <w:noProof/>
          <w:color w:val="000000"/>
          <w:sz w:val="24"/>
          <w:szCs w:val="24"/>
        </w:rPr>
        <w:t>.</w:t>
      </w:r>
    </w:p>
    <w:p w:rsidR="00311526" w:rsidRPr="004B0327" w:rsidRDefault="00311526" w:rsidP="0031152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11526" w:rsidRPr="004B0327" w:rsidRDefault="008C7F6A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2) </w:t>
      </w:r>
      <w:r w:rsidR="004B0327">
        <w:rPr>
          <w:rFonts w:ascii="Times New Roman" w:hAnsi="Times New Roman"/>
          <w:noProof/>
          <w:sz w:val="24"/>
          <w:szCs w:val="24"/>
        </w:rPr>
        <w:t>građane</w:t>
      </w:r>
      <w:r w:rsidR="00B9737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koriste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drvene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brikete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="007D03E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pelet</w:t>
      </w:r>
      <w:r w:rsidR="005500D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="005500D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grejanje</w:t>
      </w:r>
      <w:r w:rsidR="005500DE" w:rsidRPr="004B0327">
        <w:rPr>
          <w:rFonts w:ascii="Times New Roman" w:hAnsi="Times New Roman"/>
          <w:noProof/>
          <w:sz w:val="24"/>
          <w:szCs w:val="24"/>
        </w:rPr>
        <w:t>,</w:t>
      </w:r>
      <w:r w:rsidR="00FA63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tako</w:t>
      </w:r>
      <w:r w:rsidR="00FA63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što</w:t>
      </w:r>
      <w:r w:rsidR="00FA63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će</w:t>
      </w:r>
      <w:r w:rsidR="00FA63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biti</w:t>
      </w:r>
      <w:r w:rsidR="00FA63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stvoreni</w:t>
      </w:r>
      <w:r w:rsidR="00FA63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uslovi</w:t>
      </w:r>
      <w:r w:rsidR="00FA63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da</w:t>
      </w:r>
      <w:r w:rsidR="00FA63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ova</w:t>
      </w:r>
      <w:r w:rsidR="00FA63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dobra</w:t>
      </w:r>
      <w:r w:rsidR="00FA63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eventualno</w:t>
      </w:r>
      <w:r w:rsidR="000C33EF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nabavljaju</w:t>
      </w:r>
      <w:r w:rsidR="00FA63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</w:t>
      </w:r>
      <w:r w:rsidR="00FA63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povoljnijim</w:t>
      </w:r>
      <w:r w:rsidR="00FA631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cenama</w:t>
      </w:r>
      <w:r w:rsidR="00FA6317" w:rsidRPr="004B0327">
        <w:rPr>
          <w:rFonts w:ascii="Times New Roman" w:hAnsi="Times New Roman"/>
          <w:noProof/>
          <w:sz w:val="24"/>
          <w:szCs w:val="24"/>
        </w:rPr>
        <w:t>;</w:t>
      </w:r>
    </w:p>
    <w:p w:rsidR="002709B4" w:rsidRPr="004B0327" w:rsidRDefault="002709B4" w:rsidP="000A20D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C95792" w:rsidRPr="004B0327" w:rsidRDefault="00700931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>3</w:t>
      </w:r>
      <w:r w:rsidR="000A20D6" w:rsidRPr="004B0327">
        <w:rPr>
          <w:rFonts w:ascii="Times New Roman" w:hAnsi="Times New Roman"/>
          <w:noProof/>
          <w:sz w:val="24"/>
          <w:szCs w:val="24"/>
        </w:rPr>
        <w:t xml:space="preserve">) </w:t>
      </w:r>
      <w:r w:rsidR="004B0327">
        <w:rPr>
          <w:rFonts w:ascii="Times New Roman" w:hAnsi="Times New Roman"/>
          <w:noProof/>
          <w:sz w:val="24"/>
          <w:szCs w:val="24"/>
        </w:rPr>
        <w:t>Poresku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upravu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koja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će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zbog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ukidanja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prava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refundaciju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PDV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hranu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opremu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bebe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moći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="00C9579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adekvatniji</w:t>
      </w:r>
      <w:r w:rsidR="00C9579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način</w:t>
      </w:r>
      <w:r w:rsidR="00C9579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da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usmeri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svoje</w:t>
      </w:r>
      <w:r w:rsidR="00D819C6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resurse</w:t>
      </w:r>
      <w:r w:rsidR="00C9579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="00C9579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realizovanje</w:t>
      </w:r>
      <w:r w:rsidR="00C9579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svojih</w:t>
      </w:r>
      <w:r w:rsidR="00C9579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primarnih</w:t>
      </w:r>
      <w:r w:rsidR="00FA6C7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ciljeva</w:t>
      </w:r>
      <w:r w:rsidR="00FA6C78" w:rsidRPr="004B0327">
        <w:rPr>
          <w:rFonts w:ascii="Times New Roman" w:hAnsi="Times New Roman"/>
          <w:noProof/>
          <w:sz w:val="24"/>
          <w:szCs w:val="24"/>
        </w:rPr>
        <w:t xml:space="preserve"> – </w:t>
      </w:r>
      <w:r w:rsidR="004B0327">
        <w:rPr>
          <w:rFonts w:ascii="Times New Roman" w:hAnsi="Times New Roman"/>
          <w:noProof/>
          <w:sz w:val="24"/>
          <w:szCs w:val="24"/>
        </w:rPr>
        <w:t>kontrolu</w:t>
      </w:r>
      <w:r w:rsidR="00FA6C78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utvrđivanje</w:t>
      </w:r>
      <w:r w:rsidR="00FA6C7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="00FA6C7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naplatu</w:t>
      </w:r>
      <w:r w:rsidR="00FA6C7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poreza</w:t>
      </w:r>
      <w:r w:rsidR="00FA6C78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 w:rsidR="004B0327">
        <w:rPr>
          <w:rFonts w:ascii="Times New Roman" w:hAnsi="Times New Roman"/>
          <w:noProof/>
          <w:sz w:val="24"/>
          <w:szCs w:val="24"/>
        </w:rPr>
        <w:t>Primera</w:t>
      </w:r>
      <w:r w:rsidR="00FA6C7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radi</w:t>
      </w:r>
      <w:r w:rsidR="00FA6C78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="00FA6C78" w:rsidRPr="004B0327">
        <w:rPr>
          <w:rFonts w:ascii="Times New Roman" w:hAnsi="Times New Roman"/>
          <w:noProof/>
          <w:sz w:val="24"/>
          <w:szCs w:val="24"/>
        </w:rPr>
        <w:t xml:space="preserve"> 2015. </w:t>
      </w:r>
      <w:r w:rsidR="004B0327">
        <w:rPr>
          <w:rFonts w:ascii="Times New Roman" w:hAnsi="Times New Roman"/>
          <w:noProof/>
          <w:sz w:val="24"/>
          <w:szCs w:val="24"/>
        </w:rPr>
        <w:t>godini</w:t>
      </w:r>
      <w:r w:rsidR="009F5AE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doneto</w:t>
      </w:r>
      <w:r w:rsidR="00D80A7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</w:t>
      </w:r>
      <w:r w:rsidR="00D80A7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preko</w:t>
      </w:r>
      <w:r w:rsidR="00D80A77" w:rsidRPr="004B0327">
        <w:rPr>
          <w:rFonts w:ascii="Times New Roman" w:hAnsi="Times New Roman"/>
          <w:noProof/>
          <w:sz w:val="24"/>
          <w:szCs w:val="24"/>
        </w:rPr>
        <w:t xml:space="preserve"> 61</w:t>
      </w:r>
      <w:r w:rsidR="009F5AE1" w:rsidRPr="004B0327">
        <w:rPr>
          <w:rFonts w:ascii="Times New Roman" w:hAnsi="Times New Roman"/>
          <w:noProof/>
          <w:sz w:val="24"/>
          <w:szCs w:val="24"/>
        </w:rPr>
        <w:t xml:space="preserve">.000 </w:t>
      </w:r>
      <w:r w:rsidR="004B0327">
        <w:rPr>
          <w:rFonts w:ascii="Times New Roman" w:hAnsi="Times New Roman"/>
          <w:noProof/>
          <w:sz w:val="24"/>
          <w:szCs w:val="24"/>
        </w:rPr>
        <w:t>rešenja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odnose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ostvarivanje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predmetnog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prava</w:t>
      </w:r>
      <w:r w:rsidR="002709B4" w:rsidRPr="004B0327">
        <w:rPr>
          <w:rFonts w:ascii="Times New Roman" w:hAnsi="Times New Roman"/>
          <w:noProof/>
          <w:sz w:val="24"/>
          <w:szCs w:val="24"/>
        </w:rPr>
        <w:t>.</w:t>
      </w:r>
      <w:r w:rsidR="009F5AE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FA6C78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C95792" w:rsidRPr="004B032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C95792" w:rsidRPr="004B0327" w:rsidRDefault="00C95792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ED0CCE" w:rsidRPr="004B0327" w:rsidRDefault="00ED0CCE" w:rsidP="000A20D6">
      <w:pPr>
        <w:spacing w:after="0" w:line="240" w:lineRule="atLeast"/>
        <w:ind w:firstLine="708"/>
        <w:jc w:val="both"/>
        <w:rPr>
          <w:rFonts w:ascii="Times New Roman" w:hAnsi="Times New Roman"/>
          <w:i/>
          <w:noProof/>
          <w:sz w:val="24"/>
          <w:szCs w:val="24"/>
        </w:rPr>
      </w:pPr>
      <w:r w:rsidRPr="004B0327">
        <w:rPr>
          <w:rFonts w:ascii="Times New Roman" w:hAnsi="Times New Roman"/>
          <w:i/>
          <w:noProof/>
          <w:sz w:val="24"/>
          <w:szCs w:val="24"/>
        </w:rPr>
        <w:t xml:space="preserve">2. </w:t>
      </w:r>
      <w:r w:rsidR="004B0327">
        <w:rPr>
          <w:rFonts w:ascii="Times New Roman" w:hAnsi="Times New Roman"/>
          <w:i/>
          <w:noProof/>
          <w:sz w:val="24"/>
          <w:szCs w:val="24"/>
        </w:rPr>
        <w:t>Kakve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troškove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će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primena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zakona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stvoriti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građanima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i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privredi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(</w:t>
      </w:r>
      <w:r w:rsidR="004B0327">
        <w:rPr>
          <w:rFonts w:ascii="Times New Roman" w:hAnsi="Times New Roman"/>
          <w:i/>
          <w:noProof/>
          <w:sz w:val="24"/>
          <w:szCs w:val="24"/>
        </w:rPr>
        <w:t>naročito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malim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i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srednjim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pravnim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licima</w:t>
      </w:r>
      <w:r w:rsidRPr="004B0327">
        <w:rPr>
          <w:rFonts w:ascii="Times New Roman" w:hAnsi="Times New Roman"/>
          <w:i/>
          <w:noProof/>
          <w:sz w:val="24"/>
          <w:szCs w:val="24"/>
        </w:rPr>
        <w:t>)</w:t>
      </w:r>
    </w:p>
    <w:p w:rsidR="00ED0CCE" w:rsidRPr="004B0327" w:rsidRDefault="00ED0CCE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ED0CCE" w:rsidRPr="004B0327" w:rsidRDefault="004B0327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Primena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trebalo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stvori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dodatne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troškove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građanima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privredi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S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tim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vezi</w:t>
      </w:r>
      <w:r w:rsidR="006D1CA5" w:rsidRPr="004B0327">
        <w:rPr>
          <w:rFonts w:ascii="Times New Roman" w:hAnsi="Times New Roman"/>
          <w:noProof/>
          <w:sz w:val="24"/>
          <w:szCs w:val="24"/>
        </w:rPr>
        <w:t>,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neophodno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ukazati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građani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prema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pozitivnim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zakonskim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rešenjima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imaju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pravo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refundaciju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hranu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opremu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neće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biti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dovedeni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nepovoljniji</w:t>
      </w:r>
      <w:r w:rsidR="002D7D9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položaj</w:t>
      </w:r>
      <w:r w:rsidR="006D1CA5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iz</w:t>
      </w:r>
      <w:r w:rsidR="006D1C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razloga</w:t>
      </w:r>
      <w:r w:rsidR="006D1C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što</w:t>
      </w:r>
      <w:r w:rsidR="006D1C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će</w:t>
      </w:r>
      <w:r w:rsidR="006D1C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</w:t>
      </w:r>
      <w:r w:rsidR="006D1C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9A4200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</w:t>
      </w:r>
      <w:r w:rsidR="009A42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okviru</w:t>
      </w:r>
      <w:r w:rsidR="009A42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socijalne</w:t>
      </w:r>
      <w:r w:rsidR="009A42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politike</w:t>
      </w:r>
      <w:r w:rsidR="009A4200" w:rsidRPr="004B0327">
        <w:rPr>
          <w:rFonts w:ascii="Times New Roman" w:hAnsi="Times New Roman"/>
          <w:noProof/>
          <w:sz w:val="24"/>
          <w:szCs w:val="24"/>
        </w:rPr>
        <w:t>,</w:t>
      </w:r>
      <w:r w:rsidR="006D1C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omogućiti</w:t>
      </w:r>
      <w:r w:rsidR="006D1C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ostvarivanje</w:t>
      </w:r>
      <w:r w:rsidR="006D1C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jednokratne</w:t>
      </w:r>
      <w:r w:rsidR="006D1C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isplate</w:t>
      </w:r>
      <w:r w:rsidR="006D1C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novčanih</w:t>
      </w:r>
      <w:r w:rsidR="006D1C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sredstava</w:t>
      </w:r>
      <w:r w:rsidR="006D1CA5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9A42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ime</w:t>
      </w:r>
      <w:r w:rsidR="009A42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kupovine</w:t>
      </w:r>
      <w:r w:rsidR="009A42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9A42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9A42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9A4200" w:rsidRPr="004B0327">
        <w:rPr>
          <w:rFonts w:ascii="Times New Roman" w:hAnsi="Times New Roman"/>
          <w:noProof/>
          <w:sz w:val="24"/>
          <w:szCs w:val="24"/>
        </w:rPr>
        <w:t>.</w:t>
      </w:r>
    </w:p>
    <w:p w:rsidR="006D1CA5" w:rsidRPr="004B0327" w:rsidRDefault="006D1CA5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ED0CCE" w:rsidRPr="004B0327" w:rsidRDefault="00ED0CCE" w:rsidP="000A20D6">
      <w:pPr>
        <w:spacing w:after="0" w:line="240" w:lineRule="atLeast"/>
        <w:ind w:firstLine="708"/>
        <w:jc w:val="both"/>
        <w:rPr>
          <w:rFonts w:ascii="Times New Roman" w:hAnsi="Times New Roman"/>
          <w:i/>
          <w:noProof/>
          <w:sz w:val="24"/>
          <w:szCs w:val="24"/>
        </w:rPr>
      </w:pPr>
      <w:r w:rsidRPr="004B0327">
        <w:rPr>
          <w:rFonts w:ascii="Times New Roman" w:hAnsi="Times New Roman"/>
          <w:i/>
          <w:noProof/>
          <w:sz w:val="24"/>
          <w:szCs w:val="24"/>
        </w:rPr>
        <w:t xml:space="preserve">3. </w:t>
      </w:r>
      <w:r w:rsidR="004B0327">
        <w:rPr>
          <w:rFonts w:ascii="Times New Roman" w:hAnsi="Times New Roman"/>
          <w:i/>
          <w:noProof/>
          <w:sz w:val="24"/>
          <w:szCs w:val="24"/>
        </w:rPr>
        <w:t>Da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li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su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pozitivne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posledice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donošenja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zakona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takve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da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opravdavaju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troškove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koje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će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on</w:t>
      </w:r>
      <w:r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stvoriti</w:t>
      </w:r>
    </w:p>
    <w:p w:rsidR="00ED0CCE" w:rsidRPr="004B0327" w:rsidRDefault="00ED0CCE" w:rsidP="000A20D6">
      <w:pPr>
        <w:spacing w:after="0" w:line="240" w:lineRule="atLeast"/>
        <w:ind w:left="1080"/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ED0CCE" w:rsidRPr="004B0327" w:rsidRDefault="004B0327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obzirom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trebalo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stvori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dodatne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troškove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potrebno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posebno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obrazlagati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pozitivne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posledice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donošenja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takve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opravdavaju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troškove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će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on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stvoriti</w:t>
      </w:r>
      <w:r w:rsidR="00ED0CCE" w:rsidRPr="004B0327">
        <w:rPr>
          <w:rFonts w:ascii="Times New Roman" w:hAnsi="Times New Roman"/>
          <w:noProof/>
          <w:sz w:val="24"/>
          <w:szCs w:val="24"/>
        </w:rPr>
        <w:t>.</w:t>
      </w:r>
    </w:p>
    <w:p w:rsidR="00645E8F" w:rsidRPr="004B0327" w:rsidRDefault="00645E8F" w:rsidP="000A20D6">
      <w:pPr>
        <w:spacing w:after="0" w:line="240" w:lineRule="atLeast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ED0CCE" w:rsidRPr="004B0327" w:rsidRDefault="00200C5E" w:rsidP="000A20D6">
      <w:pPr>
        <w:spacing w:after="0" w:line="240" w:lineRule="atLeast"/>
        <w:ind w:firstLine="708"/>
        <w:jc w:val="both"/>
        <w:rPr>
          <w:rFonts w:ascii="Times New Roman" w:hAnsi="Times New Roman"/>
          <w:i/>
          <w:noProof/>
          <w:sz w:val="24"/>
          <w:szCs w:val="24"/>
        </w:rPr>
      </w:pPr>
      <w:r w:rsidRPr="004B0327">
        <w:rPr>
          <w:rFonts w:ascii="Times New Roman" w:hAnsi="Times New Roman"/>
          <w:i/>
          <w:noProof/>
          <w:sz w:val="24"/>
          <w:szCs w:val="24"/>
        </w:rPr>
        <w:t>4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. </w:t>
      </w:r>
      <w:r w:rsidR="004B0327">
        <w:rPr>
          <w:rFonts w:ascii="Times New Roman" w:hAnsi="Times New Roman"/>
          <w:i/>
          <w:noProof/>
          <w:sz w:val="24"/>
          <w:szCs w:val="24"/>
        </w:rPr>
        <w:t>Da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li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su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sve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zainteresovane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strane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imale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priliku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da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se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izjasne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o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zakonu</w:t>
      </w:r>
    </w:p>
    <w:p w:rsidR="00DE37FF" w:rsidRPr="004B0327" w:rsidRDefault="00DE37FF" w:rsidP="000A20D6">
      <w:pPr>
        <w:spacing w:after="0" w:line="240" w:lineRule="atLeast"/>
        <w:ind w:firstLine="708"/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ED0CCE" w:rsidRPr="004B0327" w:rsidRDefault="004B0327" w:rsidP="000A20D6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Ovaj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postupku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pripreme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dostavljen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nadležnim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organima</w:t>
      </w:r>
      <w:r w:rsidR="00ED0CCE" w:rsidRPr="004B0327">
        <w:rPr>
          <w:rFonts w:ascii="Times New Roman" w:hAnsi="Times New Roman"/>
          <w:noProof/>
          <w:sz w:val="24"/>
          <w:szCs w:val="24"/>
        </w:rPr>
        <w:t>.</w:t>
      </w:r>
    </w:p>
    <w:p w:rsidR="00ED0CCE" w:rsidRPr="004B0327" w:rsidRDefault="00ED0CCE" w:rsidP="000A20D6">
      <w:pPr>
        <w:spacing w:after="0" w:line="240" w:lineRule="atLeast"/>
        <w:ind w:firstLine="1440"/>
        <w:jc w:val="both"/>
        <w:rPr>
          <w:rFonts w:ascii="Times New Roman" w:hAnsi="Times New Roman"/>
          <w:noProof/>
          <w:sz w:val="24"/>
          <w:szCs w:val="24"/>
        </w:rPr>
      </w:pPr>
    </w:p>
    <w:p w:rsidR="00ED0CCE" w:rsidRPr="004B0327" w:rsidRDefault="00200C5E" w:rsidP="000A20D6">
      <w:pPr>
        <w:spacing w:after="0" w:line="240" w:lineRule="atLeast"/>
        <w:ind w:firstLine="708"/>
        <w:jc w:val="both"/>
        <w:rPr>
          <w:rFonts w:ascii="Times New Roman" w:hAnsi="Times New Roman"/>
          <w:i/>
          <w:noProof/>
          <w:sz w:val="24"/>
          <w:szCs w:val="24"/>
        </w:rPr>
      </w:pPr>
      <w:r w:rsidRPr="004B0327">
        <w:rPr>
          <w:rFonts w:ascii="Times New Roman" w:hAnsi="Times New Roman"/>
          <w:i/>
          <w:noProof/>
          <w:sz w:val="24"/>
          <w:szCs w:val="24"/>
        </w:rPr>
        <w:t>5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. </w:t>
      </w:r>
      <w:r w:rsidR="004B0327">
        <w:rPr>
          <w:rFonts w:ascii="Times New Roman" w:hAnsi="Times New Roman"/>
          <w:i/>
          <w:noProof/>
          <w:sz w:val="24"/>
          <w:szCs w:val="24"/>
        </w:rPr>
        <w:t>Koje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će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se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mere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tokom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primene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zakona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preduzeti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da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bi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se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ostvarilo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ono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što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se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donošenjem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zakona</w:t>
      </w:r>
      <w:r w:rsidR="00ED0CCE" w:rsidRPr="004B0327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i/>
          <w:noProof/>
          <w:sz w:val="24"/>
          <w:szCs w:val="24"/>
        </w:rPr>
        <w:t>namerava</w:t>
      </w:r>
    </w:p>
    <w:p w:rsidR="00536658" w:rsidRPr="004B0327" w:rsidRDefault="00536658" w:rsidP="00265CD7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16"/>
          <w:szCs w:val="16"/>
        </w:rPr>
      </w:pPr>
    </w:p>
    <w:p w:rsidR="00ED0CCE" w:rsidRPr="004B0327" w:rsidRDefault="004B0327" w:rsidP="00265CD7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Ministarstvo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finansija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nadležno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sprovođenje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njegovu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ujednačenu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primenu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teritoriji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Republike</w:t>
      </w:r>
      <w:r w:rsidR="009A4200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davanje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mišljenja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vezi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njegove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ED0CCE" w:rsidRPr="004B0327" w:rsidRDefault="004B0327" w:rsidP="00ED0CCE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Posebno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ističemo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će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periodičnim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publikovanjem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Biltena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službenih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objašnjenja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stručnih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mišljenja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primenu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finansijskih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propisa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kao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drugi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pogodan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način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dodatno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obezbediti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transparentnost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informisanost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dostupnost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informacijama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kako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ovaj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način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doprinelo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ostvarivanju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ciljeva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postavljenih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donošenjem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ED0CCE" w:rsidRPr="004B0327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A600D9" w:rsidRPr="004B0327" w:rsidRDefault="00A600D9" w:rsidP="00D80A7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52D20" w:rsidRPr="004B0327" w:rsidRDefault="00252D20" w:rsidP="00D80A7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F2EEA" w:rsidRPr="004B0327" w:rsidRDefault="00A600D9" w:rsidP="00A600D9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>VI</w:t>
      </w:r>
      <w:r w:rsidR="00070A72" w:rsidRP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. </w:t>
      </w:r>
      <w:r w:rsidR="004B0327">
        <w:rPr>
          <w:rFonts w:ascii="Times New Roman" w:hAnsi="Times New Roman"/>
          <w:noProof/>
          <w:sz w:val="24"/>
          <w:szCs w:val="24"/>
        </w:rPr>
        <w:t>PREGLED</w:t>
      </w:r>
      <w:r w:rsidR="000F2EEA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bCs/>
          <w:noProof/>
          <w:sz w:val="24"/>
          <w:szCs w:val="24"/>
        </w:rPr>
        <w:t>ODREDABA</w:t>
      </w:r>
      <w:r w:rsidR="000F2EEA" w:rsidRPr="004B0327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bCs/>
          <w:noProof/>
          <w:sz w:val="24"/>
          <w:szCs w:val="24"/>
        </w:rPr>
        <w:t>ZAKONA</w:t>
      </w:r>
      <w:r w:rsidR="000F2EEA" w:rsidRPr="004B0327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bCs/>
          <w:noProof/>
          <w:sz w:val="24"/>
          <w:szCs w:val="24"/>
        </w:rPr>
        <w:t>O</w:t>
      </w:r>
      <w:r w:rsidR="000F2EEA" w:rsidRPr="004B0327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bCs/>
          <w:noProof/>
          <w:sz w:val="24"/>
          <w:szCs w:val="24"/>
        </w:rPr>
        <w:t>POREZU</w:t>
      </w:r>
      <w:r w:rsidR="000F2EEA" w:rsidRPr="004B0327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bCs/>
          <w:noProof/>
          <w:sz w:val="24"/>
          <w:szCs w:val="24"/>
        </w:rPr>
        <w:t>NA</w:t>
      </w:r>
      <w:r w:rsidR="000F2EEA" w:rsidRPr="004B0327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bCs/>
          <w:noProof/>
          <w:sz w:val="24"/>
          <w:szCs w:val="24"/>
        </w:rPr>
        <w:t>DODATU</w:t>
      </w:r>
      <w:r w:rsidR="000F2EEA" w:rsidRPr="004B0327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bCs/>
          <w:noProof/>
          <w:sz w:val="24"/>
          <w:szCs w:val="24"/>
        </w:rPr>
        <w:t>VREDNOST</w:t>
      </w:r>
    </w:p>
    <w:p w:rsidR="002F2123" w:rsidRPr="004B0327" w:rsidRDefault="002F2123" w:rsidP="00A600D9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bCs/>
          <w:noProof/>
          <w:sz w:val="24"/>
          <w:szCs w:val="24"/>
        </w:rPr>
        <w:lastRenderedPageBreak/>
        <w:t xml:space="preserve"> </w:t>
      </w:r>
      <w:r w:rsidR="004B0327">
        <w:rPr>
          <w:rFonts w:ascii="Times New Roman" w:eastAsia="Times New Roman" w:hAnsi="Times New Roman"/>
          <w:bCs/>
          <w:noProof/>
          <w:sz w:val="24"/>
          <w:szCs w:val="24"/>
        </w:rPr>
        <w:t>KOJE</w:t>
      </w:r>
      <w:r w:rsidRPr="004B0327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bCs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bCs/>
          <w:noProof/>
          <w:sz w:val="24"/>
          <w:szCs w:val="24"/>
        </w:rPr>
        <w:t>MENJAJU</w:t>
      </w:r>
      <w:r w:rsidRPr="004B0327">
        <w:rPr>
          <w:rFonts w:ascii="Times New Roman" w:eastAsia="Times New Roman" w:hAnsi="Times New Roman"/>
          <w:bCs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bCs/>
          <w:noProof/>
          <w:sz w:val="24"/>
          <w:szCs w:val="24"/>
        </w:rPr>
        <w:t>ODNOSNO</w:t>
      </w:r>
      <w:r w:rsidRPr="004B0327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bCs/>
          <w:noProof/>
          <w:sz w:val="24"/>
          <w:szCs w:val="24"/>
        </w:rPr>
        <w:t>DOPUNJUJU</w:t>
      </w:r>
    </w:p>
    <w:p w:rsidR="00A600D9" w:rsidRPr="004B0327" w:rsidRDefault="00A600D9" w:rsidP="00A600D9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:rsidR="00A600D9" w:rsidRPr="004B0327" w:rsidRDefault="004B0327" w:rsidP="00A600D9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Član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8.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daljem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tekstu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uključujući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Republici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sedište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prebivalište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daljem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tekstu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</w:rPr>
        <w:t>strano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samostalno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obavlja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okviru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obavljanja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delatnosti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Delatnost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trajna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aktivnost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proizvođača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trgovca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ili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pružaoca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cilju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ostvarivanja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prihoda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uključujući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delatnosti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eksploatacije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prirodnih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bogatstava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poljoprivrede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šumarstva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samostalnih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zanimanja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Smatra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obavlja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delatnost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kada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vrši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okviru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STALNE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poslovne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jedinice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IZUZETNO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3.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AKO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Ako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Republici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stalnu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poslovnu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jedinicu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to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vrši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njegova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stalna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poslovna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jedinica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STALNOM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POSLOVNOM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JEDINICOM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. 3.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4.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SMATRA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ORGANIZACIONI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SKLADU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MOŽE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OBAVLJA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DELATNOST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čije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ime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čiji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račun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vrši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isporuka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ili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pružanje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vrši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isporuku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pružanje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svoje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ime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račun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drugog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A600D9" w:rsidRPr="004B0327" w:rsidRDefault="004B0327" w:rsidP="00A600D9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Član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10.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dužnik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smislu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1)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vrši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oporezivi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osim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kada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obavezu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plaćanja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članom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ima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drugo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lice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2)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brisana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(„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Službeni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glasnik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RS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ˮ,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broj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83/15)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3)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primalac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strano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lice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odredilo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poreskog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punomoćnika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REPUBLICI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NEZAVISNO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TOGA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REPUBLICI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IMA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STALNU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POSLOVNU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JEDINICU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STALNA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POSLOVNA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JEDINICA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REPUBLICI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4)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lice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računu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drugom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dokumentu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služi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kao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račun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(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daljem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tekstu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račun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iskaže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izvršilo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5)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lice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uvozi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dobro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Izuzetno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tačka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1)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dužnik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:</w:t>
      </w:r>
    </w:p>
    <w:p w:rsidR="00252D20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1)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primalac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sekundarnih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sirovina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neposredno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povezane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dobrima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izvršen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strane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drugog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2)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primalac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građevinskih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objekata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ekonomski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deljivih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celina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okviru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objekata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uključujući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vlasničke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udele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dobrima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izvršen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strane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drugog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slučaju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kada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ugovorom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osnovu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kojeg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vrši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predviđeno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će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taj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obračunati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1404C8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3)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primalac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oblasti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građevinarstva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odnosno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lice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člana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9.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izvršen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strane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4)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primalac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električne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energije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prirodnog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gasa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isporučuju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preko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prenosne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transportne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distributivne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mreže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nabavio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radi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dalje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prodaje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električne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energije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prirodnog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gasa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izvršen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strane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drugog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5)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primalac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izvršen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strane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drugog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lastRenderedPageBreak/>
        <w:t xml:space="preserve">(1)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hipotekovane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nepokretnosti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realizacije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hipoteke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uređuje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hipoteka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(2)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predmeta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založnog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prava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realizacije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ugovora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zalozi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uređuje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založno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pravo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pokretnim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stvarima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(3)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kojima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sprovodi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izvršenje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izvršnom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postupku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6)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sticalac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imovine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dela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imovine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čiji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prenos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izvršen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članom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6.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tačka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posle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čijeg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prenosa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prestali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uslovi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člana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6.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tačka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Izuzetno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tačka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3)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kada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vrši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Republici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nije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osim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9. </w:t>
      </w:r>
      <w:r>
        <w:rPr>
          <w:rFonts w:ascii="Times New Roman" w:eastAsia="Times New Roman" w:hAnsi="Times New Roman"/>
          <w:noProof/>
          <w:sz w:val="24"/>
          <w:szCs w:val="24"/>
        </w:rPr>
        <w:t>stav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naknadu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taj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ime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račun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naplaćuje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dužnik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taj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naplaćuje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naknadu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Ministar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bliže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uređuje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šta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smatra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sekundarnim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sirovinama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uslugama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neposredno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povezane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sekundarnim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sirovinama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dobrima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oblasti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građevinarstva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2. </w:t>
      </w:r>
      <w:r>
        <w:rPr>
          <w:rFonts w:ascii="Times New Roman" w:eastAsia="Times New Roman" w:hAnsi="Times New Roman"/>
          <w:noProof/>
          <w:sz w:val="24"/>
          <w:szCs w:val="24"/>
        </w:rPr>
        <w:t>tač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. 1)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3)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00D9" w:rsidRPr="004B0327" w:rsidRDefault="004B0327" w:rsidP="00A600D9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Član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10</w:t>
      </w:r>
      <w:r>
        <w:rPr>
          <w:rFonts w:ascii="Times New Roman" w:eastAsia="Times New Roman" w:hAnsi="Times New Roman"/>
          <w:noProof/>
          <w:sz w:val="24"/>
          <w:szCs w:val="24"/>
        </w:rPr>
        <w:t>a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Strano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vrši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dobara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Republici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dužno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odredi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poreskog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punomoćnika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Izuzetno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strano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nije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dužno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odredi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poreskog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punomoćnika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ako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Republici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isključivo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vrši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smatra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pružene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elektronskim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putem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prevoza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putnika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autobusima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kao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osnovica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obračunavanje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utvrđuje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prosečna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naknada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prevoza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svaki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pojedinačni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prevoz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skladu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ovim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zakonom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252D20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STRANO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VRŠI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OPOREZIVI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REPUBLICI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DUŽNO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ODREDI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PUNOMOĆNIKA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EVIDENTIRA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OBAVEZU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PLAĆANJA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NEZAVISNO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IZNOSA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PROMETA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PRETHODNIH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12 </w:t>
      </w:r>
      <w:r>
        <w:rPr>
          <w:rFonts w:ascii="Times New Roman" w:eastAsia="Times New Roman" w:hAnsi="Times New Roman"/>
          <w:noProof/>
          <w:sz w:val="24"/>
          <w:szCs w:val="24"/>
        </w:rPr>
        <w:t>MESECI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AKO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OVIM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NIJE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DRUKČIJE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UREĐENO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STRANO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REPUBLICI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VRŠI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OPOREZIVI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ISKLJUČIVO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OBVEZNICIMA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LICIMA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9. </w:t>
      </w:r>
      <w:r>
        <w:rPr>
          <w:rFonts w:ascii="Times New Roman" w:eastAsia="Times New Roman" w:hAnsi="Times New Roman"/>
          <w:noProof/>
          <w:sz w:val="24"/>
          <w:szCs w:val="24"/>
        </w:rPr>
        <w:t>STAV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</w:t>
      </w:r>
      <w:r w:rsidR="00311E4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KAO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PREVOZA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PUTNIKA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AUTOBUSIMA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KAO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OSNOVICA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OBRAČUNAVANJE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UTVRĐUJE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PROSEČNA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NAKNADA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PREVOZA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SVAKI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POJEDINAČNI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PREVOZ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SKLADU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OVIM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NIJE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DUŽNO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REPUBLICI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ODREDI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PUNOMOĆNIKA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EVIDENTIRA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OBAVEZU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PLAĆANJA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252D20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Strano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može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odredi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samo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jednog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punomoćnika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može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biti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fizičko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uključujući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preduzetnika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prebivalište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sedište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Republici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evidentirani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najmanje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12 </w:t>
      </w:r>
      <w:r>
        <w:rPr>
          <w:rFonts w:ascii="Times New Roman" w:eastAsia="Times New Roman" w:hAnsi="Times New Roman"/>
          <w:noProof/>
          <w:sz w:val="24"/>
          <w:szCs w:val="24"/>
        </w:rPr>
        <w:t>meseci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podnošenja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zahteva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odobravanje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podnošenja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zahteva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dospele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neplaćene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obaveze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javne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prihode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osnovu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obavljanja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delatnosti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utvrđuje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uprava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nadležni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organ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osnovu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podnetog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zahteva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odobrenje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priložena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propisana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dokumentacija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daljem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tekstu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</w:rPr>
        <w:t>zahtev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noProof/>
          <w:sz w:val="24"/>
          <w:szCs w:val="24"/>
        </w:rPr>
        <w:t>rešenjem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odobrio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može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biti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stalna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poslovna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jedinica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ime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račun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obavlja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sve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poslove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vezi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ispunjavanjem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obaveza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ostvarivanjem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skladu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ovim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kao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</w:rPr>
        <w:t>podnošenje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evidencione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prijave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obračunavanje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izdavanje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računa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podnošenje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prijava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plaćanje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drugo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).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Nadležni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organ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neće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izdati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odobrenje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pravosnažno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osuđeno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krivično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Nadležni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organ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ukinuće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odobrenje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pravosnažno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osuđeno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krivično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slučaju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ukidanja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odobrenja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8.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prestanka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drugom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osnovu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nastupaju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sve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posledice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brisanja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evidencije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smislu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osim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ako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roku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15 </w:t>
      </w:r>
      <w:r>
        <w:rPr>
          <w:rFonts w:ascii="Times New Roman" w:eastAsia="Times New Roman" w:hAnsi="Times New Roman"/>
          <w:noProof/>
          <w:sz w:val="24"/>
          <w:szCs w:val="24"/>
        </w:rPr>
        <w:t>dana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ukidanja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odobrenja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prestanka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drugom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osnovu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odredi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drugog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punomoćnika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istom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roku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taj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podnese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zahtev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nadležnom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organu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Ako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nadležni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organ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odobri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punomoćniku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9.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nastupaju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sve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posledice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slučaju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opoziva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otkaza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poresko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prestaje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danom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kada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nadležni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organ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primio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obaveštenje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opozivu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otkazu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upućenog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čije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punomoćstvo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prestalo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opozivom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otkazom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punomoćnik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solidarno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odgovara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sve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obaveze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kao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uključujući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obaveze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osnovu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brisanja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evidencije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naročito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plaćanje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kazni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kamata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vezi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dugom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osnovu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Akt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izvršavanje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doneće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ministar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6A6AD2" w:rsidRPr="004B0327" w:rsidRDefault="006A6AD2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00D9" w:rsidRPr="004B0327" w:rsidRDefault="004B0327" w:rsidP="00A600D9">
      <w:pPr>
        <w:spacing w:after="0" w:line="240" w:lineRule="atLeast"/>
        <w:jc w:val="center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Član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12.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Mesto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prometa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mesto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kojem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pružalac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obavlja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svoju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delatnost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Ako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vrši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preko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poslovne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jedinice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mestom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prometa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smatra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mesto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poslovne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jedinice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Izuzetno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. 1.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2.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mestom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prometa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smatra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mesto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1)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kojem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nalazi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nepokretnost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ako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radi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prometu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neposredno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povezana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tom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nepokretnošću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uključujući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delatnost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posredovanja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procene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vezi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nepokretnosti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kao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projektovanje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pripremu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izvođenje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građevinskih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radova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nadzor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nad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njima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2)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gde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obavlja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prevoz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ako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prevoz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obavlja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Republici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inostranstvu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(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daljem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tekstu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: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međunarodni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transport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),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odredbe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ovog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zakona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primenjuju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samo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deo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prevoza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izvršen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Republici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3)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gde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stvarno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pružena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ako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radi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(1)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uslugama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oblasti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kulture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umetnosti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sporta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nauke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obrazovanja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zabavno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-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estradnim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sličnim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uslugama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uključujući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organizatora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priredbi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kao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njima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povezane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(2)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sporednim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uslugama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oblasti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transporta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kao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što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utovar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istovar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pretovar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slične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(3)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uslugama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procene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pokretnih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stvari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(4)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radovima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pokretnim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stvarima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4)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kojem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primalac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obavlja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delatnost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poslovnu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jedinicu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koju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pruža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odnosno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mesto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kojem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primalac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sedište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prebivalište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ako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radi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uslugama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lastRenderedPageBreak/>
        <w:t xml:space="preserve">(1)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iznajmljivanja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pokretnih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stvari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osim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prevoznih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sredstava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osnovu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rent a car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ugovora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(2)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pružanja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telekomunikacionih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(3)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preuzimanja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obaveze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potpunosti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delimično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odustane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vršenja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neke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delatnosti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korišćenja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nekog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prava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(4)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oblasti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ekonomske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propagande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(5)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prenosa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ustupanja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davanja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korišćenje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autorskih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prava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prava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patente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licence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zaštitnih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znakova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drugih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prava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intelektualne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svojine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(6)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bankarskog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finansijskog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poslovanja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poslovanja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oblasti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osiguranja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reosiguranja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osim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iznajmljivanja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sefova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(7)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savetnika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inženjera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advokata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revizora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sličnih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(8)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obrade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podataka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ustupanja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informacija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uključujući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informacije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poslovnim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postupcima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iskustvu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kao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davanja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informacija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telefonom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drugi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način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(9)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stavljanja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raspolaganje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osoblja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(9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kliničkog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ispitivanja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lekova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medicinskih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sredstava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(9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b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omogućavanja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pristupa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mreži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prirodnog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gasa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mreži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prenos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električne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energije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mreži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grejanje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odnosno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hlađenje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transporta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distribucije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putem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tih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mreža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kao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drugih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neposredno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povezane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tim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uslugama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uključujući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omogućavanja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učešća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organizovanom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tržištu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električne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energije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(10)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pruženim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elektronskim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putem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kao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radio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-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televizijskim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uslugama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(11)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posredovanja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prilikom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pružanja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podtač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. (1) - (10)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ove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tačke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Mesto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prometa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posredovanja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osim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posredovanja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3.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tačka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4)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podtačka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(11)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određuje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prema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mestu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prometa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dobara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koji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predmet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posredovanja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Ministar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bliže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uređuje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šta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smatra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uslugama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pruženim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elektronskim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putem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3.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tačka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4)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podtačka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(10)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311E42" w:rsidRPr="004B0327" w:rsidRDefault="00311E42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</w:p>
    <w:p w:rsidR="00311E42" w:rsidRPr="004B0327" w:rsidRDefault="004B0327" w:rsidP="00311E42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ČLAN</w:t>
      </w:r>
      <w:r w:rsidR="00311E42" w:rsidRPr="004B0327">
        <w:rPr>
          <w:rFonts w:ascii="Times New Roman" w:eastAsia="Times New Roman" w:hAnsi="Times New Roman"/>
          <w:noProof/>
          <w:sz w:val="24"/>
          <w:szCs w:val="24"/>
        </w:rPr>
        <w:t xml:space="preserve"> 12.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>O</w:t>
      </w:r>
      <w:r w:rsidR="004B0327">
        <w:rPr>
          <w:rFonts w:ascii="Times New Roman" w:hAnsi="Times New Roman"/>
          <w:noProof/>
          <w:sz w:val="24"/>
          <w:szCs w:val="24"/>
        </w:rPr>
        <w:t>VIM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ČLANOM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ODREĐUJE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ISKLJUČIVO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SVRHU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PRIMENE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PRAVILA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ODNOSE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ODREĐIVANJE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KADA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USLUGU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SKLADU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OVIM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PORESKIM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OBVEZNIKOM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8A030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8A030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</w:t>
      </w:r>
      <w:r w:rsidR="008A030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8A030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SMATRA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1) </w:t>
      </w:r>
      <w:r w:rsidR="004B0327">
        <w:rPr>
          <w:rFonts w:ascii="Times New Roman" w:hAnsi="Times New Roman"/>
          <w:noProof/>
          <w:sz w:val="24"/>
          <w:szCs w:val="24"/>
        </w:rPr>
        <w:t>SVAKO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OBAVLJA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DELATNOST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KAO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TRAJNU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AKTIVNOST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BEZ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OBZIRA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CILJ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OBAVLJANJA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DELATNOSTI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2) </w:t>
      </w:r>
      <w:r w:rsidR="004B0327">
        <w:rPr>
          <w:rFonts w:ascii="Times New Roman" w:hAnsi="Times New Roman"/>
          <w:noProof/>
          <w:sz w:val="24"/>
          <w:szCs w:val="24"/>
        </w:rPr>
        <w:t>PRAVNA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DRŽAVNI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ORGANI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ORGANI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TERITORIJALNE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AUTONOMIJE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LOKALNE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SAMOUPRAVE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SEDIŠTEM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REPUBLICI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3) </w:t>
      </w:r>
      <w:r w:rsidR="004B0327">
        <w:rPr>
          <w:rFonts w:ascii="Times New Roman" w:hAnsi="Times New Roman"/>
          <w:noProof/>
          <w:sz w:val="24"/>
          <w:szCs w:val="24"/>
        </w:rPr>
        <w:t>STRANA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PRAVNA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DRŽAVNI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ORGANI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ORGANI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TERITORIJALNE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AUTONOMIJE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LOKALNE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SAMOUPRAVE</w:t>
      </w:r>
      <w:r w:rsidR="004D6378" w:rsidRPr="004B0327">
        <w:rPr>
          <w:rFonts w:ascii="Times New Roman" w:hAnsi="Times New Roman"/>
          <w:noProof/>
          <w:sz w:val="24"/>
          <w:szCs w:val="24"/>
        </w:rPr>
        <w:t>,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REGISTROVANI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PLAĆANJE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POTROŠNJU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DRŽAVI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KOJOJ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IMAJU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SEDIŠTE</w:t>
      </w:r>
      <w:r w:rsidRPr="004B0327">
        <w:rPr>
          <w:rFonts w:ascii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KADA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USLUGU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STRANO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LICE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EVIDENTIRALO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OBAVEZU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PLAĆANJA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SKLADU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OVIM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ZAKONOM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PORESKIM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OBVEZNIKOM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KOJEM</w:t>
      </w:r>
      <w:r w:rsidR="00F1251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1251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</w:t>
      </w:r>
      <w:r w:rsidR="00F1251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F12511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SMATRA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1) </w:t>
      </w:r>
      <w:r w:rsidR="004B0327">
        <w:rPr>
          <w:rFonts w:ascii="Times New Roman" w:hAnsi="Times New Roman"/>
          <w:noProof/>
          <w:sz w:val="24"/>
          <w:szCs w:val="24"/>
        </w:rPr>
        <w:t>SVAKO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OBAVLJA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DELATNOST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KAO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TRAJNU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AKTIVNOST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BEZ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OBZIRA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CILJ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OBAVLJANJA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DELATNOSTI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2) </w:t>
      </w:r>
      <w:r w:rsidR="004B0327">
        <w:rPr>
          <w:rFonts w:ascii="Times New Roman" w:hAnsi="Times New Roman"/>
          <w:noProof/>
          <w:sz w:val="24"/>
          <w:szCs w:val="24"/>
        </w:rPr>
        <w:t>PRAVNA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DRŽAVNI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ORGANI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ORGANI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TERITORIJALNE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AUTONOMIJE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LOKALNE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SAMOUPRAVE</w:t>
      </w:r>
      <w:r w:rsidRPr="004B0327">
        <w:rPr>
          <w:rFonts w:ascii="Times New Roman" w:hAnsi="Times New Roman"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4B0327">
        <w:rPr>
          <w:rFonts w:ascii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VRŠI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PORESKOM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OBVEZNIKU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MESTOM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PRIMALAC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SEDIŠTE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STALNU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POSLOVNU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JEDINICU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VRŠI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STALNOJ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POSLOVNOJ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JEDINICI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NALAZI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PRIMALAC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SEDIŠTE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ODNOSNO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PRIMALAC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PREBIVALIŠTE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BORAVIŠTE</w:t>
      </w:r>
      <w:r w:rsidRPr="004B0327">
        <w:rPr>
          <w:rFonts w:ascii="Times New Roman" w:hAnsi="Times New Roman"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</w:r>
      <w:r w:rsidR="004B0327">
        <w:rPr>
          <w:rFonts w:ascii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VRŠI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MESTOM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PRUŽALAC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SEDIŠTE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STALNU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POSLOVNU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JEDINICU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VRŠI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STALNE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POSLOVNE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JEDINICE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NALAZI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PRUŽALAC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SEDIŠTE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ODNOSNO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PRUŽALAC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PREBIVALIŠTE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BORAVIŠTE</w:t>
      </w:r>
      <w:r w:rsidRPr="004B0327">
        <w:rPr>
          <w:rFonts w:ascii="Times New Roman" w:hAnsi="Times New Roman"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</w:r>
      <w:r w:rsidR="004B0327">
        <w:rPr>
          <w:rFonts w:ascii="Times New Roman" w:hAnsi="Times New Roman"/>
          <w:noProof/>
          <w:sz w:val="24"/>
          <w:szCs w:val="24"/>
        </w:rPr>
        <w:t>IZUZETNO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</w:t>
      </w:r>
      <w:r w:rsidRPr="004B0327">
        <w:rPr>
          <w:rFonts w:ascii="Times New Roman" w:hAnsi="Times New Roman"/>
          <w:noProof/>
          <w:sz w:val="24"/>
          <w:szCs w:val="24"/>
        </w:rPr>
        <w:t xml:space="preserve">. 4.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5. </w:t>
      </w:r>
      <w:r w:rsidR="004B0327">
        <w:rPr>
          <w:rFonts w:ascii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ČLANA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MESTOM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 xml:space="preserve">1)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VEZI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NEPOKRETNOSTIMA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UKLJUČUJUĆI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POSREDOVANJA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KOD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NEPOKRETNOSTI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NALAZI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NEPOKRETNOST</w:t>
      </w:r>
      <w:r w:rsidRPr="004B0327">
        <w:rPr>
          <w:rFonts w:ascii="Times New Roman" w:hAnsi="Times New Roman"/>
          <w:noProof/>
          <w:sz w:val="24"/>
          <w:szCs w:val="24"/>
        </w:rPr>
        <w:t xml:space="preserve">; 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 xml:space="preserve">2) </w:t>
      </w:r>
      <w:r w:rsidR="004B0327">
        <w:rPr>
          <w:rFonts w:ascii="Times New Roman" w:hAnsi="Times New Roman"/>
          <w:noProof/>
          <w:sz w:val="24"/>
          <w:szCs w:val="24"/>
        </w:rPr>
        <w:t>PREVOZA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GDE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OBAVLJA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PREVOZ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OBAVLJA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REPUBLICI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INOSTRANSTVU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ODREDBE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PRIMENJUJU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SAMO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DEO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IZVRŠEN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REPUBLICI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 xml:space="preserve">3) </w:t>
      </w:r>
      <w:r w:rsidR="004B0327">
        <w:rPr>
          <w:rFonts w:ascii="Times New Roman" w:hAnsi="Times New Roman"/>
          <w:noProof/>
          <w:sz w:val="24"/>
          <w:szCs w:val="24"/>
        </w:rPr>
        <w:t>PREVOZA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PRUŽA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GDE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OBAVLJA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PREVOZ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OBAVLJA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REPUBLICI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INOSTRANSTVU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ODREDBE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PRIMENJUJU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SAMO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DEO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IZVRŠEN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REPUBLICI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4)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GDE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STVARNO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PRUŽENE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RADI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</w:t>
      </w:r>
      <w:r w:rsidRPr="004B0327">
        <w:rPr>
          <w:rFonts w:ascii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(1) </w:t>
      </w:r>
      <w:r w:rsidR="004B0327">
        <w:rPr>
          <w:rFonts w:ascii="Times New Roman" w:hAnsi="Times New Roman"/>
          <w:noProof/>
          <w:sz w:val="24"/>
          <w:szCs w:val="24"/>
        </w:rPr>
        <w:t>USLUGAMA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VEZI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PRISUSTVOVANJEM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KULTURNIM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UMETNIČKIM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SPORTSKIM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NAUČNIM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OBRAZOVNIM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ZABAVNIM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SLIČNIM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DOGAĐAJIMA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(</w:t>
      </w:r>
      <w:r w:rsidR="004B0327">
        <w:rPr>
          <w:rFonts w:ascii="Times New Roman" w:hAnsi="Times New Roman"/>
          <w:noProof/>
          <w:sz w:val="24"/>
          <w:szCs w:val="24"/>
        </w:rPr>
        <w:t>SAJMOVI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IZLOŽBE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DR</w:t>
      </w:r>
      <w:r w:rsidR="00311E42" w:rsidRPr="004B0327">
        <w:rPr>
          <w:rFonts w:ascii="Times New Roman" w:hAnsi="Times New Roman"/>
          <w:noProof/>
          <w:sz w:val="24"/>
          <w:szCs w:val="24"/>
        </w:rPr>
        <w:t>.</w:t>
      </w:r>
      <w:r w:rsidRPr="004B0327">
        <w:rPr>
          <w:rFonts w:ascii="Times New Roman" w:hAnsi="Times New Roman"/>
          <w:noProof/>
          <w:sz w:val="24"/>
          <w:szCs w:val="24"/>
        </w:rPr>
        <w:t xml:space="preserve">), </w:t>
      </w:r>
      <w:r w:rsidR="004B0327">
        <w:rPr>
          <w:rFonts w:ascii="Times New Roman" w:hAnsi="Times New Roman"/>
          <w:noProof/>
          <w:sz w:val="24"/>
          <w:szCs w:val="24"/>
        </w:rPr>
        <w:t>UKLJUČUJUĆI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POMOĆNE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VEZI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PRISUSTVOVANJEM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DOGAĐAJIMA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(2) </w:t>
      </w:r>
      <w:r w:rsidR="004B0327">
        <w:rPr>
          <w:rFonts w:ascii="Times New Roman" w:hAnsi="Times New Roman"/>
          <w:noProof/>
          <w:sz w:val="24"/>
          <w:szCs w:val="24"/>
        </w:rPr>
        <w:t>USLUGAMA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ORGANIZATORA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DOGAĐAJA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PODTAČKE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(1) </w:t>
      </w:r>
      <w:r w:rsidR="004B0327">
        <w:rPr>
          <w:rFonts w:ascii="Times New Roman" w:hAnsi="Times New Roman"/>
          <w:noProof/>
          <w:sz w:val="24"/>
          <w:szCs w:val="24"/>
        </w:rPr>
        <w:t>OVE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TAČKE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PRUŽENIH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(3) </w:t>
      </w:r>
      <w:r w:rsidR="004B0327">
        <w:rPr>
          <w:rFonts w:ascii="Times New Roman" w:hAnsi="Times New Roman"/>
          <w:noProof/>
          <w:sz w:val="24"/>
          <w:szCs w:val="24"/>
        </w:rPr>
        <w:t>POMOĆNIM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VEZI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PREVOZOM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KAO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ŠTO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UTOVAR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ISTOVAR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PRETOVAR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SLIČNO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PRUŽENIH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(4) </w:t>
      </w:r>
      <w:r w:rsidR="004B0327">
        <w:rPr>
          <w:rFonts w:ascii="Times New Roman" w:hAnsi="Times New Roman"/>
          <w:noProof/>
          <w:sz w:val="24"/>
          <w:szCs w:val="24"/>
        </w:rPr>
        <w:t>USLUGAMA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PROCENE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POKRETNIH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STVARI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ODNOSNO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RADOVA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POKRETNIM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STVARIMA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PRUŽENIH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(5) </w:t>
      </w:r>
      <w:r w:rsidR="004B0327">
        <w:rPr>
          <w:rFonts w:ascii="Times New Roman" w:hAnsi="Times New Roman"/>
          <w:noProof/>
          <w:sz w:val="24"/>
          <w:szCs w:val="24"/>
        </w:rPr>
        <w:t>USLUGAMA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PREDAJE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JELA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PIĆA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KONZUMACIJU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MESTA</w:t>
      </w:r>
      <w:r w:rsidRPr="004B0327">
        <w:rPr>
          <w:rFonts w:ascii="Times New Roman" w:hAnsi="Times New Roman"/>
          <w:noProof/>
          <w:sz w:val="24"/>
          <w:szCs w:val="24"/>
        </w:rPr>
        <w:t>,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5) </w:t>
      </w:r>
      <w:r w:rsidR="004B0327">
        <w:rPr>
          <w:rFonts w:ascii="Times New Roman" w:hAnsi="Times New Roman"/>
          <w:noProof/>
          <w:sz w:val="24"/>
          <w:szCs w:val="24"/>
        </w:rPr>
        <w:t>IZNAJMLJIVANJA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PREVOZNIH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SREDSTAVA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KRAĆI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VREMENSKI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PERIOD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PREVOZNO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SREDSTVO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STVARNO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STAVLJA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KORIŠĆENJE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PRIMAOCU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USLUGE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6) </w:t>
      </w:r>
      <w:r w:rsidR="004B0327">
        <w:rPr>
          <w:rFonts w:ascii="Times New Roman" w:hAnsi="Times New Roman"/>
          <w:noProof/>
          <w:sz w:val="24"/>
          <w:szCs w:val="24"/>
        </w:rPr>
        <w:t>IZNAJMLJIVANJA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PREVOZNIH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SREDSTAVA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OSIM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TAČKE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5) </w:t>
      </w:r>
      <w:r w:rsidR="004B0327">
        <w:rPr>
          <w:rFonts w:ascii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PRUŽENIH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SEDIŠTE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PREBIVALIŠTE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BORAVIŠTE</w:t>
      </w:r>
      <w:r w:rsidRPr="004B0327">
        <w:rPr>
          <w:rFonts w:ascii="Times New Roman" w:hAnsi="Times New Roman"/>
          <w:noProof/>
          <w:sz w:val="24"/>
          <w:szCs w:val="24"/>
        </w:rPr>
        <w:t xml:space="preserve">;  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7)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PRUŽAJU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SEDIŠTA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PREBIVALIŠTA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BORAVIŠTA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PRIMAOCA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RADI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USLUGAMA</w:t>
      </w:r>
      <w:r w:rsidRPr="004B0327">
        <w:rPr>
          <w:rFonts w:ascii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lastRenderedPageBreak/>
        <w:tab/>
        <w:t xml:space="preserve">(1) </w:t>
      </w:r>
      <w:r w:rsidR="004B0327">
        <w:rPr>
          <w:rFonts w:ascii="Times New Roman" w:hAnsi="Times New Roman"/>
          <w:noProof/>
          <w:sz w:val="24"/>
          <w:szCs w:val="24"/>
        </w:rPr>
        <w:t>PRENOSA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USTUPANJA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DAVANJA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KORIŠĆENJE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AUTORSKIH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SRODNIH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PRAVA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PATENTE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LICENCE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ZAŠTITNE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ZNAKOVE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DRUGA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INTELEKTUALNE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SVOJINE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 xml:space="preserve">(2) </w:t>
      </w:r>
      <w:r w:rsidR="004B0327">
        <w:rPr>
          <w:rFonts w:ascii="Times New Roman" w:hAnsi="Times New Roman"/>
          <w:noProof/>
          <w:sz w:val="24"/>
          <w:szCs w:val="24"/>
        </w:rPr>
        <w:t>OGLAŠAVANJA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 xml:space="preserve">(3) </w:t>
      </w:r>
      <w:r w:rsidR="004B0327">
        <w:rPr>
          <w:rFonts w:ascii="Times New Roman" w:hAnsi="Times New Roman"/>
          <w:noProof/>
          <w:sz w:val="24"/>
          <w:szCs w:val="24"/>
        </w:rPr>
        <w:t>SAVETNIKA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INŽENJERA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ADVOKATA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REVIZORA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SLIČNIH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KAO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PREVODILACA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PREVOĐENJE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UKLJUČUJUĆI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PREVOĐENJE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PISANOM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OBLIKU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 xml:space="preserve">(4) </w:t>
      </w:r>
      <w:r w:rsidR="004B0327">
        <w:rPr>
          <w:rFonts w:ascii="Times New Roman" w:hAnsi="Times New Roman"/>
          <w:noProof/>
          <w:sz w:val="24"/>
          <w:szCs w:val="24"/>
        </w:rPr>
        <w:t>OBRADE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PODATAKA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USTUPANJA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ODNOSNO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DAVANJA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INFORMACIJA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UKLJUČUJUĆI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INFORMACIJE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POSLOVNIM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POSTUPCIMA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ISKUSTVU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 xml:space="preserve">(5) </w:t>
      </w:r>
      <w:r w:rsidR="004B0327">
        <w:rPr>
          <w:rFonts w:ascii="Times New Roman" w:hAnsi="Times New Roman"/>
          <w:noProof/>
          <w:sz w:val="24"/>
          <w:szCs w:val="24"/>
        </w:rPr>
        <w:t>PREUZIMANJA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OBAVEZE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POTPUNOSTI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DELIMIČNO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ODUSTANE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OBAVLJANJA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DELATNOSTI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KORIŠĆENJA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NEKOG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OVE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TAČKE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 xml:space="preserve">(6) </w:t>
      </w:r>
      <w:r w:rsidR="004B0327">
        <w:rPr>
          <w:rFonts w:ascii="Times New Roman" w:hAnsi="Times New Roman"/>
          <w:noProof/>
          <w:sz w:val="24"/>
          <w:szCs w:val="24"/>
        </w:rPr>
        <w:t>BANKARSKOG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FINANSIJSKOG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POSLOVANJA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POSLOVANJA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OBLASTI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OSIGURANJA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UKLJUČUJUĆI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REOSIGURANJE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OSIM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IZNAJMLJIVANJA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SEFOVA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 xml:space="preserve">(7) </w:t>
      </w:r>
      <w:r w:rsidR="004B0327">
        <w:rPr>
          <w:rFonts w:ascii="Times New Roman" w:hAnsi="Times New Roman"/>
          <w:noProof/>
          <w:sz w:val="24"/>
          <w:szCs w:val="24"/>
        </w:rPr>
        <w:t>STAVLJANJA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RASPOLAGANJE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OSOBLJA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 xml:space="preserve">(8) </w:t>
      </w:r>
      <w:r w:rsidR="004B0327">
        <w:rPr>
          <w:rFonts w:ascii="Times New Roman" w:hAnsi="Times New Roman"/>
          <w:noProof/>
          <w:sz w:val="24"/>
          <w:szCs w:val="24"/>
        </w:rPr>
        <w:t>IZNAJMLJIVANJA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POKRETNIH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STVARI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OSIM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PREVOZNIH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SREDSTAVA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 xml:space="preserve">(9)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OMOGUĆAVANJA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PRISTUPA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MREŽI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PRIRODNOG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GASA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MREŽI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PRENOS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ELEKTRIČNE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ENERGIJE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MREŽI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GREJANJE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ODNOSNO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HLAĐENJE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TRANSPORTA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DISTRIBUCIJE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PUTEM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MREŽA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KAO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DRUGIH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NEPOSREDNO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POVEZANE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USLUGAMA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 xml:space="preserve">(10) </w:t>
      </w:r>
      <w:r w:rsidR="004B0327">
        <w:rPr>
          <w:rFonts w:ascii="Times New Roman" w:hAnsi="Times New Roman"/>
          <w:noProof/>
          <w:sz w:val="24"/>
          <w:szCs w:val="24"/>
        </w:rPr>
        <w:t>TELEKOMUNIKACIJA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 xml:space="preserve">(11) </w:t>
      </w:r>
      <w:r w:rsidR="004B0327">
        <w:rPr>
          <w:rFonts w:ascii="Times New Roman" w:hAnsi="Times New Roman"/>
          <w:noProof/>
          <w:sz w:val="24"/>
          <w:szCs w:val="24"/>
        </w:rPr>
        <w:t>RADIJSKOG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TELEVIZIJSKOG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EMITOVANJA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  <w:t>(</w:t>
      </w:r>
      <w:r w:rsidR="00217D67" w:rsidRPr="004B0327">
        <w:rPr>
          <w:rFonts w:ascii="Times New Roman" w:hAnsi="Times New Roman"/>
          <w:noProof/>
          <w:sz w:val="24"/>
          <w:szCs w:val="24"/>
        </w:rPr>
        <w:t xml:space="preserve">12) </w:t>
      </w:r>
      <w:r w:rsidR="004B0327">
        <w:rPr>
          <w:rFonts w:ascii="Times New Roman" w:hAnsi="Times New Roman"/>
          <w:noProof/>
          <w:sz w:val="24"/>
          <w:szCs w:val="24"/>
        </w:rPr>
        <w:t>PRUŽENIH</w:t>
      </w:r>
      <w:r w:rsidR="00217D6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ELEKTRONSKIM</w:t>
      </w:r>
      <w:r w:rsidR="00217D67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PUTEM</w:t>
      </w:r>
      <w:r w:rsidR="00217D67"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8) </w:t>
      </w:r>
      <w:r w:rsidR="004B0327">
        <w:rPr>
          <w:rFonts w:ascii="Times New Roman" w:hAnsi="Times New Roman"/>
          <w:noProof/>
          <w:sz w:val="24"/>
          <w:szCs w:val="24"/>
        </w:rPr>
        <w:t>POSREDOVANJA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KOD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</w:t>
      </w:r>
      <w:r w:rsidRPr="004B0327">
        <w:rPr>
          <w:rFonts w:ascii="Times New Roman" w:hAnsi="Times New Roman"/>
          <w:noProof/>
          <w:sz w:val="24"/>
          <w:szCs w:val="24"/>
        </w:rPr>
        <w:t>E</w:t>
      </w:r>
      <w:r w:rsidR="004B0327">
        <w:rPr>
          <w:rFonts w:ascii="Times New Roman" w:hAnsi="Times New Roman"/>
          <w:noProof/>
          <w:sz w:val="24"/>
          <w:szCs w:val="24"/>
        </w:rPr>
        <w:t>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PRUŽA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LICU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OBVEZNIK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MESTO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IZVRŠEN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PREDMET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POSREDOVANJA</w:t>
      </w:r>
      <w:r w:rsidRPr="004B0327">
        <w:rPr>
          <w:rFonts w:ascii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MESTO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POSREDOVANJA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PRUŽA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PORESKOM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OBVEZNIKU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OSIM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POSREDOVANJA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6. </w:t>
      </w:r>
      <w:r>
        <w:rPr>
          <w:rFonts w:ascii="Times New Roman" w:hAnsi="Times New Roman"/>
          <w:noProof/>
          <w:sz w:val="24"/>
          <w:szCs w:val="24"/>
        </w:rPr>
        <w:t>TAČKA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1)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ODREĐUJE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SKLADU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STAVOM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4.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.     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</w:r>
      <w:r w:rsidR="004B0327">
        <w:rPr>
          <w:rFonts w:ascii="Times New Roman" w:hAnsi="Times New Roman"/>
          <w:noProof/>
          <w:sz w:val="24"/>
          <w:szCs w:val="24"/>
        </w:rPr>
        <w:t>KRAĆIM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VREMENSKIM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PERIODOM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6. </w:t>
      </w:r>
      <w:r w:rsidR="004B0327">
        <w:rPr>
          <w:rFonts w:ascii="Times New Roman" w:hAnsi="Times New Roman"/>
          <w:noProof/>
          <w:sz w:val="24"/>
          <w:szCs w:val="24"/>
        </w:rPr>
        <w:t>TAČKA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5) </w:t>
      </w:r>
      <w:r w:rsidR="004B0327">
        <w:rPr>
          <w:rFonts w:ascii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ČLANA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NEPREKIDNI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VREMENSKI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PERIOD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DUŽI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</w:t>
      </w:r>
      <w:r w:rsidRPr="004B0327">
        <w:rPr>
          <w:rFonts w:ascii="Times New Roman" w:hAnsi="Times New Roman"/>
          <w:noProof/>
          <w:sz w:val="24"/>
          <w:szCs w:val="24"/>
        </w:rPr>
        <w:t xml:space="preserve"> 30 </w:t>
      </w:r>
      <w:r w:rsidR="004B0327">
        <w:rPr>
          <w:rFonts w:ascii="Times New Roman" w:hAnsi="Times New Roman"/>
          <w:noProof/>
          <w:sz w:val="24"/>
          <w:szCs w:val="24"/>
        </w:rPr>
        <w:t>DANA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RADI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PLOVILIMA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</w:t>
      </w:r>
      <w:r w:rsidRPr="004B0327">
        <w:rPr>
          <w:rFonts w:ascii="Times New Roman" w:hAnsi="Times New Roman"/>
          <w:noProof/>
          <w:sz w:val="24"/>
          <w:szCs w:val="24"/>
        </w:rPr>
        <w:t xml:space="preserve"> 90 </w:t>
      </w:r>
      <w:r w:rsidR="004B0327">
        <w:rPr>
          <w:rFonts w:ascii="Times New Roman" w:hAnsi="Times New Roman"/>
          <w:noProof/>
          <w:sz w:val="24"/>
          <w:szCs w:val="24"/>
        </w:rPr>
        <w:t>DANA</w:t>
      </w:r>
      <w:r w:rsidRPr="004B0327">
        <w:rPr>
          <w:rFonts w:ascii="Times New Roman" w:hAnsi="Times New Roman"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ab/>
      </w:r>
      <w:r w:rsidR="004B0327">
        <w:rPr>
          <w:rFonts w:ascii="Times New Roman" w:hAnsi="Times New Roman"/>
          <w:noProof/>
          <w:sz w:val="24"/>
          <w:szCs w:val="24"/>
        </w:rPr>
        <w:t>MINISTAR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BLIŽE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UREĐUJE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ŠTA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SMATRA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6. </w:t>
      </w:r>
      <w:r w:rsidR="004B0327">
        <w:rPr>
          <w:rFonts w:ascii="Times New Roman" w:hAnsi="Times New Roman"/>
          <w:noProof/>
          <w:sz w:val="24"/>
          <w:szCs w:val="24"/>
        </w:rPr>
        <w:t>TAČKA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1), </w:t>
      </w:r>
      <w:r w:rsidR="004B0327">
        <w:rPr>
          <w:rFonts w:ascii="Times New Roman" w:hAnsi="Times New Roman"/>
          <w:noProof/>
          <w:sz w:val="24"/>
          <w:szCs w:val="24"/>
        </w:rPr>
        <w:t>TAČKA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4) </w:t>
      </w:r>
      <w:r w:rsidR="004B0327">
        <w:rPr>
          <w:rFonts w:ascii="Times New Roman" w:hAnsi="Times New Roman"/>
          <w:noProof/>
          <w:sz w:val="24"/>
          <w:szCs w:val="24"/>
        </w:rPr>
        <w:t>PODTAČKA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(5), </w:t>
      </w:r>
      <w:r w:rsidR="004B0327">
        <w:rPr>
          <w:rFonts w:ascii="Times New Roman" w:hAnsi="Times New Roman"/>
          <w:noProof/>
          <w:sz w:val="24"/>
          <w:szCs w:val="24"/>
        </w:rPr>
        <w:t>PREVOZNIM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SREDSTVIMA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TAČ</w:t>
      </w:r>
      <w:r w:rsidRPr="004B0327">
        <w:rPr>
          <w:rFonts w:ascii="Times New Roman" w:hAnsi="Times New Roman"/>
          <w:noProof/>
          <w:sz w:val="24"/>
          <w:szCs w:val="24"/>
        </w:rPr>
        <w:t xml:space="preserve">. 5), 6)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="00311E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TAČKA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7) </w:t>
      </w:r>
      <w:r w:rsidR="004B0327">
        <w:rPr>
          <w:rFonts w:ascii="Times New Roman" w:hAnsi="Times New Roman"/>
          <w:noProof/>
          <w:sz w:val="24"/>
          <w:szCs w:val="24"/>
        </w:rPr>
        <w:t>PODTAČKA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(8), </w:t>
      </w:r>
      <w:r w:rsidR="004B0327">
        <w:rPr>
          <w:rFonts w:ascii="Times New Roman" w:hAnsi="Times New Roman"/>
          <w:noProof/>
          <w:sz w:val="24"/>
          <w:szCs w:val="24"/>
        </w:rPr>
        <w:t>KAO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TAČKE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7) </w:t>
      </w:r>
      <w:r w:rsidR="004B0327">
        <w:rPr>
          <w:rFonts w:ascii="Times New Roman" w:hAnsi="Times New Roman"/>
          <w:noProof/>
          <w:sz w:val="24"/>
          <w:szCs w:val="24"/>
        </w:rPr>
        <w:t>PODTAČKA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(12) </w:t>
      </w:r>
      <w:r w:rsidR="004B0327">
        <w:rPr>
          <w:rFonts w:ascii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ČLANA</w:t>
      </w:r>
      <w:r w:rsidRPr="004B0327">
        <w:rPr>
          <w:rFonts w:ascii="Times New Roman" w:hAnsi="Times New Roman"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A600D9" w:rsidRPr="004B0327" w:rsidRDefault="004B0327" w:rsidP="00A600D9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Član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14.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nastaje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danom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1)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otpočinjanja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slanja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prevoza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primaocu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trećem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licu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njegovom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nalogu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šalje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prevozi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isporučilac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primalac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treće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lice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njihovom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nalogu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2)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preuzimanja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strane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primaoca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slučaju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ugradnje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montaže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strane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isporučioca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njegovom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nalogu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trećeg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lica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3)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prenosa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prava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raspolaganja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dobrima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primaocu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dobro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isporučuje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bez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otpreme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odnosno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prevoza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4)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prenosa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prava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raspolaganja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električnoj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energiji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prirodnom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gasu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energiji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OČITAVANJA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ODNOSNO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DRUGI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NAČIN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UTVRĐIVANJA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ELEKTRIČNE</w:t>
      </w:r>
      <w:r w:rsidR="00311E4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ENERGIJE</w:t>
      </w:r>
      <w:r w:rsidR="00311E42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PRIRODNOG</w:t>
      </w:r>
      <w:r w:rsidR="00311E4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GASA</w:t>
      </w:r>
      <w:r w:rsidR="00311E4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ENERGIJE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grejanje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lastRenderedPageBreak/>
        <w:t>odnosno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hlađenje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čija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isporuka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vrši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preko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prenosne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transportne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distributivne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mreže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licu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člana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11.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tačka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4)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CILJU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OBRAČUNA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ISPORUKE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5)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očitavanja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primljene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vode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električne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energije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prirodnog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gasa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energije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grejanje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odnosno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hlađenje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cilju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obračuna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potrošnje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komisionim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ili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konsignacionim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poslovima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vreme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isporuke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strane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komisionara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ili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konsignatera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određuje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skladu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stavom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isporuku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komisionaru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ili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konsignateru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Odredbe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. 1.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2.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odnose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delimične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isporuke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Delimične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isporuke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3.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postoje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ako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isporuku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određenih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delova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ekonomski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deljive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isporuke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posebno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ugovorena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naknada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00D9" w:rsidRPr="004B0327" w:rsidRDefault="004B0327" w:rsidP="00A600D9">
      <w:pPr>
        <w:spacing w:after="0" w:line="240" w:lineRule="atLeast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23.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Opšta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stopa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oporezivi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uvoz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iznosi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20%.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posebnoj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stopi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10% </w:t>
      </w:r>
      <w:r>
        <w:rPr>
          <w:rFonts w:ascii="Times New Roman" w:hAnsi="Times New Roman"/>
          <w:noProof/>
          <w:sz w:val="24"/>
          <w:szCs w:val="24"/>
        </w:rPr>
        <w:t>oporezuje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promet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ili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uvoz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</w:t>
      </w:r>
      <w:r w:rsidR="00A600D9" w:rsidRPr="004B0327">
        <w:rPr>
          <w:rFonts w:ascii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1) </w:t>
      </w:r>
      <w:r w:rsidR="004B0327">
        <w:rPr>
          <w:rFonts w:ascii="Times New Roman" w:hAnsi="Times New Roman"/>
          <w:noProof/>
          <w:sz w:val="24"/>
          <w:szCs w:val="24"/>
        </w:rPr>
        <w:t>hleba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drugih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pekarskih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proizvoda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mleka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mlečnih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proizvoda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brašna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šećera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jestivog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ulja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suncokreta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kukuruza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uljane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repice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masline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jestive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masnoće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životinjskog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biljnog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porekla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meda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>1</w:t>
      </w:r>
      <w:r w:rsidR="004B0327">
        <w:rPr>
          <w:rFonts w:ascii="Times New Roman" w:hAnsi="Times New Roman"/>
          <w:noProof/>
          <w:sz w:val="24"/>
          <w:szCs w:val="24"/>
        </w:rPr>
        <w:t>a</w:t>
      </w:r>
      <w:r w:rsidRPr="004B0327">
        <w:rPr>
          <w:rFonts w:ascii="Times New Roman" w:hAnsi="Times New Roman"/>
          <w:noProof/>
          <w:sz w:val="24"/>
          <w:szCs w:val="24"/>
        </w:rPr>
        <w:t xml:space="preserve">) </w:t>
      </w:r>
      <w:r w:rsidR="004B0327">
        <w:rPr>
          <w:rFonts w:ascii="Times New Roman" w:hAnsi="Times New Roman"/>
          <w:noProof/>
          <w:sz w:val="24"/>
          <w:szCs w:val="24"/>
        </w:rPr>
        <w:t>brisana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(</w:t>
      </w:r>
      <w:r w:rsidRPr="004B0327">
        <w:rPr>
          <w:rFonts w:ascii="Times New Roman" w:hAnsi="Times New Roman"/>
          <w:bCs/>
          <w:iCs/>
          <w:noProof/>
          <w:sz w:val="24"/>
          <w:szCs w:val="24"/>
        </w:rPr>
        <w:t>„</w:t>
      </w:r>
      <w:r w:rsidR="004B0327">
        <w:rPr>
          <w:rFonts w:ascii="Times New Roman" w:hAnsi="Times New Roman"/>
          <w:noProof/>
          <w:sz w:val="24"/>
          <w:szCs w:val="24"/>
        </w:rPr>
        <w:t>Službeni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glasnik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RS</w:t>
      </w:r>
      <w:r w:rsidRPr="004B0327">
        <w:rPr>
          <w:rFonts w:ascii="Times New Roman" w:hAnsi="Times New Roman"/>
          <w:bCs/>
          <w:iCs/>
          <w:noProof/>
          <w:sz w:val="24"/>
          <w:szCs w:val="24"/>
        </w:rPr>
        <w:t>”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broj</w:t>
      </w:r>
      <w:r w:rsidRPr="004B0327">
        <w:rPr>
          <w:rFonts w:ascii="Times New Roman" w:hAnsi="Times New Roman"/>
          <w:noProof/>
          <w:sz w:val="24"/>
          <w:szCs w:val="24"/>
        </w:rPr>
        <w:t xml:space="preserve"> 93/12)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2) </w:t>
      </w:r>
      <w:r w:rsidR="004B0327">
        <w:rPr>
          <w:rFonts w:ascii="Times New Roman" w:hAnsi="Times New Roman"/>
          <w:noProof/>
          <w:sz w:val="24"/>
          <w:szCs w:val="24"/>
        </w:rPr>
        <w:t>svežeg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rashlađenog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smrznutog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voća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povrća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mesa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uključujući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iznutrice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druge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klanične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proizvode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ribe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jaja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>2</w:t>
      </w:r>
      <w:r w:rsidR="004B0327">
        <w:rPr>
          <w:rFonts w:ascii="Times New Roman" w:hAnsi="Times New Roman"/>
          <w:noProof/>
          <w:sz w:val="24"/>
          <w:szCs w:val="24"/>
        </w:rPr>
        <w:t>a</w:t>
      </w:r>
      <w:r w:rsidRPr="004B0327">
        <w:rPr>
          <w:rFonts w:ascii="Times New Roman" w:hAnsi="Times New Roman"/>
          <w:noProof/>
          <w:sz w:val="24"/>
          <w:szCs w:val="24"/>
        </w:rPr>
        <w:t xml:space="preserve">) </w:t>
      </w:r>
      <w:r w:rsidR="004B0327">
        <w:rPr>
          <w:rFonts w:ascii="Times New Roman" w:hAnsi="Times New Roman"/>
          <w:noProof/>
          <w:sz w:val="24"/>
          <w:szCs w:val="24"/>
        </w:rPr>
        <w:t>žitarica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suncokreta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šećerne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repe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uljane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repice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3) </w:t>
      </w:r>
      <w:r w:rsidR="004B0327">
        <w:rPr>
          <w:rFonts w:ascii="Times New Roman" w:hAnsi="Times New Roman"/>
          <w:noProof/>
          <w:sz w:val="24"/>
          <w:szCs w:val="24"/>
        </w:rPr>
        <w:t>lekova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uključujući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lekove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upotrebu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veterini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4) </w:t>
      </w:r>
      <w:r w:rsidR="004B0327">
        <w:rPr>
          <w:rFonts w:ascii="Times New Roman" w:hAnsi="Times New Roman"/>
          <w:noProof/>
          <w:sz w:val="24"/>
          <w:szCs w:val="24"/>
        </w:rPr>
        <w:t>ortotičkih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protetičkih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sredstava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kao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medicinskih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sredstava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- </w:t>
      </w:r>
      <w:r w:rsidR="004B0327">
        <w:rPr>
          <w:rFonts w:ascii="Times New Roman" w:hAnsi="Times New Roman"/>
          <w:noProof/>
          <w:sz w:val="24"/>
          <w:szCs w:val="24"/>
        </w:rPr>
        <w:t>proizvoda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hirurški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ugrađuju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organizam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5) </w:t>
      </w:r>
      <w:r w:rsidR="004B0327">
        <w:rPr>
          <w:rFonts w:ascii="Times New Roman" w:hAnsi="Times New Roman"/>
          <w:noProof/>
          <w:sz w:val="24"/>
          <w:szCs w:val="24"/>
        </w:rPr>
        <w:t>materijala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dijalizu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6) </w:t>
      </w:r>
      <w:r w:rsidR="004B0327">
        <w:rPr>
          <w:rFonts w:ascii="Times New Roman" w:hAnsi="Times New Roman"/>
          <w:noProof/>
          <w:sz w:val="24"/>
          <w:szCs w:val="24"/>
        </w:rPr>
        <w:t>đubriva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sredstava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zaštitu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bilja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semena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reprodukciju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sadnog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materijala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komposta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micelijumom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kompletne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krmne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smeše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ishranu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stoke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žive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stoke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7) </w:t>
      </w:r>
      <w:r w:rsidR="004B0327">
        <w:rPr>
          <w:rFonts w:ascii="Times New Roman" w:hAnsi="Times New Roman"/>
          <w:noProof/>
          <w:sz w:val="24"/>
          <w:szCs w:val="24"/>
        </w:rPr>
        <w:t>udžbenika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nastavnih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sredstava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>7</w:t>
      </w:r>
      <w:r w:rsidR="004B0327">
        <w:rPr>
          <w:rFonts w:ascii="Times New Roman" w:hAnsi="Times New Roman"/>
          <w:noProof/>
          <w:sz w:val="24"/>
          <w:szCs w:val="24"/>
        </w:rPr>
        <w:t>a</w:t>
      </w:r>
      <w:r w:rsidRPr="004B0327">
        <w:rPr>
          <w:rFonts w:ascii="Times New Roman" w:hAnsi="Times New Roman"/>
          <w:noProof/>
          <w:sz w:val="24"/>
          <w:szCs w:val="24"/>
        </w:rPr>
        <w:t xml:space="preserve">) </w:t>
      </w:r>
      <w:r w:rsidR="004B0327">
        <w:rPr>
          <w:rFonts w:ascii="Times New Roman" w:hAnsi="Times New Roman"/>
          <w:noProof/>
          <w:sz w:val="24"/>
          <w:szCs w:val="24"/>
        </w:rPr>
        <w:t>brisana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(</w:t>
      </w:r>
      <w:r w:rsidRPr="004B0327">
        <w:rPr>
          <w:rFonts w:ascii="Times New Roman" w:hAnsi="Times New Roman"/>
          <w:bCs/>
          <w:iCs/>
          <w:noProof/>
          <w:sz w:val="24"/>
          <w:szCs w:val="24"/>
        </w:rPr>
        <w:t>„</w:t>
      </w:r>
      <w:r w:rsidR="004B0327">
        <w:rPr>
          <w:rFonts w:ascii="Times New Roman" w:hAnsi="Times New Roman"/>
          <w:noProof/>
          <w:sz w:val="24"/>
          <w:szCs w:val="24"/>
        </w:rPr>
        <w:t>Službeni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glasnik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RS</w:t>
      </w:r>
      <w:r w:rsidRPr="004B0327">
        <w:rPr>
          <w:rFonts w:ascii="Times New Roman" w:hAnsi="Times New Roman"/>
          <w:bCs/>
          <w:iCs/>
          <w:noProof/>
          <w:sz w:val="24"/>
          <w:szCs w:val="24"/>
        </w:rPr>
        <w:t>”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broj</w:t>
      </w:r>
      <w:r w:rsidRPr="004B0327">
        <w:rPr>
          <w:rFonts w:ascii="Times New Roman" w:hAnsi="Times New Roman"/>
          <w:noProof/>
          <w:sz w:val="24"/>
          <w:szCs w:val="24"/>
        </w:rPr>
        <w:t xml:space="preserve"> 108/13)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8) </w:t>
      </w:r>
      <w:r w:rsidR="004B0327">
        <w:rPr>
          <w:rFonts w:ascii="Times New Roman" w:hAnsi="Times New Roman"/>
          <w:noProof/>
          <w:sz w:val="24"/>
          <w:szCs w:val="24"/>
        </w:rPr>
        <w:t>dnevnih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novina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9) </w:t>
      </w:r>
      <w:r w:rsidR="004B0327">
        <w:rPr>
          <w:rFonts w:ascii="Times New Roman" w:hAnsi="Times New Roman"/>
          <w:noProof/>
          <w:sz w:val="24"/>
          <w:szCs w:val="24"/>
        </w:rPr>
        <w:t>monografskih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serijskih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publikacija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10) </w:t>
      </w:r>
      <w:r w:rsidR="004B0327">
        <w:rPr>
          <w:rFonts w:ascii="Times New Roman" w:hAnsi="Times New Roman"/>
          <w:noProof/>
          <w:sz w:val="24"/>
          <w:szCs w:val="24"/>
        </w:rPr>
        <w:t>ogrevnog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drveta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UKLJUČUJUĆI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DRVENE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BRIKETE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PELET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pStyle w:val="rvps6"/>
        <w:shd w:val="clear" w:color="auto" w:fill="FFFFFF"/>
        <w:ind w:left="0" w:firstLine="720"/>
        <w:jc w:val="both"/>
        <w:rPr>
          <w:b/>
          <w:bCs/>
          <w:noProof/>
          <w:lang w:val="sr-Latn-CS"/>
        </w:rPr>
      </w:pPr>
      <w:r w:rsidRPr="004B0327">
        <w:rPr>
          <w:rStyle w:val="rvts3"/>
          <w:noProof/>
          <w:lang w:val="sr-Latn-CS"/>
        </w:rPr>
        <w:t xml:space="preserve">11) </w:t>
      </w:r>
      <w:r w:rsidR="004B0327">
        <w:rPr>
          <w:rStyle w:val="rvts3"/>
          <w:noProof/>
          <w:lang w:val="sr-Latn-CS"/>
        </w:rPr>
        <w:t>usluga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smeštaja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u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ugostiteljskim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objektima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za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smeštaj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u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skladu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sa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zakonom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kojim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se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uređuje</w:t>
      </w:r>
      <w:r w:rsidRPr="004B0327">
        <w:rPr>
          <w:rStyle w:val="rvts3"/>
          <w:noProof/>
          <w:lang w:val="sr-Latn-CS"/>
        </w:rPr>
        <w:t xml:space="preserve"> </w:t>
      </w:r>
      <w:r w:rsidR="004B0327">
        <w:rPr>
          <w:rStyle w:val="rvts3"/>
          <w:noProof/>
          <w:lang w:val="sr-Latn-CS"/>
        </w:rPr>
        <w:t>turizam</w:t>
      </w:r>
      <w:r w:rsidRPr="004B0327">
        <w:rPr>
          <w:rStyle w:val="rvts3"/>
          <w:noProof/>
          <w:lang w:val="sr-Latn-CS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12) </w:t>
      </w:r>
      <w:r w:rsidR="004B0327">
        <w:rPr>
          <w:rFonts w:ascii="Times New Roman" w:hAnsi="Times New Roman"/>
          <w:noProof/>
          <w:sz w:val="24"/>
          <w:szCs w:val="24"/>
        </w:rPr>
        <w:t>usluge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naplaćuju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putem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ulaznica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bioskopske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pozorišne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predstave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sajmove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cirkuse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zabavne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parkove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koncerte</w:t>
      </w:r>
      <w:r w:rsidRPr="004B0327">
        <w:rPr>
          <w:rFonts w:ascii="Times New Roman" w:hAnsi="Times New Roman"/>
          <w:noProof/>
          <w:sz w:val="24"/>
          <w:szCs w:val="24"/>
        </w:rPr>
        <w:t xml:space="preserve"> (</w:t>
      </w:r>
      <w:r w:rsidR="004B0327">
        <w:rPr>
          <w:rFonts w:ascii="Times New Roman" w:hAnsi="Times New Roman"/>
          <w:noProof/>
          <w:sz w:val="24"/>
          <w:szCs w:val="24"/>
        </w:rPr>
        <w:t>muzičke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događaje</w:t>
      </w:r>
      <w:r w:rsidRPr="004B0327">
        <w:rPr>
          <w:rFonts w:ascii="Times New Roman" w:hAnsi="Times New Roman"/>
          <w:noProof/>
          <w:sz w:val="24"/>
          <w:szCs w:val="24"/>
        </w:rPr>
        <w:t xml:space="preserve">), </w:t>
      </w:r>
      <w:r w:rsidR="004B0327">
        <w:rPr>
          <w:rFonts w:ascii="Times New Roman" w:hAnsi="Times New Roman"/>
          <w:noProof/>
          <w:sz w:val="24"/>
          <w:szCs w:val="24"/>
        </w:rPr>
        <w:t>izložbe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sportske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događaje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muzeje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galerije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botaničke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bašte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zoološke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vrtove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ovih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oslobođen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>12</w:t>
      </w:r>
      <w:r w:rsidR="004B0327">
        <w:rPr>
          <w:rFonts w:ascii="Times New Roman" w:hAnsi="Times New Roman"/>
          <w:noProof/>
          <w:sz w:val="24"/>
          <w:szCs w:val="24"/>
        </w:rPr>
        <w:t>a</w:t>
      </w:r>
      <w:r w:rsidRPr="004B0327">
        <w:rPr>
          <w:rFonts w:ascii="Times New Roman" w:hAnsi="Times New Roman"/>
          <w:noProof/>
          <w:sz w:val="24"/>
          <w:szCs w:val="24"/>
        </w:rPr>
        <w:t xml:space="preserve">) </w:t>
      </w:r>
      <w:r w:rsidR="004B0327">
        <w:rPr>
          <w:rFonts w:ascii="Times New Roman" w:hAnsi="Times New Roman"/>
          <w:noProof/>
          <w:sz w:val="24"/>
          <w:szCs w:val="24"/>
        </w:rPr>
        <w:t>brisana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(„</w:t>
      </w:r>
      <w:r w:rsidR="004B0327">
        <w:rPr>
          <w:rFonts w:ascii="Times New Roman" w:hAnsi="Times New Roman"/>
          <w:noProof/>
          <w:sz w:val="24"/>
          <w:szCs w:val="24"/>
        </w:rPr>
        <w:t>Službeni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glasnik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RS</w:t>
      </w:r>
      <w:r w:rsidRPr="004B0327">
        <w:rPr>
          <w:rFonts w:ascii="Times New Roman" w:hAnsi="Times New Roman"/>
          <w:noProof/>
          <w:sz w:val="24"/>
          <w:szCs w:val="24"/>
        </w:rPr>
        <w:t xml:space="preserve">ˮ, </w:t>
      </w:r>
      <w:r w:rsidR="004B0327">
        <w:rPr>
          <w:rFonts w:ascii="Times New Roman" w:hAnsi="Times New Roman"/>
          <w:noProof/>
          <w:sz w:val="24"/>
          <w:szCs w:val="24"/>
        </w:rPr>
        <w:t>broj</w:t>
      </w:r>
      <w:r w:rsidRPr="004B0327">
        <w:rPr>
          <w:rFonts w:ascii="Times New Roman" w:hAnsi="Times New Roman"/>
          <w:noProof/>
          <w:sz w:val="24"/>
          <w:szCs w:val="24"/>
        </w:rPr>
        <w:t xml:space="preserve"> 93/12)</w:t>
      </w:r>
    </w:p>
    <w:p w:rsidR="00A600D9" w:rsidRPr="004B0327" w:rsidRDefault="00A600D9" w:rsidP="00A600D9">
      <w:pPr>
        <w:spacing w:after="0" w:line="240" w:lineRule="atLeast"/>
        <w:ind w:firstLine="720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13) </w:t>
      </w:r>
      <w:r w:rsidR="004B0327">
        <w:rPr>
          <w:rFonts w:ascii="Times New Roman" w:hAnsi="Times New Roman"/>
          <w:noProof/>
          <w:sz w:val="24"/>
          <w:szCs w:val="24"/>
        </w:rPr>
        <w:t>prirodnog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gasa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>13</w:t>
      </w:r>
      <w:r w:rsidR="004B0327">
        <w:rPr>
          <w:rFonts w:ascii="Times New Roman" w:hAnsi="Times New Roman"/>
          <w:noProof/>
          <w:sz w:val="24"/>
          <w:szCs w:val="24"/>
        </w:rPr>
        <w:t>a</w:t>
      </w:r>
      <w:r w:rsidRPr="004B0327">
        <w:rPr>
          <w:rFonts w:ascii="Times New Roman" w:hAnsi="Times New Roman"/>
          <w:noProof/>
          <w:sz w:val="24"/>
          <w:szCs w:val="24"/>
        </w:rPr>
        <w:t xml:space="preserve">) </w:t>
      </w:r>
      <w:r w:rsidR="004B0327">
        <w:rPr>
          <w:rFonts w:ascii="Times New Roman" w:hAnsi="Times New Roman"/>
          <w:noProof/>
          <w:sz w:val="24"/>
          <w:szCs w:val="24"/>
        </w:rPr>
        <w:t>toplotne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energije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potrebe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grejanja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14) </w:t>
      </w:r>
      <w:r w:rsidR="004B0327">
        <w:rPr>
          <w:rFonts w:ascii="Times New Roman" w:hAnsi="Times New Roman"/>
          <w:noProof/>
          <w:sz w:val="24"/>
          <w:szCs w:val="24"/>
        </w:rPr>
        <w:t>prenos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raspolaganja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stambenim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objektima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ekonomski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deljivim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celinama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okviru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objekata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kao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vlasničkim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udelima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dobrima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15) </w:t>
      </w:r>
      <w:r w:rsidR="004B0327">
        <w:rPr>
          <w:rFonts w:ascii="Times New Roman" w:hAnsi="Times New Roman"/>
          <w:noProof/>
          <w:sz w:val="24"/>
          <w:szCs w:val="24"/>
        </w:rPr>
        <w:t>usluge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prethode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isporuci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vode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piće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vodovodnom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mrežom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kao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vode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piće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osim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flaširane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16) </w:t>
      </w:r>
      <w:r w:rsidR="004B0327">
        <w:rPr>
          <w:rFonts w:ascii="Times New Roman" w:hAnsi="Times New Roman"/>
          <w:noProof/>
          <w:sz w:val="24"/>
          <w:szCs w:val="24"/>
        </w:rPr>
        <w:t>prečišćavanja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odvođenja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atmosferskih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otpadnih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voda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17) </w:t>
      </w:r>
      <w:r w:rsidR="004B0327">
        <w:rPr>
          <w:rFonts w:ascii="Times New Roman" w:hAnsi="Times New Roman"/>
          <w:noProof/>
          <w:sz w:val="24"/>
          <w:szCs w:val="24"/>
        </w:rPr>
        <w:t>upravljanje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komunalnim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otpadom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18) </w:t>
      </w:r>
      <w:r w:rsidR="004B0327">
        <w:rPr>
          <w:rFonts w:ascii="Times New Roman" w:hAnsi="Times New Roman"/>
          <w:noProof/>
          <w:sz w:val="24"/>
          <w:szCs w:val="24"/>
        </w:rPr>
        <w:t>održavanje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čistoće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površinama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javne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namene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lastRenderedPageBreak/>
        <w:t xml:space="preserve">19) </w:t>
      </w:r>
      <w:r w:rsidR="004B0327">
        <w:rPr>
          <w:rFonts w:ascii="Times New Roman" w:hAnsi="Times New Roman"/>
          <w:noProof/>
          <w:sz w:val="24"/>
          <w:szCs w:val="24"/>
        </w:rPr>
        <w:t>održavanje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javnih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zelenih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površina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priobalja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20) </w:t>
      </w:r>
      <w:r w:rsidR="004B0327">
        <w:rPr>
          <w:rFonts w:ascii="Times New Roman" w:hAnsi="Times New Roman"/>
          <w:noProof/>
          <w:sz w:val="24"/>
          <w:szCs w:val="24"/>
        </w:rPr>
        <w:t>prevoz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putnika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njihovog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pratećeg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prtljaga</w:t>
      </w:r>
      <w:r w:rsidRPr="004B0327">
        <w:rPr>
          <w:rFonts w:ascii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hAnsi="Times New Roman"/>
          <w:noProof/>
          <w:sz w:val="24"/>
          <w:szCs w:val="24"/>
        </w:rPr>
        <w:t xml:space="preserve">21) </w:t>
      </w:r>
      <w:r w:rsidR="004B0327">
        <w:rPr>
          <w:rFonts w:ascii="Times New Roman" w:hAnsi="Times New Roman"/>
          <w:noProof/>
          <w:sz w:val="24"/>
          <w:szCs w:val="24"/>
        </w:rPr>
        <w:t>upravljanje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grobljima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pogrebne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usluge</w:t>
      </w:r>
      <w:r w:rsidRPr="004B0327">
        <w:rPr>
          <w:rFonts w:ascii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Ministar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bliže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uređuje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šta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smislu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smatra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dobrima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uslugama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2. </w:t>
      </w:r>
      <w:r>
        <w:rPr>
          <w:rFonts w:ascii="Times New Roman" w:hAnsi="Times New Roman"/>
          <w:noProof/>
          <w:sz w:val="24"/>
          <w:szCs w:val="24"/>
        </w:rPr>
        <w:t>tač</w:t>
      </w:r>
      <w:r w:rsidR="00A600D9" w:rsidRPr="004B0327">
        <w:rPr>
          <w:rFonts w:ascii="Times New Roman" w:hAnsi="Times New Roman"/>
          <w:noProof/>
          <w:sz w:val="24"/>
          <w:szCs w:val="24"/>
        </w:rPr>
        <w:t>. 1), 2), 2</w:t>
      </w:r>
      <w:r>
        <w:rPr>
          <w:rFonts w:ascii="Times New Roman" w:hAnsi="Times New Roman"/>
          <w:noProof/>
          <w:sz w:val="24"/>
          <w:szCs w:val="24"/>
        </w:rPr>
        <w:t>a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), 4)-11) </w:t>
      </w:r>
      <w:r>
        <w:rPr>
          <w:rFonts w:ascii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15)-21) </w:t>
      </w:r>
      <w:r>
        <w:rPr>
          <w:rFonts w:ascii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hAnsi="Times New Roman"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00D9" w:rsidRPr="004B0327" w:rsidRDefault="004B0327" w:rsidP="00A600D9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Član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28.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Pravo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odbitak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prethodnog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može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ostvari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ako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nabavljena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Republici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ili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uvoza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uključujući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nabavku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opreme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kao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objekata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vršenje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delatnosti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ekonomski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deljivih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celina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okviru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objekata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daljem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tekstu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</w:rPr>
        <w:t>objekti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vršenje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delatnosti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noProof/>
          <w:sz w:val="24"/>
          <w:szCs w:val="24"/>
        </w:rPr>
        <w:t>odnosno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primljene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koristi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ili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će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koristiti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promet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dobara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1)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oporeziv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2)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članom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24.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postoji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oslobođenje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plaćanja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3)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izvršen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inostranstvu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ako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bi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taj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postojalo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pravo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odbitak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prethodnog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poreza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izvršen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Republici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Pravo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odbitak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prethodnog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može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ostvari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ako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poseduje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1)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račun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izdat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strane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drugog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iznosu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prethodnog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poreza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2)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dokument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izvršenom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uvozu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kojem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iskazan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dokument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potvrđuje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iskazani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plaćen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prilikom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uvoza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periodu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kojem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ispunjeni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uslovi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. 1.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2.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može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odbije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prethodni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dugovanog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1)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obračunati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iskazani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će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mu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biti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izvršen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strane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drugog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2)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plaćen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prilikom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uvoza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Pravo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odbitak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prethodnog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nastaje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danom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ispunjenja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uslova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. 1 - 3.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Pravo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odbitak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prethodnog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može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ostvari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dužnik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1)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člana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10.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tačka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3)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2.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tačka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5)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TAČ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. 1) – 5)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uslovom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obračunao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primljena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koristi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stava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člana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2)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člana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10.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2.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tač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. 1) - 4)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tačka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6)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pod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uslovom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poseduje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račun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prethodnog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učesnika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obračunao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će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koristiti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stava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člana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može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ostvari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odbitak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prethodnog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roku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pet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godina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isteka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godine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kojoj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stekao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00D9" w:rsidRPr="004B0327" w:rsidRDefault="004B0327" w:rsidP="00A600D9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Član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29.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odbitak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prethodnog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osnovu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1)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nabavke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proizvodnje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uvoza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putničkih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automobila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motocikala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MOTOCIKALA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BOČNIM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SEDIŠTEM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TRICIKALA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ČETVOROCIKALA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jahti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čamaca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vazduhoplova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objekata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smeštaj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rezervnih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delova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goriva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potrošnog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materijala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njihove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potrebe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iznajmljivanja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održavanja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popravki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drugih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povezane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korišćenjem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ovih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prevoznih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sredstava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kao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povezani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korišćenjem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objekata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smeštaj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2)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izdataka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reprezentaciju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obveznika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lastRenderedPageBreak/>
        <w:t xml:space="preserve">3)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izdataka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ishranu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prevoz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zaposlenih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odnosno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drugih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radno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angažovanih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lica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dolazak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posao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odnosno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odlazak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posla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Izuzetno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tačka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1)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obveznik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odbitak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prethodnog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ako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prevozna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sredstva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druga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koristi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isključivo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obavljanje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delatnosti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1)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prometa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iznajmljivanja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navedenih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prevoznih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sredstava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drugih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2)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prevoza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lica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dobara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obuku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vozača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upravljanje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navedenim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prevoznim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sredstvima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Izdacima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reprezentaciju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tačka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2)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smatraju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izdaci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ugostiteljske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pokloni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osim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poklona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manje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vrednosti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izdaci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odmor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sport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razonodu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drugi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izdaci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učinjeni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korist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poslovnih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partnera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potencijalnih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poslovnih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partnera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predstavnika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poslovnih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partnera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drugih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fizičkih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lica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to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postoji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pravna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obaveza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A600D9" w:rsidRPr="004B0327" w:rsidRDefault="004B0327" w:rsidP="00A600D9">
      <w:pPr>
        <w:spacing w:after="0" w:line="240" w:lineRule="atLeast"/>
        <w:jc w:val="center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Refundacija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kupovinu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hrane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opreme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bebe</w:t>
      </w:r>
    </w:p>
    <w:p w:rsidR="00A600D9" w:rsidRPr="004B0327" w:rsidRDefault="00A600D9" w:rsidP="00A600D9">
      <w:pPr>
        <w:spacing w:after="0" w:line="240" w:lineRule="atLeast"/>
        <w:jc w:val="center"/>
        <w:rPr>
          <w:rFonts w:ascii="Times New Roman" w:eastAsia="Times New Roman" w:hAnsi="Times New Roman"/>
          <w:strike/>
          <w:noProof/>
          <w:sz w:val="24"/>
          <w:szCs w:val="24"/>
        </w:rPr>
      </w:pPr>
    </w:p>
    <w:p w:rsidR="00A600D9" w:rsidRPr="004B0327" w:rsidRDefault="004B0327" w:rsidP="00A600D9">
      <w:pPr>
        <w:spacing w:after="0" w:line="240" w:lineRule="atLeast"/>
        <w:jc w:val="center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Član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56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Pravo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refundaciju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kupovinu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hrane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opreme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bebe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osnovu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podnetog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zahteva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ima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roditelj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odnosno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staratelj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bebe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punoletni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državljanin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Republike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prebivalištem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teritoriji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Republike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koji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kupuje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hranu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opremu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bebe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daljem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tekstu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kupac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hrane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opreme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bebe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).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Kupac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hrane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opreme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bebe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može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ostvari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refundaciju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pod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uslovima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1)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ukupan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neto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prihod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roditelja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odnosno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staratelja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bebe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godini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prethodi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godini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kojoj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podnosi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zahtev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stava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1.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ovog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člana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ostvaren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iznosu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manjem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960.000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dinara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ukupna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imovina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roditelja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odnosno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staratelja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bebe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koju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plaća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porez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imovinu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propisima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kojima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uređuju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porezi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imovinu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manja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23.400.000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dinara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2)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poseduje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fiskalni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isečak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izdat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od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strane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prodavca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skladu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propisima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kojima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uređuju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fiskalne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kase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Pravo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refundaciju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može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ostvariti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iznosa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od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70.000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dinara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bebu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starosti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dve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godine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to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prvoj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godini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starosti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40.000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dinara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drugoj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30.000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dinara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Dinarski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iznosi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2.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tačka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1)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3.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usklađuju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godišnjim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indeksom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potrošačkih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cena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kalendarskoj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godini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koja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prethodi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godini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kojoj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usklađivanje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vrši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prema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podacima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republičkog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organa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nadležnog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poslove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statistike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Prilikom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usklađivanja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dinarskih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iznosa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skladu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stavom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4.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osnovice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usklađivanje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poslednji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objavljeni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usklađeni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iznosi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Ovlašćuje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Vlada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Republike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Srbije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objavi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usklađene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iznose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4.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Hranom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opremom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bebe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stava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smatraju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: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1)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mleko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odojčad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2)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kašice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3)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krevetac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4)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kolica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5)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stolica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hranjenje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6)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stolica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kola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;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7) </w:t>
      </w:r>
      <w:r w:rsidR="004B0327">
        <w:rPr>
          <w:rFonts w:ascii="Times New Roman" w:eastAsia="Times New Roman" w:hAnsi="Times New Roman"/>
          <w:strike/>
          <w:noProof/>
          <w:sz w:val="24"/>
          <w:szCs w:val="24"/>
        </w:rPr>
        <w:t>pelene</w:t>
      </w:r>
      <w:r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t>Nadležni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organ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sprovedenom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postupku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kontrole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ispunjenosti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uslova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ostvarivanje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prava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refundaciju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koji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moraju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budu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ispunjeni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dan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podnošenja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zahteva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refundaciju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donosi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rešenje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refundaciji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kupcu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hrane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opreme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bebe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</w:rPr>
        <w:lastRenderedPageBreak/>
        <w:t>Nadležni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poreski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organ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vodi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evidenciju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refundaciji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kupovinu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hrane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opreme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za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bebe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kao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iznosu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ostvarene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refundacije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PDV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00D9" w:rsidRPr="004B0327" w:rsidRDefault="004B0327" w:rsidP="00A600D9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Član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57.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Način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postupak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refakcije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refundacije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poreza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čl</w:t>
      </w:r>
      <w:r w:rsidR="00A600D9" w:rsidRPr="004B0327">
        <w:rPr>
          <w:rFonts w:ascii="Times New Roman" w:eastAsia="Times New Roman" w:hAnsi="Times New Roman"/>
          <w:strike/>
          <w:noProof/>
          <w:sz w:val="24"/>
          <w:szCs w:val="24"/>
        </w:rPr>
        <w:t>. 53-56</w:t>
      </w:r>
      <w:r>
        <w:rPr>
          <w:rFonts w:ascii="Times New Roman" w:eastAsia="Times New Roman" w:hAnsi="Times New Roman"/>
          <w:strike/>
          <w:noProof/>
          <w:sz w:val="24"/>
          <w:szCs w:val="24"/>
        </w:rPr>
        <w:t>b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 53-56</w:t>
      </w:r>
      <w:r>
        <w:rPr>
          <w:rFonts w:ascii="Times New Roman" w:eastAsia="Times New Roman" w:hAnsi="Times New Roman"/>
          <w:noProof/>
          <w:sz w:val="24"/>
          <w:szCs w:val="24"/>
        </w:rPr>
        <w:t>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kao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šta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smatra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dobrima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uslugama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neposredno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povezanim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verskom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delatnošću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smislu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55.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bliže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uređuje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ministar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00D9" w:rsidRPr="004B0327" w:rsidRDefault="004B0327" w:rsidP="00A600D9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ČLAN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11.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ab/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ISPORUKU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ELEKTRIČNE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ENERGIJE</w:t>
      </w:r>
      <w:r w:rsidR="00311E42"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PRIRODNOG</w:t>
      </w:r>
      <w:r w:rsidR="00311E4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GASA</w:t>
      </w:r>
      <w:r w:rsidR="00311E42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ENERGIJE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GREJANJE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ODNOSNO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HLAĐENJE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VRŠI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PREKO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PRENOSNE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TRANSPORTNE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DISTRIBUTIVNE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MREŽE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LICU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IZ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ČLANA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11.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STAV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TAČKA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4)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POREZU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DODATU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VREDNOST</w:t>
      </w:r>
      <w:r w:rsidRPr="004B0327">
        <w:rPr>
          <w:rFonts w:ascii="Times New Roman" w:hAnsi="Times New Roman"/>
          <w:noProof/>
          <w:sz w:val="24"/>
          <w:szCs w:val="24"/>
        </w:rPr>
        <w:t xml:space="preserve"> („</w:t>
      </w:r>
      <w:r w:rsidR="004B0327">
        <w:rPr>
          <w:rFonts w:ascii="Times New Roman" w:hAnsi="Times New Roman"/>
          <w:noProof/>
          <w:sz w:val="24"/>
          <w:szCs w:val="24"/>
        </w:rPr>
        <w:t>SLUŽBENI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GLASNIK</w:t>
      </w:r>
      <w:r w:rsidR="00311E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RS</w:t>
      </w:r>
      <w:r w:rsidR="00311E42" w:rsidRPr="004B0327">
        <w:rPr>
          <w:rFonts w:ascii="Times New Roman" w:hAnsi="Times New Roman"/>
          <w:noProof/>
          <w:sz w:val="24"/>
          <w:szCs w:val="24"/>
        </w:rPr>
        <w:t xml:space="preserve">”, </w:t>
      </w:r>
      <w:r w:rsidR="004B0327">
        <w:rPr>
          <w:rFonts w:ascii="Times New Roman" w:hAnsi="Times New Roman"/>
          <w:noProof/>
          <w:sz w:val="24"/>
          <w:szCs w:val="24"/>
        </w:rPr>
        <w:t>BR</w:t>
      </w:r>
      <w:r w:rsidR="00311E42" w:rsidRPr="004B0327">
        <w:rPr>
          <w:rFonts w:ascii="Times New Roman" w:hAnsi="Times New Roman"/>
          <w:noProof/>
          <w:sz w:val="24"/>
          <w:szCs w:val="24"/>
        </w:rPr>
        <w:t>. 84/04, 86/04-</w:t>
      </w:r>
      <w:r w:rsidR="004B0327">
        <w:rPr>
          <w:rFonts w:ascii="Times New Roman" w:hAnsi="Times New Roman"/>
          <w:noProof/>
          <w:sz w:val="24"/>
          <w:szCs w:val="24"/>
        </w:rPr>
        <w:t>ISPRAVKA</w:t>
      </w:r>
      <w:r w:rsidRPr="004B0327">
        <w:rPr>
          <w:rFonts w:ascii="Times New Roman" w:hAnsi="Times New Roman"/>
          <w:noProof/>
          <w:sz w:val="24"/>
          <w:szCs w:val="24"/>
        </w:rPr>
        <w:t>, 61/05</w:t>
      </w:r>
      <w:r w:rsidR="00311E42" w:rsidRPr="004B0327">
        <w:rPr>
          <w:rFonts w:ascii="Times New Roman" w:hAnsi="Times New Roman"/>
          <w:noProof/>
          <w:sz w:val="24"/>
          <w:szCs w:val="24"/>
        </w:rPr>
        <w:t>, 61/07, 93/12, 108/13, 68/14-</w:t>
      </w:r>
      <w:r w:rsidR="004B0327">
        <w:rPr>
          <w:rFonts w:ascii="Times New Roman" w:hAnsi="Times New Roman"/>
          <w:noProof/>
          <w:sz w:val="24"/>
          <w:szCs w:val="24"/>
        </w:rPr>
        <w:t>DR</w:t>
      </w:r>
      <w:r w:rsidRPr="004B0327">
        <w:rPr>
          <w:rFonts w:ascii="Times New Roman" w:hAnsi="Times New Roman"/>
          <w:noProof/>
          <w:sz w:val="24"/>
          <w:szCs w:val="24"/>
        </w:rPr>
        <w:t xml:space="preserve">. </w:t>
      </w:r>
      <w:r w:rsidR="004B0327">
        <w:rPr>
          <w:rFonts w:ascii="Times New Roman" w:hAnsi="Times New Roman"/>
          <w:noProof/>
          <w:sz w:val="24"/>
          <w:szCs w:val="24"/>
        </w:rPr>
        <w:t>ZAKON</w:t>
      </w:r>
      <w:r w:rsidRPr="004B0327">
        <w:rPr>
          <w:rFonts w:ascii="Times New Roman" w:hAnsi="Times New Roman"/>
          <w:noProof/>
          <w:sz w:val="24"/>
          <w:szCs w:val="24"/>
        </w:rPr>
        <w:t xml:space="preserve">, 142/14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83/15),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POSLEDNJEM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PORESKOM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PERIODU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2016.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GODINE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DAN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NASTANKA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PROMETA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ODREĐUJE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TIM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ZAKONOM</w:t>
      </w:r>
      <w:r w:rsidRPr="004B0327">
        <w:rPr>
          <w:rFonts w:ascii="Times New Roman" w:hAnsi="Times New Roman"/>
          <w:noProof/>
          <w:sz w:val="24"/>
          <w:szCs w:val="24"/>
        </w:rPr>
        <w:t>.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</w:p>
    <w:p w:rsidR="00A600D9" w:rsidRPr="004B0327" w:rsidRDefault="004B0327" w:rsidP="00A600D9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A600D9" w:rsidRPr="004B0327">
        <w:rPr>
          <w:rFonts w:ascii="Times New Roman" w:hAnsi="Times New Roman"/>
          <w:noProof/>
          <w:sz w:val="24"/>
          <w:szCs w:val="24"/>
        </w:rPr>
        <w:t xml:space="preserve"> 12.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4B0327">
        <w:rPr>
          <w:rFonts w:ascii="Times New Roman" w:eastAsia="Times New Roman" w:hAnsi="Times New Roman"/>
          <w:noProof/>
          <w:sz w:val="24"/>
          <w:szCs w:val="24"/>
        </w:rPr>
        <w:tab/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DOBRA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USLUGE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KOJE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ČLANOM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56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B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eastAsia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POREZU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DODATU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VREDNOST</w:t>
      </w:r>
      <w:r w:rsidRPr="004B0327">
        <w:rPr>
          <w:rFonts w:ascii="Times New Roman" w:hAnsi="Times New Roman"/>
          <w:noProof/>
          <w:sz w:val="24"/>
          <w:szCs w:val="24"/>
        </w:rPr>
        <w:t xml:space="preserve"> („</w:t>
      </w:r>
      <w:r w:rsidR="004B0327">
        <w:rPr>
          <w:rFonts w:ascii="Times New Roman" w:hAnsi="Times New Roman"/>
          <w:noProof/>
          <w:sz w:val="24"/>
          <w:szCs w:val="24"/>
        </w:rPr>
        <w:t>SLUŽBENI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GLASNIK</w:t>
      </w:r>
      <w:r w:rsidR="00311E42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RS</w:t>
      </w:r>
      <w:r w:rsidR="00311E42" w:rsidRPr="004B0327">
        <w:rPr>
          <w:rFonts w:ascii="Times New Roman" w:hAnsi="Times New Roman"/>
          <w:noProof/>
          <w:sz w:val="24"/>
          <w:szCs w:val="24"/>
        </w:rPr>
        <w:t xml:space="preserve">”, </w:t>
      </w:r>
      <w:r w:rsidR="004B0327">
        <w:rPr>
          <w:rFonts w:ascii="Times New Roman" w:hAnsi="Times New Roman"/>
          <w:noProof/>
          <w:sz w:val="24"/>
          <w:szCs w:val="24"/>
        </w:rPr>
        <w:t>BR</w:t>
      </w:r>
      <w:r w:rsidR="00311E42" w:rsidRPr="004B0327">
        <w:rPr>
          <w:rFonts w:ascii="Times New Roman" w:hAnsi="Times New Roman"/>
          <w:noProof/>
          <w:sz w:val="24"/>
          <w:szCs w:val="24"/>
        </w:rPr>
        <w:t>. 84/04, 86/04-</w:t>
      </w:r>
      <w:r w:rsidR="004B0327">
        <w:rPr>
          <w:rFonts w:ascii="Times New Roman" w:hAnsi="Times New Roman"/>
          <w:noProof/>
          <w:sz w:val="24"/>
          <w:szCs w:val="24"/>
        </w:rPr>
        <w:t>ISPRAVKA</w:t>
      </w:r>
      <w:r w:rsidRPr="004B0327">
        <w:rPr>
          <w:rFonts w:ascii="Times New Roman" w:hAnsi="Times New Roman"/>
          <w:noProof/>
          <w:sz w:val="24"/>
          <w:szCs w:val="24"/>
        </w:rPr>
        <w:t>, 61/05</w:t>
      </w:r>
      <w:r w:rsidR="00311E42" w:rsidRPr="004B0327">
        <w:rPr>
          <w:rFonts w:ascii="Times New Roman" w:hAnsi="Times New Roman"/>
          <w:noProof/>
          <w:sz w:val="24"/>
          <w:szCs w:val="24"/>
        </w:rPr>
        <w:t>, 61/07, 93/12, 108/13, 68/14-</w:t>
      </w:r>
      <w:r w:rsidR="004B0327">
        <w:rPr>
          <w:rFonts w:ascii="Times New Roman" w:hAnsi="Times New Roman"/>
          <w:noProof/>
          <w:sz w:val="24"/>
          <w:szCs w:val="24"/>
        </w:rPr>
        <w:t>DR</w:t>
      </w:r>
      <w:r w:rsidRPr="004B0327">
        <w:rPr>
          <w:rFonts w:ascii="Times New Roman" w:hAnsi="Times New Roman"/>
          <w:noProof/>
          <w:sz w:val="24"/>
          <w:szCs w:val="24"/>
        </w:rPr>
        <w:t xml:space="preserve">. </w:t>
      </w:r>
      <w:r w:rsidR="004B0327">
        <w:rPr>
          <w:rFonts w:ascii="Times New Roman" w:hAnsi="Times New Roman"/>
          <w:noProof/>
          <w:sz w:val="24"/>
          <w:szCs w:val="24"/>
        </w:rPr>
        <w:t>ZAKON</w:t>
      </w:r>
      <w:r w:rsidRPr="004B0327">
        <w:rPr>
          <w:rFonts w:ascii="Times New Roman" w:hAnsi="Times New Roman"/>
          <w:noProof/>
          <w:sz w:val="24"/>
          <w:szCs w:val="24"/>
        </w:rPr>
        <w:t xml:space="preserve">, 142/14, 83/15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__/16) </w:t>
      </w:r>
      <w:r w:rsidR="004B0327">
        <w:rPr>
          <w:rFonts w:ascii="Times New Roman" w:hAnsi="Times New Roman"/>
          <w:noProof/>
          <w:sz w:val="24"/>
          <w:szCs w:val="24"/>
        </w:rPr>
        <w:t>PROPISANO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PRAVO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REFUNDACIJU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NABAVLJENIH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</w:t>
      </w:r>
      <w:r w:rsidR="009F74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DANA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POČETKA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PRIMENE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FINANSIJSKOJ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PODRŠCI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PORODICI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DECOM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KOJIM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UREĐUJE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JEDNOKRATNA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ISPLATA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NOVČANIH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SREDSTAVA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IME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KUPOVINE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OPREME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BEBE</w:t>
      </w:r>
      <w:r w:rsidRPr="004B0327">
        <w:rPr>
          <w:rFonts w:ascii="Times New Roman" w:hAnsi="Times New Roman"/>
          <w:noProof/>
          <w:sz w:val="24"/>
          <w:szCs w:val="24"/>
        </w:rPr>
        <w:t xml:space="preserve">, </w:t>
      </w:r>
      <w:r w:rsidR="004B0327">
        <w:rPr>
          <w:rFonts w:ascii="Times New Roman" w:hAnsi="Times New Roman"/>
          <w:noProof/>
          <w:sz w:val="24"/>
          <w:szCs w:val="24"/>
        </w:rPr>
        <w:t>PRAVO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REFUNDACIJU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PDV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MOŽE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SE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OSTVARITI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SKLADU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SA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ZAKONOM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O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POREZU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NA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DODATU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VREDNOST</w:t>
      </w:r>
      <w:r w:rsidRPr="004B0327">
        <w:rPr>
          <w:rFonts w:ascii="Times New Roman" w:hAnsi="Times New Roman"/>
          <w:noProof/>
          <w:sz w:val="24"/>
          <w:szCs w:val="24"/>
        </w:rPr>
        <w:t xml:space="preserve"> („</w:t>
      </w:r>
      <w:r w:rsidR="004B0327">
        <w:rPr>
          <w:rFonts w:ascii="Times New Roman" w:hAnsi="Times New Roman"/>
          <w:noProof/>
          <w:sz w:val="24"/>
          <w:szCs w:val="24"/>
        </w:rPr>
        <w:t>SLUŽBENI</w:t>
      </w:r>
      <w:r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GLASNIK</w:t>
      </w:r>
      <w:r w:rsidR="009F74FC" w:rsidRPr="004B0327">
        <w:rPr>
          <w:rFonts w:ascii="Times New Roman" w:hAnsi="Times New Roman"/>
          <w:noProof/>
          <w:sz w:val="24"/>
          <w:szCs w:val="24"/>
        </w:rPr>
        <w:t xml:space="preserve"> </w:t>
      </w:r>
      <w:r w:rsidR="004B0327">
        <w:rPr>
          <w:rFonts w:ascii="Times New Roman" w:hAnsi="Times New Roman"/>
          <w:noProof/>
          <w:sz w:val="24"/>
          <w:szCs w:val="24"/>
        </w:rPr>
        <w:t>RS</w:t>
      </w:r>
      <w:r w:rsidR="009F74FC" w:rsidRPr="004B0327">
        <w:rPr>
          <w:rFonts w:ascii="Times New Roman" w:hAnsi="Times New Roman"/>
          <w:noProof/>
          <w:sz w:val="24"/>
          <w:szCs w:val="24"/>
        </w:rPr>
        <w:t xml:space="preserve">”, </w:t>
      </w:r>
      <w:r w:rsidR="004B0327">
        <w:rPr>
          <w:rFonts w:ascii="Times New Roman" w:hAnsi="Times New Roman"/>
          <w:noProof/>
          <w:sz w:val="24"/>
          <w:szCs w:val="24"/>
        </w:rPr>
        <w:t>BR</w:t>
      </w:r>
      <w:r w:rsidR="009F74FC" w:rsidRPr="004B0327">
        <w:rPr>
          <w:rFonts w:ascii="Times New Roman" w:hAnsi="Times New Roman"/>
          <w:noProof/>
          <w:sz w:val="24"/>
          <w:szCs w:val="24"/>
        </w:rPr>
        <w:t>. 84/04, 86/04-</w:t>
      </w:r>
      <w:r w:rsidR="004B0327">
        <w:rPr>
          <w:rFonts w:ascii="Times New Roman" w:hAnsi="Times New Roman"/>
          <w:noProof/>
          <w:sz w:val="24"/>
          <w:szCs w:val="24"/>
        </w:rPr>
        <w:t>ISPRAVKA</w:t>
      </w:r>
      <w:r w:rsidRPr="004B0327">
        <w:rPr>
          <w:rFonts w:ascii="Times New Roman" w:hAnsi="Times New Roman"/>
          <w:noProof/>
          <w:sz w:val="24"/>
          <w:szCs w:val="24"/>
        </w:rPr>
        <w:t>, 61/05</w:t>
      </w:r>
      <w:r w:rsidR="009F74FC" w:rsidRPr="004B0327">
        <w:rPr>
          <w:rFonts w:ascii="Times New Roman" w:hAnsi="Times New Roman"/>
          <w:noProof/>
          <w:sz w:val="24"/>
          <w:szCs w:val="24"/>
        </w:rPr>
        <w:t>, 61/07, 93/12, 108/13, 68/14-</w:t>
      </w:r>
      <w:r w:rsidR="004B0327">
        <w:rPr>
          <w:rFonts w:ascii="Times New Roman" w:hAnsi="Times New Roman"/>
          <w:noProof/>
          <w:sz w:val="24"/>
          <w:szCs w:val="24"/>
        </w:rPr>
        <w:t>DR</w:t>
      </w:r>
      <w:r w:rsidRPr="004B0327">
        <w:rPr>
          <w:rFonts w:ascii="Times New Roman" w:hAnsi="Times New Roman"/>
          <w:noProof/>
          <w:sz w:val="24"/>
          <w:szCs w:val="24"/>
        </w:rPr>
        <w:t xml:space="preserve">. </w:t>
      </w:r>
      <w:r w:rsidR="004B0327">
        <w:rPr>
          <w:rFonts w:ascii="Times New Roman" w:hAnsi="Times New Roman"/>
          <w:noProof/>
          <w:sz w:val="24"/>
          <w:szCs w:val="24"/>
        </w:rPr>
        <w:t>ZAKON</w:t>
      </w:r>
      <w:r w:rsidRPr="004B0327">
        <w:rPr>
          <w:rFonts w:ascii="Times New Roman" w:hAnsi="Times New Roman"/>
          <w:noProof/>
          <w:sz w:val="24"/>
          <w:szCs w:val="24"/>
        </w:rPr>
        <w:t xml:space="preserve">, 142/14, 83/15 </w:t>
      </w:r>
      <w:r w:rsidR="004B0327">
        <w:rPr>
          <w:rFonts w:ascii="Times New Roman" w:hAnsi="Times New Roman"/>
          <w:noProof/>
          <w:sz w:val="24"/>
          <w:szCs w:val="24"/>
        </w:rPr>
        <w:t>I</w:t>
      </w:r>
      <w:r w:rsidRPr="004B0327">
        <w:rPr>
          <w:rFonts w:ascii="Times New Roman" w:hAnsi="Times New Roman"/>
          <w:noProof/>
          <w:sz w:val="24"/>
          <w:szCs w:val="24"/>
        </w:rPr>
        <w:t xml:space="preserve"> __/16).</w:t>
      </w:r>
    </w:p>
    <w:p w:rsidR="00A600D9" w:rsidRPr="004B0327" w:rsidRDefault="00A600D9" w:rsidP="00A600D9">
      <w:pPr>
        <w:spacing w:after="0" w:line="240" w:lineRule="atLeast"/>
        <w:jc w:val="both"/>
        <w:rPr>
          <w:rFonts w:ascii="Times New Roman" w:hAnsi="Times New Roman"/>
          <w:noProof/>
          <w:sz w:val="24"/>
          <w:szCs w:val="24"/>
        </w:rPr>
      </w:pPr>
    </w:p>
    <w:p w:rsidR="00A600D9" w:rsidRPr="004B0327" w:rsidRDefault="004B0327" w:rsidP="00B32EF1">
      <w:pPr>
        <w:pStyle w:val="rvps6"/>
        <w:shd w:val="clear" w:color="auto" w:fill="FFFFFF"/>
        <w:ind w:left="0" w:firstLine="0"/>
        <w:jc w:val="center"/>
        <w:rPr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ČLAN</w:t>
      </w:r>
      <w:r w:rsidR="00A600D9" w:rsidRPr="004B0327">
        <w:rPr>
          <w:rStyle w:val="rvts3"/>
          <w:noProof/>
          <w:sz w:val="24"/>
          <w:szCs w:val="24"/>
          <w:lang w:val="sr-Latn-CS"/>
        </w:rPr>
        <w:t xml:space="preserve"> 13.</w:t>
      </w:r>
    </w:p>
    <w:p w:rsidR="00A600D9" w:rsidRPr="004B0327" w:rsidRDefault="004B0327" w:rsidP="00A600D9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IZMENAMA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DOPUNAMA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POREZU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DODATU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VREDNOST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(„</w:t>
      </w:r>
      <w:r>
        <w:rPr>
          <w:rFonts w:ascii="Times New Roman" w:eastAsia="Times New Roman" w:hAnsi="Times New Roman"/>
          <w:noProof/>
          <w:sz w:val="24"/>
          <w:szCs w:val="24"/>
        </w:rPr>
        <w:t>SLUŽBENI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GLASNIK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RS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ˮ, </w:t>
      </w:r>
      <w:r>
        <w:rPr>
          <w:rFonts w:ascii="Times New Roman" w:eastAsia="Times New Roman" w:hAnsi="Times New Roman"/>
          <w:noProof/>
          <w:sz w:val="24"/>
          <w:szCs w:val="24"/>
        </w:rPr>
        <w:t>BROJ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83/15),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38. </w:t>
      </w:r>
      <w:r>
        <w:rPr>
          <w:rFonts w:ascii="Times New Roman" w:eastAsia="Times New Roman" w:hAnsi="Times New Roman"/>
          <w:noProof/>
          <w:sz w:val="24"/>
          <w:szCs w:val="24"/>
        </w:rPr>
        <w:t>REČI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: „2017. </w:t>
      </w:r>
      <w:r>
        <w:rPr>
          <w:rFonts w:ascii="Times New Roman" w:eastAsia="Times New Roman" w:hAnsi="Times New Roman"/>
          <w:noProof/>
          <w:sz w:val="24"/>
          <w:szCs w:val="24"/>
        </w:rPr>
        <w:t>GODINE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ˮ </w:t>
      </w:r>
      <w:r>
        <w:rPr>
          <w:rFonts w:ascii="Times New Roman" w:eastAsia="Times New Roman" w:hAnsi="Times New Roman"/>
          <w:noProof/>
          <w:sz w:val="24"/>
          <w:szCs w:val="24"/>
        </w:rPr>
        <w:t>ZAMENJUJU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REČIMA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: „2018. </w:t>
      </w:r>
      <w:r>
        <w:rPr>
          <w:rFonts w:ascii="Times New Roman" w:eastAsia="Times New Roman" w:hAnsi="Times New Roman"/>
          <w:noProof/>
          <w:sz w:val="24"/>
          <w:szCs w:val="24"/>
        </w:rPr>
        <w:t>GODINE</w:t>
      </w:r>
      <w:r w:rsidR="00A600D9" w:rsidRPr="004B0327">
        <w:rPr>
          <w:rFonts w:ascii="Times New Roman" w:eastAsia="Times New Roman" w:hAnsi="Times New Roman"/>
          <w:noProof/>
          <w:sz w:val="24"/>
          <w:szCs w:val="24"/>
        </w:rPr>
        <w:t xml:space="preserve">ˮ. </w:t>
      </w:r>
    </w:p>
    <w:p w:rsidR="00A600D9" w:rsidRPr="004B0327" w:rsidRDefault="00A600D9" w:rsidP="00A600D9">
      <w:pPr>
        <w:pStyle w:val="rvps6"/>
        <w:shd w:val="clear" w:color="auto" w:fill="FFFFFF"/>
        <w:ind w:left="0" w:firstLine="0"/>
        <w:jc w:val="center"/>
        <w:rPr>
          <w:rStyle w:val="rvts5"/>
          <w:bCs/>
          <w:noProof/>
          <w:lang w:val="sr-Latn-CS"/>
        </w:rPr>
      </w:pPr>
    </w:p>
    <w:p w:rsidR="00F64AD9" w:rsidRPr="004B0327" w:rsidRDefault="004B0327" w:rsidP="00F64AD9">
      <w:pPr>
        <w:pStyle w:val="rvps6"/>
        <w:shd w:val="clear" w:color="auto" w:fill="FFFFFF"/>
        <w:ind w:left="0" w:firstLine="0"/>
        <w:jc w:val="center"/>
        <w:rPr>
          <w:rStyle w:val="rvts3"/>
          <w:noProof/>
          <w:sz w:val="24"/>
          <w:szCs w:val="24"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ČLAN</w:t>
      </w:r>
      <w:r w:rsidR="00F64AD9" w:rsidRPr="004B0327">
        <w:rPr>
          <w:rStyle w:val="rvts3"/>
          <w:noProof/>
          <w:sz w:val="24"/>
          <w:szCs w:val="24"/>
          <w:lang w:val="sr-Latn-CS"/>
        </w:rPr>
        <w:t xml:space="preserve"> 1</w:t>
      </w:r>
      <w:r w:rsidR="003A366A" w:rsidRPr="004B0327">
        <w:rPr>
          <w:rStyle w:val="rvts3"/>
          <w:noProof/>
          <w:sz w:val="24"/>
          <w:szCs w:val="24"/>
          <w:lang w:val="sr-Latn-CS"/>
        </w:rPr>
        <w:t>4</w:t>
      </w:r>
      <w:r w:rsidR="00F64AD9" w:rsidRPr="004B0327">
        <w:rPr>
          <w:rStyle w:val="rvts3"/>
          <w:noProof/>
          <w:sz w:val="24"/>
          <w:szCs w:val="24"/>
          <w:lang w:val="sr-Latn-CS"/>
        </w:rPr>
        <w:t>.</w:t>
      </w:r>
    </w:p>
    <w:p w:rsidR="00F64AD9" w:rsidRPr="004B0327" w:rsidRDefault="004B0327" w:rsidP="00F64AD9">
      <w:pPr>
        <w:pStyle w:val="rvps6"/>
        <w:shd w:val="clear" w:color="auto" w:fill="FFFFFF"/>
        <w:ind w:left="0" w:firstLine="720"/>
        <w:jc w:val="both"/>
        <w:rPr>
          <w:rStyle w:val="rvts5"/>
          <w:bCs/>
          <w:noProof/>
          <w:sz w:val="24"/>
          <w:szCs w:val="24"/>
          <w:u w:val="none"/>
          <w:lang w:val="sr-Latn-CS"/>
        </w:rPr>
      </w:pPr>
      <w:r>
        <w:rPr>
          <w:rStyle w:val="rvts5"/>
          <w:bCs/>
          <w:noProof/>
          <w:sz w:val="24"/>
          <w:szCs w:val="24"/>
          <w:u w:val="none"/>
          <w:lang w:val="sr-Latn-CS"/>
        </w:rPr>
        <w:t>ODREDBE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ČLANA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4.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OVOG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ZAKONA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PRIMENJIVAĆE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SE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OD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1.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APRILA</w:t>
      </w:r>
      <w:r w:rsidR="005E3D9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2017.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GODINE</w:t>
      </w:r>
      <w:r w:rsidR="005E3D9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,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OSIM</w:t>
      </w:r>
      <w:r w:rsidR="005E3D9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ODREDBE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KOJA</w:t>
      </w:r>
      <w:r w:rsidR="005E3D9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SADRŽI</w:t>
      </w:r>
      <w:r w:rsidR="005E3D9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OVLAŠĆENJE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ZA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DONOŠENJE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PODZAKONSKIH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AKATA</w:t>
      </w:r>
      <w:r w:rsidR="005E3D9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,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KOJA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ĆE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SE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PRIMENJIVATI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OD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DANA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STUPANJA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NA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SNAGU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OVOG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rvts5"/>
          <w:bCs/>
          <w:noProof/>
          <w:sz w:val="24"/>
          <w:szCs w:val="24"/>
          <w:u w:val="none"/>
          <w:lang w:val="sr-Latn-CS"/>
        </w:rPr>
        <w:t>ZAKONA</w:t>
      </w:r>
      <w:r w:rsidR="00F64AD9" w:rsidRPr="004B0327">
        <w:rPr>
          <w:rStyle w:val="rvts5"/>
          <w:bCs/>
          <w:noProof/>
          <w:sz w:val="24"/>
          <w:szCs w:val="24"/>
          <w:u w:val="none"/>
          <w:lang w:val="sr-Latn-CS"/>
        </w:rPr>
        <w:t>.</w:t>
      </w:r>
    </w:p>
    <w:p w:rsidR="003A366A" w:rsidRPr="004B0327" w:rsidRDefault="003A366A" w:rsidP="00F64AD9">
      <w:pPr>
        <w:pStyle w:val="rvps6"/>
        <w:shd w:val="clear" w:color="auto" w:fill="FFFFFF"/>
        <w:ind w:left="0" w:firstLine="720"/>
        <w:jc w:val="both"/>
        <w:rPr>
          <w:rStyle w:val="rvts5"/>
          <w:bCs/>
          <w:noProof/>
          <w:sz w:val="24"/>
          <w:szCs w:val="24"/>
          <w:u w:val="none"/>
          <w:lang w:val="sr-Latn-CS"/>
        </w:rPr>
      </w:pPr>
    </w:p>
    <w:p w:rsidR="003A366A" w:rsidRPr="004B0327" w:rsidRDefault="003A366A" w:rsidP="00F64AD9">
      <w:pPr>
        <w:pStyle w:val="rvps6"/>
        <w:shd w:val="clear" w:color="auto" w:fill="FFFFFF"/>
        <w:ind w:left="0" w:firstLine="720"/>
        <w:jc w:val="both"/>
        <w:rPr>
          <w:rStyle w:val="rvts5"/>
          <w:bCs/>
          <w:noProof/>
          <w:sz w:val="24"/>
          <w:szCs w:val="24"/>
          <w:u w:val="none"/>
          <w:lang w:val="sr-Latn-CS"/>
        </w:rPr>
      </w:pPr>
    </w:p>
    <w:p w:rsidR="00F64AD9" w:rsidRPr="004B0327" w:rsidRDefault="004B0327" w:rsidP="00F64A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ODREDBA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ČLANA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283429" w:rsidRPr="004B0327">
        <w:rPr>
          <w:rFonts w:ascii="Times New Roman" w:eastAsia="Times New Roman" w:hAnsi="Times New Roman"/>
          <w:noProof/>
          <w:sz w:val="24"/>
          <w:szCs w:val="24"/>
        </w:rPr>
        <w:t>9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</w:rPr>
        <w:t>OVOG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ZAKONA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PRIMENJIVAĆE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OD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DANA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POČETKA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PRIMENE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ZAKONA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FINANSIJSKOJ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PODRŠCI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PORODICI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DECOM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KOJIM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UREĐUJE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JEDNOKRATNA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ISPLATA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NOVČANIH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SREDSTAVA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IME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KUPOVINE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OPREME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="00F64AD9" w:rsidRPr="004B03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BEBE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F64AD9" w:rsidRPr="004B0327" w:rsidRDefault="00F64AD9" w:rsidP="00F64AD9">
      <w:pPr>
        <w:pStyle w:val="rvps6"/>
        <w:shd w:val="clear" w:color="auto" w:fill="FFFFFF"/>
        <w:ind w:left="0" w:firstLine="0"/>
        <w:jc w:val="center"/>
        <w:rPr>
          <w:rStyle w:val="rvts5"/>
          <w:bCs/>
          <w:noProof/>
          <w:lang w:val="sr-Latn-CS"/>
        </w:rPr>
      </w:pPr>
    </w:p>
    <w:p w:rsidR="00F64AD9" w:rsidRPr="004B0327" w:rsidRDefault="004B0327" w:rsidP="00F64AD9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ČLAN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</w:t>
      </w:r>
      <w:r w:rsidR="003A366A" w:rsidRPr="004B0327">
        <w:rPr>
          <w:rFonts w:ascii="Times New Roman" w:eastAsia="Times New Roman" w:hAnsi="Times New Roman"/>
          <w:noProof/>
          <w:sz w:val="24"/>
          <w:szCs w:val="24"/>
        </w:rPr>
        <w:t>5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F64AD9" w:rsidRPr="004B0327" w:rsidRDefault="004B0327" w:rsidP="00F64A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OVAJ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STUPA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SNAGU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JANUARA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noProof/>
          <w:sz w:val="24"/>
          <w:szCs w:val="24"/>
        </w:rPr>
        <w:t>GODINE</w:t>
      </w:r>
      <w:r w:rsidR="00F64AD9" w:rsidRPr="004B032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F64AD9" w:rsidRPr="004B0327" w:rsidRDefault="00F64AD9" w:rsidP="00A600D9">
      <w:pPr>
        <w:pStyle w:val="rvps6"/>
        <w:shd w:val="clear" w:color="auto" w:fill="FFFFFF"/>
        <w:ind w:left="0" w:firstLine="0"/>
        <w:jc w:val="center"/>
        <w:rPr>
          <w:rStyle w:val="rvts5"/>
          <w:bCs/>
          <w:noProof/>
          <w:lang w:val="sr-Latn-CS"/>
        </w:rPr>
      </w:pPr>
    </w:p>
    <w:p w:rsidR="00F64AD9" w:rsidRPr="004B0327" w:rsidRDefault="00F64AD9" w:rsidP="00A600D9">
      <w:pPr>
        <w:pStyle w:val="rvps6"/>
        <w:shd w:val="clear" w:color="auto" w:fill="FFFFFF"/>
        <w:ind w:left="0" w:firstLine="0"/>
        <w:jc w:val="center"/>
        <w:rPr>
          <w:rStyle w:val="rvts5"/>
          <w:bCs/>
          <w:noProof/>
          <w:lang w:val="sr-Latn-CS"/>
        </w:rPr>
      </w:pPr>
    </w:p>
    <w:sectPr w:rsidR="00F64AD9" w:rsidRPr="004B0327" w:rsidSect="00252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12B" w:rsidRDefault="0088212B" w:rsidP="0026230D">
      <w:pPr>
        <w:spacing w:after="0" w:line="240" w:lineRule="auto"/>
      </w:pPr>
      <w:r>
        <w:separator/>
      </w:r>
    </w:p>
  </w:endnote>
  <w:endnote w:type="continuationSeparator" w:id="0">
    <w:p w:rsidR="0088212B" w:rsidRDefault="0088212B" w:rsidP="0026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27" w:rsidRDefault="004B03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21619914"/>
      <w:docPartObj>
        <w:docPartGallery w:val="Page Numbers (Bottom of Page)"/>
        <w:docPartUnique/>
      </w:docPartObj>
    </w:sdtPr>
    <w:sdtEndPr/>
    <w:sdtContent>
      <w:p w:rsidR="00A600D9" w:rsidRPr="004B0327" w:rsidRDefault="0046183C">
        <w:pPr>
          <w:pStyle w:val="Footer"/>
          <w:jc w:val="right"/>
          <w:rPr>
            <w:noProof/>
          </w:rPr>
        </w:pPr>
        <w:r w:rsidRPr="004B0327">
          <w:rPr>
            <w:noProof/>
          </w:rPr>
          <w:fldChar w:fldCharType="begin"/>
        </w:r>
        <w:r w:rsidR="00D10640" w:rsidRPr="004B0327">
          <w:rPr>
            <w:noProof/>
          </w:rPr>
          <w:instrText xml:space="preserve"> PAGE   \* MERGEFORMAT </w:instrText>
        </w:r>
        <w:r w:rsidRPr="004B0327">
          <w:rPr>
            <w:noProof/>
          </w:rPr>
          <w:fldChar w:fldCharType="separate"/>
        </w:r>
        <w:r w:rsidR="004B0327">
          <w:rPr>
            <w:noProof/>
          </w:rPr>
          <w:t>4</w:t>
        </w:r>
        <w:r w:rsidRPr="004B0327">
          <w:rPr>
            <w:noProof/>
          </w:rPr>
          <w:fldChar w:fldCharType="end"/>
        </w:r>
      </w:p>
    </w:sdtContent>
  </w:sdt>
  <w:p w:rsidR="00A600D9" w:rsidRPr="004B0327" w:rsidRDefault="00A600D9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27" w:rsidRDefault="004B0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12B" w:rsidRDefault="0088212B" w:rsidP="0026230D">
      <w:pPr>
        <w:spacing w:after="0" w:line="240" w:lineRule="auto"/>
      </w:pPr>
      <w:r>
        <w:separator/>
      </w:r>
    </w:p>
  </w:footnote>
  <w:footnote w:type="continuationSeparator" w:id="0">
    <w:p w:rsidR="0088212B" w:rsidRDefault="0088212B" w:rsidP="0026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27" w:rsidRDefault="004B03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27" w:rsidRDefault="004B0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27" w:rsidRDefault="004B0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E2EA4"/>
    <w:multiLevelType w:val="hybridMultilevel"/>
    <w:tmpl w:val="F9862472"/>
    <w:lvl w:ilvl="0" w:tplc="A75E2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E0"/>
    <w:rsid w:val="0000732D"/>
    <w:rsid w:val="000073BF"/>
    <w:rsid w:val="000172F6"/>
    <w:rsid w:val="00017CB5"/>
    <w:rsid w:val="00024DE2"/>
    <w:rsid w:val="0002520B"/>
    <w:rsid w:val="0003084B"/>
    <w:rsid w:val="00042210"/>
    <w:rsid w:val="0005346A"/>
    <w:rsid w:val="000537E0"/>
    <w:rsid w:val="00054FDF"/>
    <w:rsid w:val="000603C4"/>
    <w:rsid w:val="00061C15"/>
    <w:rsid w:val="00063A82"/>
    <w:rsid w:val="00070A72"/>
    <w:rsid w:val="000744A1"/>
    <w:rsid w:val="000805FB"/>
    <w:rsid w:val="00090635"/>
    <w:rsid w:val="000914B9"/>
    <w:rsid w:val="000926D9"/>
    <w:rsid w:val="000A20D6"/>
    <w:rsid w:val="000A558F"/>
    <w:rsid w:val="000A6D3F"/>
    <w:rsid w:val="000B0FF3"/>
    <w:rsid w:val="000B217D"/>
    <w:rsid w:val="000C33EF"/>
    <w:rsid w:val="000D276A"/>
    <w:rsid w:val="000D7A15"/>
    <w:rsid w:val="000E2CC7"/>
    <w:rsid w:val="000F2EEA"/>
    <w:rsid w:val="001043B7"/>
    <w:rsid w:val="00114456"/>
    <w:rsid w:val="00114679"/>
    <w:rsid w:val="00115431"/>
    <w:rsid w:val="001221B1"/>
    <w:rsid w:val="001222C4"/>
    <w:rsid w:val="00131EE5"/>
    <w:rsid w:val="00137A58"/>
    <w:rsid w:val="001404C8"/>
    <w:rsid w:val="00150193"/>
    <w:rsid w:val="00150AE9"/>
    <w:rsid w:val="00161564"/>
    <w:rsid w:val="00161BD0"/>
    <w:rsid w:val="001708D8"/>
    <w:rsid w:val="0017263A"/>
    <w:rsid w:val="00173573"/>
    <w:rsid w:val="00173D2A"/>
    <w:rsid w:val="00174D79"/>
    <w:rsid w:val="00183413"/>
    <w:rsid w:val="00187613"/>
    <w:rsid w:val="00195E80"/>
    <w:rsid w:val="00196685"/>
    <w:rsid w:val="001B1A8F"/>
    <w:rsid w:val="001B7DE0"/>
    <w:rsid w:val="001C10A9"/>
    <w:rsid w:val="001C1DA6"/>
    <w:rsid w:val="001C30F8"/>
    <w:rsid w:val="001D2AA4"/>
    <w:rsid w:val="001D4017"/>
    <w:rsid w:val="001E2BC4"/>
    <w:rsid w:val="00200C5E"/>
    <w:rsid w:val="00201E18"/>
    <w:rsid w:val="00212661"/>
    <w:rsid w:val="0021286B"/>
    <w:rsid w:val="0021662A"/>
    <w:rsid w:val="00217D67"/>
    <w:rsid w:val="002225AD"/>
    <w:rsid w:val="00232E98"/>
    <w:rsid w:val="0023497D"/>
    <w:rsid w:val="002362A3"/>
    <w:rsid w:val="00240E5A"/>
    <w:rsid w:val="00241E4C"/>
    <w:rsid w:val="002479AD"/>
    <w:rsid w:val="00252D20"/>
    <w:rsid w:val="00252D99"/>
    <w:rsid w:val="002603C2"/>
    <w:rsid w:val="0026230D"/>
    <w:rsid w:val="0026334A"/>
    <w:rsid w:val="00265CD7"/>
    <w:rsid w:val="002709B4"/>
    <w:rsid w:val="002748C5"/>
    <w:rsid w:val="00277073"/>
    <w:rsid w:val="00281515"/>
    <w:rsid w:val="00283429"/>
    <w:rsid w:val="00283FA3"/>
    <w:rsid w:val="00297635"/>
    <w:rsid w:val="002A2CA1"/>
    <w:rsid w:val="002B04F5"/>
    <w:rsid w:val="002C5779"/>
    <w:rsid w:val="002D409B"/>
    <w:rsid w:val="002D4769"/>
    <w:rsid w:val="002D7D91"/>
    <w:rsid w:val="002E1741"/>
    <w:rsid w:val="002E1F75"/>
    <w:rsid w:val="002E44DE"/>
    <w:rsid w:val="002E5367"/>
    <w:rsid w:val="002F2123"/>
    <w:rsid w:val="002F4D94"/>
    <w:rsid w:val="0030384D"/>
    <w:rsid w:val="003104CA"/>
    <w:rsid w:val="00310544"/>
    <w:rsid w:val="00311526"/>
    <w:rsid w:val="00311E42"/>
    <w:rsid w:val="00312207"/>
    <w:rsid w:val="003256F7"/>
    <w:rsid w:val="00330287"/>
    <w:rsid w:val="003319E3"/>
    <w:rsid w:val="003459DF"/>
    <w:rsid w:val="00347D8F"/>
    <w:rsid w:val="00357F26"/>
    <w:rsid w:val="00363759"/>
    <w:rsid w:val="0037071C"/>
    <w:rsid w:val="00381EC5"/>
    <w:rsid w:val="003A0A98"/>
    <w:rsid w:val="003A0CD0"/>
    <w:rsid w:val="003A17D7"/>
    <w:rsid w:val="003A29A3"/>
    <w:rsid w:val="003A366A"/>
    <w:rsid w:val="003A400B"/>
    <w:rsid w:val="003A52B6"/>
    <w:rsid w:val="003B22EC"/>
    <w:rsid w:val="003B2562"/>
    <w:rsid w:val="003C537C"/>
    <w:rsid w:val="003D66CB"/>
    <w:rsid w:val="003E50FC"/>
    <w:rsid w:val="003E6CCC"/>
    <w:rsid w:val="003F24DE"/>
    <w:rsid w:val="004000FB"/>
    <w:rsid w:val="004015E3"/>
    <w:rsid w:val="00401AA1"/>
    <w:rsid w:val="0040313C"/>
    <w:rsid w:val="00410120"/>
    <w:rsid w:val="004102F6"/>
    <w:rsid w:val="00410D70"/>
    <w:rsid w:val="004154AB"/>
    <w:rsid w:val="00415787"/>
    <w:rsid w:val="0042525A"/>
    <w:rsid w:val="004333DD"/>
    <w:rsid w:val="004346A1"/>
    <w:rsid w:val="00434FE4"/>
    <w:rsid w:val="00441495"/>
    <w:rsid w:val="0045386A"/>
    <w:rsid w:val="00457CE2"/>
    <w:rsid w:val="0046183C"/>
    <w:rsid w:val="00463500"/>
    <w:rsid w:val="004772B0"/>
    <w:rsid w:val="00477829"/>
    <w:rsid w:val="0048598A"/>
    <w:rsid w:val="00487829"/>
    <w:rsid w:val="00491937"/>
    <w:rsid w:val="004947F3"/>
    <w:rsid w:val="00496762"/>
    <w:rsid w:val="004B0327"/>
    <w:rsid w:val="004B3288"/>
    <w:rsid w:val="004C18FE"/>
    <w:rsid w:val="004C2FB3"/>
    <w:rsid w:val="004C453A"/>
    <w:rsid w:val="004D6378"/>
    <w:rsid w:val="004E3727"/>
    <w:rsid w:val="004E54A7"/>
    <w:rsid w:val="004F2639"/>
    <w:rsid w:val="004F2DA3"/>
    <w:rsid w:val="00502284"/>
    <w:rsid w:val="005060E2"/>
    <w:rsid w:val="005072B6"/>
    <w:rsid w:val="00507812"/>
    <w:rsid w:val="00510E7B"/>
    <w:rsid w:val="00517698"/>
    <w:rsid w:val="00533A05"/>
    <w:rsid w:val="00536658"/>
    <w:rsid w:val="00542800"/>
    <w:rsid w:val="00542E90"/>
    <w:rsid w:val="00543431"/>
    <w:rsid w:val="00546D40"/>
    <w:rsid w:val="005470B2"/>
    <w:rsid w:val="005500DE"/>
    <w:rsid w:val="00551EB3"/>
    <w:rsid w:val="005530B9"/>
    <w:rsid w:val="0055765C"/>
    <w:rsid w:val="00566009"/>
    <w:rsid w:val="0056655F"/>
    <w:rsid w:val="00566DE7"/>
    <w:rsid w:val="005713E3"/>
    <w:rsid w:val="0058401E"/>
    <w:rsid w:val="005868D9"/>
    <w:rsid w:val="00597B7D"/>
    <w:rsid w:val="005A7ED5"/>
    <w:rsid w:val="005B2A8A"/>
    <w:rsid w:val="005B52FE"/>
    <w:rsid w:val="005C022B"/>
    <w:rsid w:val="005D1DC7"/>
    <w:rsid w:val="005D35FA"/>
    <w:rsid w:val="005D58F2"/>
    <w:rsid w:val="005E2B18"/>
    <w:rsid w:val="005E3D99"/>
    <w:rsid w:val="005F412C"/>
    <w:rsid w:val="0060255D"/>
    <w:rsid w:val="00602E36"/>
    <w:rsid w:val="0060660B"/>
    <w:rsid w:val="0061476E"/>
    <w:rsid w:val="00621C1C"/>
    <w:rsid w:val="00635DC4"/>
    <w:rsid w:val="00641454"/>
    <w:rsid w:val="006450CE"/>
    <w:rsid w:val="00645E8F"/>
    <w:rsid w:val="00650787"/>
    <w:rsid w:val="00657ECC"/>
    <w:rsid w:val="00661728"/>
    <w:rsid w:val="00663A72"/>
    <w:rsid w:val="00664607"/>
    <w:rsid w:val="00664654"/>
    <w:rsid w:val="0066499F"/>
    <w:rsid w:val="00664ABA"/>
    <w:rsid w:val="00664CA9"/>
    <w:rsid w:val="00664CC7"/>
    <w:rsid w:val="00681C42"/>
    <w:rsid w:val="00690765"/>
    <w:rsid w:val="00690964"/>
    <w:rsid w:val="00696641"/>
    <w:rsid w:val="00696877"/>
    <w:rsid w:val="006A27B9"/>
    <w:rsid w:val="006A4038"/>
    <w:rsid w:val="006A50A4"/>
    <w:rsid w:val="006A6AD2"/>
    <w:rsid w:val="006D1CA5"/>
    <w:rsid w:val="006D258F"/>
    <w:rsid w:val="006D6969"/>
    <w:rsid w:val="006E7C13"/>
    <w:rsid w:val="00700931"/>
    <w:rsid w:val="00705D4C"/>
    <w:rsid w:val="00706E0A"/>
    <w:rsid w:val="00714AAC"/>
    <w:rsid w:val="00727D6A"/>
    <w:rsid w:val="00733934"/>
    <w:rsid w:val="00746387"/>
    <w:rsid w:val="00752DE6"/>
    <w:rsid w:val="0075609B"/>
    <w:rsid w:val="0075684F"/>
    <w:rsid w:val="00766725"/>
    <w:rsid w:val="007707C7"/>
    <w:rsid w:val="00770E0D"/>
    <w:rsid w:val="00776C45"/>
    <w:rsid w:val="007A6F1B"/>
    <w:rsid w:val="007A76AD"/>
    <w:rsid w:val="007B0582"/>
    <w:rsid w:val="007C639A"/>
    <w:rsid w:val="007D03E6"/>
    <w:rsid w:val="007E047C"/>
    <w:rsid w:val="007E58EA"/>
    <w:rsid w:val="007E6BE1"/>
    <w:rsid w:val="007E72C3"/>
    <w:rsid w:val="007F4E85"/>
    <w:rsid w:val="007F6DD2"/>
    <w:rsid w:val="0080071B"/>
    <w:rsid w:val="00803590"/>
    <w:rsid w:val="0081500D"/>
    <w:rsid w:val="00826309"/>
    <w:rsid w:val="0084025D"/>
    <w:rsid w:val="00840760"/>
    <w:rsid w:val="008547A3"/>
    <w:rsid w:val="008673E2"/>
    <w:rsid w:val="0087178A"/>
    <w:rsid w:val="00872B17"/>
    <w:rsid w:val="0088212B"/>
    <w:rsid w:val="008838D3"/>
    <w:rsid w:val="0088610B"/>
    <w:rsid w:val="0089031E"/>
    <w:rsid w:val="00897120"/>
    <w:rsid w:val="008A030C"/>
    <w:rsid w:val="008A31C6"/>
    <w:rsid w:val="008A437C"/>
    <w:rsid w:val="008B1BD8"/>
    <w:rsid w:val="008B5B54"/>
    <w:rsid w:val="008C7F6A"/>
    <w:rsid w:val="008D3A7E"/>
    <w:rsid w:val="008D4E23"/>
    <w:rsid w:val="008E35AE"/>
    <w:rsid w:val="008F1842"/>
    <w:rsid w:val="008F59C2"/>
    <w:rsid w:val="0091402B"/>
    <w:rsid w:val="00917074"/>
    <w:rsid w:val="009344A5"/>
    <w:rsid w:val="00935BB5"/>
    <w:rsid w:val="0095199D"/>
    <w:rsid w:val="00952297"/>
    <w:rsid w:val="00961101"/>
    <w:rsid w:val="009617B3"/>
    <w:rsid w:val="0096646D"/>
    <w:rsid w:val="0097290C"/>
    <w:rsid w:val="00974750"/>
    <w:rsid w:val="00981EB1"/>
    <w:rsid w:val="009827B9"/>
    <w:rsid w:val="00992AE3"/>
    <w:rsid w:val="00994A21"/>
    <w:rsid w:val="009A00C0"/>
    <w:rsid w:val="009A0155"/>
    <w:rsid w:val="009A0E19"/>
    <w:rsid w:val="009A2EAA"/>
    <w:rsid w:val="009A4200"/>
    <w:rsid w:val="009A46AB"/>
    <w:rsid w:val="009B0396"/>
    <w:rsid w:val="009B4B3B"/>
    <w:rsid w:val="009B7844"/>
    <w:rsid w:val="009C2940"/>
    <w:rsid w:val="009C737C"/>
    <w:rsid w:val="009D3B1C"/>
    <w:rsid w:val="009D585A"/>
    <w:rsid w:val="009E1977"/>
    <w:rsid w:val="009F1C70"/>
    <w:rsid w:val="009F5AE1"/>
    <w:rsid w:val="009F6133"/>
    <w:rsid w:val="009F74FC"/>
    <w:rsid w:val="00A030C7"/>
    <w:rsid w:val="00A03C07"/>
    <w:rsid w:val="00A07758"/>
    <w:rsid w:val="00A11E89"/>
    <w:rsid w:val="00A15383"/>
    <w:rsid w:val="00A16256"/>
    <w:rsid w:val="00A204FB"/>
    <w:rsid w:val="00A25754"/>
    <w:rsid w:val="00A46FC1"/>
    <w:rsid w:val="00A600D9"/>
    <w:rsid w:val="00A62939"/>
    <w:rsid w:val="00A712D8"/>
    <w:rsid w:val="00A713C7"/>
    <w:rsid w:val="00AB0A90"/>
    <w:rsid w:val="00AC22F1"/>
    <w:rsid w:val="00AC7B39"/>
    <w:rsid w:val="00AE52A4"/>
    <w:rsid w:val="00AF1F71"/>
    <w:rsid w:val="00B00FB0"/>
    <w:rsid w:val="00B035C1"/>
    <w:rsid w:val="00B05842"/>
    <w:rsid w:val="00B11389"/>
    <w:rsid w:val="00B32EF1"/>
    <w:rsid w:val="00B33FFE"/>
    <w:rsid w:val="00B433DA"/>
    <w:rsid w:val="00B47E58"/>
    <w:rsid w:val="00B5236E"/>
    <w:rsid w:val="00B620EE"/>
    <w:rsid w:val="00B627E9"/>
    <w:rsid w:val="00B6405E"/>
    <w:rsid w:val="00B67481"/>
    <w:rsid w:val="00B7767F"/>
    <w:rsid w:val="00B8665E"/>
    <w:rsid w:val="00B8714B"/>
    <w:rsid w:val="00B91744"/>
    <w:rsid w:val="00B94ADA"/>
    <w:rsid w:val="00B9737C"/>
    <w:rsid w:val="00BB5D66"/>
    <w:rsid w:val="00BC188F"/>
    <w:rsid w:val="00BC5BB9"/>
    <w:rsid w:val="00BC5C42"/>
    <w:rsid w:val="00BD2D18"/>
    <w:rsid w:val="00BD3F72"/>
    <w:rsid w:val="00BE0A33"/>
    <w:rsid w:val="00BE45A7"/>
    <w:rsid w:val="00C014CB"/>
    <w:rsid w:val="00C1625C"/>
    <w:rsid w:val="00C164E6"/>
    <w:rsid w:val="00C20428"/>
    <w:rsid w:val="00C24205"/>
    <w:rsid w:val="00C2454D"/>
    <w:rsid w:val="00C3140A"/>
    <w:rsid w:val="00C349AB"/>
    <w:rsid w:val="00C41F3E"/>
    <w:rsid w:val="00C45A74"/>
    <w:rsid w:val="00C53EFF"/>
    <w:rsid w:val="00C54B91"/>
    <w:rsid w:val="00C67AD2"/>
    <w:rsid w:val="00C73592"/>
    <w:rsid w:val="00C743C9"/>
    <w:rsid w:val="00C7654F"/>
    <w:rsid w:val="00C81BAA"/>
    <w:rsid w:val="00C84C45"/>
    <w:rsid w:val="00C86F4A"/>
    <w:rsid w:val="00C9172F"/>
    <w:rsid w:val="00C9197A"/>
    <w:rsid w:val="00C94861"/>
    <w:rsid w:val="00C95792"/>
    <w:rsid w:val="00CA4FF8"/>
    <w:rsid w:val="00CB24E4"/>
    <w:rsid w:val="00CC09ED"/>
    <w:rsid w:val="00CC0AB1"/>
    <w:rsid w:val="00CC23B2"/>
    <w:rsid w:val="00CC45B0"/>
    <w:rsid w:val="00CC464A"/>
    <w:rsid w:val="00CC5AF6"/>
    <w:rsid w:val="00CC7C7D"/>
    <w:rsid w:val="00CD51CC"/>
    <w:rsid w:val="00D07E7E"/>
    <w:rsid w:val="00D10640"/>
    <w:rsid w:val="00D2390A"/>
    <w:rsid w:val="00D23915"/>
    <w:rsid w:val="00D26589"/>
    <w:rsid w:val="00D35359"/>
    <w:rsid w:val="00D44F77"/>
    <w:rsid w:val="00D5296A"/>
    <w:rsid w:val="00D56112"/>
    <w:rsid w:val="00D70A50"/>
    <w:rsid w:val="00D80A77"/>
    <w:rsid w:val="00D819C6"/>
    <w:rsid w:val="00D83B6B"/>
    <w:rsid w:val="00D91453"/>
    <w:rsid w:val="00D924AA"/>
    <w:rsid w:val="00D92F16"/>
    <w:rsid w:val="00D95804"/>
    <w:rsid w:val="00DB57A5"/>
    <w:rsid w:val="00DC5585"/>
    <w:rsid w:val="00DC68A1"/>
    <w:rsid w:val="00DC6D4B"/>
    <w:rsid w:val="00DD4CDA"/>
    <w:rsid w:val="00DD4FA4"/>
    <w:rsid w:val="00DE37FF"/>
    <w:rsid w:val="00DE4D8D"/>
    <w:rsid w:val="00DE5438"/>
    <w:rsid w:val="00DE67DE"/>
    <w:rsid w:val="00DF12CF"/>
    <w:rsid w:val="00DF67DF"/>
    <w:rsid w:val="00DF7BCA"/>
    <w:rsid w:val="00E00E28"/>
    <w:rsid w:val="00E05393"/>
    <w:rsid w:val="00E12E30"/>
    <w:rsid w:val="00E15CBC"/>
    <w:rsid w:val="00E15F5C"/>
    <w:rsid w:val="00E26C99"/>
    <w:rsid w:val="00E30222"/>
    <w:rsid w:val="00E330B2"/>
    <w:rsid w:val="00E42B94"/>
    <w:rsid w:val="00E80524"/>
    <w:rsid w:val="00E813E1"/>
    <w:rsid w:val="00E82142"/>
    <w:rsid w:val="00EA777D"/>
    <w:rsid w:val="00EB0DF6"/>
    <w:rsid w:val="00EB2D39"/>
    <w:rsid w:val="00EB7F72"/>
    <w:rsid w:val="00EC0D5B"/>
    <w:rsid w:val="00EC1040"/>
    <w:rsid w:val="00ED0CCE"/>
    <w:rsid w:val="00ED1DD0"/>
    <w:rsid w:val="00ED2D45"/>
    <w:rsid w:val="00EE44F5"/>
    <w:rsid w:val="00EE523C"/>
    <w:rsid w:val="00EF3E66"/>
    <w:rsid w:val="00EF4C6F"/>
    <w:rsid w:val="00EF4FD6"/>
    <w:rsid w:val="00F01F05"/>
    <w:rsid w:val="00F02A61"/>
    <w:rsid w:val="00F067EF"/>
    <w:rsid w:val="00F10D3B"/>
    <w:rsid w:val="00F12511"/>
    <w:rsid w:val="00F21069"/>
    <w:rsid w:val="00F2356B"/>
    <w:rsid w:val="00F24934"/>
    <w:rsid w:val="00F2544B"/>
    <w:rsid w:val="00F3476F"/>
    <w:rsid w:val="00F40FD7"/>
    <w:rsid w:val="00F41877"/>
    <w:rsid w:val="00F43133"/>
    <w:rsid w:val="00F516C0"/>
    <w:rsid w:val="00F52F8F"/>
    <w:rsid w:val="00F54D40"/>
    <w:rsid w:val="00F57F79"/>
    <w:rsid w:val="00F64AD9"/>
    <w:rsid w:val="00F66470"/>
    <w:rsid w:val="00F704CD"/>
    <w:rsid w:val="00F707C5"/>
    <w:rsid w:val="00F712C8"/>
    <w:rsid w:val="00F8364A"/>
    <w:rsid w:val="00FA5167"/>
    <w:rsid w:val="00FA6317"/>
    <w:rsid w:val="00FA6C78"/>
    <w:rsid w:val="00FA7A6D"/>
    <w:rsid w:val="00FA7F8A"/>
    <w:rsid w:val="00FB4901"/>
    <w:rsid w:val="00FB4FAF"/>
    <w:rsid w:val="00FB77A0"/>
    <w:rsid w:val="00FD3838"/>
    <w:rsid w:val="00FD5521"/>
    <w:rsid w:val="00FE0CEC"/>
    <w:rsid w:val="00FE76F5"/>
    <w:rsid w:val="00FE7B20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2EB487-5E4D-4ECB-AA7E-073ECB67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E0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11543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3">
    <w:name w:val="rvts3"/>
    <w:rsid w:val="00E12E30"/>
    <w:rPr>
      <w:rFonts w:cs="Times New Roman"/>
      <w:color w:val="000000"/>
      <w:sz w:val="20"/>
      <w:szCs w:val="20"/>
    </w:rPr>
  </w:style>
  <w:style w:type="character" w:customStyle="1" w:styleId="rvts5">
    <w:name w:val="rvts5"/>
    <w:rsid w:val="00E12E30"/>
    <w:rPr>
      <w:sz w:val="26"/>
      <w:szCs w:val="26"/>
      <w:u w:val="single"/>
    </w:rPr>
  </w:style>
  <w:style w:type="character" w:customStyle="1" w:styleId="apple-converted-space">
    <w:name w:val="apple-converted-space"/>
    <w:basedOn w:val="DefaultParagraphFont"/>
    <w:rsid w:val="003A17D7"/>
  </w:style>
  <w:style w:type="paragraph" w:styleId="BalloonText">
    <w:name w:val="Balloon Text"/>
    <w:basedOn w:val="Normal"/>
    <w:link w:val="BalloonTextChar"/>
    <w:uiPriority w:val="99"/>
    <w:semiHidden/>
    <w:unhideWhenUsed/>
    <w:rsid w:val="007E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EA"/>
    <w:rPr>
      <w:rFonts w:ascii="Tahoma" w:eastAsia="Calibri" w:hAnsi="Tahoma" w:cs="Tahoma"/>
      <w:sz w:val="16"/>
      <w:szCs w:val="16"/>
      <w:lang w:val="sr-Latn-CS"/>
    </w:rPr>
  </w:style>
  <w:style w:type="paragraph" w:customStyle="1" w:styleId="rvps6">
    <w:name w:val="rvps6"/>
    <w:basedOn w:val="Normal"/>
    <w:rsid w:val="009D3B1C"/>
    <w:pPr>
      <w:spacing w:after="0" w:line="240" w:lineRule="auto"/>
      <w:ind w:left="376" w:hanging="250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262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30D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62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30D"/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64FD7-5809-4A95-9815-6B12705D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7937</Words>
  <Characters>45246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Stojanovic</dc:creator>
  <cp:lastModifiedBy>Bojan Grgic</cp:lastModifiedBy>
  <cp:revision>2</cp:revision>
  <cp:lastPrinted>2016-09-09T10:35:00Z</cp:lastPrinted>
  <dcterms:created xsi:type="dcterms:W3CDTF">2016-12-19T13:17:00Z</dcterms:created>
  <dcterms:modified xsi:type="dcterms:W3CDTF">2016-12-19T13:17:00Z</dcterms:modified>
</cp:coreProperties>
</file>