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36" w:rsidRPr="00B741FF" w:rsidRDefault="006D4036" w:rsidP="006D4036">
      <w:pPr>
        <w:rPr>
          <w:noProof/>
          <w:u w:val="single"/>
          <w:lang w:val="sr-Latn-CS"/>
        </w:rPr>
      </w:pPr>
    </w:p>
    <w:p w:rsidR="00D85BCF" w:rsidRPr="00B741FF" w:rsidRDefault="00D85BCF" w:rsidP="00B85E74">
      <w:pPr>
        <w:rPr>
          <w:b/>
          <w:noProof/>
          <w:lang w:val="sr-Latn-CS"/>
        </w:rPr>
      </w:pPr>
    </w:p>
    <w:p w:rsidR="00D85BCF" w:rsidRPr="00B741FF" w:rsidRDefault="00B741FF" w:rsidP="00795B78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PREDLOG</w:t>
      </w:r>
    </w:p>
    <w:p w:rsidR="00D85BCF" w:rsidRPr="00B741FF" w:rsidRDefault="00B741FF" w:rsidP="00B85E74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ZAKONA</w:t>
      </w:r>
      <w:r w:rsidR="00D85BCF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D85BCF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IZMENAMA</w:t>
      </w:r>
      <w:r w:rsidR="00D85BCF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D85BCF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DOPUNAMA</w:t>
      </w:r>
      <w:r w:rsidR="00D85BCF" w:rsidRPr="00B741FF">
        <w:rPr>
          <w:b/>
          <w:noProof/>
          <w:lang w:val="sr-Latn-CS"/>
        </w:rPr>
        <w:t xml:space="preserve"> </w:t>
      </w:r>
    </w:p>
    <w:p w:rsidR="00D85BCF" w:rsidRPr="00B741FF" w:rsidRDefault="00B741FF" w:rsidP="00B85E74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ZAKONA</w:t>
      </w:r>
      <w:r w:rsidR="00D85BCF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D85BCF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ZDRAVSTVENOJ</w:t>
      </w:r>
      <w:r w:rsidR="00D85BCF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ZAŠTITI</w:t>
      </w:r>
    </w:p>
    <w:p w:rsidR="00D85BCF" w:rsidRPr="00B741FF" w:rsidRDefault="00D85BCF" w:rsidP="00B85E74">
      <w:pPr>
        <w:jc w:val="center"/>
        <w:rPr>
          <w:b/>
          <w:noProof/>
          <w:lang w:val="sr-Latn-CS"/>
        </w:rPr>
      </w:pPr>
    </w:p>
    <w:p w:rsidR="00D85BCF" w:rsidRPr="00B741FF" w:rsidRDefault="00D85BCF" w:rsidP="00341072">
      <w:pPr>
        <w:rPr>
          <w:noProof/>
          <w:lang w:val="sr-Latn-CS"/>
        </w:rPr>
      </w:pPr>
      <w:r w:rsidRPr="00B741FF">
        <w:rPr>
          <w:noProof/>
          <w:lang w:val="sr-Latn-CS"/>
        </w:rPr>
        <w:t xml:space="preserve">                                                    </w:t>
      </w:r>
    </w:p>
    <w:p w:rsidR="00D85BCF" w:rsidRPr="00B741FF" w:rsidRDefault="00B741FF" w:rsidP="00710EEC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D85BCF" w:rsidRPr="00B741FF">
        <w:rPr>
          <w:b/>
          <w:noProof/>
          <w:lang w:val="sr-Latn-CS"/>
        </w:rPr>
        <w:t xml:space="preserve"> 1.</w:t>
      </w:r>
    </w:p>
    <w:p w:rsidR="00D85BCF" w:rsidRPr="00B741FF" w:rsidRDefault="00D85BCF" w:rsidP="001D18B9">
      <w:pPr>
        <w:rPr>
          <w:b/>
          <w:noProof/>
          <w:lang w:val="sr-Latn-CS"/>
        </w:rPr>
      </w:pPr>
      <w:r w:rsidRPr="00B741FF">
        <w:rPr>
          <w:b/>
          <w:noProof/>
          <w:lang w:val="sr-Latn-CS"/>
        </w:rPr>
        <w:tab/>
      </w:r>
    </w:p>
    <w:p w:rsidR="00D85BCF" w:rsidRPr="00B741FF" w:rsidRDefault="00D85BCF" w:rsidP="007B29CC">
      <w:pPr>
        <w:ind w:firstLine="720"/>
        <w:rPr>
          <w:b/>
          <w:noProof/>
          <w:lang w:val="sr-Latn-CS"/>
        </w:rPr>
      </w:pPr>
      <w:r w:rsidRPr="00B741FF">
        <w:rPr>
          <w:noProof/>
          <w:lang w:val="sr-Latn-CS"/>
        </w:rPr>
        <w:tab/>
      </w:r>
      <w:r w:rsidR="00B741FF">
        <w:rPr>
          <w:noProof/>
          <w:lang w:val="sr-Latn-CS"/>
        </w:rPr>
        <w:t>U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zdravstvenoj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zaštiti</w:t>
      </w:r>
      <w:r w:rsidRPr="00B741FF">
        <w:rPr>
          <w:b/>
          <w:noProof/>
          <w:lang w:val="sr-Latn-CS"/>
        </w:rPr>
        <w:t xml:space="preserve"> </w:t>
      </w:r>
      <w:r w:rsidRPr="00B741FF">
        <w:rPr>
          <w:noProof/>
          <w:lang w:val="sr-Latn-CS"/>
        </w:rPr>
        <w:t>(,,</w:t>
      </w:r>
      <w:r w:rsidR="00B741FF">
        <w:rPr>
          <w:noProof/>
          <w:lang w:val="sr-Latn-CS"/>
        </w:rPr>
        <w:t>Službeni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glasnik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RS</w:t>
      </w:r>
      <w:r w:rsidRPr="00B741FF">
        <w:rPr>
          <w:noProof/>
          <w:lang w:val="sr-Latn-CS"/>
        </w:rPr>
        <w:t xml:space="preserve">”, </w:t>
      </w:r>
      <w:r w:rsidR="00B741FF">
        <w:rPr>
          <w:noProof/>
          <w:lang w:val="sr-Latn-CS"/>
        </w:rPr>
        <w:t>br</w:t>
      </w:r>
      <w:r w:rsidRPr="00B741FF">
        <w:rPr>
          <w:noProof/>
          <w:lang w:val="sr-Latn-CS"/>
        </w:rPr>
        <w:t xml:space="preserve">. 107/05, 72/09 – </w:t>
      </w:r>
      <w:r w:rsidR="00B741FF">
        <w:rPr>
          <w:noProof/>
          <w:lang w:val="sr-Latn-CS"/>
        </w:rPr>
        <w:t>dr</w:t>
      </w:r>
      <w:r w:rsidRPr="00B741FF">
        <w:rPr>
          <w:noProof/>
          <w:lang w:val="sr-Latn-CS"/>
        </w:rPr>
        <w:t xml:space="preserve">. </w:t>
      </w:r>
      <w:r w:rsidR="00B741FF">
        <w:rPr>
          <w:noProof/>
          <w:lang w:val="sr-Latn-CS"/>
        </w:rPr>
        <w:t>zakon</w:t>
      </w:r>
      <w:r w:rsidRPr="00B741FF">
        <w:rPr>
          <w:noProof/>
          <w:lang w:val="sr-Latn-CS"/>
        </w:rPr>
        <w:t xml:space="preserve">, 88/10, 99/10, 57/11, 119/12, 45/13 – </w:t>
      </w:r>
      <w:r w:rsidR="00B741FF">
        <w:rPr>
          <w:noProof/>
          <w:lang w:val="sr-Latn-CS"/>
        </w:rPr>
        <w:t>dr</w:t>
      </w:r>
      <w:r w:rsidRPr="00B741FF">
        <w:rPr>
          <w:noProof/>
          <w:lang w:val="sr-Latn-CS"/>
        </w:rPr>
        <w:t xml:space="preserve">. </w:t>
      </w:r>
      <w:r w:rsidR="00B741FF">
        <w:rPr>
          <w:noProof/>
          <w:lang w:val="sr-Latn-CS"/>
        </w:rPr>
        <w:t>zakon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93/14),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članu</w:t>
      </w:r>
      <w:r w:rsidRPr="00B741FF">
        <w:rPr>
          <w:noProof/>
          <w:lang w:val="sr-Latn-CS"/>
        </w:rPr>
        <w:t xml:space="preserve"> 48. </w:t>
      </w:r>
      <w:r w:rsidR="00B741FF">
        <w:rPr>
          <w:noProof/>
          <w:lang w:val="sr-Latn-CS"/>
        </w:rPr>
        <w:t>stav</w:t>
      </w:r>
      <w:r w:rsidRPr="00B741FF">
        <w:rPr>
          <w:noProof/>
          <w:lang w:val="sr-Latn-CS"/>
        </w:rPr>
        <w:t xml:space="preserve"> 2. </w:t>
      </w:r>
      <w:r w:rsidR="00B741FF">
        <w:rPr>
          <w:noProof/>
          <w:lang w:val="sr-Latn-CS"/>
        </w:rPr>
        <w:t>tačka</w:t>
      </w:r>
      <w:r w:rsidRPr="00B741FF">
        <w:rPr>
          <w:noProof/>
          <w:lang w:val="sr-Latn-CS"/>
        </w:rPr>
        <w:t xml:space="preserve"> 2) </w:t>
      </w:r>
      <w:r w:rsidR="00B741FF">
        <w:rPr>
          <w:noProof/>
          <w:lang w:val="sr-Latn-CS"/>
        </w:rPr>
        <w:t>reči</w:t>
      </w:r>
      <w:r w:rsidRPr="00B741FF">
        <w:rPr>
          <w:noProof/>
          <w:lang w:val="sr-Latn-CS"/>
        </w:rPr>
        <w:t>: „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kliničk</w:t>
      </w:r>
      <w:r w:rsidRPr="00B741FF">
        <w:rPr>
          <w:noProof/>
          <w:lang w:val="sr-Latn-CS"/>
        </w:rPr>
        <w:t>o-</w:t>
      </w:r>
      <w:r w:rsidR="00B741FF">
        <w:rPr>
          <w:noProof/>
          <w:lang w:val="sr-Latn-CS"/>
        </w:rPr>
        <w:t>bolnički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centar</w:t>
      </w:r>
      <w:r w:rsidRPr="00B741FF">
        <w:rPr>
          <w:noProof/>
          <w:lang w:val="sr-Latn-CS"/>
        </w:rPr>
        <w:t xml:space="preserve">” </w:t>
      </w:r>
      <w:r w:rsidR="00B741FF">
        <w:rPr>
          <w:noProof/>
          <w:lang w:val="sr-Latn-CS"/>
        </w:rPr>
        <w:t>brišu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b/>
          <w:noProof/>
          <w:lang w:val="sr-Latn-CS"/>
        </w:rPr>
        <w:t>.</w:t>
      </w:r>
    </w:p>
    <w:p w:rsidR="00D85BCF" w:rsidRPr="00B741FF" w:rsidRDefault="00D85BCF" w:rsidP="007B29CC">
      <w:pPr>
        <w:ind w:firstLine="720"/>
        <w:rPr>
          <w:b/>
          <w:noProof/>
          <w:lang w:val="sr-Latn-CS"/>
        </w:rPr>
      </w:pPr>
      <w:r w:rsidRPr="00B741FF">
        <w:rPr>
          <w:noProof/>
          <w:lang w:val="sr-Latn-CS"/>
        </w:rPr>
        <w:tab/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tački</w:t>
      </w:r>
      <w:r w:rsidRPr="00B741FF">
        <w:rPr>
          <w:noProof/>
          <w:lang w:val="sr-Latn-CS"/>
        </w:rPr>
        <w:t xml:space="preserve"> 3) </w:t>
      </w:r>
      <w:r w:rsidR="00B741FF">
        <w:rPr>
          <w:noProof/>
          <w:lang w:val="sr-Latn-CS"/>
        </w:rPr>
        <w:t>posle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reči</w:t>
      </w:r>
      <w:r w:rsidRPr="00B741FF">
        <w:rPr>
          <w:noProof/>
          <w:lang w:val="sr-Latn-CS"/>
        </w:rPr>
        <w:t>: „</w:t>
      </w:r>
      <w:r w:rsidR="00B741FF">
        <w:rPr>
          <w:noProof/>
          <w:lang w:val="sr-Latn-CS"/>
        </w:rPr>
        <w:t>institut</w:t>
      </w:r>
      <w:r w:rsidRPr="00B741FF">
        <w:rPr>
          <w:noProof/>
          <w:lang w:val="sr-Latn-CS"/>
        </w:rPr>
        <w:t xml:space="preserve">” </w:t>
      </w:r>
      <w:r w:rsidR="00B741FF">
        <w:rPr>
          <w:noProof/>
          <w:lang w:val="sr-Latn-CS"/>
        </w:rPr>
        <w:t>dodaje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zapeta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reči</w:t>
      </w:r>
      <w:r w:rsidRPr="00B741FF">
        <w:rPr>
          <w:noProof/>
          <w:lang w:val="sr-Latn-CS"/>
        </w:rPr>
        <w:t>:  „</w:t>
      </w:r>
      <w:r w:rsidR="00B741FF">
        <w:rPr>
          <w:noProof/>
          <w:lang w:val="sr-Latn-CS"/>
        </w:rPr>
        <w:t>kliničko</w:t>
      </w:r>
      <w:r w:rsidRPr="00B741FF">
        <w:rPr>
          <w:noProof/>
          <w:lang w:val="sr-Latn-CS"/>
        </w:rPr>
        <w:t>-</w:t>
      </w:r>
      <w:r w:rsidR="00B741FF">
        <w:rPr>
          <w:noProof/>
          <w:lang w:val="sr-Latn-CS"/>
        </w:rPr>
        <w:t>bolnički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centar</w:t>
      </w:r>
      <w:r w:rsidRPr="00B741FF">
        <w:rPr>
          <w:noProof/>
          <w:lang w:val="sr-Latn-CS"/>
        </w:rPr>
        <w:t>”</w:t>
      </w:r>
      <w:r w:rsidRPr="00B741FF">
        <w:rPr>
          <w:b/>
          <w:noProof/>
          <w:lang w:val="sr-Latn-CS"/>
        </w:rPr>
        <w:t>.</w:t>
      </w:r>
    </w:p>
    <w:p w:rsidR="00D85BCF" w:rsidRPr="00B741FF" w:rsidRDefault="00D85BCF" w:rsidP="007B29CC">
      <w:pPr>
        <w:ind w:firstLine="720"/>
        <w:rPr>
          <w:b/>
          <w:noProof/>
          <w:lang w:val="sr-Latn-CS"/>
        </w:rPr>
      </w:pPr>
    </w:p>
    <w:p w:rsidR="00D85BCF" w:rsidRPr="00B741FF" w:rsidRDefault="00B741FF" w:rsidP="00710EEC">
      <w:pPr>
        <w:jc w:val="center"/>
        <w:rPr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D85BCF" w:rsidRPr="00B741FF">
        <w:rPr>
          <w:b/>
          <w:noProof/>
          <w:lang w:val="sr-Latn-CS"/>
        </w:rPr>
        <w:t xml:space="preserve"> 2.</w:t>
      </w:r>
    </w:p>
    <w:p w:rsidR="00D85BCF" w:rsidRPr="00B741FF" w:rsidRDefault="00D85BCF" w:rsidP="00341072">
      <w:pPr>
        <w:rPr>
          <w:b/>
          <w:noProof/>
          <w:lang w:val="sr-Latn-CS"/>
        </w:rPr>
      </w:pPr>
    </w:p>
    <w:p w:rsidR="00D85BCF" w:rsidRPr="00B741FF" w:rsidRDefault="00D85BCF" w:rsidP="00623251">
      <w:pPr>
        <w:ind w:firstLine="720"/>
        <w:rPr>
          <w:b/>
          <w:noProof/>
          <w:lang w:val="sr-Latn-CS"/>
        </w:rPr>
      </w:pPr>
      <w:r w:rsidRPr="00B741FF">
        <w:rPr>
          <w:b/>
          <w:noProof/>
          <w:lang w:val="sr-Latn-CS"/>
        </w:rPr>
        <w:t xml:space="preserve">           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članu</w:t>
      </w:r>
      <w:r w:rsidRPr="00B741FF">
        <w:rPr>
          <w:noProof/>
          <w:lang w:val="sr-Latn-CS"/>
        </w:rPr>
        <w:t xml:space="preserve"> 130. </w:t>
      </w:r>
      <w:r w:rsidR="00B741FF">
        <w:rPr>
          <w:noProof/>
          <w:lang w:val="sr-Latn-CS"/>
        </w:rPr>
        <w:t>stav</w:t>
      </w:r>
      <w:r w:rsidRPr="00B741FF">
        <w:rPr>
          <w:noProof/>
          <w:lang w:val="sr-Latn-CS"/>
        </w:rPr>
        <w:t xml:space="preserve"> 4. </w:t>
      </w:r>
      <w:r w:rsidR="00B741FF">
        <w:rPr>
          <w:noProof/>
          <w:lang w:val="sr-Latn-CS"/>
        </w:rPr>
        <w:t>posle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reči</w:t>
      </w:r>
      <w:r w:rsidRPr="00B741FF">
        <w:rPr>
          <w:noProof/>
          <w:lang w:val="sr-Latn-CS"/>
        </w:rPr>
        <w:t>: „</w:t>
      </w:r>
      <w:r w:rsidR="00B741FF">
        <w:rPr>
          <w:noProof/>
          <w:lang w:val="sr-Latn-CS"/>
        </w:rPr>
        <w:t>instituta</w:t>
      </w:r>
      <w:r w:rsidRPr="00B741FF">
        <w:rPr>
          <w:noProof/>
          <w:lang w:val="sr-Latn-CS"/>
        </w:rPr>
        <w:t xml:space="preserve"> ” </w:t>
      </w:r>
      <w:r w:rsidR="00B741FF">
        <w:rPr>
          <w:noProof/>
          <w:lang w:val="sr-Latn-CS"/>
        </w:rPr>
        <w:t>dodaje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zapeta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reči</w:t>
      </w:r>
      <w:r w:rsidRPr="00B741FF">
        <w:rPr>
          <w:noProof/>
          <w:lang w:val="sr-Latn-CS"/>
        </w:rPr>
        <w:t>:  „</w:t>
      </w:r>
      <w:r w:rsidR="00B741FF">
        <w:rPr>
          <w:noProof/>
          <w:lang w:val="sr-Latn-CS"/>
        </w:rPr>
        <w:t>kliničko</w:t>
      </w:r>
      <w:r w:rsidRPr="00B741FF">
        <w:rPr>
          <w:noProof/>
          <w:lang w:val="sr-Latn-CS"/>
        </w:rPr>
        <w:t>-</w:t>
      </w:r>
      <w:r w:rsidR="00B741FF">
        <w:rPr>
          <w:noProof/>
          <w:lang w:val="sr-Latn-CS"/>
        </w:rPr>
        <w:t>bolničkog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centra</w:t>
      </w:r>
      <w:r w:rsidRPr="00B741FF">
        <w:rPr>
          <w:noProof/>
          <w:lang w:val="sr-Latn-CS"/>
        </w:rPr>
        <w:t>”</w:t>
      </w:r>
      <w:r w:rsidRPr="00B741FF">
        <w:rPr>
          <w:b/>
          <w:noProof/>
          <w:lang w:val="sr-Latn-CS"/>
        </w:rPr>
        <w:t>.</w:t>
      </w:r>
    </w:p>
    <w:p w:rsidR="00D85BCF" w:rsidRPr="00B741FF" w:rsidRDefault="00D85BCF" w:rsidP="00862844">
      <w:pPr>
        <w:rPr>
          <w:b/>
          <w:noProof/>
          <w:lang w:val="sr-Latn-CS"/>
        </w:rPr>
      </w:pPr>
      <w:r w:rsidRPr="00B741FF">
        <w:rPr>
          <w:noProof/>
          <w:lang w:val="sr-Latn-CS"/>
        </w:rPr>
        <w:t xml:space="preserve">              </w:t>
      </w:r>
    </w:p>
    <w:p w:rsidR="00D85BCF" w:rsidRPr="00B741FF" w:rsidRDefault="00B741FF" w:rsidP="00ED20AA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D85BCF" w:rsidRPr="00B741FF">
        <w:rPr>
          <w:b/>
          <w:noProof/>
          <w:lang w:val="sr-Latn-CS"/>
        </w:rPr>
        <w:t xml:space="preserve"> 3.</w:t>
      </w:r>
    </w:p>
    <w:p w:rsidR="00D85BCF" w:rsidRPr="00B741FF" w:rsidRDefault="00D85BCF" w:rsidP="00ED20AA">
      <w:pPr>
        <w:jc w:val="center"/>
        <w:rPr>
          <w:b/>
          <w:noProof/>
          <w:lang w:val="sr-Latn-CS"/>
        </w:rPr>
      </w:pPr>
    </w:p>
    <w:p w:rsidR="00D85BCF" w:rsidRPr="00B741FF" w:rsidRDefault="00B741FF" w:rsidP="00623251">
      <w:pPr>
        <w:ind w:firstLine="720"/>
        <w:rPr>
          <w:b/>
          <w:noProof/>
          <w:lang w:val="sr-Latn-CS"/>
        </w:rPr>
      </w:pPr>
      <w:r>
        <w:rPr>
          <w:noProof/>
          <w:lang w:val="sr-Latn-CS"/>
        </w:rPr>
        <w:t>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D85BCF" w:rsidRPr="00B741FF">
        <w:rPr>
          <w:noProof/>
          <w:lang w:val="sr-Latn-CS"/>
        </w:rPr>
        <w:t xml:space="preserve"> 141. </w:t>
      </w:r>
      <w:r>
        <w:rPr>
          <w:noProof/>
          <w:lang w:val="sr-Latn-CS"/>
        </w:rPr>
        <w:t>stav</w:t>
      </w:r>
      <w:r w:rsidR="00D85BCF" w:rsidRPr="00B741FF">
        <w:rPr>
          <w:noProof/>
          <w:lang w:val="sr-Latn-CS"/>
        </w:rPr>
        <w:t xml:space="preserve"> 4. </w:t>
      </w:r>
      <w:r>
        <w:rPr>
          <w:noProof/>
          <w:lang w:val="sr-Latn-CS"/>
        </w:rPr>
        <w:t>posle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D85BCF" w:rsidRPr="00B741FF">
        <w:rPr>
          <w:noProof/>
          <w:lang w:val="sr-Latn-CS"/>
        </w:rPr>
        <w:t>: „</w:t>
      </w:r>
      <w:r>
        <w:rPr>
          <w:noProof/>
          <w:lang w:val="sr-Latn-CS"/>
        </w:rPr>
        <w:t>instituta</w:t>
      </w:r>
      <w:r w:rsidR="00D85BCF" w:rsidRPr="00B741FF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zapeta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D85BCF" w:rsidRPr="00B741FF">
        <w:rPr>
          <w:noProof/>
          <w:lang w:val="sr-Latn-CS"/>
        </w:rPr>
        <w:t>:  „</w:t>
      </w:r>
      <w:r>
        <w:rPr>
          <w:noProof/>
          <w:lang w:val="sr-Latn-CS"/>
        </w:rPr>
        <w:t>kliničko</w:t>
      </w:r>
      <w:r w:rsidR="00D85BCF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bolničkog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centra</w:t>
      </w:r>
      <w:r w:rsidR="00D85BCF" w:rsidRPr="00B741FF">
        <w:rPr>
          <w:noProof/>
          <w:lang w:val="sr-Latn-CS"/>
        </w:rPr>
        <w:t>”</w:t>
      </w:r>
      <w:r w:rsidR="00D85BCF" w:rsidRPr="00B741FF">
        <w:rPr>
          <w:b/>
          <w:noProof/>
          <w:lang w:val="sr-Latn-CS"/>
        </w:rPr>
        <w:t>.</w:t>
      </w:r>
    </w:p>
    <w:p w:rsidR="00D85BCF" w:rsidRPr="00B741FF" w:rsidRDefault="00D85BCF" w:rsidP="00623251">
      <w:pPr>
        <w:shd w:val="clear" w:color="auto" w:fill="FFFFFF"/>
        <w:ind w:firstLine="720"/>
        <w:rPr>
          <w:b/>
          <w:noProof/>
          <w:lang w:val="sr-Latn-CS"/>
        </w:rPr>
      </w:pPr>
    </w:p>
    <w:p w:rsidR="00D85BCF" w:rsidRPr="00B741FF" w:rsidRDefault="00B741FF" w:rsidP="002A335A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D85BCF" w:rsidRPr="00B741FF">
        <w:rPr>
          <w:b/>
          <w:noProof/>
          <w:lang w:val="sr-Latn-CS"/>
        </w:rPr>
        <w:t xml:space="preserve"> 4.</w:t>
      </w:r>
    </w:p>
    <w:p w:rsidR="00D85BCF" w:rsidRPr="00B741FF" w:rsidRDefault="00D85BCF" w:rsidP="003D58BB">
      <w:pPr>
        <w:rPr>
          <w:b/>
          <w:noProof/>
          <w:lang w:val="sr-Latn-CS"/>
        </w:rPr>
      </w:pPr>
    </w:p>
    <w:p w:rsidR="00D85BCF" w:rsidRPr="00B741FF" w:rsidRDefault="00D85BCF" w:rsidP="00A6449A">
      <w:pPr>
        <w:rPr>
          <w:noProof/>
          <w:lang w:val="sr-Latn-CS"/>
        </w:rPr>
      </w:pPr>
      <w:r w:rsidRPr="00B741FF">
        <w:rPr>
          <w:b/>
          <w:noProof/>
          <w:lang w:val="sr-Latn-CS"/>
        </w:rPr>
        <w:tab/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članu</w:t>
      </w:r>
      <w:r w:rsidRPr="00B741FF">
        <w:rPr>
          <w:noProof/>
          <w:lang w:val="sr-Latn-CS"/>
        </w:rPr>
        <w:t xml:space="preserve"> 185. </w:t>
      </w:r>
      <w:r w:rsidR="00B741FF">
        <w:rPr>
          <w:noProof/>
          <w:lang w:val="sr-Latn-CS"/>
        </w:rPr>
        <w:t>stav</w:t>
      </w:r>
      <w:r w:rsidRPr="00B741FF">
        <w:rPr>
          <w:noProof/>
          <w:lang w:val="sr-Latn-CS"/>
        </w:rPr>
        <w:t xml:space="preserve"> 2.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noProof/>
          <w:lang w:val="sr-Latn-CS"/>
        </w:rPr>
        <w:t>briše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>.</w:t>
      </w:r>
    </w:p>
    <w:p w:rsidR="00D85BCF" w:rsidRPr="00B741FF" w:rsidRDefault="00D85BCF" w:rsidP="00A6449A">
      <w:pPr>
        <w:rPr>
          <w:noProof/>
          <w:lang w:val="sr-Latn-CS"/>
        </w:rPr>
      </w:pPr>
    </w:p>
    <w:p w:rsidR="00D85BCF" w:rsidRPr="00B741FF" w:rsidRDefault="00B741FF" w:rsidP="00A6449A">
      <w:pPr>
        <w:shd w:val="clear" w:color="auto" w:fill="FFFFFF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D85BCF" w:rsidRPr="00B741FF">
        <w:rPr>
          <w:b/>
          <w:noProof/>
          <w:lang w:val="sr-Latn-CS"/>
        </w:rPr>
        <w:t xml:space="preserve"> 5.</w:t>
      </w:r>
    </w:p>
    <w:p w:rsidR="00D85BCF" w:rsidRPr="00B741FF" w:rsidRDefault="00D85BCF" w:rsidP="00A802F7">
      <w:pPr>
        <w:shd w:val="clear" w:color="auto" w:fill="FFFFFF"/>
        <w:jc w:val="center"/>
        <w:rPr>
          <w:b/>
          <w:noProof/>
          <w:lang w:val="sr-Latn-CS"/>
        </w:rPr>
      </w:pPr>
    </w:p>
    <w:p w:rsidR="00D85BCF" w:rsidRPr="00B741FF" w:rsidRDefault="00D85BCF" w:rsidP="00A802F7">
      <w:pPr>
        <w:shd w:val="clear" w:color="auto" w:fill="FFFFFF"/>
        <w:rPr>
          <w:noProof/>
          <w:lang w:val="sr-Latn-CS"/>
        </w:rPr>
      </w:pPr>
      <w:r w:rsidRPr="00B741FF">
        <w:rPr>
          <w:noProof/>
          <w:lang w:val="sr-Latn-CS"/>
        </w:rPr>
        <w:t xml:space="preserve"> </w:t>
      </w:r>
      <w:r w:rsidRPr="00B741FF">
        <w:rPr>
          <w:noProof/>
          <w:lang w:val="sr-Latn-CS"/>
        </w:rPr>
        <w:tab/>
      </w:r>
      <w:r w:rsidR="00B741FF">
        <w:rPr>
          <w:noProof/>
          <w:lang w:val="sr-Latn-CS"/>
        </w:rPr>
        <w:t>Čl</w:t>
      </w:r>
      <w:r w:rsidRPr="00B741FF">
        <w:rPr>
          <w:noProof/>
          <w:lang w:val="sr-Latn-CS"/>
        </w:rPr>
        <w:t>. 198</w:t>
      </w:r>
      <w:r w:rsidR="00B741FF">
        <w:rPr>
          <w:noProof/>
          <w:lang w:val="sr-Latn-CS"/>
        </w:rPr>
        <w:t>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198</w:t>
      </w:r>
      <w:r w:rsidR="00B741FF">
        <w:rPr>
          <w:noProof/>
          <w:lang w:val="sr-Latn-CS"/>
        </w:rPr>
        <w:t>b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brišu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>.</w:t>
      </w:r>
    </w:p>
    <w:p w:rsidR="00D85BCF" w:rsidRPr="00B741FF" w:rsidRDefault="00D85BCF" w:rsidP="00A802F7">
      <w:pPr>
        <w:shd w:val="clear" w:color="auto" w:fill="FFFFFF"/>
        <w:rPr>
          <w:noProof/>
          <w:lang w:val="sr-Latn-CS"/>
        </w:rPr>
      </w:pPr>
    </w:p>
    <w:p w:rsidR="00D85BCF" w:rsidRPr="00B741FF" w:rsidRDefault="00B741FF" w:rsidP="008501C9">
      <w:pPr>
        <w:shd w:val="clear" w:color="auto" w:fill="FFFFFF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D85BCF" w:rsidRPr="00B741FF">
        <w:rPr>
          <w:b/>
          <w:noProof/>
          <w:lang w:val="sr-Latn-CS"/>
        </w:rPr>
        <w:t xml:space="preserve"> 6.</w:t>
      </w:r>
    </w:p>
    <w:p w:rsidR="00D85BCF" w:rsidRPr="00B741FF" w:rsidRDefault="00D85BCF" w:rsidP="00B85E74">
      <w:pPr>
        <w:rPr>
          <w:noProof/>
          <w:lang w:val="sr-Latn-CS"/>
        </w:rPr>
      </w:pPr>
    </w:p>
    <w:p w:rsidR="00D85BCF" w:rsidRPr="00B741FF" w:rsidRDefault="00B741FF" w:rsidP="0079220A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85BCF" w:rsidRPr="00B741FF">
        <w:rPr>
          <w:noProof/>
          <w:lang w:val="sr-Latn-CS"/>
        </w:rPr>
        <w:t xml:space="preserve"> 199. </w:t>
      </w:r>
      <w:r>
        <w:rPr>
          <w:noProof/>
          <w:lang w:val="sr-Latn-CS"/>
        </w:rPr>
        <w:t>menja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D85BCF" w:rsidRPr="00B741FF">
        <w:rPr>
          <w:noProof/>
          <w:lang w:val="sr-Latn-CS"/>
        </w:rPr>
        <w:t>:</w:t>
      </w:r>
    </w:p>
    <w:p w:rsidR="00D85BCF" w:rsidRPr="00B741FF" w:rsidRDefault="00D85BCF" w:rsidP="00B85E74">
      <w:pPr>
        <w:rPr>
          <w:noProof/>
          <w:lang w:val="sr-Latn-CS"/>
        </w:rPr>
      </w:pPr>
    </w:p>
    <w:p w:rsidR="00D85BCF" w:rsidRPr="00B741FF" w:rsidRDefault="00D85BCF" w:rsidP="00B85E74">
      <w:pPr>
        <w:jc w:val="center"/>
        <w:rPr>
          <w:noProof/>
          <w:lang w:val="sr-Latn-CS"/>
        </w:rPr>
      </w:pPr>
      <w:r w:rsidRPr="00B741FF">
        <w:rPr>
          <w:noProof/>
          <w:lang w:val="sr-Latn-CS"/>
        </w:rPr>
        <w:t>„</w:t>
      </w:r>
      <w:r w:rsidR="00B741FF">
        <w:rPr>
          <w:noProof/>
          <w:lang w:val="sr-Latn-CS"/>
        </w:rPr>
        <w:t>Član</w:t>
      </w:r>
      <w:r w:rsidRPr="00B741FF">
        <w:rPr>
          <w:noProof/>
          <w:lang w:val="sr-Latn-CS"/>
        </w:rPr>
        <w:t xml:space="preserve"> 199.</w:t>
      </w:r>
    </w:p>
    <w:p w:rsidR="00D85BCF" w:rsidRPr="00B741FF" w:rsidRDefault="00D85BCF" w:rsidP="00B85E74">
      <w:pPr>
        <w:jc w:val="center"/>
        <w:rPr>
          <w:noProof/>
          <w:lang w:val="sr-Latn-CS"/>
        </w:rPr>
      </w:pPr>
    </w:p>
    <w:p w:rsidR="00D85BCF" w:rsidRPr="00B741FF" w:rsidRDefault="00B741FF" w:rsidP="0079220A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Zdravstveni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D85BCF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D85BCF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D85BCF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D85BCF" w:rsidRPr="00B741FF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D85BCF" w:rsidRPr="00B741FF">
        <w:rPr>
          <w:noProof/>
          <w:lang w:val="sr-Latn-CS"/>
        </w:rPr>
        <w:t xml:space="preserve">: </w:t>
      </w:r>
      <w:r>
        <w:rPr>
          <w:noProof/>
          <w:lang w:val="sr-Latn-CS"/>
        </w:rPr>
        <w:t>drugo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D85BCF" w:rsidRPr="00B741FF">
        <w:rPr>
          <w:noProof/>
          <w:lang w:val="sr-Latn-CS"/>
        </w:rPr>
        <w:t xml:space="preserve">), </w:t>
      </w:r>
      <w:r>
        <w:rPr>
          <w:noProof/>
          <w:lang w:val="sr-Latn-CS"/>
        </w:rPr>
        <w:t>koji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puno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D85BCF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D85BCF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van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redovnog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D85BCF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zaključivanjem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dopunskom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poslodavcima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ukupnom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trećine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punog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D85BCF" w:rsidRPr="00B741FF">
        <w:rPr>
          <w:noProof/>
          <w:lang w:val="sr-Latn-CS"/>
        </w:rPr>
        <w:t xml:space="preserve">. </w:t>
      </w:r>
    </w:p>
    <w:p w:rsidR="00D85BCF" w:rsidRPr="00B741FF" w:rsidRDefault="00B741FF" w:rsidP="0079220A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zaključenom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dopunskom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poslodavcima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D85BCF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D85BCF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pismeno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D85BCF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praks</w:t>
      </w:r>
      <w:r w:rsidR="00D85BCF" w:rsidRPr="00B741FF">
        <w:rPr>
          <w:noProof/>
          <w:lang w:val="sr-Latn-CS"/>
        </w:rPr>
        <w:t xml:space="preserve">e </w:t>
      </w:r>
      <w:r>
        <w:rPr>
          <w:noProof/>
          <w:lang w:val="sr-Latn-CS"/>
        </w:rPr>
        <w:t>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D85BCF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gde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puno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D85BCF" w:rsidRPr="00B741FF">
        <w:rPr>
          <w:noProof/>
          <w:lang w:val="sr-Latn-CS"/>
        </w:rPr>
        <w:t>.</w:t>
      </w:r>
    </w:p>
    <w:p w:rsidR="00D85BCF" w:rsidRPr="00B741FF" w:rsidRDefault="00D85BCF" w:rsidP="00B85E74">
      <w:pPr>
        <w:rPr>
          <w:noProof/>
          <w:lang w:val="sr-Latn-CS"/>
        </w:rPr>
      </w:pPr>
      <w:r w:rsidRPr="00B741FF">
        <w:rPr>
          <w:noProof/>
          <w:lang w:val="sr-Latn-CS"/>
        </w:rPr>
        <w:lastRenderedPageBreak/>
        <w:tab/>
      </w:r>
      <w:r w:rsidR="00B741FF">
        <w:rPr>
          <w:noProof/>
          <w:lang w:val="sr-Latn-CS"/>
        </w:rPr>
        <w:t>Zdravstvena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ustanova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odnosno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privatna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praksa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drugo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pravno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lice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obavlja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delatnost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skladu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zakonom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ugovorima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dopunskom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radu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zaključili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dužni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vode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evidenciju</w:t>
      </w:r>
      <w:r w:rsidRPr="00B741FF">
        <w:rPr>
          <w:noProof/>
          <w:lang w:val="sr-Latn-CS"/>
        </w:rPr>
        <w:t>.</w:t>
      </w:r>
    </w:p>
    <w:p w:rsidR="00D85BCF" w:rsidRPr="00B741FF" w:rsidRDefault="00B741FF" w:rsidP="0079220A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Jedan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primerak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dopunskom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D85BCF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85BCF" w:rsidRPr="00B741FF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zaključenja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85BCF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D85BCF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D85BCF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dopunskog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zdravstva</w:t>
      </w:r>
      <w:r w:rsidR="00D85BCF" w:rsidRPr="00B741FF">
        <w:rPr>
          <w:noProof/>
          <w:lang w:val="sr-Latn-CS"/>
        </w:rPr>
        <w:t>. ”</w:t>
      </w:r>
    </w:p>
    <w:p w:rsidR="00D85BCF" w:rsidRPr="00B741FF" w:rsidRDefault="00D85BCF" w:rsidP="00B85E74">
      <w:pPr>
        <w:rPr>
          <w:b/>
          <w:noProof/>
          <w:lang w:val="sr-Latn-CS"/>
        </w:rPr>
      </w:pPr>
    </w:p>
    <w:p w:rsidR="00D85BCF" w:rsidRPr="00B741FF" w:rsidRDefault="00B741FF" w:rsidP="00B85E74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D85BCF" w:rsidRPr="00B741FF">
        <w:rPr>
          <w:b/>
          <w:noProof/>
          <w:lang w:val="sr-Latn-CS"/>
        </w:rPr>
        <w:t xml:space="preserve"> 7.</w:t>
      </w:r>
    </w:p>
    <w:p w:rsidR="00D85BCF" w:rsidRPr="00B741FF" w:rsidRDefault="00D85BCF" w:rsidP="0079220A">
      <w:pPr>
        <w:jc w:val="center"/>
        <w:rPr>
          <w:b/>
          <w:noProof/>
          <w:lang w:val="sr-Latn-CS"/>
        </w:rPr>
      </w:pPr>
      <w:r w:rsidRPr="00B741FF">
        <w:rPr>
          <w:b/>
          <w:noProof/>
          <w:lang w:val="sr-Latn-CS"/>
        </w:rPr>
        <w:t xml:space="preserve"> </w:t>
      </w:r>
    </w:p>
    <w:p w:rsidR="00D85BCF" w:rsidRPr="00B741FF" w:rsidRDefault="00B741FF" w:rsidP="0079220A">
      <w:pPr>
        <w:ind w:firstLine="720"/>
        <w:rPr>
          <w:b/>
          <w:noProof/>
          <w:lang w:val="sr-Latn-CS"/>
        </w:rPr>
      </w:pPr>
      <w:r>
        <w:rPr>
          <w:noProof/>
          <w:lang w:val="sr-Latn-CS"/>
        </w:rPr>
        <w:t>Čl</w:t>
      </w:r>
      <w:r w:rsidR="00D85BCF" w:rsidRPr="00B741FF">
        <w:rPr>
          <w:noProof/>
          <w:lang w:val="sr-Latn-CS"/>
        </w:rPr>
        <w:t xml:space="preserve">. 200. </w:t>
      </w:r>
      <w:r>
        <w:rPr>
          <w:noProof/>
          <w:lang w:val="sr-Latn-CS"/>
        </w:rPr>
        <w:t>i</w:t>
      </w:r>
      <w:r w:rsidR="00D85BCF" w:rsidRPr="00B741FF">
        <w:rPr>
          <w:noProof/>
          <w:lang w:val="sr-Latn-CS"/>
        </w:rPr>
        <w:t xml:space="preserve"> 201. </w:t>
      </w:r>
      <w:r>
        <w:rPr>
          <w:noProof/>
          <w:lang w:val="sr-Latn-CS"/>
        </w:rPr>
        <w:t>brišu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85BCF" w:rsidRPr="00B741FF">
        <w:rPr>
          <w:noProof/>
          <w:lang w:val="sr-Latn-CS"/>
        </w:rPr>
        <w:t>.</w:t>
      </w:r>
    </w:p>
    <w:p w:rsidR="00D85BCF" w:rsidRPr="00B741FF" w:rsidRDefault="00D85BCF" w:rsidP="00B85E74">
      <w:pPr>
        <w:rPr>
          <w:b/>
          <w:noProof/>
          <w:lang w:val="sr-Latn-CS"/>
        </w:rPr>
      </w:pPr>
    </w:p>
    <w:p w:rsidR="00D85BCF" w:rsidRPr="00B741FF" w:rsidRDefault="00B741FF" w:rsidP="00B85E74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D85BCF" w:rsidRPr="00B741FF">
        <w:rPr>
          <w:b/>
          <w:noProof/>
          <w:lang w:val="sr-Latn-CS"/>
        </w:rPr>
        <w:t xml:space="preserve"> 8.</w:t>
      </w:r>
    </w:p>
    <w:p w:rsidR="00D85BCF" w:rsidRPr="00B741FF" w:rsidRDefault="00D85BCF" w:rsidP="00B85E74">
      <w:pPr>
        <w:jc w:val="center"/>
        <w:rPr>
          <w:b/>
          <w:noProof/>
          <w:lang w:val="sr-Latn-CS"/>
        </w:rPr>
      </w:pPr>
    </w:p>
    <w:p w:rsidR="00D85BCF" w:rsidRPr="00B741FF" w:rsidRDefault="00D85BCF" w:rsidP="00FB5EF4">
      <w:pPr>
        <w:rPr>
          <w:noProof/>
          <w:lang w:val="sr-Latn-CS"/>
        </w:rPr>
      </w:pPr>
      <w:r w:rsidRPr="00B741FF">
        <w:rPr>
          <w:b/>
          <w:noProof/>
          <w:lang w:val="sr-Latn-CS"/>
        </w:rPr>
        <w:tab/>
      </w:r>
    </w:p>
    <w:p w:rsidR="006D4036" w:rsidRPr="00B741FF" w:rsidRDefault="00B741FF" w:rsidP="0073144B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85BCF" w:rsidRPr="00B741FF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D85BCF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D85BCF" w:rsidRPr="00B741FF">
        <w:rPr>
          <w:noProof/>
          <w:lang w:val="sr-Latn-CS"/>
        </w:rPr>
        <w:t>”.</w:t>
      </w:r>
    </w:p>
    <w:p w:rsidR="006D4036" w:rsidRPr="00B741FF" w:rsidRDefault="006D4036">
      <w:pPr>
        <w:jc w:val="left"/>
        <w:rPr>
          <w:noProof/>
          <w:lang w:val="sr-Latn-CS"/>
        </w:rPr>
      </w:pPr>
      <w:r w:rsidRPr="00B741FF">
        <w:rPr>
          <w:noProof/>
          <w:lang w:val="sr-Latn-CS"/>
        </w:rPr>
        <w:br w:type="page"/>
      </w:r>
    </w:p>
    <w:p w:rsidR="00AF5BAC" w:rsidRPr="00B741FF" w:rsidRDefault="00AF5BAC" w:rsidP="00AF5BAC">
      <w:pPr>
        <w:jc w:val="center"/>
        <w:rPr>
          <w:b/>
          <w:noProof/>
          <w:lang w:val="sr-Latn-CS"/>
        </w:rPr>
      </w:pPr>
    </w:p>
    <w:p w:rsidR="00AF5BAC" w:rsidRPr="00B741FF" w:rsidRDefault="00B741FF" w:rsidP="00AF5BAC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AF5BAC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B</w:t>
      </w:r>
      <w:r w:rsidR="00AF5BAC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</w:t>
      </w:r>
      <w:r w:rsidR="00AF5BAC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A</w:t>
      </w:r>
      <w:r w:rsidR="00AF5BAC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</w:t>
      </w:r>
      <w:r w:rsidR="00AF5BAC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</w:t>
      </w:r>
      <w:r w:rsidR="00AF5BAC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AF5BAC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Ž</w:t>
      </w:r>
      <w:r w:rsidR="00AF5BAC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AF5BAC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AF5BAC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AF5BAC" w:rsidRPr="00B741FF">
        <w:rPr>
          <w:b/>
          <w:noProof/>
          <w:lang w:val="sr-Latn-CS"/>
        </w:rPr>
        <w:t xml:space="preserve"> </w:t>
      </w:r>
    </w:p>
    <w:p w:rsidR="00AF5BAC" w:rsidRPr="00B741FF" w:rsidRDefault="00AF5BAC" w:rsidP="00AF5BAC">
      <w:pPr>
        <w:rPr>
          <w:b/>
          <w:noProof/>
          <w:lang w:val="sr-Latn-CS"/>
        </w:rPr>
      </w:pPr>
    </w:p>
    <w:p w:rsidR="00AF5BAC" w:rsidRPr="00B741FF" w:rsidRDefault="00AF5BAC" w:rsidP="00AF5BAC">
      <w:pPr>
        <w:rPr>
          <w:b/>
          <w:noProof/>
          <w:lang w:val="sr-Latn-CS"/>
        </w:rPr>
      </w:pPr>
      <w:r w:rsidRPr="00B741FF">
        <w:rPr>
          <w:b/>
          <w:noProof/>
          <w:lang w:val="sr-Latn-CS"/>
        </w:rPr>
        <w:tab/>
        <w:t xml:space="preserve">I. </w:t>
      </w:r>
      <w:r w:rsidR="00B741FF">
        <w:rPr>
          <w:b/>
          <w:noProof/>
          <w:lang w:val="sr-Latn-CS"/>
        </w:rPr>
        <w:t>USTAVNI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OSNOV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AF5BAC" w:rsidP="00AF5BAC">
      <w:pPr>
        <w:rPr>
          <w:noProof/>
          <w:lang w:val="sr-Latn-CS"/>
        </w:rPr>
      </w:pPr>
      <w:r w:rsidRPr="00B741FF">
        <w:rPr>
          <w:noProof/>
          <w:lang w:val="sr-Latn-CS"/>
        </w:rPr>
        <w:tab/>
      </w:r>
      <w:r w:rsidR="00B741FF">
        <w:rPr>
          <w:noProof/>
          <w:lang w:val="sr-Latn-CS"/>
        </w:rPr>
        <w:t>Ustavni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osnov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donošenje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izmenama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dopunama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zdravstvenoj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zaštiti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sadržan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članu</w:t>
      </w:r>
      <w:r w:rsidRPr="00B741FF">
        <w:rPr>
          <w:noProof/>
          <w:lang w:val="sr-Latn-CS"/>
        </w:rPr>
        <w:t xml:space="preserve"> 97. </w:t>
      </w:r>
      <w:r w:rsidR="00B741FF">
        <w:rPr>
          <w:noProof/>
          <w:lang w:val="sr-Latn-CS"/>
        </w:rPr>
        <w:t>stav</w:t>
      </w:r>
      <w:r w:rsidRPr="00B741FF">
        <w:rPr>
          <w:noProof/>
          <w:lang w:val="sr-Latn-CS"/>
        </w:rPr>
        <w:t xml:space="preserve"> 10. </w:t>
      </w:r>
      <w:r w:rsidR="00B741FF">
        <w:rPr>
          <w:noProof/>
          <w:lang w:val="sr-Latn-CS"/>
        </w:rPr>
        <w:t>Ustava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Republike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Srbije</w:t>
      </w:r>
      <w:r w:rsidRPr="00B741FF">
        <w:rPr>
          <w:noProof/>
          <w:lang w:val="sr-Latn-CS"/>
        </w:rPr>
        <w:t xml:space="preserve"> („</w:t>
      </w:r>
      <w:r w:rsidR="00B741FF">
        <w:rPr>
          <w:noProof/>
          <w:lang w:val="sr-Latn-CS"/>
        </w:rPr>
        <w:t>Službeni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glasnik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RS</w:t>
      </w:r>
      <w:r w:rsidRPr="00B741FF">
        <w:rPr>
          <w:noProof/>
          <w:lang w:val="sr-Latn-CS"/>
        </w:rPr>
        <w:t xml:space="preserve">”, </w:t>
      </w:r>
      <w:r w:rsidR="00B741FF">
        <w:rPr>
          <w:noProof/>
          <w:lang w:val="sr-Latn-CS"/>
        </w:rPr>
        <w:t>broj</w:t>
      </w:r>
      <w:r w:rsidRPr="00B741FF">
        <w:rPr>
          <w:noProof/>
          <w:lang w:val="sr-Latn-CS"/>
        </w:rPr>
        <w:t xml:space="preserve">: 98/06), </w:t>
      </w:r>
      <w:r w:rsidR="00B741FF">
        <w:rPr>
          <w:noProof/>
          <w:lang w:val="sr-Latn-CS"/>
        </w:rPr>
        <w:t>kojim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propisano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Republika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Srbija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uređuje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obezbeđuje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sistem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oblasti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zdravstva</w:t>
      </w:r>
      <w:r w:rsidRPr="00B741FF">
        <w:rPr>
          <w:noProof/>
          <w:lang w:val="sr-Latn-CS"/>
        </w:rPr>
        <w:t xml:space="preserve">. 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AF5BAC" w:rsidP="00AF5BAC">
      <w:pPr>
        <w:rPr>
          <w:b/>
          <w:noProof/>
          <w:lang w:val="sr-Latn-CS"/>
        </w:rPr>
      </w:pPr>
      <w:r w:rsidRPr="00B741FF">
        <w:rPr>
          <w:b/>
          <w:noProof/>
          <w:lang w:val="sr-Latn-CS"/>
        </w:rPr>
        <w:tab/>
        <w:t xml:space="preserve">II.  </w:t>
      </w:r>
      <w:r w:rsidR="00B741FF">
        <w:rPr>
          <w:b/>
          <w:noProof/>
          <w:lang w:val="sr-Latn-CS"/>
        </w:rPr>
        <w:t>RAZLOZI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ZA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DONOŠENJE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ZAKONA</w:t>
      </w:r>
    </w:p>
    <w:p w:rsidR="00AF5BAC" w:rsidRPr="00B741FF" w:rsidRDefault="00AF5BAC" w:rsidP="00AF5BAC">
      <w:pPr>
        <w:rPr>
          <w:b/>
          <w:noProof/>
          <w:lang w:val="sr-Latn-CS"/>
        </w:rPr>
      </w:pP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Postojećim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grad</w:t>
      </w:r>
      <w:r w:rsidR="00AF5BAC" w:rsidRPr="00B741FF">
        <w:rPr>
          <w:noProof/>
          <w:lang w:val="sr-Latn-CS"/>
        </w:rPr>
        <w:t xml:space="preserve">. </w:t>
      </w:r>
      <w:r>
        <w:rPr>
          <w:noProof/>
          <w:lang w:val="sr-Latn-CS"/>
        </w:rPr>
        <w:t>Imajući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centar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pored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visoko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specijalizovanu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visok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nivo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opremljenosti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stvorili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. </w:t>
      </w:r>
      <w:r>
        <w:rPr>
          <w:noProof/>
          <w:lang w:val="sr-Latn-CS"/>
        </w:rPr>
        <w:t>Naime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primarnom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nivou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grad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tercijarnom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nivou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AF5BAC" w:rsidRPr="00B741FF">
        <w:rPr>
          <w:noProof/>
          <w:lang w:val="sr-Latn-CS"/>
        </w:rPr>
        <w:t xml:space="preserve"> – </w:t>
      </w:r>
      <w:r>
        <w:rPr>
          <w:noProof/>
          <w:lang w:val="sr-Latn-CS"/>
        </w:rPr>
        <w:t>autnomna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pokrajina</w:t>
      </w:r>
      <w:r w:rsidR="00AF5BAC" w:rsidRPr="00B741FF">
        <w:rPr>
          <w:noProof/>
          <w:lang w:val="sr-Latn-CS"/>
        </w:rPr>
        <w:t xml:space="preserve">.  </w:t>
      </w:r>
      <w:r>
        <w:rPr>
          <w:noProof/>
          <w:lang w:val="sr-Latn-CS"/>
        </w:rPr>
        <w:t>S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centar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stacionarna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tercijarnom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nivou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Republiku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imajući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ostale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osnivačka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centrima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treba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AF5BAC"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Predloženim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nov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AF5BAC" w:rsidRPr="00B741FF">
        <w:rPr>
          <w:noProof/>
          <w:lang w:val="sr-Latn-CS"/>
        </w:rPr>
        <w:t xml:space="preserve">. </w:t>
      </w:r>
      <w:r>
        <w:rPr>
          <w:noProof/>
          <w:lang w:val="sr-Latn-CS"/>
        </w:rPr>
        <w:t>Naime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predviđa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AF5BAC" w:rsidRPr="00B741FF">
        <w:rPr>
          <w:noProof/>
          <w:lang w:val="sr-Latn-CS"/>
        </w:rPr>
        <w:t xml:space="preserve">  </w:t>
      </w:r>
      <w:r>
        <w:rPr>
          <w:noProof/>
          <w:lang w:val="sr-Latn-CS"/>
        </w:rPr>
        <w:t>zaposleno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puno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van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redovnog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zaključivanjem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poslodavcima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ukupnom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trećine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punog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AF5BAC" w:rsidRPr="00B741FF">
        <w:rPr>
          <w:noProof/>
          <w:lang w:val="sr-Latn-CS"/>
        </w:rPr>
        <w:t xml:space="preserve">.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poslodavcima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AF5BAC" w:rsidRPr="00B741FF">
        <w:rPr>
          <w:noProof/>
          <w:lang w:val="sr-Latn-CS"/>
        </w:rPr>
        <w:t xml:space="preserve">  </w:t>
      </w:r>
      <w:r>
        <w:rPr>
          <w:noProof/>
          <w:lang w:val="sr-Latn-CS"/>
        </w:rPr>
        <w:t>dužano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puno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AF5BAC" w:rsidRPr="00B741FF">
        <w:rPr>
          <w:noProof/>
          <w:lang w:val="sr-Latn-CS"/>
        </w:rPr>
        <w:t xml:space="preserve">. </w:t>
      </w:r>
      <w:r>
        <w:rPr>
          <w:noProof/>
          <w:lang w:val="sr-Latn-CS"/>
        </w:rPr>
        <w:t>Zdravstvena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dužni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vode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zaključili</w:t>
      </w:r>
      <w:r w:rsidR="00AF5BAC" w:rsidRPr="00B741FF">
        <w:rPr>
          <w:noProof/>
          <w:lang w:val="sr-Latn-CS"/>
        </w:rPr>
        <w:t xml:space="preserve">. </w:t>
      </w:r>
      <w:r>
        <w:rPr>
          <w:noProof/>
          <w:lang w:val="sr-Latn-CS"/>
        </w:rPr>
        <w:t>Jedan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primerak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AF5BAC" w:rsidRPr="00B741FF">
        <w:rPr>
          <w:noProof/>
          <w:lang w:val="sr-Latn-CS"/>
        </w:rPr>
        <w:t xml:space="preserve">  </w:t>
      </w:r>
      <w:r>
        <w:rPr>
          <w:noProof/>
          <w:lang w:val="sr-Latn-CS"/>
        </w:rPr>
        <w:t>dostavlja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inspekciji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AF5BAC" w:rsidRPr="00B741FF">
        <w:rPr>
          <w:noProof/>
          <w:lang w:val="sr-Latn-CS"/>
        </w:rPr>
        <w:t xml:space="preserve">.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stvaraju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praćenje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istituta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zdravstva</w:t>
      </w:r>
      <w:r w:rsidR="00AF5BAC"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shd w:val="clear" w:color="auto" w:fill="FFFFFF"/>
        <w:ind w:firstLine="720"/>
        <w:rPr>
          <w:noProof/>
          <w:lang w:val="sr-Latn-CS"/>
        </w:rPr>
      </w:pPr>
    </w:p>
    <w:p w:rsidR="00AF5BAC" w:rsidRPr="00B741FF" w:rsidRDefault="00AF5BAC" w:rsidP="00AF5BAC">
      <w:pPr>
        <w:shd w:val="clear" w:color="auto" w:fill="FFFFFF"/>
        <w:ind w:firstLine="720"/>
        <w:rPr>
          <w:noProof/>
          <w:lang w:val="sr-Latn-CS"/>
        </w:rPr>
      </w:pPr>
      <w:r w:rsidRPr="00B741FF">
        <w:rPr>
          <w:noProof/>
          <w:lang w:val="sr-Latn-CS"/>
        </w:rPr>
        <w:tab/>
      </w:r>
    </w:p>
    <w:p w:rsidR="00AF5BAC" w:rsidRPr="00B741FF" w:rsidRDefault="00AF5BAC" w:rsidP="00AF5BAC">
      <w:pPr>
        <w:pStyle w:val="NoSpacing"/>
        <w:jc w:val="both"/>
        <w:rPr>
          <w:noProof/>
          <w:szCs w:val="24"/>
          <w:lang w:val="sr-Latn-CS"/>
        </w:rPr>
      </w:pPr>
    </w:p>
    <w:p w:rsidR="00AF5BAC" w:rsidRPr="00B741FF" w:rsidRDefault="00AF5BAC" w:rsidP="00AF5BAC">
      <w:pPr>
        <w:jc w:val="center"/>
        <w:rPr>
          <w:b/>
          <w:noProof/>
          <w:lang w:val="sr-Latn-CS"/>
        </w:rPr>
      </w:pPr>
      <w:r w:rsidRPr="00B741FF">
        <w:rPr>
          <w:b/>
          <w:noProof/>
          <w:lang w:val="sr-Latn-CS"/>
        </w:rPr>
        <w:t xml:space="preserve">III. </w:t>
      </w:r>
      <w:r w:rsidR="00B741FF">
        <w:rPr>
          <w:b/>
          <w:noProof/>
          <w:lang w:val="sr-Latn-CS"/>
        </w:rPr>
        <w:t>OBJAŠNJENJE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OSNOVNIH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PRAVNIH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INSTITUTA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I</w:t>
      </w:r>
    </w:p>
    <w:p w:rsidR="00AF5BAC" w:rsidRPr="00B741FF" w:rsidRDefault="00B741FF" w:rsidP="00AF5BAC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POJEDINAČNIH</w:t>
      </w:r>
      <w:r w:rsidR="00AF5BAC" w:rsidRPr="00B741F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REŠENJA</w:t>
      </w:r>
    </w:p>
    <w:p w:rsidR="00AF5BAC" w:rsidRPr="00B741FF" w:rsidRDefault="00AF5BAC" w:rsidP="00AF5BAC">
      <w:pPr>
        <w:jc w:val="center"/>
        <w:rPr>
          <w:b/>
          <w:noProof/>
          <w:lang w:val="sr-Latn-CS"/>
        </w:rPr>
      </w:pP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lastRenderedPageBreak/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F5BAC" w:rsidRPr="00B741FF">
        <w:rPr>
          <w:noProof/>
          <w:lang w:val="sr-Latn-CS"/>
        </w:rPr>
        <w:t xml:space="preserve"> 1. </w:t>
      </w:r>
      <w:r>
        <w:rPr>
          <w:noProof/>
          <w:lang w:val="sr-Latn-CS"/>
        </w:rPr>
        <w:t>predviđeno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bude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AF5BAC" w:rsidRPr="00B741FF">
        <w:rPr>
          <w:noProof/>
          <w:lang w:val="sr-Latn-CS"/>
        </w:rPr>
        <w:t>. K</w:t>
      </w:r>
      <w:r>
        <w:rPr>
          <w:noProof/>
          <w:lang w:val="sr-Latn-CS"/>
        </w:rPr>
        <w:t>roz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osnivačkih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centrima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postiže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ulaganja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samim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poboljšanje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imajući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centar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stacionarna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tercijarnom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nivou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Republiku</w:t>
      </w:r>
      <w:r w:rsidR="00AF5BAC"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F5BAC" w:rsidRPr="00B741FF">
        <w:rPr>
          <w:noProof/>
          <w:lang w:val="sr-Latn-CS"/>
        </w:rPr>
        <w:t xml:space="preserve"> 2. </w:t>
      </w:r>
      <w:r>
        <w:rPr>
          <w:noProof/>
          <w:lang w:val="sr-Latn-CS"/>
        </w:rPr>
        <w:t>utvrđeno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zamenika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članove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 xml:space="preserve"> - </w:t>
      </w:r>
      <w:r>
        <w:rPr>
          <w:noProof/>
          <w:lang w:val="sr-Latn-CS"/>
        </w:rPr>
        <w:t>bolničkog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čiji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imenuje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razrešava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AF5BAC" w:rsidRPr="00B741FF">
        <w:rPr>
          <w:noProof/>
          <w:lang w:val="sr-Latn-CS"/>
        </w:rPr>
        <w:t xml:space="preserve">. </w:t>
      </w: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F5BAC" w:rsidRPr="00B741FF">
        <w:rPr>
          <w:noProof/>
          <w:lang w:val="sr-Latn-CS"/>
        </w:rPr>
        <w:t xml:space="preserve"> 3. </w:t>
      </w:r>
      <w:r>
        <w:rPr>
          <w:noProof/>
          <w:lang w:val="sr-Latn-CS"/>
        </w:rPr>
        <w:t>utvrđeno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</w:t>
      </w:r>
      <w:r>
        <w:rPr>
          <w:noProof/>
          <w:spacing w:val="-4"/>
          <w:lang w:val="sr-Latn-CS"/>
        </w:rPr>
        <w:t>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statut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klinike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>,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 xml:space="preserve"> - </w:t>
      </w:r>
      <w:r>
        <w:rPr>
          <w:noProof/>
          <w:lang w:val="sr-Latn-CS"/>
        </w:rPr>
        <w:t>bolničkog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instituta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kliničkog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centra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kao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Zavoda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za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zdravstvenu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zaštitu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radnika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Ministarstva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unutrašnjih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poslova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čiji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je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osnivač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Republika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saglasnost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daje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Vlada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>.</w:t>
      </w:r>
    </w:p>
    <w:p w:rsidR="00AF5BAC" w:rsidRPr="00B741FF" w:rsidRDefault="00AF5BAC" w:rsidP="00AF5BAC">
      <w:pPr>
        <w:shd w:val="clear" w:color="auto" w:fill="FFFFFF"/>
        <w:rPr>
          <w:noProof/>
          <w:lang w:val="sr-Latn-CS"/>
        </w:rPr>
      </w:pPr>
      <w:r w:rsidRPr="00B741FF">
        <w:rPr>
          <w:noProof/>
          <w:lang w:val="sr-Latn-CS"/>
        </w:rPr>
        <w:tab/>
      </w:r>
    </w:p>
    <w:p w:rsidR="00AF5BAC" w:rsidRPr="00B741FF" w:rsidRDefault="00B741FF" w:rsidP="00AF5BAC">
      <w:pPr>
        <w:ind w:firstLine="720"/>
        <w:rPr>
          <w:b/>
          <w:noProof/>
          <w:lang w:val="sr-Latn-CS"/>
        </w:rPr>
      </w:pP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F5BAC" w:rsidRPr="00B741FF">
        <w:rPr>
          <w:noProof/>
          <w:lang w:val="sr-Latn-CS"/>
        </w:rPr>
        <w:t xml:space="preserve"> 4. </w:t>
      </w:r>
      <w:r>
        <w:rPr>
          <w:noProof/>
          <w:lang w:val="sr-Latn-CS"/>
        </w:rPr>
        <w:t>propisano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F5BAC" w:rsidRPr="00B741FF">
        <w:rPr>
          <w:noProof/>
          <w:lang w:val="sr-Latn-CS"/>
        </w:rPr>
        <w:t xml:space="preserve"> 185. </w:t>
      </w:r>
      <w:r>
        <w:rPr>
          <w:noProof/>
          <w:lang w:val="sr-Latn-CS"/>
        </w:rPr>
        <w:t>stav</w:t>
      </w:r>
      <w:r w:rsidR="00AF5BAC" w:rsidRPr="00B741FF">
        <w:rPr>
          <w:noProof/>
          <w:lang w:val="sr-Latn-CS"/>
        </w:rPr>
        <w:t xml:space="preserve"> 2.</w:t>
      </w:r>
      <w:r w:rsidR="00AF5BAC" w:rsidRPr="00B741FF">
        <w:rPr>
          <w:b/>
          <w:noProof/>
          <w:lang w:val="sr-Latn-CS"/>
        </w:rPr>
        <w:t xml:space="preserve"> </w:t>
      </w:r>
      <w:r>
        <w:rPr>
          <w:noProof/>
          <w:lang w:val="sr-Latn-CS"/>
        </w:rPr>
        <w:t>osnovnog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briše</w:t>
      </w:r>
      <w:r w:rsidR="00AF5BAC" w:rsidRPr="00B741FF">
        <w:rPr>
          <w:b/>
          <w:noProof/>
          <w:lang w:val="sr-Latn-CS"/>
        </w:rPr>
        <w:t>.</w:t>
      </w: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Naime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dosadašnje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celishodno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specijalizacija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stranih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završili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fakultet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trebalo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budu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F5BAC" w:rsidRPr="00B741FF">
        <w:rPr>
          <w:noProof/>
          <w:lang w:val="sr-Latn-CS"/>
        </w:rPr>
        <w:t xml:space="preserve">. </w:t>
      </w:r>
      <w:r>
        <w:rPr>
          <w:noProof/>
          <w:lang w:val="sr-Latn-CS"/>
        </w:rPr>
        <w:t>Naime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celishodnije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odobriti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specijalizaciju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užu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specijalizaciju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uputiti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kandidate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upišu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direktno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neki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fakulteta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AF5BAC" w:rsidRPr="00B741FF">
        <w:rPr>
          <w:noProof/>
          <w:lang w:val="sr-Latn-CS"/>
        </w:rPr>
        <w:t xml:space="preserve">. </w:t>
      </w:r>
      <w:r>
        <w:rPr>
          <w:noProof/>
          <w:lang w:val="sr-Latn-CS"/>
        </w:rPr>
        <w:t>Uslove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upisa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fakulteti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regulisali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međusobnim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sporazumom</w:t>
      </w:r>
      <w:r w:rsidR="00AF5BAC"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rPr>
          <w:noProof/>
          <w:lang w:val="sr-Latn-CS"/>
        </w:rPr>
      </w:pPr>
      <w:r w:rsidRPr="00B741FF">
        <w:rPr>
          <w:noProof/>
          <w:lang w:val="sr-Latn-CS"/>
        </w:rPr>
        <w:tab/>
      </w:r>
      <w:r w:rsidR="00B741FF">
        <w:rPr>
          <w:noProof/>
          <w:lang w:val="sr-Latn-CS"/>
        </w:rPr>
        <w:t>Članom</w:t>
      </w:r>
      <w:r w:rsidRPr="00B741FF">
        <w:rPr>
          <w:noProof/>
          <w:lang w:val="sr-Latn-CS"/>
        </w:rPr>
        <w:t xml:space="preserve"> 5. </w:t>
      </w:r>
      <w:r w:rsidR="00B741FF">
        <w:rPr>
          <w:noProof/>
          <w:lang w:val="sr-Latn-CS"/>
        </w:rPr>
        <w:t>propisano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član</w:t>
      </w:r>
      <w:r w:rsidRPr="00B741FF">
        <w:rPr>
          <w:noProof/>
          <w:lang w:val="sr-Latn-CS"/>
        </w:rPr>
        <w:t xml:space="preserve"> 198</w:t>
      </w:r>
      <w:r w:rsidR="00B741FF">
        <w:rPr>
          <w:noProof/>
          <w:lang w:val="sr-Latn-CS"/>
        </w:rPr>
        <w:t>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198</w:t>
      </w:r>
      <w:r w:rsidR="00B741FF">
        <w:rPr>
          <w:noProof/>
          <w:lang w:val="sr-Latn-CS"/>
        </w:rPr>
        <w:t>b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brišu</w:t>
      </w:r>
      <w:r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Izdavanje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obnavljanje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oduzimanje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jeste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komora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AF5BAC" w:rsidRPr="00B741FF">
        <w:rPr>
          <w:noProof/>
          <w:lang w:val="sr-Latn-CS"/>
        </w:rPr>
        <w:t xml:space="preserve">.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izdatoj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obnovljenoj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oduzetoj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licenci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komore</w:t>
      </w:r>
      <w:r w:rsidR="00AF5BAC" w:rsidRPr="00B741FF">
        <w:rPr>
          <w:noProof/>
          <w:lang w:val="sr-Latn-CS"/>
        </w:rPr>
        <w:t xml:space="preserve">. </w:t>
      </w:r>
      <w:r>
        <w:rPr>
          <w:noProof/>
          <w:lang w:val="sr-Latn-CS"/>
        </w:rPr>
        <w:t>Obzirom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saradnici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ustanovama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komorama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licenciranje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saradnici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treba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licenciraju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komorama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udruženjima</w:t>
      </w:r>
      <w:r w:rsidR="00AF5BAC"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F5BAC" w:rsidRPr="00B741FF">
        <w:rPr>
          <w:noProof/>
          <w:lang w:val="sr-Latn-CS"/>
        </w:rPr>
        <w:t xml:space="preserve"> 6.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nov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zdravstva</w:t>
      </w:r>
      <w:r w:rsidR="00AF5BAC" w:rsidRPr="00B741FF">
        <w:rPr>
          <w:noProof/>
          <w:lang w:val="sr-Latn-CS"/>
        </w:rPr>
        <w:t xml:space="preserve">. </w:t>
      </w:r>
      <w:r>
        <w:rPr>
          <w:noProof/>
          <w:lang w:val="sr-Latn-CS"/>
        </w:rPr>
        <w:t>Naime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AF5BAC" w:rsidRPr="00B741FF">
        <w:rPr>
          <w:noProof/>
          <w:lang w:val="sr-Latn-CS"/>
        </w:rPr>
        <w:t xml:space="preserve"> 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puno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van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redovnog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zaključivanjem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poslodavcima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ukupnom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trećine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punog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AF5BAC" w:rsidRPr="00B741FF">
        <w:rPr>
          <w:noProof/>
          <w:lang w:val="sr-Latn-CS"/>
        </w:rPr>
        <w:t xml:space="preserve">. </w:t>
      </w:r>
    </w:p>
    <w:p w:rsidR="00AF5BAC" w:rsidRPr="00B741FF" w:rsidRDefault="00AF5BAC" w:rsidP="00AF5BAC">
      <w:pPr>
        <w:rPr>
          <w:noProof/>
          <w:lang w:val="sr-Latn-CS"/>
        </w:rPr>
      </w:pPr>
      <w:r w:rsidRPr="00B741FF">
        <w:rPr>
          <w:noProof/>
          <w:lang w:val="sr-Latn-CS"/>
        </w:rPr>
        <w:tab/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zaključenom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ugovoru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dopunskom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radu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drugim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poslodavcima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radnik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zdravstveni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saradnik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kao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drugo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zaposleno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lice</w:t>
      </w:r>
      <w:r w:rsidRPr="00B741FF">
        <w:rPr>
          <w:noProof/>
          <w:lang w:val="sr-Latn-CS"/>
        </w:rPr>
        <w:t xml:space="preserve">  </w:t>
      </w:r>
      <w:r w:rsidR="00B741FF">
        <w:rPr>
          <w:noProof/>
          <w:lang w:val="sr-Latn-CS"/>
        </w:rPr>
        <w:t>dužano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pismeno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obavesti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direktora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ustanove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odnosno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osnivača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privatne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prakse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drugom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pravnom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licu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obavlja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delatnost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skladu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zakonom</w:t>
      </w:r>
      <w:r w:rsidRPr="00B741FF">
        <w:rPr>
          <w:noProof/>
          <w:lang w:val="sr-Latn-CS"/>
        </w:rPr>
        <w:t xml:space="preserve">, 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kojima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radi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puno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radno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vreme</w:t>
      </w:r>
      <w:r w:rsidRPr="00B741FF">
        <w:rPr>
          <w:noProof/>
          <w:lang w:val="sr-Latn-CS"/>
        </w:rPr>
        <w:t xml:space="preserve">. </w:t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ugovorima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dopunskom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radu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zaključili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zdravstvena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ustanova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odnosno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privatna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praksa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drugo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pravno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lice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obavlja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delatnost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skladu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zakonom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dužni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vode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evidenciju</w:t>
      </w:r>
      <w:r w:rsidRPr="00B741FF">
        <w:rPr>
          <w:noProof/>
          <w:lang w:val="sr-Latn-CS"/>
        </w:rPr>
        <w:t xml:space="preserve">. </w:t>
      </w: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Jedan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primerak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zaposleni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zdravstva</w:t>
      </w:r>
      <w:r w:rsidR="00AF5BAC"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AF5BAC" w:rsidRPr="00B741FF">
        <w:rPr>
          <w:noProof/>
          <w:lang w:val="sr-Latn-CS"/>
        </w:rPr>
        <w:t xml:space="preserve"> 7. </w:t>
      </w:r>
      <w:r>
        <w:rPr>
          <w:noProof/>
          <w:lang w:val="sr-Latn-CS"/>
        </w:rPr>
        <w:t>propisano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čl</w:t>
      </w:r>
      <w:r w:rsidR="00AF5BAC" w:rsidRPr="00B741FF">
        <w:rPr>
          <w:noProof/>
          <w:lang w:val="sr-Latn-CS"/>
        </w:rPr>
        <w:t xml:space="preserve">. 200.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201.  </w:t>
      </w:r>
      <w:r>
        <w:rPr>
          <w:noProof/>
          <w:lang w:val="sr-Latn-CS"/>
        </w:rPr>
        <w:t>osnovnog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brišu</w:t>
      </w:r>
      <w:r w:rsidR="00AF5BAC"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lastRenderedPageBreak/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usklađuje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AF5BAC"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ind w:firstLine="720"/>
        <w:rPr>
          <w:noProof/>
          <w:lang w:val="sr-Latn-CS"/>
        </w:rPr>
      </w:pPr>
    </w:p>
    <w:p w:rsidR="00AF5BAC" w:rsidRPr="00B741FF" w:rsidRDefault="00AF5BAC" w:rsidP="00AF5BAC">
      <w:pPr>
        <w:rPr>
          <w:b/>
          <w:noProof/>
          <w:lang w:val="sr-Latn-CS"/>
        </w:rPr>
      </w:pPr>
      <w:r w:rsidRPr="00B741FF">
        <w:rPr>
          <w:b/>
          <w:noProof/>
          <w:lang w:val="sr-Latn-CS"/>
        </w:rPr>
        <w:t xml:space="preserve">            IV. </w:t>
      </w:r>
      <w:r w:rsidR="00B741FF">
        <w:rPr>
          <w:b/>
          <w:noProof/>
          <w:lang w:val="sr-Latn-CS"/>
        </w:rPr>
        <w:t>SREDSTVA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ZA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SPROVOĐENJE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ZAKONA</w:t>
      </w:r>
    </w:p>
    <w:p w:rsidR="00AF5BAC" w:rsidRPr="00B741FF" w:rsidRDefault="00AF5BAC" w:rsidP="00AF5BAC">
      <w:pPr>
        <w:rPr>
          <w:b/>
          <w:noProof/>
          <w:lang w:val="sr-Latn-CS"/>
        </w:rPr>
      </w:pP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već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obezbeđena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mreže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AF5BAC" w:rsidRPr="00B741FF">
        <w:rPr>
          <w:noProof/>
          <w:lang w:val="sr-Latn-CS"/>
        </w:rPr>
        <w:t xml:space="preserve">. </w:t>
      </w:r>
    </w:p>
    <w:p w:rsidR="00AF5BAC" w:rsidRPr="00B741FF" w:rsidRDefault="00AF5BAC" w:rsidP="00AF5BAC">
      <w:pPr>
        <w:ind w:firstLine="720"/>
        <w:rPr>
          <w:noProof/>
          <w:lang w:val="sr-Latn-CS"/>
        </w:rPr>
      </w:pP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Naime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preuzimanjem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osnivačkih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bolniočkim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centrima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obzirom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vrsta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pored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visoko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specijalizovanu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visok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nivo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opremljenosti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takođe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investiciona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ulaganja</w:t>
      </w:r>
      <w:r w:rsidR="00AF5BAC"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ind w:firstLine="720"/>
        <w:rPr>
          <w:noProof/>
          <w:lang w:val="sr-Latn-CS"/>
        </w:rPr>
      </w:pP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Ostala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već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promenjeni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nosioci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AF5BAC"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ind w:firstLine="720"/>
        <w:rPr>
          <w:noProof/>
          <w:lang w:val="sr-Latn-CS"/>
        </w:rPr>
      </w:pPr>
    </w:p>
    <w:p w:rsidR="00AF5BAC" w:rsidRPr="00B741FF" w:rsidRDefault="00AF5BAC" w:rsidP="00AF5BAC">
      <w:pPr>
        <w:ind w:firstLine="720"/>
        <w:rPr>
          <w:b/>
          <w:noProof/>
          <w:lang w:val="sr-Latn-CS"/>
        </w:rPr>
      </w:pPr>
      <w:r w:rsidRPr="00B741FF">
        <w:rPr>
          <w:b/>
          <w:noProof/>
          <w:lang w:val="sr-Latn-CS"/>
        </w:rPr>
        <w:t xml:space="preserve">V. </w:t>
      </w:r>
      <w:r w:rsidR="00B741FF">
        <w:rPr>
          <w:b/>
          <w:noProof/>
          <w:lang w:val="sr-Latn-CS"/>
        </w:rPr>
        <w:t>RAZLOZI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ZA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DONOŠENJE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ZAKONA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PO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HITNOM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POSTUPKU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AF5BAC" w:rsidP="00AF5BAC">
      <w:pPr>
        <w:rPr>
          <w:noProof/>
          <w:lang w:val="sr-Latn-CS"/>
        </w:rPr>
      </w:pPr>
      <w:r w:rsidRPr="00B741FF">
        <w:rPr>
          <w:noProof/>
          <w:lang w:val="sr-Latn-CS"/>
        </w:rPr>
        <w:tab/>
      </w:r>
      <w:r w:rsidR="00B741FF">
        <w:rPr>
          <w:noProof/>
          <w:lang w:val="sr-Latn-CS"/>
        </w:rPr>
        <w:t>Predlažemo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izmenama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dopunama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zdravstvenoj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zaštiti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donese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hitnom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postupku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kako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bi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izbegle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eventualne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štetne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posledice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funkcionisanje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službe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kao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celokupnog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zdravstvenog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sistema</w:t>
      </w:r>
      <w:r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rPr>
          <w:noProof/>
          <w:lang w:val="sr-Latn-CS"/>
        </w:rPr>
      </w:pPr>
      <w:r w:rsidRPr="00B741FF">
        <w:rPr>
          <w:noProof/>
          <w:lang w:val="sr-Latn-CS"/>
        </w:rPr>
        <w:tab/>
      </w:r>
      <w:r w:rsidR="00B741FF">
        <w:rPr>
          <w:noProof/>
          <w:lang w:val="sr-Latn-CS"/>
        </w:rPr>
        <w:t>Takođe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bi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stvorili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uslovi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što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hitnije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omogući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primena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pravnog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instituta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dopunskog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rada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oblasti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zdravstva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nov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način</w:t>
      </w:r>
      <w:r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ind w:firstLine="720"/>
        <w:rPr>
          <w:noProof/>
          <w:lang w:val="sr-Latn-CS"/>
        </w:rPr>
      </w:pPr>
      <w:r w:rsidRPr="00B741FF">
        <w:rPr>
          <w:noProof/>
          <w:lang w:val="sr-Latn-CS"/>
        </w:rPr>
        <w:tab/>
      </w:r>
      <w:r w:rsidR="00B741FF">
        <w:rPr>
          <w:noProof/>
          <w:lang w:val="sr-Latn-CS"/>
        </w:rPr>
        <w:t>Iz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svih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navedenih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razloga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predlaže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donošenje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ovog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hitnom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postupku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kako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bi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izbegle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okolnosti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mogu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prouzrokuju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štetne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posledice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sistem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Srbije</w:t>
      </w:r>
      <w:r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rPr>
          <w:b/>
          <w:noProof/>
          <w:lang w:val="sr-Latn-CS"/>
        </w:rPr>
      </w:pPr>
    </w:p>
    <w:p w:rsidR="00AF5BAC" w:rsidRPr="00B741FF" w:rsidRDefault="00AF5BAC" w:rsidP="00AF5BAC">
      <w:pPr>
        <w:ind w:firstLine="720"/>
        <w:rPr>
          <w:b/>
          <w:noProof/>
          <w:lang w:val="sr-Latn-CS"/>
        </w:rPr>
      </w:pPr>
      <w:r w:rsidRPr="00B741FF">
        <w:rPr>
          <w:b/>
          <w:noProof/>
          <w:lang w:val="sr-Latn-CS"/>
        </w:rPr>
        <w:t xml:space="preserve">VI. </w:t>
      </w:r>
      <w:r w:rsidR="00B741FF">
        <w:rPr>
          <w:b/>
          <w:noProof/>
          <w:lang w:val="sr-Latn-CS"/>
        </w:rPr>
        <w:t>ANALIZA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EFEKATA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AF5BAC" w:rsidP="00AF5BAC">
      <w:pPr>
        <w:rPr>
          <w:i/>
          <w:noProof/>
          <w:lang w:val="sr-Latn-CS"/>
        </w:rPr>
      </w:pPr>
      <w:r w:rsidRPr="00B741FF">
        <w:rPr>
          <w:i/>
          <w:noProof/>
          <w:lang w:val="sr-Latn-CS"/>
        </w:rPr>
        <w:t>1.</w:t>
      </w:r>
      <w:r w:rsidRPr="00B741FF">
        <w:rPr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Određenje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problema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koji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zakon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treba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da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reši</w:t>
      </w:r>
    </w:p>
    <w:p w:rsidR="00AF5BAC" w:rsidRPr="00B741FF" w:rsidRDefault="00AF5BAC" w:rsidP="00AF5BAC">
      <w:pPr>
        <w:ind w:firstLine="720"/>
        <w:rPr>
          <w:rFonts w:cs="Arial"/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osnivačkih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centrima</w:t>
      </w:r>
      <w:r w:rsidR="00AF5BAC" w:rsidRPr="00B741FF">
        <w:rPr>
          <w:noProof/>
          <w:lang w:val="sr-Latn-CS"/>
        </w:rPr>
        <w:t xml:space="preserve">.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nov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AF5BAC"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shd w:val="clear" w:color="auto" w:fill="FFFFFF"/>
        <w:ind w:firstLine="720"/>
        <w:rPr>
          <w:i/>
          <w:noProof/>
          <w:lang w:val="sr-Latn-CS"/>
        </w:rPr>
      </w:pPr>
    </w:p>
    <w:p w:rsidR="00AF5BAC" w:rsidRPr="00B741FF" w:rsidRDefault="00AF5BAC" w:rsidP="00AF5BAC">
      <w:pPr>
        <w:rPr>
          <w:i/>
          <w:noProof/>
          <w:lang w:val="sr-Latn-CS"/>
        </w:rPr>
      </w:pPr>
      <w:r w:rsidRPr="00B741FF">
        <w:rPr>
          <w:i/>
          <w:noProof/>
          <w:lang w:val="sr-Latn-CS"/>
        </w:rPr>
        <w:t xml:space="preserve">2. </w:t>
      </w:r>
      <w:r w:rsidR="00B741FF">
        <w:rPr>
          <w:i/>
          <w:noProof/>
          <w:lang w:val="sr-Latn-CS"/>
        </w:rPr>
        <w:t>Ciljevi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koji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se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donošenjem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zakona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postižu</w:t>
      </w:r>
    </w:p>
    <w:p w:rsidR="00AF5BAC" w:rsidRPr="00B741FF" w:rsidRDefault="00AF5BAC" w:rsidP="00AF5BAC">
      <w:pPr>
        <w:ind w:firstLine="720"/>
        <w:rPr>
          <w:i/>
          <w:noProof/>
          <w:lang w:val="sr-Latn-CS"/>
        </w:rPr>
      </w:pP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Donošenjem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postići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ciljevi</w:t>
      </w:r>
      <w:r w:rsidR="00AF5BAC" w:rsidRPr="00B741FF">
        <w:rPr>
          <w:noProof/>
          <w:lang w:val="sr-Latn-CS"/>
        </w:rPr>
        <w:t>:</w:t>
      </w:r>
    </w:p>
    <w:p w:rsidR="00AF5BAC" w:rsidRPr="00B741FF" w:rsidRDefault="00AF5BAC" w:rsidP="00AF5BAC">
      <w:pPr>
        <w:ind w:firstLine="720"/>
        <w:rPr>
          <w:noProof/>
          <w:lang w:val="sr-Latn-CS"/>
        </w:rPr>
      </w:pPr>
    </w:p>
    <w:p w:rsidR="00AF5BAC" w:rsidRPr="00B741FF" w:rsidRDefault="00B741FF" w:rsidP="00AF5BAC">
      <w:pPr>
        <w:pStyle w:val="ListParagraph"/>
        <w:numPr>
          <w:ilvl w:val="0"/>
          <w:numId w:val="6"/>
        </w:numPr>
        <w:tabs>
          <w:tab w:val="clear" w:pos="1701"/>
          <w:tab w:val="num" w:pos="1134"/>
        </w:tabs>
        <w:ind w:left="0" w:firstLine="709"/>
        <w:rPr>
          <w:noProof/>
          <w:lang w:val="sr-Latn-CS"/>
        </w:rPr>
      </w:pPr>
      <w:r>
        <w:rPr>
          <w:noProof/>
          <w:lang w:val="sr-Latn-CS"/>
        </w:rPr>
        <w:t>kroz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osnivačkih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centrima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postiže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ulaganja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samim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poboljšanje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imajući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centar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stacionarna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tercijarnom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nivou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Republiku</w:t>
      </w:r>
      <w:r w:rsidR="00AF5BAC" w:rsidRPr="00B741FF">
        <w:rPr>
          <w:noProof/>
          <w:lang w:val="sr-Latn-CS"/>
        </w:rPr>
        <w:t>;</w:t>
      </w:r>
    </w:p>
    <w:p w:rsidR="00AF5BAC" w:rsidRPr="00B741FF" w:rsidRDefault="00B741FF" w:rsidP="00AF5BAC">
      <w:pPr>
        <w:pStyle w:val="ListParagraph"/>
        <w:numPr>
          <w:ilvl w:val="0"/>
          <w:numId w:val="6"/>
        </w:numPr>
        <w:shd w:val="clear" w:color="auto" w:fill="FFFFFF"/>
        <w:tabs>
          <w:tab w:val="left" w:pos="1134"/>
        </w:tabs>
        <w:ind w:left="0" w:right="57" w:firstLine="810"/>
        <w:contextualSpacing/>
        <w:rPr>
          <w:noProof/>
          <w:lang w:val="sr-Latn-CS"/>
        </w:rPr>
      </w:pPr>
      <w:r>
        <w:rPr>
          <w:noProof/>
          <w:lang w:val="sr-Latn-CS"/>
        </w:rPr>
        <w:t>praćenje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istituta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zdravstva</w:t>
      </w:r>
      <w:r w:rsidR="00AF5BAC" w:rsidRPr="00B741FF">
        <w:rPr>
          <w:noProof/>
          <w:lang w:val="sr-Latn-CS"/>
        </w:rPr>
        <w:t xml:space="preserve">. </w:t>
      </w:r>
    </w:p>
    <w:p w:rsidR="00AF5BAC" w:rsidRPr="00B741FF" w:rsidRDefault="00AF5BAC" w:rsidP="00AF5BAC">
      <w:pPr>
        <w:pStyle w:val="ListParagraph"/>
        <w:shd w:val="clear" w:color="auto" w:fill="FFFFFF"/>
        <w:tabs>
          <w:tab w:val="left" w:pos="1134"/>
        </w:tabs>
        <w:ind w:left="0" w:right="57" w:firstLine="900"/>
        <w:contextualSpacing/>
        <w:rPr>
          <w:noProof/>
          <w:lang w:val="sr-Latn-CS"/>
        </w:rPr>
      </w:pPr>
    </w:p>
    <w:p w:rsidR="00AF5BAC" w:rsidRPr="00B741FF" w:rsidRDefault="00AF5BAC" w:rsidP="00AF5BAC">
      <w:pPr>
        <w:rPr>
          <w:i/>
          <w:noProof/>
          <w:lang w:val="sr-Latn-CS"/>
        </w:rPr>
      </w:pPr>
      <w:r w:rsidRPr="00B741FF">
        <w:rPr>
          <w:i/>
          <w:noProof/>
          <w:lang w:val="sr-Latn-CS"/>
        </w:rPr>
        <w:t xml:space="preserve">3. </w:t>
      </w:r>
      <w:r w:rsidR="00B741FF">
        <w:rPr>
          <w:i/>
          <w:noProof/>
          <w:lang w:val="sr-Latn-CS"/>
        </w:rPr>
        <w:t>Druga</w:t>
      </w:r>
      <w:r w:rsidRPr="00B741FF">
        <w:rPr>
          <w:i/>
          <w:noProof/>
          <w:lang w:val="sr-Latn-CS"/>
        </w:rPr>
        <w:t xml:space="preserve">  </w:t>
      </w:r>
      <w:r w:rsidR="00B741FF">
        <w:rPr>
          <w:i/>
          <w:noProof/>
          <w:lang w:val="sr-Latn-CS"/>
        </w:rPr>
        <w:t>mogućnost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za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rešavanje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problema</w:t>
      </w:r>
    </w:p>
    <w:p w:rsidR="00AF5BAC" w:rsidRPr="00B741FF" w:rsidRDefault="00AF5BAC" w:rsidP="00AF5BAC">
      <w:pPr>
        <w:rPr>
          <w:i/>
          <w:noProof/>
          <w:lang w:val="sr-Latn-CS"/>
        </w:rPr>
      </w:pPr>
    </w:p>
    <w:p w:rsidR="00AF5BAC" w:rsidRPr="00B741FF" w:rsidRDefault="00B741FF" w:rsidP="00AF5BAC">
      <w:pPr>
        <w:pStyle w:val="Stext"/>
        <w:spacing w:before="0" w:after="0"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činjenicu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zdravstvenoj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zaštiti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. 107/05, 72/09 </w:t>
      </w:r>
      <w:r w:rsidR="00AF5BAC" w:rsidRPr="00B741FF">
        <w:rPr>
          <w:noProof/>
          <w:lang w:val="sr-Latn-CS"/>
        </w:rPr>
        <w:t xml:space="preserve">–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, 88/10, 99/10, 57/11, 119/12, 45/13 </w:t>
      </w:r>
      <w:r w:rsidR="00AF5BAC" w:rsidRPr="00B741FF">
        <w:rPr>
          <w:noProof/>
          <w:lang w:val="sr-Latn-CS"/>
        </w:rPr>
        <w:t xml:space="preserve">–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93/14), </w:t>
      </w:r>
      <w:r>
        <w:rPr>
          <w:rFonts w:ascii="Times New Roman" w:hAnsi="Times New Roman"/>
          <w:noProof/>
          <w:sz w:val="24"/>
          <w:szCs w:val="24"/>
          <w:lang w:val="sr-Latn-CS"/>
        </w:rPr>
        <w:t>proteklo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deset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pojavila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drugačijim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sistemskim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postojala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problemi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rešavaju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urede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drugačiji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F5BAC" w:rsidRPr="00B741F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AF5BAC" w:rsidRPr="00B741FF" w:rsidRDefault="00AF5BAC" w:rsidP="00AF5BAC">
      <w:pPr>
        <w:pStyle w:val="Stext"/>
        <w:spacing w:before="0" w:after="0"/>
        <w:ind w:firstLine="72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AF5BAC" w:rsidRPr="00B741FF" w:rsidRDefault="00AF5BAC" w:rsidP="00AF5BAC">
      <w:pPr>
        <w:rPr>
          <w:i/>
          <w:noProof/>
          <w:lang w:val="sr-Latn-CS"/>
        </w:rPr>
      </w:pPr>
      <w:r w:rsidRPr="00B741FF">
        <w:rPr>
          <w:i/>
          <w:noProof/>
          <w:lang w:val="sr-Latn-CS"/>
        </w:rPr>
        <w:t xml:space="preserve">4. </w:t>
      </w:r>
      <w:r w:rsidR="00B741FF">
        <w:rPr>
          <w:i/>
          <w:noProof/>
          <w:lang w:val="sr-Latn-CS"/>
        </w:rPr>
        <w:t>Zašto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je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donošenje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zakona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najbolje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za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rešavanje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problema</w:t>
      </w:r>
    </w:p>
    <w:p w:rsidR="00AF5BAC" w:rsidRPr="00B741FF" w:rsidRDefault="00AF5BAC" w:rsidP="00AF5BAC">
      <w:pPr>
        <w:rPr>
          <w:i/>
          <w:noProof/>
          <w:lang w:val="sr-Latn-CS"/>
        </w:rPr>
      </w:pP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Preuzimanje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osnivačkih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centrima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nov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predstavlja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regulative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stoga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AF5BAC" w:rsidRPr="00B741FF">
        <w:rPr>
          <w:noProof/>
          <w:lang w:val="sr-Latn-CS"/>
        </w:rPr>
        <w:t xml:space="preserve">  </w:t>
      </w:r>
      <w:r>
        <w:rPr>
          <w:noProof/>
          <w:lang w:val="sr-Latn-CS"/>
        </w:rPr>
        <w:t>urediti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AF5BAC"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rPr>
          <w:i/>
          <w:noProof/>
          <w:lang w:val="sr-Latn-CS"/>
        </w:rPr>
      </w:pPr>
    </w:p>
    <w:p w:rsidR="00AF5BAC" w:rsidRPr="00B741FF" w:rsidRDefault="00AF5BAC" w:rsidP="00AF5BAC">
      <w:pPr>
        <w:rPr>
          <w:i/>
          <w:noProof/>
          <w:lang w:val="sr-Latn-CS"/>
        </w:rPr>
      </w:pPr>
      <w:r w:rsidRPr="00B741FF">
        <w:rPr>
          <w:i/>
          <w:noProof/>
          <w:lang w:val="sr-Latn-CS"/>
        </w:rPr>
        <w:t xml:space="preserve">5. </w:t>
      </w:r>
      <w:r w:rsidR="00B741FF">
        <w:rPr>
          <w:i/>
          <w:noProof/>
          <w:lang w:val="sr-Latn-CS"/>
        </w:rPr>
        <w:t>Na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koga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će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kako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će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uticati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predložena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rešenja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AF5BAC" w:rsidP="00AF5BAC">
      <w:pPr>
        <w:rPr>
          <w:noProof/>
          <w:lang w:val="sr-Latn-CS"/>
        </w:rPr>
      </w:pPr>
      <w:r w:rsidRPr="00B741FF">
        <w:rPr>
          <w:noProof/>
          <w:lang w:val="sr-Latn-CS"/>
        </w:rPr>
        <w:tab/>
      </w:r>
      <w:r w:rsidR="00B741FF">
        <w:rPr>
          <w:noProof/>
          <w:lang w:val="sr-Latn-CS"/>
        </w:rPr>
        <w:t>Rešenja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predložena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izmenama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dopunama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zdravstvenoj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zaštiti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odnose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</w:t>
      </w:r>
      <w:r w:rsidRPr="00B741FF">
        <w:rPr>
          <w:noProof/>
          <w:lang w:val="sr-Latn-CS"/>
        </w:rPr>
        <w:t>: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B741FF" w:rsidP="00AF5BAC">
      <w:pPr>
        <w:numPr>
          <w:ilvl w:val="0"/>
          <w:numId w:val="5"/>
        </w:numPr>
        <w:tabs>
          <w:tab w:val="clear" w:pos="1821"/>
          <w:tab w:val="num" w:pos="993"/>
        </w:tabs>
        <w:ind w:firstLine="589"/>
        <w:rPr>
          <w:noProof/>
          <w:lang w:val="sr-Latn-CS"/>
        </w:rPr>
      </w:pP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saradnike</w:t>
      </w:r>
      <w:r w:rsidR="00AF5BAC" w:rsidRPr="00B741FF">
        <w:rPr>
          <w:noProof/>
          <w:lang w:val="sr-Latn-CS"/>
        </w:rPr>
        <w:t>;</w:t>
      </w:r>
    </w:p>
    <w:p w:rsidR="00AF5BAC" w:rsidRPr="00B741FF" w:rsidRDefault="00B741FF" w:rsidP="00AF5BAC">
      <w:pPr>
        <w:numPr>
          <w:ilvl w:val="0"/>
          <w:numId w:val="5"/>
        </w:numPr>
        <w:tabs>
          <w:tab w:val="clear" w:pos="1821"/>
          <w:tab w:val="num" w:pos="993"/>
        </w:tabs>
        <w:ind w:firstLine="589"/>
        <w:rPr>
          <w:noProof/>
          <w:lang w:val="sr-Latn-CS"/>
        </w:rPr>
      </w:pP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oblike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>;</w:t>
      </w:r>
    </w:p>
    <w:p w:rsidR="00AF5BAC" w:rsidRPr="00B741FF" w:rsidRDefault="00AF5BAC" w:rsidP="00AF5BAC">
      <w:pPr>
        <w:tabs>
          <w:tab w:val="left" w:pos="993"/>
          <w:tab w:val="num" w:pos="1821"/>
        </w:tabs>
        <w:ind w:firstLine="589"/>
        <w:rPr>
          <w:noProof/>
          <w:lang w:val="sr-Latn-CS"/>
        </w:rPr>
      </w:pPr>
      <w:r w:rsidRPr="00B741FF">
        <w:rPr>
          <w:noProof/>
          <w:lang w:val="sr-Latn-CS"/>
        </w:rPr>
        <w:t xml:space="preserve">  -   </w:t>
      </w:r>
      <w:r w:rsidR="00B741FF">
        <w:rPr>
          <w:noProof/>
          <w:lang w:val="sr-Latn-CS"/>
        </w:rPr>
        <w:t>Zajednicu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celini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kroz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unapređenje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organizacije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službe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odnosno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unapređenje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kvaliteta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zaštite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obavlja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teritoriji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Republike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Srbije</w:t>
      </w:r>
      <w:r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tabs>
          <w:tab w:val="left" w:pos="993"/>
          <w:tab w:val="num" w:pos="1821"/>
        </w:tabs>
        <w:ind w:firstLine="589"/>
        <w:rPr>
          <w:noProof/>
          <w:lang w:val="sr-Latn-CS"/>
        </w:rPr>
      </w:pPr>
    </w:p>
    <w:p w:rsidR="00AF5BAC" w:rsidRPr="00B741FF" w:rsidRDefault="00AF5BAC" w:rsidP="00AF5BAC">
      <w:pPr>
        <w:tabs>
          <w:tab w:val="left" w:pos="709"/>
          <w:tab w:val="left" w:pos="993"/>
          <w:tab w:val="num" w:pos="1821"/>
        </w:tabs>
        <w:rPr>
          <w:noProof/>
          <w:lang w:val="sr-Latn-CS"/>
        </w:rPr>
      </w:pPr>
      <w:r w:rsidRPr="00B741FF">
        <w:rPr>
          <w:noProof/>
          <w:lang w:val="sr-Latn-CS"/>
        </w:rPr>
        <w:tab/>
      </w:r>
      <w:r w:rsidR="00B741FF">
        <w:rPr>
          <w:noProof/>
          <w:lang w:val="sr-Latn-CS"/>
        </w:rPr>
        <w:t>Imajući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vidu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kliničko</w:t>
      </w:r>
      <w:r w:rsidRPr="00B741FF">
        <w:rPr>
          <w:noProof/>
          <w:lang w:val="sr-Latn-CS"/>
        </w:rPr>
        <w:t>-</w:t>
      </w:r>
      <w:r w:rsidR="00B741FF">
        <w:rPr>
          <w:noProof/>
          <w:lang w:val="sr-Latn-CS"/>
        </w:rPr>
        <w:t>bolnički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centar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pored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uslova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predviđenih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zakonom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obavljanje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sekundarne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zaštite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obavlja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visoko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specijalizovanu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delatnost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koja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podrazumeva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visok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nivo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opremljenosti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ustanove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obavljanje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delatnosti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stvorili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uslovi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osnivanje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ove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vrste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ustanove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strane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Republike</w:t>
      </w:r>
      <w:r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tabs>
          <w:tab w:val="left" w:pos="993"/>
          <w:tab w:val="num" w:pos="1821"/>
        </w:tabs>
        <w:ind w:firstLine="589"/>
        <w:rPr>
          <w:noProof/>
          <w:lang w:val="sr-Latn-CS"/>
        </w:rPr>
      </w:pP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Predloženim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nov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AF5BAC" w:rsidRPr="00B741FF">
        <w:rPr>
          <w:noProof/>
          <w:lang w:val="sr-Latn-CS"/>
        </w:rPr>
        <w:t xml:space="preserve">. </w:t>
      </w:r>
      <w:r>
        <w:rPr>
          <w:noProof/>
          <w:lang w:val="sr-Latn-CS"/>
        </w:rPr>
        <w:t>Naime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predviđa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puno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van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redovnog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zaključivanjem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poslodavcima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do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trećine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punog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AF5BAC" w:rsidRPr="00B741FF">
        <w:rPr>
          <w:noProof/>
          <w:lang w:val="sr-Latn-CS"/>
        </w:rPr>
        <w:t xml:space="preserve">. 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AF5BAC" w:rsidP="00AF5BAC">
      <w:pPr>
        <w:rPr>
          <w:i/>
          <w:noProof/>
          <w:lang w:val="sr-Latn-CS"/>
        </w:rPr>
      </w:pPr>
      <w:r w:rsidRPr="00B741FF">
        <w:rPr>
          <w:i/>
          <w:noProof/>
          <w:lang w:val="sr-Latn-CS"/>
        </w:rPr>
        <w:t xml:space="preserve">6. </w:t>
      </w:r>
      <w:r w:rsidR="00B741FF">
        <w:rPr>
          <w:i/>
          <w:noProof/>
          <w:lang w:val="sr-Latn-CS"/>
        </w:rPr>
        <w:t>Troškovi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koje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će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primena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Zakona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izazvati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kod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građana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privrede</w:t>
      </w:r>
      <w:r w:rsidRPr="00B741FF">
        <w:rPr>
          <w:i/>
          <w:noProof/>
          <w:lang w:val="sr-Latn-CS"/>
        </w:rPr>
        <w:t xml:space="preserve">,  </w:t>
      </w:r>
      <w:r w:rsidR="00B741FF">
        <w:rPr>
          <w:i/>
          <w:noProof/>
          <w:lang w:val="sr-Latn-CS"/>
        </w:rPr>
        <w:t>posebno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malih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srednjih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preduzeća</w:t>
      </w:r>
    </w:p>
    <w:p w:rsidR="00AF5BAC" w:rsidRPr="00B741FF" w:rsidRDefault="00AF5BAC" w:rsidP="00AF5BAC">
      <w:pPr>
        <w:rPr>
          <w:i/>
          <w:noProof/>
          <w:lang w:val="sr-Latn-CS"/>
        </w:rPr>
      </w:pPr>
    </w:p>
    <w:p w:rsidR="00AF5BAC" w:rsidRPr="00B741FF" w:rsidRDefault="00AF5BAC" w:rsidP="00AF5BAC">
      <w:pPr>
        <w:rPr>
          <w:noProof/>
          <w:lang w:val="sr-Latn-CS"/>
        </w:rPr>
      </w:pPr>
      <w:r w:rsidRPr="00B741FF">
        <w:rPr>
          <w:noProof/>
          <w:lang w:val="sr-Latn-CS"/>
        </w:rPr>
        <w:tab/>
      </w:r>
      <w:r w:rsidR="00B741FF">
        <w:rPr>
          <w:noProof/>
          <w:lang w:val="sr-Latn-CS"/>
        </w:rPr>
        <w:t>Predložena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rešenja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neće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stvoriti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dodatne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troškove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pacijentima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odnosno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građanima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kao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privredi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odnosno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malim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srednjim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preduzećima</w:t>
      </w:r>
      <w:r w:rsidRPr="00B741FF">
        <w:rPr>
          <w:noProof/>
          <w:lang w:val="sr-Latn-CS"/>
        </w:rPr>
        <w:t xml:space="preserve">. </w:t>
      </w:r>
      <w:r w:rsidR="00B741FF">
        <w:rPr>
          <w:noProof/>
          <w:lang w:val="sr-Latn-CS"/>
        </w:rPr>
        <w:t>Međutim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sprovođenjem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ovog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stvoriće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dodatni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troškovi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budžet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Republike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Srbije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odnosu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sredstva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već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obezbeđena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rad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obavljanje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delatnosti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zdravstvenim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ustanovama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iz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Plana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mreže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zdravstvenih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ustanova</w:t>
      </w:r>
      <w:r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lastRenderedPageBreak/>
        <w:t>Naime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preuzimanjem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osnivačkih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centrima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vrsta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pored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visoko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specijalizovanu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visok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nivo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opremljenosti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takođe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investiciona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ulaganja</w:t>
      </w:r>
      <w:r w:rsidR="00AF5BAC"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shd w:val="clear" w:color="auto" w:fill="FFFFFF"/>
        <w:ind w:firstLine="720"/>
        <w:rPr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Naime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kroz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ulaganja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opremanje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poboljšavaju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obezbeđivanjem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adekvatnog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opreme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čime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viši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nivo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 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veća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dostupnost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pacijentima</w:t>
      </w:r>
      <w:r w:rsidR="00AF5BAC" w:rsidRPr="00B741FF">
        <w:rPr>
          <w:noProof/>
          <w:lang w:val="sr-Latn-CS"/>
        </w:rPr>
        <w:t xml:space="preserve">.  </w:t>
      </w:r>
    </w:p>
    <w:p w:rsidR="00AF5BAC" w:rsidRPr="00B741FF" w:rsidRDefault="00AF5BAC" w:rsidP="00AF5BAC">
      <w:pPr>
        <w:shd w:val="clear" w:color="auto" w:fill="FFFFFF"/>
        <w:ind w:firstLine="720"/>
        <w:rPr>
          <w:noProof/>
          <w:lang w:val="sr-Latn-CS"/>
        </w:rPr>
      </w:pP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Imajući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napred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procena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150.000.000 </w:t>
      </w:r>
      <w:r>
        <w:rPr>
          <w:noProof/>
          <w:lang w:val="sr-Latn-CS"/>
        </w:rPr>
        <w:t>dinara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opredeljena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osnivačka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centrima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stupiti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AF5BAC" w:rsidRPr="00B741FF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godine</w:t>
      </w:r>
      <w:r w:rsidR="00AF5BAC"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ind w:firstLine="720"/>
        <w:rPr>
          <w:noProof/>
          <w:lang w:val="sr-Latn-CS"/>
        </w:rPr>
      </w:pP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Ostala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već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promenjeni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nosioci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AF5BAC"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rPr>
          <w:noProof/>
          <w:lang w:val="sr-Latn-CS"/>
        </w:rPr>
      </w:pPr>
      <w:r w:rsidRPr="00B741FF">
        <w:rPr>
          <w:noProof/>
          <w:lang w:val="sr-Latn-CS"/>
        </w:rPr>
        <w:tab/>
      </w:r>
    </w:p>
    <w:p w:rsidR="00AF5BAC" w:rsidRPr="00B741FF" w:rsidRDefault="00AF5BAC" w:rsidP="00AF5BAC">
      <w:pPr>
        <w:rPr>
          <w:i/>
          <w:noProof/>
          <w:lang w:val="sr-Latn-CS"/>
        </w:rPr>
      </w:pPr>
      <w:r w:rsidRPr="00B741FF">
        <w:rPr>
          <w:i/>
          <w:noProof/>
          <w:lang w:val="sr-Latn-CS"/>
        </w:rPr>
        <w:t xml:space="preserve">7. </w:t>
      </w:r>
      <w:r w:rsidR="00B741FF">
        <w:rPr>
          <w:i/>
          <w:noProof/>
          <w:lang w:val="sr-Latn-CS"/>
        </w:rPr>
        <w:t>Da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li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pozitivni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efekti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opravdavaju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troškove</w:t>
      </w:r>
    </w:p>
    <w:p w:rsidR="00AF5BAC" w:rsidRPr="00B741FF" w:rsidRDefault="00AF5BAC" w:rsidP="00AF5BAC">
      <w:pPr>
        <w:rPr>
          <w:i/>
          <w:noProof/>
          <w:lang w:val="sr-Latn-CS"/>
        </w:rPr>
      </w:pPr>
    </w:p>
    <w:p w:rsidR="00AF5BAC" w:rsidRPr="00B741FF" w:rsidRDefault="00AF5BAC" w:rsidP="00AF5BAC">
      <w:pPr>
        <w:rPr>
          <w:noProof/>
          <w:lang w:val="sr-Latn-CS"/>
        </w:rPr>
      </w:pPr>
      <w:r w:rsidRPr="00B741FF">
        <w:rPr>
          <w:noProof/>
          <w:lang w:val="sr-Latn-CS"/>
        </w:rPr>
        <w:tab/>
      </w:r>
      <w:r w:rsidR="00B741FF">
        <w:rPr>
          <w:noProof/>
          <w:lang w:val="sr-Latn-CS"/>
        </w:rPr>
        <w:t>Imajući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vidu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napred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izneto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može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zaključiti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troškovi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predviđaju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opravdani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s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obzirom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pozitivne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efekte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će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imati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organizaciju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rad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službe</w:t>
      </w:r>
      <w:r w:rsidRPr="00B741FF">
        <w:rPr>
          <w:noProof/>
          <w:lang w:val="sr-Latn-CS"/>
        </w:rPr>
        <w:t xml:space="preserve">. </w:t>
      </w:r>
      <w:r w:rsidR="00B741FF">
        <w:rPr>
          <w:noProof/>
          <w:lang w:val="sr-Latn-CS"/>
        </w:rPr>
        <w:t>Dugoročno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gledano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sredstva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neophodno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obezbediti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minimalna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odnosu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pozitivne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efekte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koji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će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uticati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svega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kvalitet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pružanja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zaštite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građanima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Republike</w:t>
      </w:r>
      <w:r w:rsidRPr="00B741FF">
        <w:rPr>
          <w:noProof/>
          <w:lang w:val="sr-Latn-CS"/>
        </w:rPr>
        <w:t xml:space="preserve">. </w:t>
      </w:r>
      <w:r w:rsidR="00B741FF">
        <w:rPr>
          <w:noProof/>
          <w:lang w:val="sr-Latn-CS"/>
        </w:rPr>
        <w:t>Dugoročno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gledano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sredstva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neophodno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obezbediti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namenu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opremanja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investicionog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ulaganja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minimalna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odnosu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pozitivne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efekte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koji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će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uticati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svega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kvalitet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pružanja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zaštite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građanima</w:t>
      </w:r>
      <w:r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AF5BAC" w:rsidP="00AF5BAC">
      <w:pPr>
        <w:rPr>
          <w:i/>
          <w:noProof/>
          <w:lang w:val="sr-Latn-CS"/>
        </w:rPr>
      </w:pPr>
      <w:r w:rsidRPr="00B741FF">
        <w:rPr>
          <w:i/>
          <w:noProof/>
          <w:lang w:val="sr-Latn-CS"/>
        </w:rPr>
        <w:t xml:space="preserve">8. </w:t>
      </w:r>
      <w:r w:rsidR="00B741FF">
        <w:rPr>
          <w:i/>
          <w:noProof/>
          <w:lang w:val="sr-Latn-CS"/>
        </w:rPr>
        <w:t>Da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li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akt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stimuliše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pojavu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novih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privrednih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subjekata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na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tržištu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tržišnu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konkurenciju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B741FF" w:rsidP="00AF5BAC">
      <w:pPr>
        <w:ind w:firstLine="709"/>
        <w:rPr>
          <w:noProof/>
          <w:lang w:val="sr-Latn-CS"/>
        </w:rPr>
      </w:pPr>
      <w:r>
        <w:rPr>
          <w:noProof/>
          <w:lang w:val="sr-Latn-CS"/>
        </w:rPr>
        <w:t>Ovim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nacrtom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stvaraju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dalje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. 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AF5BAC" w:rsidP="00AF5BAC">
      <w:pPr>
        <w:rPr>
          <w:i/>
          <w:noProof/>
          <w:lang w:val="sr-Latn-CS"/>
        </w:rPr>
      </w:pPr>
      <w:r w:rsidRPr="00B741FF">
        <w:rPr>
          <w:i/>
          <w:noProof/>
          <w:lang w:val="sr-Latn-CS"/>
        </w:rPr>
        <w:t xml:space="preserve">9. </w:t>
      </w:r>
      <w:r w:rsidR="00B741FF">
        <w:rPr>
          <w:i/>
          <w:noProof/>
          <w:lang w:val="sr-Latn-CS"/>
        </w:rPr>
        <w:t>Da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li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su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zainteresovane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strane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imale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priliku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da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iznesu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svoje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stavove</w:t>
      </w: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Rešenja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konsultacije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nadležnih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predstavnika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sindikata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složili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ovako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građanima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F5BAC"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rPr>
          <w:b/>
          <w:noProof/>
          <w:lang w:val="sr-Latn-CS"/>
        </w:rPr>
      </w:pPr>
      <w:r w:rsidRPr="00B741FF">
        <w:rPr>
          <w:b/>
          <w:i/>
          <w:noProof/>
          <w:lang w:val="sr-Latn-CS"/>
        </w:rPr>
        <w:tab/>
      </w:r>
    </w:p>
    <w:p w:rsidR="00AF5BAC" w:rsidRPr="00B741FF" w:rsidRDefault="00AF5BAC" w:rsidP="00AF5BAC">
      <w:pPr>
        <w:rPr>
          <w:i/>
          <w:noProof/>
          <w:lang w:val="sr-Latn-CS"/>
        </w:rPr>
      </w:pPr>
      <w:r w:rsidRPr="00B741FF">
        <w:rPr>
          <w:i/>
          <w:noProof/>
          <w:lang w:val="sr-Latn-CS"/>
        </w:rPr>
        <w:t xml:space="preserve">10. </w:t>
      </w:r>
      <w:r w:rsidR="00B741FF">
        <w:rPr>
          <w:i/>
          <w:noProof/>
          <w:lang w:val="sr-Latn-CS"/>
        </w:rPr>
        <w:t>Koje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će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mere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biti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preduzete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da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bi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se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ostvarili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razlozi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donošenja</w:t>
      </w:r>
      <w:r w:rsidRPr="00B741FF">
        <w:rPr>
          <w:i/>
          <w:noProof/>
          <w:lang w:val="sr-Latn-CS"/>
        </w:rPr>
        <w:t xml:space="preserve"> </w:t>
      </w:r>
      <w:r w:rsidR="00B741FF">
        <w:rPr>
          <w:i/>
          <w:noProof/>
          <w:lang w:val="sr-Latn-CS"/>
        </w:rPr>
        <w:t>zakona</w:t>
      </w:r>
    </w:p>
    <w:p w:rsidR="00AF5BAC" w:rsidRPr="00B741FF" w:rsidRDefault="00AF5BAC" w:rsidP="00AF5BAC">
      <w:pPr>
        <w:rPr>
          <w:b/>
          <w:i/>
          <w:noProof/>
          <w:lang w:val="sr-Latn-CS"/>
        </w:rPr>
      </w:pPr>
      <w:r w:rsidRPr="00B741FF">
        <w:rPr>
          <w:i/>
          <w:noProof/>
          <w:lang w:val="sr-Latn-CS"/>
        </w:rPr>
        <w:tab/>
      </w:r>
    </w:p>
    <w:p w:rsidR="00AF5BAC" w:rsidRPr="00B741FF" w:rsidRDefault="00AF5BAC" w:rsidP="00AF5BAC">
      <w:pPr>
        <w:rPr>
          <w:noProof/>
          <w:lang w:val="sr-Latn-CS"/>
        </w:rPr>
      </w:pPr>
      <w:r w:rsidRPr="00B741FF">
        <w:rPr>
          <w:b/>
          <w:noProof/>
          <w:lang w:val="sr-Latn-CS"/>
        </w:rPr>
        <w:tab/>
      </w:r>
      <w:r w:rsidR="00B741FF">
        <w:rPr>
          <w:noProof/>
          <w:lang w:val="sr-Latn-CS"/>
        </w:rPr>
        <w:t>Izvršiće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preuzimanje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osnivačkih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prava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kliničko</w:t>
      </w:r>
      <w:r w:rsidRPr="00B741FF">
        <w:rPr>
          <w:noProof/>
          <w:lang w:val="sr-Latn-CS"/>
        </w:rPr>
        <w:t>-</w:t>
      </w:r>
      <w:r w:rsidR="00B741FF">
        <w:rPr>
          <w:noProof/>
          <w:lang w:val="sr-Latn-CS"/>
        </w:rPr>
        <w:t>bolničkim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centrima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strane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Republike</w:t>
      </w:r>
      <w:r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rPr>
          <w:b/>
          <w:noProof/>
          <w:lang w:val="sr-Latn-CS"/>
        </w:rPr>
      </w:pPr>
    </w:p>
    <w:p w:rsidR="00AF5BAC" w:rsidRPr="00B741FF" w:rsidRDefault="00AF5BAC" w:rsidP="00AF5BAC">
      <w:pPr>
        <w:ind w:firstLine="720"/>
        <w:rPr>
          <w:b/>
          <w:noProof/>
          <w:lang w:val="sr-Latn-CS"/>
        </w:rPr>
      </w:pPr>
      <w:r w:rsidRPr="00B741FF">
        <w:rPr>
          <w:b/>
          <w:noProof/>
          <w:lang w:val="sr-Latn-CS"/>
        </w:rPr>
        <w:lastRenderedPageBreak/>
        <w:t xml:space="preserve">VII. </w:t>
      </w:r>
      <w:r w:rsidR="00B741FF">
        <w:rPr>
          <w:b/>
          <w:noProof/>
          <w:lang w:val="sr-Latn-CS"/>
        </w:rPr>
        <w:t>PREGLED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ODRED</w:t>
      </w:r>
      <w:r w:rsidRPr="00B741FF">
        <w:rPr>
          <w:b/>
          <w:noProof/>
          <w:lang w:val="sr-Latn-CS"/>
        </w:rPr>
        <w:t>A</w:t>
      </w:r>
      <w:r w:rsidR="00B741FF">
        <w:rPr>
          <w:b/>
          <w:noProof/>
          <w:lang w:val="sr-Latn-CS"/>
        </w:rPr>
        <w:t>B</w:t>
      </w:r>
      <w:r w:rsidRPr="00B741FF">
        <w:rPr>
          <w:b/>
          <w:noProof/>
          <w:lang w:val="sr-Latn-CS"/>
        </w:rPr>
        <w:t xml:space="preserve">A  </w:t>
      </w:r>
      <w:r w:rsidR="00B741FF">
        <w:rPr>
          <w:b/>
          <w:noProof/>
          <w:lang w:val="sr-Latn-CS"/>
        </w:rPr>
        <w:t>KOJE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SE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MENJAJU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I</w:t>
      </w:r>
      <w:r w:rsidRPr="00B741FF">
        <w:rPr>
          <w:b/>
          <w:noProof/>
          <w:lang w:val="sr-Latn-CS"/>
        </w:rPr>
        <w:t xml:space="preserve"> </w:t>
      </w:r>
      <w:r w:rsidR="00B741FF">
        <w:rPr>
          <w:b/>
          <w:noProof/>
          <w:lang w:val="sr-Latn-CS"/>
        </w:rPr>
        <w:t>DOPUNJUJU</w:t>
      </w:r>
    </w:p>
    <w:p w:rsidR="00AF5BAC" w:rsidRPr="00B741FF" w:rsidRDefault="00AF5BAC" w:rsidP="00AF5BAC">
      <w:pPr>
        <w:rPr>
          <w:b/>
          <w:noProof/>
          <w:lang w:val="sr-Latn-CS"/>
        </w:rPr>
      </w:pPr>
    </w:p>
    <w:p w:rsidR="00AF5BAC" w:rsidRPr="00B741FF" w:rsidRDefault="00B741FF" w:rsidP="00AF5BAC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AF5BAC" w:rsidRPr="00B741FF">
        <w:rPr>
          <w:bCs/>
          <w:noProof/>
          <w:lang w:val="sr-Latn-CS"/>
        </w:rPr>
        <w:t xml:space="preserve"> 48.</w:t>
      </w:r>
    </w:p>
    <w:p w:rsidR="00AF5BAC" w:rsidRPr="00B741FF" w:rsidRDefault="00AF5BAC" w:rsidP="00AF5BAC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hyperlink r:id="rId7" w:anchor="c0046" w:history="1">
        <w:r>
          <w:rPr>
            <w:rStyle w:val="Hyperlink"/>
            <w:noProof/>
            <w:color w:val="000000"/>
            <w:lang w:val="sr-Latn-CS"/>
          </w:rPr>
          <w:t>člana</w:t>
        </w:r>
        <w:r w:rsidR="00AF5BAC" w:rsidRPr="00B741FF">
          <w:rPr>
            <w:rStyle w:val="Hyperlink"/>
            <w:noProof/>
            <w:color w:val="000000"/>
            <w:lang w:val="sr-Latn-CS"/>
          </w:rPr>
          <w:t xml:space="preserve"> 46</w:t>
        </w:r>
      </w:hyperlink>
      <w:r w:rsidR="00AF5BAC" w:rsidRPr="00B741FF">
        <w:rPr>
          <w:noProof/>
          <w:color w:val="000000"/>
          <w:lang w:val="sr-Latn-CS"/>
        </w:rPr>
        <w:t>.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zavisnosti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osnivaju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autonomna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opština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grad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Planom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mreže</w:t>
      </w:r>
      <w:r w:rsidR="00AF5BAC" w:rsidRPr="00B741FF">
        <w:rPr>
          <w:noProof/>
          <w:lang w:val="sr-Latn-CS"/>
        </w:rPr>
        <w:t xml:space="preserve">. </w:t>
      </w: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AF5BAC" w:rsidRPr="00B741FF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osnivaju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AF5BAC" w:rsidRPr="00B741FF">
        <w:rPr>
          <w:noProof/>
          <w:lang w:val="sr-Latn-CS"/>
        </w:rPr>
        <w:t>:</w:t>
      </w:r>
    </w:p>
    <w:p w:rsidR="00AF5BAC" w:rsidRPr="00B741FF" w:rsidRDefault="00AF5BAC" w:rsidP="00AF5BAC">
      <w:pPr>
        <w:shd w:val="clear" w:color="auto" w:fill="FFFFFF"/>
        <w:ind w:firstLine="720"/>
        <w:rPr>
          <w:noProof/>
          <w:lang w:val="sr-Latn-CS"/>
        </w:rPr>
      </w:pPr>
      <w:r w:rsidRPr="00B741FF">
        <w:rPr>
          <w:noProof/>
          <w:lang w:val="sr-Latn-CS"/>
        </w:rPr>
        <w:t xml:space="preserve">1) </w:t>
      </w:r>
      <w:r w:rsidR="00B741FF">
        <w:rPr>
          <w:noProof/>
          <w:lang w:val="sr-Latn-CS"/>
        </w:rPr>
        <w:t>dom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zdravlja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apoteku</w:t>
      </w:r>
      <w:r w:rsidRPr="00B741FF">
        <w:rPr>
          <w:noProof/>
          <w:lang w:val="sr-Latn-CS"/>
        </w:rPr>
        <w:t xml:space="preserve"> - </w:t>
      </w:r>
      <w:r w:rsidR="00B741FF">
        <w:rPr>
          <w:noProof/>
          <w:lang w:val="sr-Latn-CS"/>
        </w:rPr>
        <w:t>osniva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opština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odnosno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grad</w:t>
      </w:r>
      <w:r w:rsidRPr="00B741FF">
        <w:rPr>
          <w:noProof/>
          <w:lang w:val="sr-Latn-CS"/>
        </w:rPr>
        <w:t>;</w:t>
      </w:r>
    </w:p>
    <w:p w:rsidR="00AF5BAC" w:rsidRPr="00B741FF" w:rsidRDefault="00AF5BAC" w:rsidP="00AF5BAC">
      <w:pPr>
        <w:shd w:val="clear" w:color="auto" w:fill="FFFFFF"/>
        <w:ind w:firstLine="720"/>
        <w:rPr>
          <w:strike/>
          <w:noProof/>
          <w:lang w:val="sr-Latn-CS"/>
        </w:rPr>
      </w:pPr>
      <w:r w:rsidRPr="00B741FF">
        <w:rPr>
          <w:noProof/>
          <w:lang w:val="sr-Latn-CS"/>
        </w:rPr>
        <w:t xml:space="preserve">2) </w:t>
      </w:r>
      <w:r w:rsidR="00B741FF">
        <w:rPr>
          <w:noProof/>
          <w:lang w:val="sr-Latn-CS"/>
        </w:rPr>
        <w:t>zavod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primarnom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nivou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obavljanja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delatnosti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kliničko</w:t>
      </w:r>
      <w:r w:rsidRPr="00B741FF">
        <w:rPr>
          <w:strike/>
          <w:noProof/>
          <w:lang w:val="sr-Latn-CS"/>
        </w:rPr>
        <w:t>-</w:t>
      </w:r>
      <w:r w:rsidR="00B741FF">
        <w:rPr>
          <w:strike/>
          <w:noProof/>
          <w:lang w:val="sr-Latn-CS"/>
        </w:rPr>
        <w:t>bolnički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centar</w:t>
      </w:r>
      <w:r w:rsidRPr="00B741FF">
        <w:rPr>
          <w:strike/>
          <w:noProof/>
          <w:lang w:val="sr-Latn-CS"/>
        </w:rPr>
        <w:t xml:space="preserve"> </w:t>
      </w:r>
      <w:r w:rsidRPr="00B741FF">
        <w:rPr>
          <w:noProof/>
          <w:lang w:val="sr-Latn-CS"/>
        </w:rPr>
        <w:t xml:space="preserve">- </w:t>
      </w:r>
      <w:r w:rsidR="00B741FF">
        <w:rPr>
          <w:noProof/>
          <w:lang w:val="sr-Latn-CS"/>
        </w:rPr>
        <w:t>osniva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grad</w:t>
      </w:r>
      <w:r w:rsidRPr="00B741FF">
        <w:rPr>
          <w:noProof/>
          <w:lang w:val="sr-Latn-CS"/>
        </w:rPr>
        <w:t>;</w:t>
      </w:r>
    </w:p>
    <w:p w:rsidR="00AF5BAC" w:rsidRPr="00B741FF" w:rsidRDefault="00AF5BAC" w:rsidP="00AF5BAC">
      <w:pPr>
        <w:shd w:val="clear" w:color="auto" w:fill="FFFFFF"/>
        <w:ind w:firstLine="720"/>
        <w:rPr>
          <w:noProof/>
          <w:lang w:val="sr-Latn-CS"/>
        </w:rPr>
      </w:pPr>
      <w:r w:rsidRPr="00B741FF">
        <w:rPr>
          <w:noProof/>
          <w:lang w:val="sr-Latn-CS"/>
        </w:rPr>
        <w:t xml:space="preserve">3) </w:t>
      </w:r>
      <w:r w:rsidR="00B741FF">
        <w:rPr>
          <w:noProof/>
          <w:lang w:val="sr-Latn-CS"/>
        </w:rPr>
        <w:t>opštu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bolnicu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specijalnu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bolnicu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kliniku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institut</w:t>
      </w:r>
      <w:r w:rsidRPr="00B741FF">
        <w:rPr>
          <w:noProof/>
          <w:lang w:val="sr-Latn-CS"/>
        </w:rPr>
        <w:t>,   „</w:t>
      </w:r>
      <w:r w:rsidR="00B741FF">
        <w:rPr>
          <w:noProof/>
          <w:lang w:val="sr-Latn-CS"/>
        </w:rPr>
        <w:t>KLINIČKO</w:t>
      </w:r>
      <w:r w:rsidRPr="00B741FF">
        <w:rPr>
          <w:noProof/>
          <w:lang w:val="sr-Latn-CS"/>
        </w:rPr>
        <w:t xml:space="preserve"> - </w:t>
      </w:r>
      <w:r w:rsidR="00B741FF">
        <w:rPr>
          <w:noProof/>
          <w:lang w:val="sr-Latn-CS"/>
        </w:rPr>
        <w:t>BOLNIČKI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CENTAR</w:t>
      </w:r>
      <w:r w:rsidRPr="00B741FF">
        <w:rPr>
          <w:noProof/>
          <w:lang w:val="sr-Latn-CS"/>
        </w:rPr>
        <w:t xml:space="preserve">”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klinički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centar</w:t>
      </w:r>
      <w:r w:rsidRPr="00B741FF">
        <w:rPr>
          <w:noProof/>
          <w:lang w:val="sr-Latn-CS"/>
        </w:rPr>
        <w:t xml:space="preserve"> - </w:t>
      </w:r>
      <w:r w:rsidR="00B741FF">
        <w:rPr>
          <w:noProof/>
          <w:lang w:val="sr-Latn-CS"/>
        </w:rPr>
        <w:t>osniva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Republika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teritoriji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autonomne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pokrajine</w:t>
      </w:r>
      <w:r w:rsidRPr="00B741FF">
        <w:rPr>
          <w:noProof/>
          <w:lang w:val="sr-Latn-CS"/>
        </w:rPr>
        <w:t xml:space="preserve"> - </w:t>
      </w:r>
      <w:r w:rsidR="00B741FF">
        <w:rPr>
          <w:noProof/>
          <w:lang w:val="sr-Latn-CS"/>
        </w:rPr>
        <w:t>autonomna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pokrajina</w:t>
      </w:r>
      <w:r w:rsidRPr="00B741FF">
        <w:rPr>
          <w:noProof/>
          <w:lang w:val="sr-Latn-CS"/>
        </w:rPr>
        <w:t>;</w:t>
      </w:r>
    </w:p>
    <w:p w:rsidR="00AF5BAC" w:rsidRPr="00B741FF" w:rsidRDefault="00AF5BAC" w:rsidP="00AF5BAC">
      <w:pPr>
        <w:shd w:val="clear" w:color="auto" w:fill="FFFFFF"/>
        <w:spacing w:after="75"/>
        <w:ind w:firstLine="720"/>
        <w:rPr>
          <w:noProof/>
          <w:lang w:val="sr-Latn-CS"/>
        </w:rPr>
      </w:pPr>
      <w:r w:rsidRPr="00B741FF">
        <w:rPr>
          <w:noProof/>
          <w:lang w:val="sr-Latn-CS"/>
        </w:rPr>
        <w:t xml:space="preserve">4)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ustanove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obavljaju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delatnost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više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nivoa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zaštite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to</w:t>
      </w:r>
      <w:r w:rsidRPr="00B741FF">
        <w:rPr>
          <w:noProof/>
          <w:lang w:val="sr-Latn-CS"/>
        </w:rPr>
        <w:t xml:space="preserve">: </w:t>
      </w:r>
      <w:r w:rsidR="00B741FF">
        <w:rPr>
          <w:noProof/>
          <w:lang w:val="sr-Latn-CS"/>
        </w:rPr>
        <w:t>zavod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javno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zdravlje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zavod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transfuziju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krvi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zavod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medicinu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rada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zavod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sudsku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medicinu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zavod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virusologiju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vakcine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serume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zavod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antirabičnu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zaštitu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zavod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psihofiziološke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poremećaje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govornu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patologiju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zavod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dezinfekciju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dezinsekciju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deratizaciju</w:t>
      </w:r>
      <w:r w:rsidRPr="00B741FF">
        <w:rPr>
          <w:noProof/>
          <w:lang w:val="sr-Latn-CS"/>
        </w:rPr>
        <w:t xml:space="preserve"> - </w:t>
      </w:r>
      <w:r w:rsidR="00B741FF">
        <w:rPr>
          <w:noProof/>
          <w:lang w:val="sr-Latn-CS"/>
        </w:rPr>
        <w:t>osnivaju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skladu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ovim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zakonom</w:t>
      </w:r>
      <w:r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hitnu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pomoć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snabdevanje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krvlju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krvnim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derivatima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uzimanje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čuvanje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presađivanje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ljudskog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proizvodnju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seruma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vakcina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patoanatomsko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obdukcijsku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osnivaju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AF5BAC" w:rsidRPr="00B741FF">
        <w:rPr>
          <w:noProof/>
          <w:lang w:val="sr-Latn-CS"/>
        </w:rPr>
        <w:t xml:space="preserve">. </w:t>
      </w:r>
      <w:hyperlink r:id="rId8" w:anchor="pre" w:history="1">
        <w:r w:rsidR="00AF5BAC" w:rsidRPr="00B741FF">
          <w:rPr>
            <w:rStyle w:val="Hyperlink"/>
            <w:noProof/>
            <w:color w:val="8C290A"/>
            <w:vertAlign w:val="superscript"/>
            <w:lang w:val="sr-Latn-CS"/>
          </w:rPr>
          <w:t>[**]</w:t>
        </w:r>
      </w:hyperlink>
      <w:r w:rsidR="00AF5BAC" w:rsidRPr="00B741FF">
        <w:rPr>
          <w:noProof/>
          <w:vertAlign w:val="superscript"/>
          <w:lang w:val="sr-Latn-CS"/>
        </w:rPr>
        <w:t xml:space="preserve"> </w:t>
      </w:r>
    </w:p>
    <w:p w:rsidR="00AF5BAC" w:rsidRPr="00B741FF" w:rsidRDefault="00AF5BAC" w:rsidP="00AF5BAC">
      <w:pPr>
        <w:ind w:firstLine="720"/>
        <w:rPr>
          <w:noProof/>
          <w:lang w:val="sr-Latn-CS"/>
        </w:rPr>
      </w:pPr>
      <w:r w:rsidRPr="00B741FF">
        <w:rPr>
          <w:noProof/>
          <w:lang w:val="sr-Latn-CS"/>
        </w:rPr>
        <w:tab/>
      </w:r>
    </w:p>
    <w:p w:rsidR="00AF5BAC" w:rsidRPr="00B741FF" w:rsidRDefault="00B741FF" w:rsidP="00AF5BAC">
      <w:pPr>
        <w:ind w:firstLine="720"/>
        <w:rPr>
          <w:b/>
          <w:noProof/>
          <w:lang w:val="sr-Latn-CS"/>
        </w:rPr>
      </w:pP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F5BAC" w:rsidRPr="00B741FF">
        <w:rPr>
          <w:noProof/>
          <w:lang w:val="sr-Latn-CS"/>
        </w:rPr>
        <w:t xml:space="preserve"> 48. </w:t>
      </w:r>
      <w:r>
        <w:rPr>
          <w:noProof/>
          <w:lang w:val="sr-Latn-CS"/>
        </w:rPr>
        <w:t>STAV</w:t>
      </w:r>
      <w:r w:rsidR="00AF5BAC" w:rsidRPr="00B741FF">
        <w:rPr>
          <w:noProof/>
          <w:lang w:val="sr-Latn-CS"/>
        </w:rPr>
        <w:t xml:space="preserve"> 2. </w:t>
      </w:r>
      <w:r>
        <w:rPr>
          <w:noProof/>
          <w:lang w:val="sr-Latn-CS"/>
        </w:rPr>
        <w:t>TAČKA</w:t>
      </w:r>
      <w:r w:rsidR="00AF5BAC" w:rsidRPr="00B741FF">
        <w:rPr>
          <w:noProof/>
          <w:lang w:val="sr-Latn-CS"/>
        </w:rPr>
        <w:t xml:space="preserve"> 2) </w:t>
      </w:r>
      <w:r>
        <w:rPr>
          <w:noProof/>
          <w:lang w:val="sr-Latn-CS"/>
        </w:rPr>
        <w:t>REČI</w:t>
      </w:r>
      <w:r w:rsidR="00AF5BAC" w:rsidRPr="00B741FF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 xml:space="preserve"> - </w:t>
      </w:r>
      <w:r>
        <w:rPr>
          <w:noProof/>
          <w:lang w:val="sr-Latn-CS"/>
        </w:rPr>
        <w:t>BOLNIČKI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CENTAR</w:t>
      </w:r>
      <w:r w:rsidR="00AF5BAC" w:rsidRPr="00B741FF">
        <w:rPr>
          <w:noProof/>
          <w:lang w:val="sr-Latn-CS"/>
        </w:rPr>
        <w:t xml:space="preserve">” </w:t>
      </w:r>
      <w:r>
        <w:rPr>
          <w:noProof/>
          <w:lang w:val="sr-Latn-CS"/>
        </w:rPr>
        <w:t>BRIŠU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b/>
          <w:noProof/>
          <w:lang w:val="sr-Latn-CS"/>
        </w:rPr>
        <w:t>.</w:t>
      </w: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TAČKI</w:t>
      </w:r>
      <w:r w:rsidR="00AF5BAC" w:rsidRPr="00B741FF">
        <w:rPr>
          <w:noProof/>
          <w:lang w:val="sr-Latn-CS"/>
        </w:rPr>
        <w:t xml:space="preserve"> 3) </w:t>
      </w:r>
      <w:r>
        <w:rPr>
          <w:noProof/>
          <w:lang w:val="sr-Latn-CS"/>
        </w:rPr>
        <w:t>POSLE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AF5BAC" w:rsidRPr="00B741FF">
        <w:rPr>
          <w:noProof/>
          <w:lang w:val="sr-Latn-CS"/>
        </w:rPr>
        <w:t>: „</w:t>
      </w:r>
      <w:r>
        <w:rPr>
          <w:noProof/>
          <w:lang w:val="sr-Latn-CS"/>
        </w:rPr>
        <w:t>INSTITUT</w:t>
      </w:r>
      <w:r w:rsidR="00AF5BAC" w:rsidRPr="00B741FF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ZAPETA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AF5BAC" w:rsidRPr="00B741FF">
        <w:rPr>
          <w:noProof/>
          <w:lang w:val="sr-Latn-CS"/>
        </w:rPr>
        <w:t>:  „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 xml:space="preserve"> - </w:t>
      </w:r>
      <w:r>
        <w:rPr>
          <w:noProof/>
          <w:lang w:val="sr-Latn-CS"/>
        </w:rPr>
        <w:t>BOLNIČKI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CENTAR</w:t>
      </w:r>
      <w:r w:rsidR="00AF5BAC" w:rsidRPr="00B741FF">
        <w:rPr>
          <w:noProof/>
          <w:lang w:val="sr-Latn-CS"/>
        </w:rPr>
        <w:t>”</w:t>
      </w:r>
      <w:r w:rsidR="00AF5BAC" w:rsidRPr="00B741FF">
        <w:rPr>
          <w:b/>
          <w:noProof/>
          <w:lang w:val="sr-Latn-CS"/>
        </w:rPr>
        <w:t>.</w:t>
      </w:r>
      <w:r w:rsidR="00AF5BAC" w:rsidRPr="00B741FF">
        <w:rPr>
          <w:noProof/>
          <w:lang w:val="sr-Latn-CS"/>
        </w:rPr>
        <w:tab/>
      </w:r>
      <w:r w:rsidR="00AF5BAC" w:rsidRPr="00B741FF">
        <w:rPr>
          <w:noProof/>
          <w:lang w:val="sr-Latn-CS"/>
        </w:rPr>
        <w:tab/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AF5BAC" w:rsidP="00AF5BAC">
      <w:pPr>
        <w:rPr>
          <w:noProof/>
          <w:lang w:val="sr-Latn-CS"/>
        </w:rPr>
      </w:pPr>
      <w:r w:rsidRPr="00B741FF">
        <w:rPr>
          <w:b/>
          <w:noProof/>
          <w:lang w:val="sr-Latn-CS"/>
        </w:rPr>
        <w:t xml:space="preserve">                                                     </w:t>
      </w:r>
      <w:r w:rsidR="00B741FF">
        <w:rPr>
          <w:noProof/>
          <w:lang w:val="sr-Latn-CS"/>
        </w:rPr>
        <w:t>Član</w:t>
      </w:r>
      <w:r w:rsidRPr="00B741FF">
        <w:rPr>
          <w:noProof/>
          <w:lang w:val="sr-Latn-CS"/>
        </w:rPr>
        <w:t xml:space="preserve"> 130.</w:t>
      </w:r>
    </w:p>
    <w:p w:rsidR="00AF5BAC" w:rsidRPr="00B741FF" w:rsidRDefault="00AF5BAC" w:rsidP="00AF5BAC">
      <w:pPr>
        <w:rPr>
          <w:strike/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Organi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F5BAC" w:rsidRPr="00B741FF">
        <w:rPr>
          <w:noProof/>
          <w:lang w:val="sr-Latn-CS"/>
        </w:rPr>
        <w:t xml:space="preserve">: </w:t>
      </w:r>
      <w:r>
        <w:rPr>
          <w:noProof/>
          <w:lang w:val="sr-Latn-CS"/>
        </w:rPr>
        <w:t>direktor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upravni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odbor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odbor</w:t>
      </w:r>
      <w:r w:rsidR="00AF5BAC"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Zdravstvena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zamenika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imenuje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razrešava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razrešenje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Direktora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zamenika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članove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imenuje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razrešava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AF5BAC"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Direktora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zamenika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članove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klinike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instituta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CENTRA</w:t>
      </w:r>
      <w:r w:rsidR="00AF5BAC" w:rsidRPr="00B741FF">
        <w:rPr>
          <w:noProof/>
          <w:lang w:val="sr-Latn-CS"/>
        </w:rPr>
        <w:t xml:space="preserve"> 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čiji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imenuje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razrešava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AF5BAC"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Direktora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zamenika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članove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čiji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AF5BAC" w:rsidRPr="00B741FF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imenuje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razrešava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AF5BAC"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Lica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AF5BAC" w:rsidRPr="00B741FF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srodnici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liniji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obzira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stepen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srodstva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pobočni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srodnici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stepenom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srodstva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supružnici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srodnici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tazbini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prvim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stepenom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srodstva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smeju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direktno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trećeg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imati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učešća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vlasnici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udela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akcionari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delatnost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smeju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čemu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potpisuju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izjavu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sukoba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interesa</w:t>
      </w:r>
      <w:r w:rsidR="00AF5BAC"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Organi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isteku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mandata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nastavljaju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statutom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AF5BAC"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F5BAC" w:rsidRPr="00B741FF">
        <w:rPr>
          <w:noProof/>
          <w:lang w:val="sr-Latn-CS"/>
        </w:rPr>
        <w:t xml:space="preserve"> 130. </w:t>
      </w:r>
      <w:r>
        <w:rPr>
          <w:noProof/>
          <w:lang w:val="sr-Latn-CS"/>
        </w:rPr>
        <w:t>STAV</w:t>
      </w:r>
      <w:r w:rsidR="00AF5BAC" w:rsidRPr="00B741FF">
        <w:rPr>
          <w:noProof/>
          <w:lang w:val="sr-Latn-CS"/>
        </w:rPr>
        <w:t xml:space="preserve"> 4. </w:t>
      </w:r>
      <w:r>
        <w:rPr>
          <w:noProof/>
          <w:lang w:val="sr-Latn-CS"/>
        </w:rPr>
        <w:t>POSLE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AF5BAC" w:rsidRPr="00B741FF">
        <w:rPr>
          <w:noProof/>
          <w:lang w:val="sr-Latn-CS"/>
        </w:rPr>
        <w:t>: „</w:t>
      </w:r>
      <w:r>
        <w:rPr>
          <w:noProof/>
          <w:lang w:val="sr-Latn-CS"/>
        </w:rPr>
        <w:t>INSTITUTA</w:t>
      </w:r>
      <w:r w:rsidR="00AF5BAC" w:rsidRPr="00B741FF">
        <w:rPr>
          <w:noProof/>
          <w:lang w:val="sr-Latn-CS"/>
        </w:rPr>
        <w:t xml:space="preserve">”, </w:t>
      </w:r>
      <w:r>
        <w:rPr>
          <w:noProof/>
          <w:lang w:val="sr-Latn-CS"/>
        </w:rPr>
        <w:t>DODAJE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ZAPETA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AF5BAC" w:rsidRPr="00B741FF">
        <w:rPr>
          <w:noProof/>
          <w:lang w:val="sr-Latn-CS"/>
        </w:rPr>
        <w:t>: „</w:t>
      </w:r>
      <w:r>
        <w:rPr>
          <w:noProof/>
          <w:lang w:val="sr-Latn-CS"/>
        </w:rPr>
        <w:t>KLINIČKO</w:t>
      </w:r>
      <w:r w:rsidR="00AF5BAC" w:rsidRPr="00B741FF">
        <w:rPr>
          <w:noProof/>
          <w:lang w:val="sr-Latn-CS"/>
        </w:rPr>
        <w:t>-</w:t>
      </w:r>
      <w:r>
        <w:rPr>
          <w:noProof/>
          <w:lang w:val="sr-Latn-CS"/>
        </w:rPr>
        <w:t>BOLNIČKOG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CENTRA</w:t>
      </w:r>
      <w:r w:rsidR="00AF5BAC" w:rsidRPr="00B741FF">
        <w:rPr>
          <w:noProof/>
          <w:lang w:val="sr-Latn-CS"/>
        </w:rPr>
        <w:t xml:space="preserve">”    </w:t>
      </w:r>
    </w:p>
    <w:p w:rsidR="00AF5BAC" w:rsidRPr="00B741FF" w:rsidRDefault="00AF5BAC" w:rsidP="00AF5BAC">
      <w:pPr>
        <w:shd w:val="clear" w:color="auto" w:fill="FFFFFF"/>
        <w:ind w:firstLine="720"/>
        <w:rPr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ind w:firstLine="72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F5BAC" w:rsidRPr="00B741FF">
        <w:rPr>
          <w:noProof/>
          <w:lang w:val="sr-Latn-CS"/>
        </w:rPr>
        <w:t xml:space="preserve"> 141.</w:t>
      </w:r>
    </w:p>
    <w:p w:rsidR="00AF5BAC" w:rsidRPr="00B741FF" w:rsidRDefault="00AF5BAC" w:rsidP="00AF5BAC">
      <w:pPr>
        <w:jc w:val="center"/>
        <w:rPr>
          <w:noProof/>
          <w:lang w:val="sr-Latn-CS"/>
        </w:rPr>
      </w:pPr>
    </w:p>
    <w:p w:rsidR="00AF5BAC" w:rsidRPr="00B741FF" w:rsidRDefault="00B741FF" w:rsidP="00AF5BAC">
      <w:pPr>
        <w:spacing w:after="90"/>
        <w:ind w:firstLine="720"/>
        <w:rPr>
          <w:rFonts w:ascii="Times" w:hAnsi="Times" w:cs="Times"/>
          <w:noProof/>
          <w:spacing w:val="-4"/>
          <w:lang w:val="sr-Latn-CS"/>
        </w:rPr>
      </w:pPr>
      <w:r>
        <w:rPr>
          <w:noProof/>
          <w:spacing w:val="-4"/>
          <w:lang w:val="sr-Latn-CS"/>
        </w:rPr>
        <w:t>Zdravstvena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ustanova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ima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statut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kojim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se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uređuje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: </w:t>
      </w:r>
      <w:r>
        <w:rPr>
          <w:noProof/>
          <w:spacing w:val="-4"/>
          <w:lang w:val="sr-Latn-CS"/>
        </w:rPr>
        <w:t>delatnost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unutrašnja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organizacija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upravljanje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poslovanje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uslovi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za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imenovanje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razrešenje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direktora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zamenika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direktora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odnosno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pomoćnika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direktora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za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obrazovni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naučnoistraživački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rad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kao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druga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pitanja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od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značaja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za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rad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ustanove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>.</w:t>
      </w:r>
    </w:p>
    <w:p w:rsidR="00AF5BAC" w:rsidRPr="00B741FF" w:rsidRDefault="00B741FF" w:rsidP="00AF5BAC">
      <w:pPr>
        <w:spacing w:after="90"/>
        <w:ind w:firstLine="720"/>
        <w:rPr>
          <w:rFonts w:ascii="Times" w:hAnsi="Times" w:cs="Times"/>
          <w:noProof/>
          <w:spacing w:val="-4"/>
          <w:lang w:val="sr-Latn-CS"/>
        </w:rPr>
      </w:pPr>
      <w:r>
        <w:rPr>
          <w:noProof/>
          <w:spacing w:val="-4"/>
          <w:lang w:val="sr-Latn-CS"/>
        </w:rPr>
        <w:t>Na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statut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zdravstvene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ustanove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koji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donosi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upravni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odbor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saglasnost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daje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osnivač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>.</w:t>
      </w:r>
    </w:p>
    <w:p w:rsidR="00AF5BAC" w:rsidRPr="00B741FF" w:rsidRDefault="00AF5BAC" w:rsidP="00AF5BAC">
      <w:pPr>
        <w:spacing w:after="90"/>
        <w:rPr>
          <w:rFonts w:ascii="Times" w:hAnsi="Times" w:cs="Times"/>
          <w:noProof/>
          <w:spacing w:val="-4"/>
          <w:lang w:val="sr-Latn-CS"/>
        </w:rPr>
      </w:pP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Pr="00B741FF">
        <w:rPr>
          <w:rFonts w:ascii="Times" w:hAnsi="Times" w:cs="Times"/>
          <w:noProof/>
          <w:spacing w:val="-4"/>
          <w:lang w:val="sr-Latn-CS"/>
        </w:rPr>
        <w:tab/>
      </w:r>
      <w:r w:rsidR="00B741FF">
        <w:rPr>
          <w:noProof/>
          <w:spacing w:val="-4"/>
          <w:lang w:val="sr-Latn-CS"/>
        </w:rPr>
        <w:t>Na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odredbe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statuta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zdravstvene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ustanove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u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državnoj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svojini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u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delu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kojim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se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uređuje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oblast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zdravstvene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zaštite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 w:rsidR="00B741FF">
        <w:rPr>
          <w:noProof/>
          <w:spacing w:val="-4"/>
          <w:lang w:val="sr-Latn-CS"/>
        </w:rPr>
        <w:t>odnosno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specijalnosti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iz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kojih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ona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obavlja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zdravstvenu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delatnost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 w:rsidR="00B741FF">
        <w:rPr>
          <w:noProof/>
          <w:spacing w:val="-4"/>
          <w:lang w:val="sr-Latn-CS"/>
        </w:rPr>
        <w:t>unutrašnja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organizacija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i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uslovi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za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imenovanje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i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razrešenje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direktora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prethodno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se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pribavlja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mišljenje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Ministarstva</w:t>
      </w:r>
      <w:r w:rsidRPr="00B741FF">
        <w:rPr>
          <w:rFonts w:ascii="Times" w:hAnsi="Times" w:cs="Times"/>
          <w:noProof/>
          <w:spacing w:val="-4"/>
          <w:lang w:val="sr-Latn-CS"/>
        </w:rPr>
        <w:t>.</w:t>
      </w:r>
    </w:p>
    <w:p w:rsidR="00AF5BAC" w:rsidRPr="00B741FF" w:rsidRDefault="00B741FF" w:rsidP="00AF5BAC">
      <w:pPr>
        <w:spacing w:after="90"/>
        <w:ind w:firstLine="720"/>
        <w:rPr>
          <w:rFonts w:ascii="Times" w:hAnsi="Times" w:cs="Times"/>
          <w:noProof/>
          <w:spacing w:val="-4"/>
          <w:lang w:val="sr-Latn-CS"/>
        </w:rPr>
      </w:pPr>
      <w:r>
        <w:rPr>
          <w:noProof/>
          <w:spacing w:val="-4"/>
          <w:lang w:val="sr-Latn-CS"/>
        </w:rPr>
        <w:t>Na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statut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klinike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instituta</w:t>
      </w:r>
      <w:r w:rsidR="00AF5BAC" w:rsidRPr="00B741FF">
        <w:rPr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KLINIČKO</w:t>
      </w:r>
      <w:r w:rsidR="00AF5BAC" w:rsidRPr="00B741FF">
        <w:rPr>
          <w:noProof/>
          <w:spacing w:val="-4"/>
          <w:lang w:val="sr-Latn-CS"/>
        </w:rPr>
        <w:t>-</w:t>
      </w:r>
      <w:r>
        <w:rPr>
          <w:noProof/>
          <w:spacing w:val="-4"/>
          <w:lang w:val="sr-Latn-CS"/>
        </w:rPr>
        <w:t>BOLNIČKOG</w:t>
      </w:r>
      <w:r w:rsidR="00AF5BAC" w:rsidRPr="00B741FF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CENTRA</w:t>
      </w:r>
      <w:r w:rsidR="00AF5BAC" w:rsidRPr="00B741FF">
        <w:rPr>
          <w:noProof/>
          <w:spacing w:val="-4"/>
          <w:lang w:val="sr-Latn-CS"/>
        </w:rPr>
        <w:t xml:space="preserve"> 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kliničkog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centra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kao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Zavoda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za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zdravstvenu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zaštitu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radnika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Ministarstva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unutrašnjih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poslova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čiji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je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osnivač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Republika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>
        <w:rPr>
          <w:noProof/>
          <w:spacing w:val="-4"/>
          <w:lang w:val="sr-Latn-CS"/>
        </w:rPr>
        <w:t>saglasnost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daje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Vlada</w:t>
      </w:r>
      <w:r w:rsidR="00AF5BAC" w:rsidRPr="00B741FF">
        <w:rPr>
          <w:rFonts w:ascii="Times" w:hAnsi="Times" w:cs="Times"/>
          <w:noProof/>
          <w:spacing w:val="-4"/>
          <w:lang w:val="sr-Latn-CS"/>
        </w:rPr>
        <w:t>.</w:t>
      </w:r>
    </w:p>
    <w:p w:rsidR="00AF5BAC" w:rsidRPr="00B741FF" w:rsidRDefault="00AF5BAC" w:rsidP="00AF5BAC">
      <w:pPr>
        <w:spacing w:after="90"/>
        <w:rPr>
          <w:rFonts w:ascii="Times" w:hAnsi="Times" w:cs="Times"/>
          <w:noProof/>
          <w:spacing w:val="-4"/>
          <w:lang w:val="sr-Latn-CS"/>
        </w:rPr>
      </w:pP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Pr="00B741FF">
        <w:rPr>
          <w:rFonts w:ascii="Times" w:hAnsi="Times" w:cs="Times"/>
          <w:noProof/>
          <w:spacing w:val="-4"/>
          <w:lang w:val="sr-Latn-CS"/>
        </w:rPr>
        <w:tab/>
      </w:r>
      <w:r w:rsidR="00B741FF">
        <w:rPr>
          <w:noProof/>
          <w:spacing w:val="-4"/>
          <w:lang w:val="sr-Latn-CS"/>
        </w:rPr>
        <w:t>Na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statut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zavoda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 w:rsidR="00B741FF">
        <w:rPr>
          <w:noProof/>
          <w:spacing w:val="-4"/>
          <w:lang w:val="sr-Latn-CS"/>
        </w:rPr>
        <w:t>zavoda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za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javno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zdravlje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, </w:t>
      </w:r>
      <w:r w:rsidR="00B741FF">
        <w:rPr>
          <w:noProof/>
          <w:spacing w:val="-4"/>
          <w:lang w:val="sr-Latn-CS"/>
        </w:rPr>
        <w:t>opšte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i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specijalne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bolnice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i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bolnice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čiji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je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osnivač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Republika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saglasnost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daje</w:t>
      </w:r>
      <w:r w:rsidRPr="00B741FF">
        <w:rPr>
          <w:rFonts w:ascii="Times" w:hAnsi="Times" w:cs="Times"/>
          <w:noProof/>
          <w:spacing w:val="-4"/>
          <w:lang w:val="sr-Latn-CS"/>
        </w:rPr>
        <w:t xml:space="preserve"> </w:t>
      </w:r>
      <w:r w:rsidR="00B741FF">
        <w:rPr>
          <w:noProof/>
          <w:spacing w:val="-4"/>
          <w:lang w:val="sr-Latn-CS"/>
        </w:rPr>
        <w:t>Ministarstvo</w:t>
      </w:r>
      <w:r w:rsidRPr="00B741FF">
        <w:rPr>
          <w:rFonts w:ascii="Times" w:hAnsi="Times" w:cs="Times"/>
          <w:noProof/>
          <w:spacing w:val="-4"/>
          <w:lang w:val="sr-Latn-CS"/>
        </w:rPr>
        <w:t>.</w:t>
      </w:r>
    </w:p>
    <w:p w:rsidR="00AF5BAC" w:rsidRPr="00B741FF" w:rsidRDefault="00AF5BAC" w:rsidP="00AF5BAC">
      <w:pPr>
        <w:spacing w:after="90"/>
        <w:rPr>
          <w:rFonts w:ascii="Times" w:hAnsi="Times" w:cs="Times"/>
          <w:noProof/>
          <w:spacing w:val="-4"/>
          <w:lang w:val="sr-Latn-CS"/>
        </w:rPr>
      </w:pP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spacing w:val="-4"/>
          <w:lang w:val="sr-Latn-CS"/>
        </w:rPr>
        <w:t>U</w:t>
      </w:r>
      <w:r w:rsidR="00AF5BAC" w:rsidRPr="00B741FF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ČLANU</w:t>
      </w:r>
      <w:r w:rsidR="00AF5BAC" w:rsidRPr="00B741FF">
        <w:rPr>
          <w:noProof/>
          <w:spacing w:val="-4"/>
          <w:lang w:val="sr-Latn-CS"/>
        </w:rPr>
        <w:t xml:space="preserve">  141. </w:t>
      </w:r>
      <w:r>
        <w:rPr>
          <w:noProof/>
          <w:spacing w:val="-4"/>
          <w:lang w:val="sr-Latn-CS"/>
        </w:rPr>
        <w:t>STAV</w:t>
      </w:r>
      <w:r w:rsidR="00AF5BAC" w:rsidRPr="00B741FF">
        <w:rPr>
          <w:noProof/>
          <w:spacing w:val="-4"/>
          <w:lang w:val="sr-Latn-CS"/>
        </w:rPr>
        <w:t xml:space="preserve"> 4. </w:t>
      </w:r>
      <w:r>
        <w:rPr>
          <w:noProof/>
          <w:spacing w:val="-4"/>
          <w:lang w:val="sr-Latn-CS"/>
        </w:rPr>
        <w:t>POSLE</w:t>
      </w:r>
      <w:r w:rsidR="00AF5BAC" w:rsidRPr="00B741FF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REČI</w:t>
      </w:r>
      <w:r w:rsidR="00AF5BAC" w:rsidRPr="00B741FF">
        <w:rPr>
          <w:noProof/>
          <w:spacing w:val="-4"/>
          <w:lang w:val="sr-Latn-CS"/>
        </w:rPr>
        <w:t xml:space="preserve"> ,,</w:t>
      </w:r>
      <w:r>
        <w:rPr>
          <w:noProof/>
          <w:spacing w:val="-4"/>
          <w:lang w:val="sr-Latn-CS"/>
        </w:rPr>
        <w:t>INTITUTA</w:t>
      </w:r>
      <w:r w:rsidR="00AF5BAC" w:rsidRPr="00B741FF">
        <w:rPr>
          <w:noProof/>
          <w:spacing w:val="-4"/>
          <w:lang w:val="sr-Latn-CS"/>
        </w:rPr>
        <w:t xml:space="preserve">”,  </w:t>
      </w:r>
      <w:r>
        <w:rPr>
          <w:noProof/>
          <w:lang w:val="sr-Latn-CS"/>
        </w:rPr>
        <w:t>DODAJE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ZAPETA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AF5BAC" w:rsidRPr="00B741FF">
        <w:rPr>
          <w:noProof/>
          <w:spacing w:val="-4"/>
          <w:lang w:val="sr-Latn-CS"/>
        </w:rPr>
        <w:t>: ,,</w:t>
      </w:r>
      <w:r>
        <w:rPr>
          <w:noProof/>
          <w:spacing w:val="-4"/>
          <w:lang w:val="sr-Latn-CS"/>
        </w:rPr>
        <w:t>KLINIČKO</w:t>
      </w:r>
      <w:r w:rsidR="00AF5BAC" w:rsidRPr="00B741FF">
        <w:rPr>
          <w:noProof/>
          <w:spacing w:val="-4"/>
          <w:lang w:val="sr-Latn-CS"/>
        </w:rPr>
        <w:t>-</w:t>
      </w:r>
      <w:r>
        <w:rPr>
          <w:noProof/>
          <w:spacing w:val="-4"/>
          <w:lang w:val="sr-Latn-CS"/>
        </w:rPr>
        <w:t>BOLNIČKOG</w:t>
      </w:r>
      <w:r w:rsidR="00AF5BAC" w:rsidRPr="00B741FF">
        <w:rPr>
          <w:noProof/>
          <w:spacing w:val="-4"/>
          <w:lang w:val="sr-Latn-CS"/>
        </w:rPr>
        <w:t xml:space="preserve"> </w:t>
      </w:r>
      <w:r>
        <w:rPr>
          <w:noProof/>
          <w:spacing w:val="-4"/>
          <w:lang w:val="sr-Latn-CS"/>
        </w:rPr>
        <w:t>CENTRA</w:t>
      </w:r>
      <w:r w:rsidR="00AF5BAC" w:rsidRPr="00B741FF">
        <w:rPr>
          <w:noProof/>
          <w:spacing w:val="-4"/>
          <w:lang w:val="sr-Latn-CS"/>
        </w:rPr>
        <w:t>”.</w:t>
      </w:r>
      <w:r w:rsidR="00AF5BAC" w:rsidRPr="00B741FF">
        <w:rPr>
          <w:noProof/>
          <w:lang w:val="sr-Latn-CS"/>
        </w:rPr>
        <w:t xml:space="preserve"> </w:t>
      </w:r>
    </w:p>
    <w:p w:rsidR="00AF5BAC" w:rsidRPr="00B741FF" w:rsidRDefault="00AF5BAC" w:rsidP="00AF5BAC">
      <w:pPr>
        <w:shd w:val="clear" w:color="auto" w:fill="FFFFFF"/>
        <w:ind w:firstLine="720"/>
        <w:rPr>
          <w:noProof/>
          <w:lang w:val="sr-Latn-CS"/>
        </w:rPr>
      </w:pPr>
    </w:p>
    <w:p w:rsidR="00AF5BAC" w:rsidRPr="00B741FF" w:rsidRDefault="00AF5BAC" w:rsidP="00AF5BAC">
      <w:pPr>
        <w:shd w:val="clear" w:color="auto" w:fill="FFFFFF"/>
        <w:rPr>
          <w:noProof/>
          <w:lang w:val="sr-Latn-CS"/>
        </w:rPr>
      </w:pPr>
      <w:r w:rsidRPr="00B741FF">
        <w:rPr>
          <w:noProof/>
          <w:lang w:val="sr-Latn-CS"/>
        </w:rPr>
        <w:t xml:space="preserve"> </w:t>
      </w:r>
      <w:r w:rsidRPr="00B741FF">
        <w:rPr>
          <w:noProof/>
          <w:lang w:val="sr-Latn-CS"/>
        </w:rPr>
        <w:tab/>
        <w:t xml:space="preserve">                                           </w:t>
      </w:r>
      <w:r w:rsidR="00B741FF">
        <w:rPr>
          <w:noProof/>
          <w:lang w:val="sr-Latn-CS"/>
        </w:rPr>
        <w:t>Član</w:t>
      </w:r>
      <w:r w:rsidRPr="00B741FF">
        <w:rPr>
          <w:noProof/>
          <w:lang w:val="sr-Latn-CS"/>
        </w:rPr>
        <w:t xml:space="preserve"> 185.</w:t>
      </w:r>
    </w:p>
    <w:p w:rsidR="00AF5BAC" w:rsidRPr="00B741FF" w:rsidRDefault="00AF5BAC" w:rsidP="00AF5BAC">
      <w:pPr>
        <w:shd w:val="clear" w:color="auto" w:fill="FFFFFF"/>
        <w:rPr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ind w:firstLine="720"/>
        <w:rPr>
          <w:noProof/>
          <w:lang w:val="sr-Latn-CS"/>
        </w:rPr>
      </w:pPr>
      <w:r>
        <w:rPr>
          <w:noProof/>
          <w:lang w:val="sr-Latn-CS"/>
        </w:rPr>
        <w:t>Licu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završilo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fakultet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organu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teritorijalne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autonomije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fakultetu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školi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naučnoistraživačkoj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pravnom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proizvodnju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promet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lekova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agenciji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lekova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organizaciji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ustanovi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zavodu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izvršavanje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zavodskih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sankcija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organizovao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ambulantu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- </w:t>
      </w:r>
      <w:r>
        <w:rPr>
          <w:noProof/>
          <w:lang w:val="sr-Latn-CS"/>
        </w:rPr>
        <w:t>ministar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odobriri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specijalizaciju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užu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specijalizaciju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navedenih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poslodavaca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donetim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AF5BAC"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20"/>
        <w:rPr>
          <w:strike/>
          <w:noProof/>
          <w:lang w:val="sr-Latn-CS"/>
        </w:rPr>
      </w:pPr>
      <w:r>
        <w:rPr>
          <w:strike/>
          <w:noProof/>
          <w:lang w:val="sr-Latn-CS"/>
        </w:rPr>
        <w:t>Stranom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državljaninu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završio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fakultet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struke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profesiju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Republici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ministar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odobriti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specijalizaciju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užu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specijalizaciju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AF5BAC" w:rsidP="00AF5BAC">
      <w:pPr>
        <w:shd w:val="clear" w:color="auto" w:fill="FFFFFF"/>
        <w:ind w:firstLine="720"/>
        <w:rPr>
          <w:noProof/>
          <w:lang w:val="sr-Latn-CS"/>
        </w:rPr>
      </w:pPr>
    </w:p>
    <w:p w:rsidR="00AF5BAC" w:rsidRPr="00B741FF" w:rsidRDefault="00AF5BAC" w:rsidP="00AF5BAC">
      <w:pPr>
        <w:shd w:val="clear" w:color="auto" w:fill="FFFFFF"/>
        <w:ind w:firstLine="720"/>
        <w:rPr>
          <w:noProof/>
          <w:lang w:val="sr-Latn-CS"/>
        </w:rPr>
      </w:pP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ČLANU</w:t>
      </w:r>
      <w:r w:rsidRPr="00B741FF">
        <w:rPr>
          <w:noProof/>
          <w:lang w:val="sr-Latn-CS"/>
        </w:rPr>
        <w:t xml:space="preserve"> 185. </w:t>
      </w:r>
      <w:r w:rsidR="00B741FF">
        <w:rPr>
          <w:noProof/>
          <w:lang w:val="sr-Latn-CS"/>
        </w:rPr>
        <w:t>STAV</w:t>
      </w:r>
      <w:r w:rsidRPr="00B741FF">
        <w:rPr>
          <w:noProof/>
          <w:lang w:val="sr-Latn-CS"/>
        </w:rPr>
        <w:t xml:space="preserve"> 2. </w:t>
      </w:r>
      <w:r w:rsidR="00B741FF">
        <w:rPr>
          <w:noProof/>
          <w:lang w:val="sr-Latn-CS"/>
        </w:rPr>
        <w:t>BRIŠE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rPr>
          <w:noProof/>
          <w:lang w:val="sr-Latn-CS"/>
        </w:rPr>
      </w:pPr>
      <w:r w:rsidRPr="00B741FF">
        <w:rPr>
          <w:noProof/>
          <w:lang w:val="sr-Latn-CS"/>
        </w:rPr>
        <w:lastRenderedPageBreak/>
        <w:t xml:space="preserve">                             </w:t>
      </w:r>
    </w:p>
    <w:p w:rsidR="00AF5BAC" w:rsidRPr="00B741FF" w:rsidRDefault="00B741FF" w:rsidP="00AF5BAC">
      <w:pPr>
        <w:jc w:val="center"/>
        <w:rPr>
          <w:b/>
          <w:strike/>
          <w:noProof/>
          <w:lang w:val="sr-Latn-CS"/>
        </w:rPr>
      </w:pPr>
      <w:r>
        <w:rPr>
          <w:b/>
          <w:strike/>
          <w:noProof/>
          <w:lang w:val="sr-Latn-CS"/>
        </w:rPr>
        <w:t>Član</w:t>
      </w:r>
      <w:r w:rsidR="00AF5BAC" w:rsidRPr="00B741FF">
        <w:rPr>
          <w:b/>
          <w:strike/>
          <w:noProof/>
          <w:lang w:val="sr-Latn-CS"/>
        </w:rPr>
        <w:t xml:space="preserve"> 198</w:t>
      </w:r>
      <w:r>
        <w:rPr>
          <w:b/>
          <w:strike/>
          <w:noProof/>
          <w:lang w:val="sr-Latn-CS"/>
        </w:rPr>
        <w:t>a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AF5BAC" w:rsidP="00AF5BAC">
      <w:pPr>
        <w:rPr>
          <w:strike/>
          <w:noProof/>
          <w:lang w:val="sr-Latn-CS"/>
        </w:rPr>
      </w:pPr>
      <w:r w:rsidRPr="00B741FF">
        <w:rPr>
          <w:noProof/>
          <w:lang w:val="sr-Latn-CS"/>
        </w:rPr>
        <w:tab/>
      </w:r>
      <w:r w:rsidR="00B741FF">
        <w:rPr>
          <w:strike/>
          <w:noProof/>
          <w:lang w:val="sr-Latn-CS"/>
        </w:rPr>
        <w:t>Radi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obavljanja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poslova</w:t>
      </w:r>
      <w:r w:rsidRPr="00B741FF">
        <w:rPr>
          <w:strike/>
          <w:noProof/>
          <w:lang w:val="sr-Latn-CS"/>
        </w:rPr>
        <w:t xml:space="preserve">, </w:t>
      </w:r>
      <w:r w:rsidR="00B741FF">
        <w:rPr>
          <w:strike/>
          <w:noProof/>
          <w:lang w:val="sr-Latn-CS"/>
        </w:rPr>
        <w:t>zdravstvenog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saradnika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zdravstvenoj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ustanovi</w:t>
      </w:r>
      <w:r w:rsidRPr="00B741FF">
        <w:rPr>
          <w:strike/>
          <w:noProof/>
          <w:lang w:val="sr-Latn-CS"/>
        </w:rPr>
        <w:t xml:space="preserve">, </w:t>
      </w:r>
      <w:r w:rsidR="00B741FF">
        <w:rPr>
          <w:strike/>
          <w:noProof/>
          <w:lang w:val="sr-Latn-CS"/>
        </w:rPr>
        <w:t>odnosno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privatnoj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praksi</w:t>
      </w:r>
      <w:r w:rsidRPr="00B741FF">
        <w:rPr>
          <w:strike/>
          <w:noProof/>
          <w:lang w:val="sr-Latn-CS"/>
        </w:rPr>
        <w:t xml:space="preserve">, </w:t>
      </w:r>
      <w:r w:rsidR="00B741FF">
        <w:rPr>
          <w:strike/>
          <w:noProof/>
          <w:lang w:val="sr-Latn-CS"/>
        </w:rPr>
        <w:t>odnosno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drugom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pravnom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licu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koje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obavlja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određene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poslove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delatnosti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skladu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ovim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zakonom</w:t>
      </w:r>
      <w:r w:rsidRPr="00B741FF">
        <w:rPr>
          <w:strike/>
          <w:noProof/>
          <w:lang w:val="sr-Latn-CS"/>
        </w:rPr>
        <w:t xml:space="preserve">, </w:t>
      </w:r>
      <w:r w:rsidR="00B741FF">
        <w:rPr>
          <w:strike/>
          <w:noProof/>
          <w:lang w:val="sr-Latn-CS"/>
        </w:rPr>
        <w:t>ministar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rešenje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izdaje</w:t>
      </w:r>
      <w:r w:rsidRPr="00B741FF">
        <w:rPr>
          <w:strike/>
          <w:noProof/>
          <w:lang w:val="sr-Latn-CS"/>
        </w:rPr>
        <w:t xml:space="preserve">, </w:t>
      </w:r>
      <w:r w:rsidR="00B741FF">
        <w:rPr>
          <w:strike/>
          <w:noProof/>
          <w:lang w:val="sr-Latn-CS"/>
        </w:rPr>
        <w:t>obnavlja</w:t>
      </w:r>
      <w:r w:rsidRPr="00B741FF">
        <w:rPr>
          <w:strike/>
          <w:noProof/>
          <w:lang w:val="sr-Latn-CS"/>
        </w:rPr>
        <w:t xml:space="preserve">, </w:t>
      </w:r>
      <w:r w:rsidR="00B741FF">
        <w:rPr>
          <w:strike/>
          <w:noProof/>
          <w:lang w:val="sr-Latn-CS"/>
        </w:rPr>
        <w:t>odnosno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oduzima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odobrenje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samostalni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rad</w:t>
      </w:r>
      <w:r w:rsidRPr="00B741FF">
        <w:rPr>
          <w:strike/>
          <w:noProof/>
          <w:lang w:val="sr-Latn-CS"/>
        </w:rPr>
        <w:t xml:space="preserve"> (</w:t>
      </w:r>
      <w:r w:rsidR="00B741FF">
        <w:rPr>
          <w:strike/>
          <w:noProof/>
          <w:lang w:val="sr-Latn-CS"/>
        </w:rPr>
        <w:t>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daljem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tekstu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licenca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zdravstvenog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saradniika</w:t>
      </w:r>
      <w:r w:rsidRPr="00B741FF">
        <w:rPr>
          <w:strike/>
          <w:noProof/>
          <w:lang w:val="sr-Latn-CS"/>
        </w:rPr>
        <w:t>).</w:t>
      </w:r>
    </w:p>
    <w:p w:rsidR="00AF5BAC" w:rsidRPr="00B741FF" w:rsidRDefault="00B741FF" w:rsidP="00AF5BAC">
      <w:pPr>
        <w:ind w:firstLine="720"/>
        <w:rPr>
          <w:strike/>
          <w:noProof/>
          <w:lang w:val="sr-Latn-CS"/>
        </w:rPr>
      </w:pPr>
      <w:r>
        <w:rPr>
          <w:strike/>
          <w:noProof/>
          <w:lang w:val="sr-Latn-CS"/>
        </w:rPr>
        <w:t>Ministar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Ministarstvu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obavio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pripravnički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staž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položio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ispit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ind w:firstLine="720"/>
        <w:rPr>
          <w:strike/>
          <w:noProof/>
          <w:lang w:val="sr-Latn-CS"/>
        </w:rPr>
      </w:pPr>
      <w:r>
        <w:rPr>
          <w:strike/>
          <w:noProof/>
          <w:lang w:val="sr-Latn-CS"/>
        </w:rPr>
        <w:t>Rešenje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AF5BAC" w:rsidRPr="00B741FF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konačno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protiv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pokrenuti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ind w:firstLine="720"/>
        <w:rPr>
          <w:strike/>
          <w:noProof/>
          <w:lang w:val="sr-Latn-CS"/>
        </w:rPr>
      </w:pPr>
      <w:r>
        <w:rPr>
          <w:strike/>
          <w:noProof/>
          <w:lang w:val="sr-Latn-CS"/>
        </w:rPr>
        <w:t>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izdatim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obnovljenim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oduzetim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licencama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zdravstvenih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evidencije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ind w:firstLine="720"/>
        <w:rPr>
          <w:strike/>
          <w:noProof/>
          <w:lang w:val="sr-Latn-CS"/>
        </w:rPr>
      </w:pPr>
      <w:r>
        <w:rPr>
          <w:strike/>
          <w:noProof/>
          <w:lang w:val="sr-Latn-CS"/>
        </w:rPr>
        <w:t>Licenca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sedam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godina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ind w:firstLine="720"/>
        <w:rPr>
          <w:strike/>
          <w:noProof/>
          <w:lang w:val="sr-Latn-CS"/>
        </w:rPr>
      </w:pPr>
      <w:r>
        <w:rPr>
          <w:strike/>
          <w:noProof/>
          <w:lang w:val="sr-Latn-CS"/>
        </w:rPr>
        <w:t>Licenca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isprava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ind w:firstLine="720"/>
        <w:rPr>
          <w:strike/>
          <w:noProof/>
          <w:lang w:val="sr-Latn-CS"/>
        </w:rPr>
      </w:pPr>
      <w:r>
        <w:rPr>
          <w:strike/>
          <w:noProof/>
          <w:lang w:val="sr-Latn-CS"/>
        </w:rPr>
        <w:t>Troškove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obnavljanja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ind w:firstLine="720"/>
        <w:rPr>
          <w:strike/>
          <w:noProof/>
          <w:lang w:val="sr-Latn-CS"/>
        </w:rPr>
      </w:pPr>
      <w:r>
        <w:rPr>
          <w:strike/>
          <w:noProof/>
          <w:lang w:val="sr-Latn-CS"/>
        </w:rPr>
        <w:t>Sredstva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ostvarena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uplatom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obnavljanje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prihod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budžeta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finansiranja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svih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troškova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vezanih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obnavljanje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ind w:firstLine="720"/>
        <w:rPr>
          <w:strike/>
          <w:noProof/>
          <w:lang w:val="sr-Latn-CS"/>
        </w:rPr>
      </w:pPr>
      <w:r>
        <w:rPr>
          <w:strike/>
          <w:noProof/>
          <w:lang w:val="sr-Latn-CS"/>
        </w:rPr>
        <w:t>Troškove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AF5BAC" w:rsidRPr="00B741FF">
        <w:rPr>
          <w:strike/>
          <w:noProof/>
          <w:lang w:val="sr-Latn-CS"/>
        </w:rPr>
        <w:t xml:space="preserve"> 7. </w:t>
      </w:r>
      <w:r>
        <w:rPr>
          <w:strike/>
          <w:noProof/>
          <w:lang w:val="sr-Latn-CS"/>
        </w:rPr>
        <w:t>ovog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snosi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podnosilac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obnavljanje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licence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AF5BAC" w:rsidP="00AF5BAC">
      <w:pPr>
        <w:ind w:firstLine="720"/>
        <w:rPr>
          <w:strike/>
          <w:noProof/>
          <w:lang w:val="sr-Latn-CS"/>
        </w:rPr>
      </w:pPr>
    </w:p>
    <w:p w:rsidR="00AF5BAC" w:rsidRPr="00B741FF" w:rsidRDefault="00B741FF" w:rsidP="00AF5BAC">
      <w:pPr>
        <w:jc w:val="center"/>
        <w:rPr>
          <w:b/>
          <w:bCs/>
          <w:strike/>
          <w:noProof/>
          <w:lang w:val="sr-Latn-CS"/>
        </w:rPr>
      </w:pPr>
      <w:r>
        <w:rPr>
          <w:b/>
          <w:bCs/>
          <w:strike/>
          <w:noProof/>
          <w:lang w:val="sr-Latn-CS"/>
        </w:rPr>
        <w:t>Član</w:t>
      </w:r>
      <w:r w:rsidR="00AF5BAC" w:rsidRPr="00B741FF">
        <w:rPr>
          <w:b/>
          <w:bCs/>
          <w:strike/>
          <w:noProof/>
          <w:lang w:val="sr-Latn-CS"/>
        </w:rPr>
        <w:t xml:space="preserve"> 198</w:t>
      </w:r>
      <w:r>
        <w:rPr>
          <w:b/>
          <w:bCs/>
          <w:strike/>
          <w:noProof/>
          <w:lang w:val="sr-Latn-CS"/>
        </w:rPr>
        <w:t>b</w:t>
      </w:r>
    </w:p>
    <w:p w:rsidR="00AF5BAC" w:rsidRPr="00B741FF" w:rsidRDefault="00AF5BAC" w:rsidP="00AF5BAC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dobio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obnovio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licencu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uslovima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donetim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sprovođenje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samostalni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privatnoj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praksi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podnese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obnovu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 xml:space="preserve"> 60 </w:t>
      </w:r>
      <w:r>
        <w:rPr>
          <w:strike/>
          <w:noProof/>
          <w:lang w:val="sr-Latn-CS"/>
        </w:rPr>
        <w:t>dana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isteka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izdata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t>Obnavljanje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svakih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sedam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godina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t>Ministar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oduzima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saradniku</w:t>
      </w:r>
      <w:r w:rsidR="00AF5BAC" w:rsidRPr="00B741FF">
        <w:rPr>
          <w:strike/>
          <w:noProof/>
          <w:lang w:val="sr-Latn-CS"/>
        </w:rPr>
        <w:t>:</w:t>
      </w:r>
    </w:p>
    <w:p w:rsidR="00AF5BAC" w:rsidRPr="00B741FF" w:rsidRDefault="00AF5BAC" w:rsidP="00AF5BAC">
      <w:pPr>
        <w:shd w:val="clear" w:color="auto" w:fill="FFFFFF"/>
        <w:ind w:firstLine="709"/>
        <w:rPr>
          <w:strike/>
          <w:noProof/>
          <w:lang w:val="sr-Latn-CS"/>
        </w:rPr>
      </w:pPr>
      <w:r w:rsidRPr="00B741FF">
        <w:rPr>
          <w:strike/>
          <w:noProof/>
          <w:lang w:val="sr-Latn-CS"/>
        </w:rPr>
        <w:t xml:space="preserve">1) </w:t>
      </w:r>
      <w:r w:rsidR="00B741FF">
        <w:rPr>
          <w:strike/>
          <w:noProof/>
          <w:lang w:val="sr-Latn-CS"/>
        </w:rPr>
        <w:t>ako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saradnik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ne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obnovi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licencu</w:t>
      </w:r>
      <w:r w:rsidRPr="00B741FF">
        <w:rPr>
          <w:strike/>
          <w:noProof/>
          <w:lang w:val="sr-Latn-CS"/>
        </w:rPr>
        <w:t xml:space="preserve">, </w:t>
      </w:r>
      <w:r w:rsidR="00B741FF">
        <w:rPr>
          <w:strike/>
          <w:noProof/>
          <w:lang w:val="sr-Latn-CS"/>
        </w:rPr>
        <w:t>pod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uslovima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propisanim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ovim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zakonom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propisima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donetim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sprovođenje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ovog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zakona</w:t>
      </w:r>
      <w:r w:rsidRPr="00B741FF">
        <w:rPr>
          <w:strike/>
          <w:noProof/>
          <w:lang w:val="sr-Latn-CS"/>
        </w:rPr>
        <w:t xml:space="preserve">, </w:t>
      </w:r>
      <w:r w:rsidR="00B741FF">
        <w:rPr>
          <w:strike/>
          <w:noProof/>
          <w:lang w:val="sr-Latn-CS"/>
        </w:rPr>
        <w:t>odnosno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ako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ne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podnese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dokaz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sprovedenom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postupku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kontinuirane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edukacije</w:t>
      </w:r>
      <w:r w:rsidRPr="00B741FF">
        <w:rPr>
          <w:strike/>
          <w:noProof/>
          <w:lang w:val="sr-Latn-CS"/>
        </w:rPr>
        <w:t xml:space="preserve">, </w:t>
      </w:r>
      <w:r w:rsidR="00B741FF">
        <w:rPr>
          <w:strike/>
          <w:noProof/>
          <w:lang w:val="sr-Latn-CS"/>
        </w:rPr>
        <w:t>kao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dokaz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stručnoj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osposobljenosti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nastavak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rada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svojoj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struci</w:t>
      </w:r>
      <w:r w:rsidRPr="00B741FF">
        <w:rPr>
          <w:strike/>
          <w:noProof/>
          <w:lang w:val="sr-Latn-CS"/>
        </w:rPr>
        <w:t>;</w:t>
      </w:r>
    </w:p>
    <w:p w:rsidR="00AF5BAC" w:rsidRPr="00B741FF" w:rsidRDefault="00AF5BAC" w:rsidP="00AF5BAC">
      <w:pPr>
        <w:shd w:val="clear" w:color="auto" w:fill="FFFFFF"/>
        <w:ind w:firstLine="709"/>
        <w:rPr>
          <w:strike/>
          <w:noProof/>
          <w:lang w:val="sr-Latn-CS"/>
        </w:rPr>
      </w:pPr>
      <w:r w:rsidRPr="00B741FF">
        <w:rPr>
          <w:strike/>
          <w:noProof/>
          <w:lang w:val="sr-Latn-CS"/>
        </w:rPr>
        <w:t xml:space="preserve">2) </w:t>
      </w:r>
      <w:r w:rsidR="00B741FF">
        <w:rPr>
          <w:strike/>
          <w:noProof/>
          <w:lang w:val="sr-Latn-CS"/>
        </w:rPr>
        <w:t>ako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saradnik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obavlja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delatnost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koju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mu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nije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izdata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licenca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zdravstvenog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saradnika</w:t>
      </w:r>
      <w:r w:rsidRPr="00B741FF">
        <w:rPr>
          <w:strike/>
          <w:noProof/>
          <w:lang w:val="sr-Latn-CS"/>
        </w:rPr>
        <w:t>;</w:t>
      </w:r>
    </w:p>
    <w:p w:rsidR="00AF5BAC" w:rsidRPr="00B741FF" w:rsidRDefault="00AF5BAC" w:rsidP="00AF5BAC">
      <w:pPr>
        <w:shd w:val="clear" w:color="auto" w:fill="FFFFFF"/>
        <w:ind w:firstLine="709"/>
        <w:rPr>
          <w:strike/>
          <w:noProof/>
          <w:lang w:val="sr-Latn-CS"/>
        </w:rPr>
      </w:pPr>
      <w:r w:rsidRPr="00B741FF">
        <w:rPr>
          <w:strike/>
          <w:noProof/>
          <w:lang w:val="sr-Latn-CS"/>
        </w:rPr>
        <w:t xml:space="preserve">3) </w:t>
      </w:r>
      <w:r w:rsidR="00B741FF">
        <w:rPr>
          <w:strike/>
          <w:noProof/>
          <w:lang w:val="sr-Latn-CS"/>
        </w:rPr>
        <w:t>ako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pravnosnažnom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sudskom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odlukom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saradnik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osuđen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krivično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delo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koje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ga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čini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nedostojnim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obavljanje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profesije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zdravstvenog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saradnika</w:t>
      </w:r>
      <w:r w:rsidRPr="00B741FF">
        <w:rPr>
          <w:strike/>
          <w:noProof/>
          <w:lang w:val="sr-Latn-CS"/>
        </w:rPr>
        <w:t>;</w:t>
      </w:r>
    </w:p>
    <w:p w:rsidR="00AF5BAC" w:rsidRPr="00B741FF" w:rsidRDefault="00AF5BAC" w:rsidP="00AF5BAC">
      <w:pPr>
        <w:shd w:val="clear" w:color="auto" w:fill="FFFFFF"/>
        <w:spacing w:after="75"/>
        <w:ind w:firstLine="709"/>
        <w:rPr>
          <w:strike/>
          <w:noProof/>
          <w:lang w:val="sr-Latn-CS"/>
        </w:rPr>
      </w:pPr>
      <w:r w:rsidRPr="00B741FF">
        <w:rPr>
          <w:strike/>
          <w:noProof/>
          <w:lang w:val="sr-Latn-CS"/>
        </w:rPr>
        <w:t xml:space="preserve">4) </w:t>
      </w:r>
      <w:r w:rsidR="00B741FF">
        <w:rPr>
          <w:strike/>
          <w:noProof/>
          <w:lang w:val="sr-Latn-CS"/>
        </w:rPr>
        <w:t>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drugim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slučajevima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propisanim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zakonom</w:t>
      </w:r>
      <w:r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t>Bliže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obnavljanje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oduzimanje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način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obnavljanja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oduzimanja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licence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obrazac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sadržaj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izdate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obnovljene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oduzete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licence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program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kontinuirane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edukacije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sprovodi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osposobljavanja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zdravstvenih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samostalni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obnavljanje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pitanja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bliže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izdavanje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obnavljanje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oduzimanje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propisuje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AF5BAC" w:rsidP="00AF5BAC">
      <w:pPr>
        <w:shd w:val="clear" w:color="auto" w:fill="FFFFFF"/>
        <w:ind w:firstLine="1440"/>
        <w:rPr>
          <w:noProof/>
          <w:lang w:val="sr-Latn-CS"/>
        </w:rPr>
      </w:pPr>
    </w:p>
    <w:p w:rsidR="00AF5BAC" w:rsidRPr="00B741FF" w:rsidRDefault="00AF5BAC" w:rsidP="00AF5BAC">
      <w:pPr>
        <w:shd w:val="clear" w:color="auto" w:fill="FFFFFF"/>
        <w:rPr>
          <w:noProof/>
          <w:lang w:val="sr-Latn-CS"/>
        </w:rPr>
      </w:pP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ČL</w:t>
      </w:r>
      <w:r w:rsidR="00AF5BAC" w:rsidRPr="00B741FF">
        <w:rPr>
          <w:noProof/>
          <w:lang w:val="sr-Latn-CS"/>
        </w:rPr>
        <w:t>. 198</w:t>
      </w:r>
      <w:r>
        <w:rPr>
          <w:noProof/>
          <w:lang w:val="sr-Latn-CS"/>
        </w:rPr>
        <w:t>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198</w:t>
      </w:r>
      <w:r>
        <w:rPr>
          <w:noProof/>
          <w:lang w:val="sr-Latn-CS"/>
        </w:rPr>
        <w:t>B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BRIŠU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F5BAC"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AF5BAC" w:rsidRPr="00B741FF">
        <w:rPr>
          <w:bCs/>
          <w:noProof/>
          <w:lang w:val="sr-Latn-CS"/>
        </w:rPr>
        <w:t xml:space="preserve"> 199.</w:t>
      </w:r>
    </w:p>
    <w:p w:rsidR="00AF5BAC" w:rsidRPr="00B741FF" w:rsidRDefault="00AF5BAC" w:rsidP="00AF5BAC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privatnoj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AF5BAC" w:rsidRPr="00B741FF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daljem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tekstu</w:t>
      </w:r>
      <w:r w:rsidR="00AF5BAC" w:rsidRPr="00B741FF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drugo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AF5BAC" w:rsidRPr="00B741FF">
        <w:rPr>
          <w:strike/>
          <w:noProof/>
          <w:lang w:val="sr-Latn-CS"/>
        </w:rPr>
        <w:t xml:space="preserve">), </w:t>
      </w:r>
      <w:r>
        <w:rPr>
          <w:strike/>
          <w:noProof/>
          <w:lang w:val="sr-Latn-CS"/>
        </w:rPr>
        <w:t>može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privatnoj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van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vremena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t>Dopunski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AF5BAC" w:rsidRPr="00B741FF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poslodavca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punim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vremenom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poslodavca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samo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van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vremena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zaključuje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utiče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pojedinačnih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celini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20"/>
        <w:rPr>
          <w:strike/>
          <w:noProof/>
          <w:lang w:val="sr-Latn-CS"/>
        </w:rPr>
      </w:pPr>
      <w:r>
        <w:rPr>
          <w:strike/>
          <w:noProof/>
          <w:lang w:val="sr-Latn-CS"/>
        </w:rPr>
        <w:t>Radi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AF5BAC" w:rsidRPr="00B741FF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zaključuje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poslodavcem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koga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2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najviše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trećine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punog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vremena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20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Način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postupak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pitanja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značaja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organizovanje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zdravstvenih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zdravstvenih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drugih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zaposlenih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propisuje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AF5BAC" w:rsidP="00AF5BAC">
      <w:pPr>
        <w:rPr>
          <w:noProof/>
          <w:lang w:val="sr-Latn-CS"/>
        </w:rPr>
      </w:pPr>
      <w:r w:rsidRPr="00B741FF">
        <w:rPr>
          <w:b/>
          <w:noProof/>
          <w:lang w:val="sr-Latn-CS"/>
        </w:rPr>
        <w:tab/>
        <w:t xml:space="preserve">       </w:t>
      </w:r>
      <w:r w:rsidR="00B741FF">
        <w:rPr>
          <w:noProof/>
          <w:lang w:val="sr-Latn-CS"/>
        </w:rPr>
        <w:t>ČLAN</w:t>
      </w:r>
      <w:r w:rsidRPr="00B741FF">
        <w:rPr>
          <w:noProof/>
          <w:lang w:val="sr-Latn-CS"/>
        </w:rPr>
        <w:t xml:space="preserve"> 199. </w:t>
      </w:r>
      <w:r w:rsidR="00B741FF">
        <w:rPr>
          <w:noProof/>
          <w:lang w:val="sr-Latn-CS"/>
        </w:rPr>
        <w:t>MENJA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GLASI</w:t>
      </w:r>
      <w:r w:rsidRPr="00B741FF">
        <w:rPr>
          <w:noProof/>
          <w:lang w:val="sr-Latn-CS"/>
        </w:rPr>
        <w:t>: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AF5BAC" w:rsidP="00AF5BAC">
      <w:pPr>
        <w:jc w:val="center"/>
        <w:rPr>
          <w:noProof/>
          <w:lang w:val="sr-Latn-CS"/>
        </w:rPr>
      </w:pPr>
      <w:r w:rsidRPr="00B741FF">
        <w:rPr>
          <w:noProof/>
          <w:lang w:val="sr-Latn-CS"/>
        </w:rPr>
        <w:t>„</w:t>
      </w:r>
      <w:r w:rsidR="00B741FF">
        <w:rPr>
          <w:noProof/>
          <w:lang w:val="sr-Latn-CS"/>
        </w:rPr>
        <w:t>ČLAN</w:t>
      </w:r>
      <w:r w:rsidRPr="00B741FF">
        <w:rPr>
          <w:noProof/>
          <w:lang w:val="sr-Latn-CS"/>
        </w:rPr>
        <w:t xml:space="preserve"> 199.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B741FF" w:rsidP="00AF5BAC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AF5BAC" w:rsidRPr="00B741FF">
        <w:rPr>
          <w:noProof/>
          <w:lang w:val="sr-Latn-CS"/>
        </w:rPr>
        <w:t xml:space="preserve">: </w:t>
      </w:r>
      <w:r>
        <w:rPr>
          <w:noProof/>
          <w:lang w:val="sr-Latn-CS"/>
        </w:rPr>
        <w:t>DRUGO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AF5BAC" w:rsidRPr="00B741FF">
        <w:rPr>
          <w:noProof/>
          <w:lang w:val="sr-Latn-CS"/>
        </w:rPr>
        <w:t xml:space="preserve">), </w:t>
      </w:r>
      <w:r>
        <w:rPr>
          <w:noProof/>
          <w:lang w:val="sr-Latn-CS"/>
        </w:rPr>
        <w:t>KOJI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PUNO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VAN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REDOVNOG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ZAKLJUČIVANJEM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POSLODAVCIMA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UKUPNOM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TREĆINE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PUNOG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AF5BAC" w:rsidRPr="00B741FF">
        <w:rPr>
          <w:noProof/>
          <w:lang w:val="sr-Latn-CS"/>
        </w:rPr>
        <w:t xml:space="preserve">. </w:t>
      </w:r>
    </w:p>
    <w:p w:rsidR="00AF5BAC" w:rsidRPr="00B741FF" w:rsidRDefault="00B741FF" w:rsidP="00AF5BAC">
      <w:pPr>
        <w:rPr>
          <w:noProof/>
          <w:lang w:val="sr-Latn-CS"/>
        </w:rPr>
      </w:pP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POSLODAVCIMA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PISMENO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PRAKS</w:t>
      </w:r>
      <w:r w:rsidR="00AF5BAC" w:rsidRPr="00B741FF">
        <w:rPr>
          <w:noProof/>
          <w:lang w:val="sr-Latn-CS"/>
        </w:rPr>
        <w:t xml:space="preserve">E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GDE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PUNO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AF5BAC"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rPr>
          <w:noProof/>
          <w:lang w:val="sr-Latn-CS"/>
        </w:rPr>
      </w:pPr>
      <w:r w:rsidRPr="00B741FF">
        <w:rPr>
          <w:noProof/>
          <w:lang w:val="sr-Latn-CS"/>
        </w:rPr>
        <w:lastRenderedPageBreak/>
        <w:tab/>
      </w:r>
      <w:r w:rsidR="00B741FF">
        <w:rPr>
          <w:noProof/>
          <w:lang w:val="sr-Latn-CS"/>
        </w:rPr>
        <w:t>ZDRAVSTVENA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USTANOVA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ODNOSNO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PRIVATNA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PRAKSA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DRUGO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PRAVNO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LICE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OBAVLJA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ZDRAVSTVENU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DELATNOST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SKLADU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ZAKONOM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UGOVORIMA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O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DOPUNSKOM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RADU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KOJE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ZAKLJUČILI</w:t>
      </w:r>
      <w:r w:rsidRPr="00B741FF">
        <w:rPr>
          <w:noProof/>
          <w:lang w:val="sr-Latn-CS"/>
        </w:rPr>
        <w:t xml:space="preserve">, </w:t>
      </w:r>
      <w:r w:rsidR="00B741FF">
        <w:rPr>
          <w:noProof/>
          <w:lang w:val="sr-Latn-CS"/>
        </w:rPr>
        <w:t>DUŽNI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DA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VODE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EVIDENCIJU</w:t>
      </w:r>
      <w:r w:rsidRPr="00B741FF">
        <w:rPr>
          <w:noProof/>
          <w:lang w:val="sr-Latn-CS"/>
        </w:rPr>
        <w:t>.</w:t>
      </w:r>
    </w:p>
    <w:p w:rsidR="00AF5BAC" w:rsidRPr="00B741FF" w:rsidRDefault="00B741FF" w:rsidP="00AF5BAC">
      <w:pPr>
        <w:rPr>
          <w:noProof/>
          <w:lang w:val="sr-Latn-CS"/>
        </w:rPr>
      </w:pPr>
      <w:r>
        <w:rPr>
          <w:noProof/>
          <w:lang w:val="sr-Latn-CS"/>
        </w:rPr>
        <w:t>JEDAN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PRIMERAK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DOPUNSKOM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AF5BAC" w:rsidRPr="00B741FF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DOPUNSKOG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AF5BAC" w:rsidRPr="00B741FF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ZDRAVSTVA</w:t>
      </w:r>
      <w:r w:rsidR="00AF5BAC" w:rsidRPr="00B741FF">
        <w:rPr>
          <w:noProof/>
          <w:lang w:val="sr-Latn-CS"/>
        </w:rPr>
        <w:t>. ”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jc w:val="center"/>
        <w:outlineLvl w:val="4"/>
        <w:rPr>
          <w:b/>
          <w:bCs/>
          <w:strike/>
          <w:noProof/>
          <w:lang w:val="sr-Latn-CS"/>
        </w:rPr>
      </w:pPr>
      <w:r>
        <w:rPr>
          <w:b/>
          <w:bCs/>
          <w:strike/>
          <w:noProof/>
          <w:lang w:val="sr-Latn-CS"/>
        </w:rPr>
        <w:t>Član</w:t>
      </w:r>
      <w:r w:rsidR="00AF5BAC" w:rsidRPr="00B741FF">
        <w:rPr>
          <w:b/>
          <w:bCs/>
          <w:strike/>
          <w:noProof/>
          <w:lang w:val="sr-Latn-CS"/>
        </w:rPr>
        <w:t xml:space="preserve"> 200.</w:t>
      </w:r>
    </w:p>
    <w:p w:rsidR="00AF5BAC" w:rsidRPr="00B741FF" w:rsidRDefault="00AF5BAC" w:rsidP="00AF5BAC">
      <w:pPr>
        <w:shd w:val="clear" w:color="auto" w:fill="FFFFFF"/>
        <w:jc w:val="center"/>
        <w:outlineLvl w:val="4"/>
        <w:rPr>
          <w:b/>
          <w:bCs/>
          <w:strike/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t>Ugovor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zaključi</w:t>
      </w:r>
      <w:r w:rsidR="00AF5BAC" w:rsidRPr="00B741FF">
        <w:rPr>
          <w:strike/>
          <w:noProof/>
          <w:lang w:val="sr-Latn-CS"/>
        </w:rPr>
        <w:t>:</w:t>
      </w:r>
    </w:p>
    <w:p w:rsidR="00AF5BAC" w:rsidRPr="00B741FF" w:rsidRDefault="00AF5BAC" w:rsidP="00AF5BAC">
      <w:pPr>
        <w:shd w:val="clear" w:color="auto" w:fill="FFFFFF"/>
        <w:ind w:firstLine="709"/>
        <w:rPr>
          <w:strike/>
          <w:noProof/>
          <w:lang w:val="sr-Latn-CS"/>
        </w:rPr>
      </w:pPr>
      <w:r w:rsidRPr="00B741FF">
        <w:rPr>
          <w:strike/>
          <w:noProof/>
          <w:lang w:val="sr-Latn-CS"/>
        </w:rPr>
        <w:t xml:space="preserve">1) </w:t>
      </w:r>
      <w:r w:rsidR="00B741FF">
        <w:rPr>
          <w:strike/>
          <w:noProof/>
          <w:lang w:val="sr-Latn-CS"/>
        </w:rPr>
        <w:t>za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pružanje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zdravstvenih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usluga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koje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nisu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obuhvaćene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obaveznim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zdravstvenim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osiguranjem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pogledu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sadržaja</w:t>
      </w:r>
      <w:r w:rsidRPr="00B741FF">
        <w:rPr>
          <w:strike/>
          <w:noProof/>
          <w:lang w:val="sr-Latn-CS"/>
        </w:rPr>
        <w:t xml:space="preserve">, </w:t>
      </w:r>
      <w:r w:rsidR="00B741FF">
        <w:rPr>
          <w:strike/>
          <w:noProof/>
          <w:lang w:val="sr-Latn-CS"/>
        </w:rPr>
        <w:t>obima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standarda</w:t>
      </w:r>
      <w:r w:rsidRPr="00B741FF">
        <w:rPr>
          <w:strike/>
          <w:noProof/>
          <w:lang w:val="sr-Latn-CS"/>
        </w:rPr>
        <w:t xml:space="preserve">, </w:t>
      </w:r>
      <w:r w:rsidR="00B741FF">
        <w:rPr>
          <w:strike/>
          <w:noProof/>
          <w:lang w:val="sr-Latn-CS"/>
        </w:rPr>
        <w:t>odnosno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zdravstvenih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usluga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koje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ne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ostvaruju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na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način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postupku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koji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propisani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ostvarivanje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prava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iz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obaveznog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zdravstvenog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osiguranja</w:t>
      </w:r>
      <w:r w:rsidRPr="00B741FF">
        <w:rPr>
          <w:strike/>
          <w:noProof/>
          <w:lang w:val="sr-Latn-CS"/>
        </w:rPr>
        <w:t>;</w:t>
      </w:r>
    </w:p>
    <w:p w:rsidR="00AF5BAC" w:rsidRPr="00B741FF" w:rsidRDefault="00AF5BAC" w:rsidP="00AF5BAC">
      <w:pPr>
        <w:shd w:val="clear" w:color="auto" w:fill="FFFFFF"/>
        <w:ind w:firstLine="709"/>
        <w:rPr>
          <w:strike/>
          <w:noProof/>
          <w:lang w:val="sr-Latn-CS"/>
        </w:rPr>
      </w:pPr>
      <w:r w:rsidRPr="00B741FF">
        <w:rPr>
          <w:strike/>
          <w:noProof/>
          <w:lang w:val="sr-Latn-CS"/>
        </w:rPr>
        <w:t xml:space="preserve">2) </w:t>
      </w:r>
      <w:r w:rsidR="00B741FF">
        <w:rPr>
          <w:strike/>
          <w:noProof/>
          <w:lang w:val="sr-Latn-CS"/>
        </w:rPr>
        <w:t>za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pružanje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zdravstvenih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usluga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koje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ustanova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pruža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potrebe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organizacije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obaveznog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zdravstvenog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osiguranja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koje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ne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može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na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drukčiji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način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da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obezbedi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odgovarajući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kadar</w:t>
      </w:r>
      <w:r w:rsidRPr="00B741FF">
        <w:rPr>
          <w:strike/>
          <w:noProof/>
          <w:lang w:val="sr-Latn-CS"/>
        </w:rPr>
        <w:t>;</w:t>
      </w:r>
    </w:p>
    <w:p w:rsidR="00AF5BAC" w:rsidRPr="00B741FF" w:rsidRDefault="00AF5BAC" w:rsidP="00AF5BAC">
      <w:pPr>
        <w:shd w:val="clear" w:color="auto" w:fill="FFFFFF"/>
        <w:ind w:firstLine="709"/>
        <w:rPr>
          <w:strike/>
          <w:noProof/>
          <w:lang w:val="sr-Latn-CS"/>
        </w:rPr>
      </w:pPr>
      <w:r w:rsidRPr="00B741FF">
        <w:rPr>
          <w:strike/>
          <w:noProof/>
          <w:lang w:val="sr-Latn-CS"/>
        </w:rPr>
        <w:t xml:space="preserve">3) </w:t>
      </w:r>
      <w:r w:rsidR="00B741FF">
        <w:rPr>
          <w:strike/>
          <w:noProof/>
          <w:lang w:val="sr-Latn-CS"/>
        </w:rPr>
        <w:t>za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pružanje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zdravstvenih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usluga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koje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ustanova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pruža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potrebe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lica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koja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nemaju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svojstvo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osiguranog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lica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skladu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sa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zakonom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kojim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se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uređuje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zdravstveno</w:t>
      </w:r>
      <w:r w:rsidRPr="00B741FF">
        <w:rPr>
          <w:strike/>
          <w:noProof/>
          <w:lang w:val="sr-Latn-CS"/>
        </w:rPr>
        <w:t xml:space="preserve"> </w:t>
      </w:r>
      <w:r w:rsidR="00B741FF">
        <w:rPr>
          <w:strike/>
          <w:noProof/>
          <w:lang w:val="sr-Latn-CS"/>
        </w:rPr>
        <w:t>osiguranje</w:t>
      </w:r>
      <w:r w:rsidRPr="00B741FF">
        <w:rPr>
          <w:strike/>
          <w:noProof/>
          <w:lang w:val="sr-Latn-CS"/>
        </w:rPr>
        <w:t>.</w:t>
      </w:r>
    </w:p>
    <w:p w:rsidR="00AF5BAC" w:rsidRPr="00B741FF" w:rsidRDefault="00AF5BAC" w:rsidP="00AF5BAC">
      <w:pPr>
        <w:shd w:val="clear" w:color="auto" w:fill="FFFFFF"/>
        <w:ind w:firstLine="709"/>
        <w:rPr>
          <w:strike/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jc w:val="center"/>
        <w:outlineLvl w:val="4"/>
        <w:rPr>
          <w:b/>
          <w:bCs/>
          <w:strike/>
          <w:noProof/>
          <w:lang w:val="sr-Latn-CS"/>
        </w:rPr>
      </w:pPr>
      <w:bookmarkStart w:id="0" w:name="c0201"/>
      <w:bookmarkEnd w:id="0"/>
      <w:r>
        <w:rPr>
          <w:b/>
          <w:bCs/>
          <w:strike/>
          <w:noProof/>
          <w:lang w:val="sr-Latn-CS"/>
        </w:rPr>
        <w:t>Član</w:t>
      </w:r>
      <w:r w:rsidR="00AF5BAC" w:rsidRPr="00B741FF">
        <w:rPr>
          <w:b/>
          <w:bCs/>
          <w:strike/>
          <w:noProof/>
          <w:lang w:val="sr-Latn-CS"/>
        </w:rPr>
        <w:t xml:space="preserve"> 201.</w:t>
      </w:r>
    </w:p>
    <w:p w:rsidR="00AF5BAC" w:rsidRPr="00B741FF" w:rsidRDefault="00AF5BAC" w:rsidP="00AF5BAC">
      <w:pPr>
        <w:shd w:val="clear" w:color="auto" w:fill="FFFFFF"/>
        <w:jc w:val="center"/>
        <w:outlineLvl w:val="4"/>
        <w:rPr>
          <w:b/>
          <w:bCs/>
          <w:strike/>
          <w:noProof/>
          <w:lang w:val="sr-Latn-CS"/>
        </w:rPr>
      </w:pP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t>Ugovor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zaključuje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pismenom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AF5BAC" w:rsidRPr="00B741FF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vrstu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način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vreme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trajanja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visinu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obveznika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uplate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pruženu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uslugu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aktima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poslodavca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t>Pacijent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pružena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usluga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F5BAC" w:rsidRPr="00B741FF">
        <w:rPr>
          <w:strike/>
          <w:noProof/>
          <w:lang w:val="sr-Latn-CS"/>
        </w:rPr>
        <w:t xml:space="preserve"> 200. </w:t>
      </w:r>
      <w:r>
        <w:rPr>
          <w:strike/>
          <w:noProof/>
          <w:lang w:val="sr-Latn-CS"/>
        </w:rPr>
        <w:t>tač</w:t>
      </w:r>
      <w:r w:rsidR="00AF5BAC" w:rsidRPr="00B741FF">
        <w:rPr>
          <w:strike/>
          <w:noProof/>
          <w:lang w:val="sr-Latn-CS"/>
        </w:rPr>
        <w:t xml:space="preserve">. 1)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3) </w:t>
      </w:r>
      <w:r>
        <w:rPr>
          <w:strike/>
          <w:noProof/>
          <w:lang w:val="sr-Latn-CS"/>
        </w:rPr>
        <w:t>ovog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osiguravajuće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dobrovoljno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osiguranje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slučaju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F5BAC" w:rsidRPr="00B741FF">
        <w:rPr>
          <w:strike/>
          <w:noProof/>
          <w:lang w:val="sr-Latn-CS"/>
        </w:rPr>
        <w:t xml:space="preserve"> 200. </w:t>
      </w:r>
      <w:r>
        <w:rPr>
          <w:strike/>
          <w:noProof/>
          <w:lang w:val="sr-Latn-CS"/>
        </w:rPr>
        <w:t>tačka</w:t>
      </w:r>
      <w:r w:rsidR="00AF5BAC" w:rsidRPr="00B741FF">
        <w:rPr>
          <w:strike/>
          <w:noProof/>
          <w:lang w:val="sr-Latn-CS"/>
        </w:rPr>
        <w:t xml:space="preserve"> 2) </w:t>
      </w:r>
      <w:r>
        <w:rPr>
          <w:strike/>
          <w:noProof/>
          <w:lang w:val="sr-Latn-CS"/>
        </w:rPr>
        <w:t>ovog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uplaćuju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pruženu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uslugu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t>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pruženoj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usluzi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pacijentu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račun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obrascu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pružene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usluge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fakturu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osiguranja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osiguravajućem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društvu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osiguranje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isplati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radniku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saradniku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ugovorenu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AF5BAC" w:rsidRPr="00B741FF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prvom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narednom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isplatom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plate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najkasnije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F5BAC" w:rsidRPr="00B741FF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pružanja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usluge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prenosa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sredstava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osiguranja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osiguravajućeg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društva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ugovorima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finansijskom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iskazuje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ostvarena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B741FF" w:rsidP="00AF5BAC">
      <w:pPr>
        <w:shd w:val="clear" w:color="auto" w:fill="FFFFFF"/>
        <w:ind w:firstLine="709"/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Poslodavci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organizuju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dužni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pacijentu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informacije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pružanja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zdravstvenih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usluga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okviru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vidnom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mestu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istaknu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obaveštenja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dopunskog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AF5BAC" w:rsidRPr="00B741F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licima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angažovana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AF5BAC" w:rsidRPr="00B741F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AF5BAC" w:rsidRPr="00B741FF">
        <w:rPr>
          <w:strike/>
          <w:noProof/>
          <w:lang w:val="sr-Latn-CS"/>
        </w:rPr>
        <w:t>.</w:t>
      </w:r>
    </w:p>
    <w:p w:rsidR="00AF5BAC" w:rsidRPr="00B741FF" w:rsidRDefault="00AF5BAC" w:rsidP="00AF5BAC">
      <w:pPr>
        <w:rPr>
          <w:noProof/>
          <w:lang w:val="sr-Latn-CS"/>
        </w:rPr>
      </w:pPr>
    </w:p>
    <w:p w:rsidR="00AF5BAC" w:rsidRPr="00B741FF" w:rsidRDefault="00AF5BAC" w:rsidP="00AF5BAC">
      <w:pPr>
        <w:ind w:firstLine="720"/>
        <w:rPr>
          <w:noProof/>
          <w:lang w:val="sr-Latn-CS"/>
        </w:rPr>
      </w:pPr>
      <w:r w:rsidRPr="00B741FF">
        <w:rPr>
          <w:b/>
          <w:noProof/>
          <w:lang w:val="sr-Latn-CS"/>
        </w:rPr>
        <w:tab/>
      </w:r>
      <w:r w:rsidR="00B741FF">
        <w:rPr>
          <w:noProof/>
          <w:lang w:val="sr-Latn-CS"/>
        </w:rPr>
        <w:t>ČL</w:t>
      </w:r>
      <w:r w:rsidRPr="00B741FF">
        <w:rPr>
          <w:noProof/>
          <w:lang w:val="sr-Latn-CS"/>
        </w:rPr>
        <w:t xml:space="preserve">. 200. </w:t>
      </w:r>
      <w:r w:rsidR="00B741FF">
        <w:rPr>
          <w:noProof/>
          <w:lang w:val="sr-Latn-CS"/>
        </w:rPr>
        <w:t>I</w:t>
      </w:r>
      <w:r w:rsidRPr="00B741FF">
        <w:rPr>
          <w:noProof/>
          <w:lang w:val="sr-Latn-CS"/>
        </w:rPr>
        <w:t xml:space="preserve"> 201. </w:t>
      </w:r>
      <w:r w:rsidR="00B741FF">
        <w:rPr>
          <w:noProof/>
          <w:lang w:val="sr-Latn-CS"/>
        </w:rPr>
        <w:t>BRIŠU</w:t>
      </w:r>
      <w:r w:rsidRPr="00B741FF">
        <w:rPr>
          <w:noProof/>
          <w:lang w:val="sr-Latn-CS"/>
        </w:rPr>
        <w:t xml:space="preserve"> </w:t>
      </w:r>
      <w:r w:rsidR="00B741FF">
        <w:rPr>
          <w:noProof/>
          <w:lang w:val="sr-Latn-CS"/>
        </w:rPr>
        <w:t>SE</w:t>
      </w:r>
      <w:r w:rsidRPr="00B741FF">
        <w:rPr>
          <w:noProof/>
          <w:lang w:val="sr-Latn-CS"/>
        </w:rPr>
        <w:t>.</w:t>
      </w:r>
    </w:p>
    <w:p w:rsidR="00AF5BAC" w:rsidRPr="00B741FF" w:rsidRDefault="00AF5BAC" w:rsidP="00AF5BAC">
      <w:pPr>
        <w:ind w:firstLine="720"/>
        <w:rPr>
          <w:noProof/>
          <w:lang w:val="sr-Latn-CS"/>
        </w:rPr>
        <w:sectPr w:rsidR="00AF5BAC" w:rsidRPr="00B741FF" w:rsidSect="002B0F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AF5BAC" w:rsidRPr="00B741FF" w:rsidRDefault="00B741FF" w:rsidP="00AF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noProof/>
          <w:sz w:val="22"/>
          <w:szCs w:val="22"/>
          <w:lang w:val="sr-Latn-CS"/>
        </w:rPr>
      </w:pPr>
      <w:r>
        <w:rPr>
          <w:b/>
          <w:noProof/>
          <w:sz w:val="22"/>
          <w:szCs w:val="22"/>
          <w:lang w:val="sr-Latn-CS"/>
        </w:rPr>
        <w:lastRenderedPageBreak/>
        <w:t>OBRAZAC</w:t>
      </w:r>
      <w:r w:rsidR="00AF5BAC" w:rsidRPr="00B741FF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IZJAVE</w:t>
      </w:r>
      <w:r w:rsidR="00AF5BAC" w:rsidRPr="00B741FF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O</w:t>
      </w:r>
      <w:r w:rsidR="00AF5BAC" w:rsidRPr="00B741FF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USKLAĐENOSTI</w:t>
      </w:r>
      <w:r w:rsidR="00AF5BAC" w:rsidRPr="00B741FF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PROPISA</w:t>
      </w:r>
      <w:r w:rsidR="00AF5BAC" w:rsidRPr="00B741FF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SA</w:t>
      </w:r>
      <w:r w:rsidR="00AF5BAC" w:rsidRPr="00B741FF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PROPISIMA</w:t>
      </w:r>
      <w:r w:rsidR="00AF5BAC" w:rsidRPr="00B741FF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EVROPSKE</w:t>
      </w:r>
      <w:r w:rsidR="00AF5BAC" w:rsidRPr="00B741FF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UNIJE</w:t>
      </w:r>
    </w:p>
    <w:p w:rsidR="00AF5BAC" w:rsidRPr="00B741FF" w:rsidRDefault="00AF5BAC" w:rsidP="00AF5BAC">
      <w:pPr>
        <w:rPr>
          <w:noProof/>
          <w:sz w:val="22"/>
          <w:szCs w:val="22"/>
          <w:lang w:val="sr-Latn-CS" w:eastAsia="hr-HR"/>
        </w:rPr>
      </w:pPr>
    </w:p>
    <w:p w:rsidR="00AF5BAC" w:rsidRPr="00B741FF" w:rsidRDefault="00B741FF" w:rsidP="00AF5BAC">
      <w:pPr>
        <w:numPr>
          <w:ilvl w:val="0"/>
          <w:numId w:val="9"/>
        </w:numPr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Organ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državne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uprave</w:t>
      </w:r>
      <w:r w:rsidR="00AF5BAC" w:rsidRPr="00B741FF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odnosno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drugi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ovlašćeni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predlagač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</w:p>
    <w:p w:rsidR="00AF5BAC" w:rsidRPr="00B741FF" w:rsidRDefault="00AF5BAC" w:rsidP="00AF5BAC">
      <w:pPr>
        <w:ind w:left="720"/>
        <w:rPr>
          <w:b/>
          <w:noProof/>
          <w:sz w:val="22"/>
          <w:szCs w:val="22"/>
          <w:lang w:val="sr-Latn-CS"/>
        </w:rPr>
      </w:pPr>
    </w:p>
    <w:p w:rsidR="00AF5BAC" w:rsidRPr="00B741FF" w:rsidRDefault="00B741FF" w:rsidP="00AF5BAC">
      <w:pPr>
        <w:ind w:left="720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Ovlašćeni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predlagač</w:t>
      </w:r>
      <w:r w:rsidR="00AF5BAC" w:rsidRPr="00B741FF">
        <w:rPr>
          <w:noProof/>
          <w:sz w:val="22"/>
          <w:szCs w:val="22"/>
          <w:lang w:val="sr-Latn-CS"/>
        </w:rPr>
        <w:t xml:space="preserve">: </w:t>
      </w:r>
      <w:r>
        <w:rPr>
          <w:noProof/>
          <w:sz w:val="22"/>
          <w:szCs w:val="22"/>
          <w:lang w:val="sr-Latn-CS"/>
        </w:rPr>
        <w:t>Vlada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</w:p>
    <w:p w:rsidR="00AF5BAC" w:rsidRPr="00B741FF" w:rsidRDefault="00B741FF" w:rsidP="00AF5BAC">
      <w:pPr>
        <w:ind w:left="720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Obrađivač</w:t>
      </w:r>
      <w:r w:rsidR="00AF5BAC" w:rsidRPr="00B741FF">
        <w:rPr>
          <w:noProof/>
          <w:sz w:val="22"/>
          <w:szCs w:val="22"/>
          <w:lang w:val="sr-Latn-CS"/>
        </w:rPr>
        <w:t xml:space="preserve">: </w:t>
      </w:r>
      <w:r>
        <w:rPr>
          <w:noProof/>
          <w:sz w:val="22"/>
          <w:szCs w:val="22"/>
          <w:lang w:val="sr-Latn-CS"/>
        </w:rPr>
        <w:t>Ministarstvo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zdravlja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</w:p>
    <w:p w:rsidR="00AF5BAC" w:rsidRPr="00B741FF" w:rsidRDefault="00AF5BAC" w:rsidP="00AF5BAC">
      <w:pPr>
        <w:rPr>
          <w:b/>
          <w:noProof/>
          <w:sz w:val="22"/>
          <w:szCs w:val="22"/>
          <w:lang w:val="sr-Latn-CS"/>
        </w:rPr>
      </w:pPr>
    </w:p>
    <w:p w:rsidR="00AF5BAC" w:rsidRPr="00B741FF" w:rsidRDefault="00B741FF" w:rsidP="00AF5BAC">
      <w:pPr>
        <w:numPr>
          <w:ilvl w:val="0"/>
          <w:numId w:val="9"/>
        </w:numPr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Naziv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propisa</w:t>
      </w:r>
    </w:p>
    <w:p w:rsidR="00AF5BAC" w:rsidRPr="00B741FF" w:rsidRDefault="00AF5BAC" w:rsidP="00AF5BAC">
      <w:pPr>
        <w:ind w:left="720"/>
        <w:rPr>
          <w:b/>
          <w:noProof/>
          <w:sz w:val="22"/>
          <w:szCs w:val="22"/>
          <w:lang w:val="sr-Latn-CS"/>
        </w:rPr>
      </w:pPr>
    </w:p>
    <w:p w:rsidR="00AF5BAC" w:rsidRPr="00B741FF" w:rsidRDefault="00B741FF" w:rsidP="00AF5BAC">
      <w:pPr>
        <w:ind w:left="360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Predlog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izmenama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dopunama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zdravstvenoj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zaštiti</w:t>
      </w:r>
    </w:p>
    <w:p w:rsidR="00AF5BAC" w:rsidRPr="00B741FF" w:rsidRDefault="00AF5BAC" w:rsidP="00AF5BAC">
      <w:pPr>
        <w:ind w:left="360"/>
        <w:rPr>
          <w:noProof/>
          <w:sz w:val="22"/>
          <w:szCs w:val="22"/>
          <w:lang w:val="sr-Latn-CS"/>
        </w:rPr>
      </w:pPr>
    </w:p>
    <w:p w:rsidR="00AF5BAC" w:rsidRPr="00B741FF" w:rsidRDefault="00AF5BAC" w:rsidP="00AF5BAC">
      <w:pPr>
        <w:ind w:left="426"/>
        <w:rPr>
          <w:b/>
          <w:noProof/>
          <w:sz w:val="22"/>
          <w:szCs w:val="22"/>
          <w:lang w:val="sr-Latn-CS"/>
        </w:rPr>
      </w:pPr>
      <w:r w:rsidRPr="00B741FF">
        <w:rPr>
          <w:noProof/>
          <w:sz w:val="22"/>
          <w:szCs w:val="22"/>
          <w:lang w:val="sr-Latn-CS"/>
        </w:rPr>
        <w:t xml:space="preserve">3. </w:t>
      </w:r>
      <w:r w:rsidR="00B741FF">
        <w:rPr>
          <w:noProof/>
          <w:sz w:val="22"/>
          <w:szCs w:val="22"/>
          <w:lang w:val="sr-Latn-CS"/>
        </w:rPr>
        <w:t>Usklađenost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propisa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odredbama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Sporazuma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o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stabilizaciji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pridruživanju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između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Evropskih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zajednica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njihovih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država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članica</w:t>
      </w:r>
      <w:r w:rsidRPr="00B741FF">
        <w:rPr>
          <w:noProof/>
          <w:sz w:val="22"/>
          <w:szCs w:val="22"/>
          <w:lang w:val="sr-Latn-CS"/>
        </w:rPr>
        <w:t xml:space="preserve">, </w:t>
      </w:r>
      <w:r w:rsidR="00B741FF">
        <w:rPr>
          <w:noProof/>
          <w:sz w:val="22"/>
          <w:szCs w:val="22"/>
          <w:lang w:val="sr-Latn-CS"/>
        </w:rPr>
        <w:t>sa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jedne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strane</w:t>
      </w:r>
      <w:r w:rsidRPr="00B741FF">
        <w:rPr>
          <w:noProof/>
          <w:sz w:val="22"/>
          <w:szCs w:val="22"/>
          <w:lang w:val="sr-Latn-CS"/>
        </w:rPr>
        <w:t xml:space="preserve">, </w:t>
      </w:r>
      <w:r w:rsidR="00B741FF">
        <w:rPr>
          <w:noProof/>
          <w:sz w:val="22"/>
          <w:szCs w:val="22"/>
          <w:lang w:val="sr-Latn-CS"/>
        </w:rPr>
        <w:t>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Republike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Srbije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druge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strane</w:t>
      </w:r>
      <w:r w:rsidRPr="00B741FF">
        <w:rPr>
          <w:noProof/>
          <w:sz w:val="22"/>
          <w:szCs w:val="22"/>
          <w:lang w:val="sr-Latn-CS"/>
        </w:rPr>
        <w:t xml:space="preserve"> („</w:t>
      </w:r>
      <w:r w:rsidR="00B741FF">
        <w:rPr>
          <w:noProof/>
          <w:sz w:val="22"/>
          <w:szCs w:val="22"/>
          <w:lang w:val="sr-Latn-CS"/>
        </w:rPr>
        <w:t>Službeni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glasnik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RS</w:t>
      </w:r>
      <w:r w:rsidRPr="00B741FF">
        <w:rPr>
          <w:noProof/>
          <w:sz w:val="22"/>
          <w:szCs w:val="22"/>
          <w:lang w:val="sr-Latn-CS"/>
        </w:rPr>
        <w:t xml:space="preserve">”, </w:t>
      </w:r>
      <w:r w:rsidR="00B741FF">
        <w:rPr>
          <w:noProof/>
          <w:sz w:val="22"/>
          <w:szCs w:val="22"/>
          <w:lang w:val="sr-Latn-CS"/>
        </w:rPr>
        <w:t>broj</w:t>
      </w:r>
      <w:r w:rsidRPr="00B741FF">
        <w:rPr>
          <w:noProof/>
          <w:sz w:val="22"/>
          <w:szCs w:val="22"/>
          <w:lang w:val="sr-Latn-CS"/>
        </w:rPr>
        <w:t xml:space="preserve"> 83/08) (</w:t>
      </w:r>
      <w:r w:rsidR="00B741FF">
        <w:rPr>
          <w:noProof/>
          <w:sz w:val="22"/>
          <w:szCs w:val="22"/>
          <w:lang w:val="sr-Latn-CS"/>
        </w:rPr>
        <w:t>u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daljem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tekstu</w:t>
      </w:r>
      <w:r w:rsidRPr="00B741FF">
        <w:rPr>
          <w:noProof/>
          <w:sz w:val="22"/>
          <w:szCs w:val="22"/>
          <w:lang w:val="sr-Latn-CS"/>
        </w:rPr>
        <w:t xml:space="preserve">: </w:t>
      </w:r>
      <w:r w:rsidR="00B741FF">
        <w:rPr>
          <w:noProof/>
          <w:sz w:val="22"/>
          <w:szCs w:val="22"/>
          <w:lang w:val="sr-Latn-CS"/>
        </w:rPr>
        <w:t>Sporazum</w:t>
      </w:r>
      <w:r w:rsidRPr="00B741FF">
        <w:rPr>
          <w:noProof/>
          <w:sz w:val="22"/>
          <w:szCs w:val="22"/>
          <w:lang w:val="sr-Latn-CS"/>
        </w:rPr>
        <w:t xml:space="preserve">), </w:t>
      </w:r>
      <w:r w:rsidR="00B741FF">
        <w:rPr>
          <w:noProof/>
          <w:sz w:val="22"/>
          <w:szCs w:val="22"/>
          <w:lang w:val="sr-Latn-CS"/>
        </w:rPr>
        <w:t>odnosno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odredbama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Prelaznog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sporazuma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o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trgovini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trgovinskim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pitanjima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između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Evropske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zajednice</w:t>
      </w:r>
      <w:r w:rsidRPr="00B741FF">
        <w:rPr>
          <w:noProof/>
          <w:sz w:val="22"/>
          <w:szCs w:val="22"/>
          <w:lang w:val="sr-Latn-CS"/>
        </w:rPr>
        <w:t xml:space="preserve">, </w:t>
      </w:r>
      <w:r w:rsidR="00B741FF">
        <w:rPr>
          <w:noProof/>
          <w:sz w:val="22"/>
          <w:szCs w:val="22"/>
          <w:lang w:val="sr-Latn-CS"/>
        </w:rPr>
        <w:t>sa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jedne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strane</w:t>
      </w:r>
      <w:r w:rsidRPr="00B741FF">
        <w:rPr>
          <w:noProof/>
          <w:sz w:val="22"/>
          <w:szCs w:val="22"/>
          <w:lang w:val="sr-Latn-CS"/>
        </w:rPr>
        <w:t xml:space="preserve">, </w:t>
      </w:r>
      <w:r w:rsidR="00B741FF">
        <w:rPr>
          <w:noProof/>
          <w:sz w:val="22"/>
          <w:szCs w:val="22"/>
          <w:lang w:val="sr-Latn-CS"/>
        </w:rPr>
        <w:t>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Republike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Srbije</w:t>
      </w:r>
      <w:r w:rsidRPr="00B741FF">
        <w:rPr>
          <w:noProof/>
          <w:sz w:val="22"/>
          <w:szCs w:val="22"/>
          <w:lang w:val="sr-Latn-CS"/>
        </w:rPr>
        <w:t xml:space="preserve">, </w:t>
      </w:r>
      <w:r w:rsidR="00B741FF">
        <w:rPr>
          <w:noProof/>
          <w:sz w:val="22"/>
          <w:szCs w:val="22"/>
          <w:lang w:val="sr-Latn-CS"/>
        </w:rPr>
        <w:t>sa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druge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strane</w:t>
      </w:r>
      <w:r w:rsidRPr="00B741FF">
        <w:rPr>
          <w:noProof/>
          <w:sz w:val="22"/>
          <w:szCs w:val="22"/>
          <w:lang w:val="sr-Latn-CS"/>
        </w:rPr>
        <w:t xml:space="preserve"> („</w:t>
      </w:r>
      <w:r w:rsidR="00B741FF">
        <w:rPr>
          <w:noProof/>
          <w:sz w:val="22"/>
          <w:szCs w:val="22"/>
          <w:lang w:val="sr-Latn-CS"/>
        </w:rPr>
        <w:t>Službeni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glasnik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RS</w:t>
      </w:r>
      <w:r w:rsidRPr="00B741FF">
        <w:rPr>
          <w:noProof/>
          <w:sz w:val="22"/>
          <w:szCs w:val="22"/>
          <w:lang w:val="sr-Latn-CS"/>
        </w:rPr>
        <w:t xml:space="preserve">”, </w:t>
      </w:r>
      <w:r w:rsidR="00B741FF">
        <w:rPr>
          <w:noProof/>
          <w:sz w:val="22"/>
          <w:szCs w:val="22"/>
          <w:lang w:val="sr-Latn-CS"/>
        </w:rPr>
        <w:t>broj</w:t>
      </w:r>
      <w:r w:rsidRPr="00B741FF">
        <w:rPr>
          <w:noProof/>
          <w:sz w:val="22"/>
          <w:szCs w:val="22"/>
          <w:lang w:val="sr-Latn-CS"/>
        </w:rPr>
        <w:t xml:space="preserve"> 83/08) (</w:t>
      </w:r>
      <w:r w:rsidR="00B741FF">
        <w:rPr>
          <w:noProof/>
          <w:sz w:val="22"/>
          <w:szCs w:val="22"/>
          <w:lang w:val="sr-Latn-CS"/>
        </w:rPr>
        <w:t>u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daljem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tekstu</w:t>
      </w:r>
      <w:r w:rsidRPr="00B741FF">
        <w:rPr>
          <w:noProof/>
          <w:sz w:val="22"/>
          <w:szCs w:val="22"/>
          <w:lang w:val="sr-Latn-CS"/>
        </w:rPr>
        <w:t xml:space="preserve">: </w:t>
      </w:r>
      <w:r w:rsidR="00B741FF">
        <w:rPr>
          <w:noProof/>
          <w:sz w:val="22"/>
          <w:szCs w:val="22"/>
          <w:lang w:val="sr-Latn-CS"/>
        </w:rPr>
        <w:t>Prelazni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sporazum</w:t>
      </w:r>
      <w:r w:rsidRPr="00B741FF">
        <w:rPr>
          <w:noProof/>
          <w:sz w:val="22"/>
          <w:szCs w:val="22"/>
          <w:lang w:val="sr-Latn-CS"/>
        </w:rPr>
        <w:t>)</w:t>
      </w:r>
    </w:p>
    <w:p w:rsidR="00AF5BAC" w:rsidRPr="00B741FF" w:rsidRDefault="00AF5BAC" w:rsidP="00AF5BAC">
      <w:pPr>
        <w:rPr>
          <w:b/>
          <w:noProof/>
          <w:sz w:val="22"/>
          <w:szCs w:val="22"/>
          <w:lang w:val="sr-Latn-CS"/>
        </w:rPr>
      </w:pPr>
    </w:p>
    <w:p w:rsidR="00AF5BAC" w:rsidRPr="00B741FF" w:rsidRDefault="00B741FF" w:rsidP="00AF5BAC">
      <w:pPr>
        <w:ind w:left="426" w:firstLine="283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Sporazum</w:t>
      </w:r>
      <w:r w:rsidR="00AF5BAC" w:rsidRPr="00B741FF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odnosno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prelazni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ne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sadrži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odredbe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koje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se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odnose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normativnu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sadržinu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Predloga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izmenama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dopunama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zdravstvenoj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zaštiti</w:t>
      </w:r>
    </w:p>
    <w:p w:rsidR="00AF5BAC" w:rsidRPr="00B741FF" w:rsidRDefault="00AF5BAC" w:rsidP="00AF5BAC">
      <w:pPr>
        <w:rPr>
          <w:b/>
          <w:noProof/>
          <w:sz w:val="22"/>
          <w:szCs w:val="22"/>
          <w:lang w:val="sr-Latn-CS"/>
        </w:rPr>
      </w:pPr>
    </w:p>
    <w:p w:rsidR="00AF5BAC" w:rsidRPr="00B741FF" w:rsidRDefault="00AF5BAC" w:rsidP="00AF5BAC">
      <w:pPr>
        <w:ind w:firstLine="426"/>
        <w:rPr>
          <w:noProof/>
          <w:sz w:val="22"/>
          <w:szCs w:val="22"/>
          <w:lang w:val="sr-Latn-CS"/>
        </w:rPr>
      </w:pPr>
      <w:r w:rsidRPr="00B741FF">
        <w:rPr>
          <w:noProof/>
          <w:sz w:val="22"/>
          <w:szCs w:val="22"/>
          <w:lang w:val="sr-Latn-CS"/>
        </w:rPr>
        <w:t xml:space="preserve">4. </w:t>
      </w:r>
      <w:r w:rsidR="00B741FF">
        <w:rPr>
          <w:noProof/>
          <w:sz w:val="22"/>
          <w:szCs w:val="22"/>
          <w:lang w:val="sr-Latn-CS"/>
        </w:rPr>
        <w:t>Usklađenost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propisa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propisima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Evropske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unije</w:t>
      </w:r>
    </w:p>
    <w:p w:rsidR="00AF5BAC" w:rsidRPr="00B741FF" w:rsidRDefault="00AF5BAC" w:rsidP="00AF5BAC">
      <w:pPr>
        <w:tabs>
          <w:tab w:val="left" w:pos="1134"/>
        </w:tabs>
        <w:rPr>
          <w:i/>
          <w:noProof/>
          <w:sz w:val="22"/>
          <w:szCs w:val="22"/>
          <w:lang w:val="sr-Latn-CS"/>
        </w:rPr>
      </w:pPr>
      <w:r w:rsidRPr="00B741FF">
        <w:rPr>
          <w:noProof/>
          <w:sz w:val="22"/>
          <w:szCs w:val="22"/>
          <w:lang w:val="sr-Latn-CS"/>
        </w:rPr>
        <w:tab/>
      </w:r>
    </w:p>
    <w:p w:rsidR="00AF5BAC" w:rsidRPr="00B741FF" w:rsidRDefault="00AF5BAC" w:rsidP="00AF5BAC">
      <w:pPr>
        <w:ind w:left="426"/>
        <w:rPr>
          <w:noProof/>
          <w:color w:val="000000"/>
          <w:sz w:val="22"/>
          <w:szCs w:val="22"/>
          <w:lang w:val="sr-Latn-CS"/>
        </w:rPr>
      </w:pPr>
      <w:r w:rsidRPr="00B741FF">
        <w:rPr>
          <w:noProof/>
          <w:sz w:val="22"/>
          <w:szCs w:val="22"/>
          <w:lang w:val="sr-Latn-CS"/>
        </w:rPr>
        <w:t xml:space="preserve">5. </w:t>
      </w:r>
      <w:r w:rsidR="00B741FF">
        <w:rPr>
          <w:noProof/>
          <w:sz w:val="22"/>
          <w:szCs w:val="22"/>
          <w:lang w:val="sr-Latn-CS"/>
        </w:rPr>
        <w:t>Ukoliko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ne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postoje</w:t>
      </w:r>
      <w:r w:rsidRPr="00B741FF">
        <w:rPr>
          <w:noProof/>
          <w:sz w:val="22"/>
          <w:szCs w:val="22"/>
          <w:lang w:val="sr-Latn-CS"/>
        </w:rPr>
        <w:t xml:space="preserve">  </w:t>
      </w:r>
      <w:r w:rsidR="00B741FF">
        <w:rPr>
          <w:noProof/>
          <w:sz w:val="22"/>
          <w:szCs w:val="22"/>
          <w:lang w:val="sr-Latn-CS"/>
        </w:rPr>
        <w:t>odgovarajući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propisi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Evropske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unije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sa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kojima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je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potrebno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obezbediti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usklađenost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treba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konstatovati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tu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činjenicu</w:t>
      </w:r>
      <w:r w:rsidRPr="00B741FF">
        <w:rPr>
          <w:noProof/>
          <w:color w:val="000000"/>
          <w:sz w:val="22"/>
          <w:szCs w:val="22"/>
          <w:lang w:val="sr-Latn-CS"/>
        </w:rPr>
        <w:t xml:space="preserve">. </w:t>
      </w:r>
      <w:r w:rsidR="00B741FF">
        <w:rPr>
          <w:noProof/>
          <w:color w:val="000000"/>
          <w:sz w:val="22"/>
          <w:szCs w:val="22"/>
          <w:lang w:val="sr-Latn-CS"/>
        </w:rPr>
        <w:t>U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ovom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slučaju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nije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potrebno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popunjavati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Tabelu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usklađenosti</w:t>
      </w:r>
      <w:r w:rsidRPr="00B741FF">
        <w:rPr>
          <w:noProof/>
          <w:color w:val="000000"/>
          <w:sz w:val="22"/>
          <w:szCs w:val="22"/>
          <w:lang w:val="sr-Latn-CS"/>
        </w:rPr>
        <w:t xml:space="preserve"> </w:t>
      </w:r>
      <w:r w:rsidR="00B741FF">
        <w:rPr>
          <w:noProof/>
          <w:color w:val="000000"/>
          <w:sz w:val="22"/>
          <w:szCs w:val="22"/>
          <w:lang w:val="sr-Latn-CS"/>
        </w:rPr>
        <w:t>propisa</w:t>
      </w:r>
      <w:r w:rsidRPr="00B741FF">
        <w:rPr>
          <w:noProof/>
          <w:color w:val="000000"/>
          <w:sz w:val="22"/>
          <w:szCs w:val="22"/>
          <w:lang w:val="sr-Latn-CS"/>
        </w:rPr>
        <w:t>.</w:t>
      </w:r>
    </w:p>
    <w:p w:rsidR="00AF5BAC" w:rsidRPr="00B741FF" w:rsidRDefault="00AF5BAC" w:rsidP="00AF5BAC">
      <w:pPr>
        <w:rPr>
          <w:b/>
          <w:noProof/>
          <w:color w:val="000000"/>
          <w:sz w:val="22"/>
          <w:szCs w:val="22"/>
          <w:lang w:val="sr-Latn-CS"/>
        </w:rPr>
      </w:pPr>
    </w:p>
    <w:p w:rsidR="00AF5BAC" w:rsidRPr="00B741FF" w:rsidRDefault="00B741FF" w:rsidP="00AF5BAC">
      <w:pPr>
        <w:ind w:left="426" w:firstLine="425"/>
        <w:rPr>
          <w:noProof/>
          <w:color w:val="000000"/>
          <w:sz w:val="22"/>
          <w:szCs w:val="22"/>
          <w:lang w:val="sr-Latn-CS"/>
        </w:rPr>
      </w:pPr>
      <w:r>
        <w:rPr>
          <w:noProof/>
          <w:color w:val="000000"/>
          <w:sz w:val="22"/>
          <w:szCs w:val="22"/>
          <w:lang w:val="sr-Latn-CS"/>
        </w:rPr>
        <w:t>Ne</w:t>
      </w:r>
      <w:r w:rsidR="00AF5BAC" w:rsidRPr="00B741FF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postoje</w:t>
      </w:r>
      <w:r w:rsidR="00AF5BAC" w:rsidRPr="00B741FF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odgovarajući</w:t>
      </w:r>
      <w:r w:rsidR="00AF5BAC" w:rsidRPr="00B741FF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propisi</w:t>
      </w:r>
      <w:r w:rsidR="00AF5BAC" w:rsidRPr="00B741FF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Evropske</w:t>
      </w:r>
      <w:r w:rsidR="00AF5BAC" w:rsidRPr="00B741FF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unije</w:t>
      </w:r>
      <w:r w:rsidR="00AF5BAC" w:rsidRPr="00B741FF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sa</w:t>
      </w:r>
      <w:r w:rsidR="00AF5BAC" w:rsidRPr="00B741FF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kojima</w:t>
      </w:r>
      <w:r w:rsidR="00AF5BAC" w:rsidRPr="00B741FF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je</w:t>
      </w:r>
      <w:r w:rsidR="00AF5BAC" w:rsidRPr="00B741FF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potrebno</w:t>
      </w:r>
      <w:r w:rsidR="00AF5BAC" w:rsidRPr="00B741FF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obezbediti</w:t>
      </w:r>
      <w:r w:rsidR="00AF5BAC" w:rsidRPr="00B741FF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usklađenost</w:t>
      </w:r>
      <w:r w:rsidR="00AF5BAC" w:rsidRPr="00B741FF">
        <w:rPr>
          <w:noProof/>
          <w:color w:val="000000"/>
          <w:sz w:val="22"/>
          <w:szCs w:val="22"/>
          <w:lang w:val="sr-Latn-CS"/>
        </w:rPr>
        <w:t>.</w:t>
      </w:r>
    </w:p>
    <w:p w:rsidR="00AF5BAC" w:rsidRPr="00B741FF" w:rsidRDefault="00AF5BAC" w:rsidP="00AF5BAC">
      <w:pPr>
        <w:rPr>
          <w:b/>
          <w:noProof/>
          <w:color w:val="000000"/>
          <w:sz w:val="22"/>
          <w:szCs w:val="22"/>
          <w:lang w:val="sr-Latn-CS"/>
        </w:rPr>
      </w:pPr>
    </w:p>
    <w:p w:rsidR="00AF5BAC" w:rsidRPr="00B741FF" w:rsidRDefault="00AF5BAC" w:rsidP="00AF5BAC">
      <w:pPr>
        <w:ind w:firstLine="426"/>
        <w:rPr>
          <w:noProof/>
          <w:sz w:val="22"/>
          <w:szCs w:val="22"/>
          <w:lang w:val="sr-Latn-CS"/>
        </w:rPr>
      </w:pPr>
      <w:r w:rsidRPr="00B741FF">
        <w:rPr>
          <w:noProof/>
          <w:sz w:val="22"/>
          <w:szCs w:val="22"/>
          <w:lang w:val="sr-Latn-CS"/>
        </w:rPr>
        <w:t xml:space="preserve">6. </w:t>
      </w:r>
      <w:r w:rsidR="00B741FF">
        <w:rPr>
          <w:noProof/>
          <w:sz w:val="22"/>
          <w:szCs w:val="22"/>
          <w:lang w:val="sr-Latn-CS"/>
        </w:rPr>
        <w:t>Da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li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su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prethodno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navedeni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izvori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prava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EU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prevedeni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na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srpski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jezik</w:t>
      </w:r>
      <w:r w:rsidRPr="00B741FF">
        <w:rPr>
          <w:noProof/>
          <w:sz w:val="22"/>
          <w:szCs w:val="22"/>
          <w:lang w:val="sr-Latn-CS"/>
        </w:rPr>
        <w:t>?</w:t>
      </w:r>
    </w:p>
    <w:p w:rsidR="00AF5BAC" w:rsidRPr="00B741FF" w:rsidRDefault="00AF5BAC" w:rsidP="00AF5BAC">
      <w:pPr>
        <w:ind w:firstLine="709"/>
        <w:rPr>
          <w:noProof/>
          <w:sz w:val="22"/>
          <w:szCs w:val="22"/>
          <w:lang w:val="sr-Latn-CS"/>
        </w:rPr>
      </w:pPr>
      <w:r w:rsidRPr="00B741FF">
        <w:rPr>
          <w:noProof/>
          <w:sz w:val="22"/>
          <w:szCs w:val="22"/>
          <w:lang w:val="sr-Latn-CS"/>
        </w:rPr>
        <w:t xml:space="preserve">    /</w:t>
      </w:r>
    </w:p>
    <w:p w:rsidR="00AF5BAC" w:rsidRPr="00B741FF" w:rsidRDefault="00AF5BAC" w:rsidP="00AF5BAC">
      <w:pPr>
        <w:rPr>
          <w:noProof/>
          <w:sz w:val="22"/>
          <w:szCs w:val="22"/>
          <w:lang w:val="sr-Latn-CS"/>
        </w:rPr>
      </w:pPr>
    </w:p>
    <w:p w:rsidR="00AF5BAC" w:rsidRPr="00B741FF" w:rsidRDefault="00AF5BAC" w:rsidP="00AF5BAC">
      <w:pPr>
        <w:ind w:firstLine="709"/>
        <w:rPr>
          <w:noProof/>
          <w:sz w:val="22"/>
          <w:szCs w:val="22"/>
          <w:lang w:val="sr-Latn-CS"/>
        </w:rPr>
      </w:pPr>
      <w:r w:rsidRPr="00B741FF">
        <w:rPr>
          <w:noProof/>
          <w:sz w:val="22"/>
          <w:szCs w:val="22"/>
          <w:lang w:val="sr-Latn-CS"/>
        </w:rPr>
        <w:t xml:space="preserve">7. </w:t>
      </w:r>
      <w:r w:rsidR="00B741FF">
        <w:rPr>
          <w:noProof/>
          <w:sz w:val="22"/>
          <w:szCs w:val="22"/>
          <w:lang w:val="sr-Latn-CS"/>
        </w:rPr>
        <w:t>Da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li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je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propis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preveden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na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neki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službeni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jezik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EU</w:t>
      </w:r>
      <w:r w:rsidRPr="00B741FF">
        <w:rPr>
          <w:noProof/>
          <w:sz w:val="22"/>
          <w:szCs w:val="22"/>
          <w:lang w:val="sr-Latn-CS"/>
        </w:rPr>
        <w:t>?</w:t>
      </w:r>
    </w:p>
    <w:p w:rsidR="00AF5BAC" w:rsidRPr="00B741FF" w:rsidRDefault="00AF5BAC" w:rsidP="00AF5BAC">
      <w:pPr>
        <w:rPr>
          <w:noProof/>
          <w:sz w:val="22"/>
          <w:szCs w:val="22"/>
          <w:lang w:val="sr-Latn-CS"/>
        </w:rPr>
      </w:pPr>
    </w:p>
    <w:p w:rsidR="00AF5BAC" w:rsidRPr="00B741FF" w:rsidRDefault="00B741FF" w:rsidP="00AF5BAC">
      <w:pPr>
        <w:ind w:firstLine="720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Ne</w:t>
      </w:r>
      <w:r w:rsidR="00AF5BAC" w:rsidRPr="00B741FF">
        <w:rPr>
          <w:noProof/>
          <w:sz w:val="22"/>
          <w:szCs w:val="22"/>
          <w:lang w:val="sr-Latn-CS"/>
        </w:rPr>
        <w:t xml:space="preserve">. </w:t>
      </w:r>
    </w:p>
    <w:p w:rsidR="00AF5BAC" w:rsidRPr="00B741FF" w:rsidRDefault="00AF5BAC" w:rsidP="00AF5BAC">
      <w:pPr>
        <w:rPr>
          <w:noProof/>
          <w:sz w:val="22"/>
          <w:szCs w:val="22"/>
          <w:lang w:val="sr-Latn-CS"/>
        </w:rPr>
      </w:pPr>
    </w:p>
    <w:p w:rsidR="00AF5BAC" w:rsidRPr="00B741FF" w:rsidRDefault="00AF5BAC" w:rsidP="00AF5BAC">
      <w:pPr>
        <w:ind w:left="720"/>
        <w:rPr>
          <w:noProof/>
          <w:sz w:val="22"/>
          <w:szCs w:val="22"/>
          <w:lang w:val="sr-Latn-CS"/>
        </w:rPr>
      </w:pPr>
      <w:r w:rsidRPr="00B741FF">
        <w:rPr>
          <w:noProof/>
          <w:sz w:val="22"/>
          <w:szCs w:val="22"/>
          <w:lang w:val="sr-Latn-CS"/>
        </w:rPr>
        <w:t xml:space="preserve">8. </w:t>
      </w:r>
      <w:r w:rsidR="00B741FF">
        <w:rPr>
          <w:noProof/>
          <w:sz w:val="22"/>
          <w:szCs w:val="22"/>
          <w:lang w:val="sr-Latn-CS"/>
        </w:rPr>
        <w:t>Učešće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konsultanata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u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izradi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propisan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njihovo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mišljenje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o</w:t>
      </w:r>
      <w:r w:rsidRPr="00B741FF">
        <w:rPr>
          <w:noProof/>
          <w:sz w:val="22"/>
          <w:szCs w:val="22"/>
          <w:lang w:val="sr-Latn-CS"/>
        </w:rPr>
        <w:t xml:space="preserve"> </w:t>
      </w:r>
      <w:r w:rsidR="00B741FF">
        <w:rPr>
          <w:noProof/>
          <w:sz w:val="22"/>
          <w:szCs w:val="22"/>
          <w:lang w:val="sr-Latn-CS"/>
        </w:rPr>
        <w:t>usklađenosti</w:t>
      </w:r>
      <w:r w:rsidRPr="00B741FF">
        <w:rPr>
          <w:noProof/>
          <w:sz w:val="22"/>
          <w:szCs w:val="22"/>
          <w:lang w:val="sr-Latn-CS"/>
        </w:rPr>
        <w:t>.</w:t>
      </w:r>
    </w:p>
    <w:p w:rsidR="00AF5BAC" w:rsidRPr="00B741FF" w:rsidRDefault="00AF5BAC" w:rsidP="00AF5BAC">
      <w:pPr>
        <w:ind w:firstLine="720"/>
        <w:rPr>
          <w:b/>
          <w:noProof/>
          <w:sz w:val="22"/>
          <w:szCs w:val="22"/>
          <w:lang w:val="sr-Latn-CS"/>
        </w:rPr>
      </w:pPr>
    </w:p>
    <w:p w:rsidR="00D85BCF" w:rsidRPr="00B741FF" w:rsidRDefault="00B741FF" w:rsidP="0040038C">
      <w:pPr>
        <w:ind w:left="425" w:firstLine="425"/>
        <w:rPr>
          <w:noProof/>
          <w:lang w:val="sr-Latn-CS"/>
        </w:rPr>
      </w:pPr>
      <w:r>
        <w:rPr>
          <w:noProof/>
          <w:sz w:val="22"/>
          <w:szCs w:val="22"/>
          <w:lang w:val="sr-Latn-CS"/>
        </w:rPr>
        <w:t>S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obzirom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se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Predlogom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izmenama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dopunama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zdravstvenoj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zaštiti</w:t>
      </w:r>
      <w:r w:rsidR="00AF5BAC" w:rsidRPr="00B741FF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ne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vrši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usklađivanje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pravnim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tekovinama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  <w:r w:rsidR="00AF5BAC" w:rsidRPr="00B741FF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nije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bilo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potrebe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učešće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konsultanata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izradi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propisa</w:t>
      </w:r>
      <w:r w:rsidR="00AF5BAC" w:rsidRPr="00B741FF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kao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ni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dostavljanja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Evropskoj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komisiji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radi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davanja</w:t>
      </w:r>
      <w:r w:rsidR="00AF5BAC" w:rsidRPr="00B741F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mišljenja</w:t>
      </w:r>
      <w:r w:rsidR="00AF5BAC" w:rsidRPr="00B741FF">
        <w:rPr>
          <w:noProof/>
          <w:sz w:val="22"/>
          <w:szCs w:val="22"/>
          <w:lang w:val="sr-Latn-CS"/>
        </w:rPr>
        <w:t>.</w:t>
      </w:r>
      <w:bookmarkStart w:id="1" w:name="_GoBack"/>
      <w:bookmarkEnd w:id="1"/>
    </w:p>
    <w:sectPr w:rsidR="00D85BCF" w:rsidRPr="00B741FF" w:rsidSect="0073144B">
      <w:headerReference w:type="even" r:id="rId15"/>
      <w:pgSz w:w="11907" w:h="16840"/>
      <w:pgMar w:top="1440" w:right="1797" w:bottom="1440" w:left="179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EF6" w:rsidRDefault="00503EF6">
      <w:r>
        <w:separator/>
      </w:r>
    </w:p>
  </w:endnote>
  <w:endnote w:type="continuationSeparator" w:id="0">
    <w:p w:rsidR="00503EF6" w:rsidRDefault="0050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BAC" w:rsidRDefault="00AF5B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BAC" w:rsidRDefault="00AF5B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BAC" w:rsidRDefault="00AF5B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EF6" w:rsidRDefault="00503EF6">
      <w:r>
        <w:separator/>
      </w:r>
    </w:p>
  </w:footnote>
  <w:footnote w:type="continuationSeparator" w:id="0">
    <w:p w:rsidR="00503EF6" w:rsidRDefault="0050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BAC" w:rsidRDefault="00AF5BAC" w:rsidP="00DF03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5BAC" w:rsidRDefault="00AF5B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BAC" w:rsidRPr="00B741FF" w:rsidRDefault="00AF5BAC" w:rsidP="00DF037E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B741FF">
      <w:rPr>
        <w:rStyle w:val="PageNumber"/>
        <w:noProof/>
        <w:lang w:val="sr-Latn-CS"/>
      </w:rPr>
      <w:fldChar w:fldCharType="begin"/>
    </w:r>
    <w:r w:rsidRPr="00B741FF">
      <w:rPr>
        <w:rStyle w:val="PageNumber"/>
        <w:noProof/>
        <w:lang w:val="sr-Latn-CS"/>
      </w:rPr>
      <w:instrText xml:space="preserve">PAGE  </w:instrText>
    </w:r>
    <w:r w:rsidRPr="00B741FF">
      <w:rPr>
        <w:rStyle w:val="PageNumber"/>
        <w:noProof/>
        <w:lang w:val="sr-Latn-CS"/>
      </w:rPr>
      <w:fldChar w:fldCharType="separate"/>
    </w:r>
    <w:r w:rsidR="00B741FF">
      <w:rPr>
        <w:rStyle w:val="PageNumber"/>
        <w:noProof/>
        <w:lang w:val="sr-Latn-CS"/>
      </w:rPr>
      <w:t>2</w:t>
    </w:r>
    <w:r w:rsidRPr="00B741FF">
      <w:rPr>
        <w:rStyle w:val="PageNumber"/>
        <w:noProof/>
        <w:lang w:val="sr-Latn-CS"/>
      </w:rPr>
      <w:fldChar w:fldCharType="end"/>
    </w:r>
  </w:p>
  <w:p w:rsidR="00AF5BAC" w:rsidRPr="00B741FF" w:rsidRDefault="00AF5BAC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BAC" w:rsidRDefault="00AF5BA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CF" w:rsidRDefault="00D85BCF" w:rsidP="007D05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5BCF" w:rsidRDefault="00D85B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732"/>
    <w:multiLevelType w:val="hybridMultilevel"/>
    <w:tmpl w:val="92789790"/>
    <w:lvl w:ilvl="0" w:tplc="948AF1DA">
      <w:numFmt w:val="bullet"/>
      <w:lvlText w:val="-"/>
      <w:lvlJc w:val="left"/>
      <w:pPr>
        <w:tabs>
          <w:tab w:val="num" w:pos="1701"/>
        </w:tabs>
        <w:ind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B4016A"/>
    <w:multiLevelType w:val="hybridMultilevel"/>
    <w:tmpl w:val="CBF4E4CA"/>
    <w:lvl w:ilvl="0" w:tplc="853CDF16">
      <w:numFmt w:val="bullet"/>
      <w:lvlText w:val="-"/>
      <w:lvlJc w:val="left"/>
      <w:pPr>
        <w:tabs>
          <w:tab w:val="num" w:pos="828"/>
        </w:tabs>
        <w:ind w:left="-873"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18A6D9A"/>
    <w:multiLevelType w:val="multilevel"/>
    <w:tmpl w:val="0C8C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AD1CE6"/>
    <w:multiLevelType w:val="hybridMultilevel"/>
    <w:tmpl w:val="24869F60"/>
    <w:lvl w:ilvl="0" w:tplc="377E3596">
      <w:start w:val="1"/>
      <w:numFmt w:val="decimal"/>
      <w:lvlText w:val="%1)"/>
      <w:lvlJc w:val="center"/>
      <w:pPr>
        <w:tabs>
          <w:tab w:val="num" w:pos="1701"/>
        </w:tabs>
        <w:ind w:firstLine="144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327540D"/>
    <w:multiLevelType w:val="hybridMultilevel"/>
    <w:tmpl w:val="C254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CD78A1"/>
    <w:multiLevelType w:val="hybridMultilevel"/>
    <w:tmpl w:val="FAEA8F5E"/>
    <w:lvl w:ilvl="0" w:tplc="2FA2B1DC">
      <w:numFmt w:val="bullet"/>
      <w:lvlText w:val="-"/>
      <w:lvlJc w:val="left"/>
      <w:pPr>
        <w:tabs>
          <w:tab w:val="num" w:pos="1701"/>
        </w:tabs>
        <w:ind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F880643"/>
    <w:multiLevelType w:val="hybridMultilevel"/>
    <w:tmpl w:val="ACCE0E98"/>
    <w:lvl w:ilvl="0" w:tplc="1F92A46E">
      <w:numFmt w:val="bullet"/>
      <w:lvlText w:val="-"/>
      <w:lvlJc w:val="left"/>
      <w:pPr>
        <w:tabs>
          <w:tab w:val="num" w:pos="1701"/>
        </w:tabs>
        <w:ind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0397F91"/>
    <w:multiLevelType w:val="hybridMultilevel"/>
    <w:tmpl w:val="663454B8"/>
    <w:lvl w:ilvl="0" w:tplc="2A7ADFF8">
      <w:numFmt w:val="bullet"/>
      <w:lvlText w:val="-"/>
      <w:lvlJc w:val="left"/>
      <w:pPr>
        <w:tabs>
          <w:tab w:val="num" w:pos="1701"/>
        </w:tabs>
        <w:ind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6C40A28"/>
    <w:multiLevelType w:val="hybridMultilevel"/>
    <w:tmpl w:val="9C4EEAD4"/>
    <w:lvl w:ilvl="0" w:tplc="E550AA9A">
      <w:numFmt w:val="bullet"/>
      <w:lvlText w:val="-"/>
      <w:lvlJc w:val="left"/>
      <w:pPr>
        <w:tabs>
          <w:tab w:val="num" w:pos="1701"/>
        </w:tabs>
        <w:ind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823283"/>
    <w:multiLevelType w:val="hybridMultilevel"/>
    <w:tmpl w:val="62B070AA"/>
    <w:lvl w:ilvl="0" w:tplc="B08EBB8C">
      <w:numFmt w:val="bullet"/>
      <w:lvlText w:val="-"/>
      <w:lvlJc w:val="left"/>
      <w:pPr>
        <w:tabs>
          <w:tab w:val="num" w:pos="1821"/>
        </w:tabs>
        <w:ind w:left="120"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8F"/>
    <w:rsid w:val="00020555"/>
    <w:rsid w:val="00022092"/>
    <w:rsid w:val="00024E16"/>
    <w:rsid w:val="00026444"/>
    <w:rsid w:val="000364B2"/>
    <w:rsid w:val="00044C3E"/>
    <w:rsid w:val="00072938"/>
    <w:rsid w:val="000A0586"/>
    <w:rsid w:val="000D00A1"/>
    <w:rsid w:val="000D4584"/>
    <w:rsid w:val="000D4B44"/>
    <w:rsid w:val="000E0623"/>
    <w:rsid w:val="000E30AC"/>
    <w:rsid w:val="000E6FF2"/>
    <w:rsid w:val="000F45BD"/>
    <w:rsid w:val="000F4C10"/>
    <w:rsid w:val="000F6672"/>
    <w:rsid w:val="001017D4"/>
    <w:rsid w:val="00102FE4"/>
    <w:rsid w:val="00105944"/>
    <w:rsid w:val="00117C64"/>
    <w:rsid w:val="00137BCC"/>
    <w:rsid w:val="00146785"/>
    <w:rsid w:val="00155206"/>
    <w:rsid w:val="00173BF7"/>
    <w:rsid w:val="00174954"/>
    <w:rsid w:val="001767EA"/>
    <w:rsid w:val="00187977"/>
    <w:rsid w:val="00195DF3"/>
    <w:rsid w:val="001A096C"/>
    <w:rsid w:val="001B0D38"/>
    <w:rsid w:val="001B656F"/>
    <w:rsid w:val="001C169B"/>
    <w:rsid w:val="001C2364"/>
    <w:rsid w:val="001C2C6C"/>
    <w:rsid w:val="001C6B41"/>
    <w:rsid w:val="001D18B9"/>
    <w:rsid w:val="001D60E8"/>
    <w:rsid w:val="001D6A8E"/>
    <w:rsid w:val="001E4F7B"/>
    <w:rsid w:val="001F3A17"/>
    <w:rsid w:val="00202FC7"/>
    <w:rsid w:val="00220842"/>
    <w:rsid w:val="00221351"/>
    <w:rsid w:val="00225550"/>
    <w:rsid w:val="00237982"/>
    <w:rsid w:val="002469B2"/>
    <w:rsid w:val="002577AE"/>
    <w:rsid w:val="002744E1"/>
    <w:rsid w:val="00276EE2"/>
    <w:rsid w:val="002A335A"/>
    <w:rsid w:val="002A638F"/>
    <w:rsid w:val="002E4FBA"/>
    <w:rsid w:val="002F0DE8"/>
    <w:rsid w:val="00305183"/>
    <w:rsid w:val="00341072"/>
    <w:rsid w:val="00354FE8"/>
    <w:rsid w:val="00356EDC"/>
    <w:rsid w:val="00361F82"/>
    <w:rsid w:val="00365C68"/>
    <w:rsid w:val="00397A40"/>
    <w:rsid w:val="003A379A"/>
    <w:rsid w:val="003B1B25"/>
    <w:rsid w:val="003D100D"/>
    <w:rsid w:val="003D137B"/>
    <w:rsid w:val="003D58BB"/>
    <w:rsid w:val="003E008B"/>
    <w:rsid w:val="0040038C"/>
    <w:rsid w:val="00402066"/>
    <w:rsid w:val="004035FA"/>
    <w:rsid w:val="0040792E"/>
    <w:rsid w:val="00421FA1"/>
    <w:rsid w:val="0043612A"/>
    <w:rsid w:val="00436252"/>
    <w:rsid w:val="004449F4"/>
    <w:rsid w:val="00461A02"/>
    <w:rsid w:val="00464DA5"/>
    <w:rsid w:val="00493700"/>
    <w:rsid w:val="004B4948"/>
    <w:rsid w:val="004B4962"/>
    <w:rsid w:val="00501CCE"/>
    <w:rsid w:val="00503EF6"/>
    <w:rsid w:val="0050615B"/>
    <w:rsid w:val="00530DDA"/>
    <w:rsid w:val="005318D9"/>
    <w:rsid w:val="00537544"/>
    <w:rsid w:val="005415A3"/>
    <w:rsid w:val="0054207A"/>
    <w:rsid w:val="00553D15"/>
    <w:rsid w:val="005549A5"/>
    <w:rsid w:val="005673C5"/>
    <w:rsid w:val="00595CF6"/>
    <w:rsid w:val="005A0501"/>
    <w:rsid w:val="005C686E"/>
    <w:rsid w:val="005D3518"/>
    <w:rsid w:val="005D58C4"/>
    <w:rsid w:val="005E1005"/>
    <w:rsid w:val="005F04E0"/>
    <w:rsid w:val="006036CB"/>
    <w:rsid w:val="006128F6"/>
    <w:rsid w:val="00623251"/>
    <w:rsid w:val="00630500"/>
    <w:rsid w:val="006452A7"/>
    <w:rsid w:val="00651DB2"/>
    <w:rsid w:val="00666B88"/>
    <w:rsid w:val="0067741A"/>
    <w:rsid w:val="0068566E"/>
    <w:rsid w:val="006A0DC4"/>
    <w:rsid w:val="006D2A8C"/>
    <w:rsid w:val="006D3C43"/>
    <w:rsid w:val="006D4036"/>
    <w:rsid w:val="006E219D"/>
    <w:rsid w:val="006E65B9"/>
    <w:rsid w:val="006F5B02"/>
    <w:rsid w:val="006F61CE"/>
    <w:rsid w:val="00701DBD"/>
    <w:rsid w:val="00705BBB"/>
    <w:rsid w:val="00710EEC"/>
    <w:rsid w:val="0073144B"/>
    <w:rsid w:val="007423AC"/>
    <w:rsid w:val="00753224"/>
    <w:rsid w:val="007561CD"/>
    <w:rsid w:val="00763A67"/>
    <w:rsid w:val="0079220A"/>
    <w:rsid w:val="00795B78"/>
    <w:rsid w:val="007B29CC"/>
    <w:rsid w:val="007D052D"/>
    <w:rsid w:val="007D6474"/>
    <w:rsid w:val="007D721B"/>
    <w:rsid w:val="007D72EE"/>
    <w:rsid w:val="007E2D6D"/>
    <w:rsid w:val="007E6A60"/>
    <w:rsid w:val="007F6243"/>
    <w:rsid w:val="00820B87"/>
    <w:rsid w:val="00831AFC"/>
    <w:rsid w:val="00837E9C"/>
    <w:rsid w:val="0084127B"/>
    <w:rsid w:val="008460FC"/>
    <w:rsid w:val="008501C9"/>
    <w:rsid w:val="00852369"/>
    <w:rsid w:val="00862844"/>
    <w:rsid w:val="0086492C"/>
    <w:rsid w:val="00875B0E"/>
    <w:rsid w:val="00894754"/>
    <w:rsid w:val="00897671"/>
    <w:rsid w:val="008A48F3"/>
    <w:rsid w:val="008B5866"/>
    <w:rsid w:val="008C471E"/>
    <w:rsid w:val="008C7D65"/>
    <w:rsid w:val="008D0A8A"/>
    <w:rsid w:val="008D12C4"/>
    <w:rsid w:val="008D3B2E"/>
    <w:rsid w:val="008F3493"/>
    <w:rsid w:val="008F3878"/>
    <w:rsid w:val="009019B3"/>
    <w:rsid w:val="0091151F"/>
    <w:rsid w:val="00922B58"/>
    <w:rsid w:val="00931455"/>
    <w:rsid w:val="009564EE"/>
    <w:rsid w:val="009804B0"/>
    <w:rsid w:val="00984FCD"/>
    <w:rsid w:val="00985C02"/>
    <w:rsid w:val="00990118"/>
    <w:rsid w:val="009A2058"/>
    <w:rsid w:val="009B23E8"/>
    <w:rsid w:val="009B5B98"/>
    <w:rsid w:val="009D1233"/>
    <w:rsid w:val="009E0802"/>
    <w:rsid w:val="009E2CC1"/>
    <w:rsid w:val="009E7F27"/>
    <w:rsid w:val="009F5DEC"/>
    <w:rsid w:val="00A04775"/>
    <w:rsid w:val="00A05030"/>
    <w:rsid w:val="00A166B4"/>
    <w:rsid w:val="00A23AA2"/>
    <w:rsid w:val="00A23C97"/>
    <w:rsid w:val="00A27F45"/>
    <w:rsid w:val="00A410CA"/>
    <w:rsid w:val="00A6449A"/>
    <w:rsid w:val="00A64570"/>
    <w:rsid w:val="00A802F7"/>
    <w:rsid w:val="00A97FF7"/>
    <w:rsid w:val="00AC41DA"/>
    <w:rsid w:val="00AF4B46"/>
    <w:rsid w:val="00AF5BAC"/>
    <w:rsid w:val="00B00191"/>
    <w:rsid w:val="00B06785"/>
    <w:rsid w:val="00B50A83"/>
    <w:rsid w:val="00B655D9"/>
    <w:rsid w:val="00B7076B"/>
    <w:rsid w:val="00B741FF"/>
    <w:rsid w:val="00B7543A"/>
    <w:rsid w:val="00B85E74"/>
    <w:rsid w:val="00BB0F23"/>
    <w:rsid w:val="00BC0F36"/>
    <w:rsid w:val="00BC4E1A"/>
    <w:rsid w:val="00BD7725"/>
    <w:rsid w:val="00BD794D"/>
    <w:rsid w:val="00BE5B3B"/>
    <w:rsid w:val="00C378CE"/>
    <w:rsid w:val="00C4425D"/>
    <w:rsid w:val="00C461FE"/>
    <w:rsid w:val="00C641A6"/>
    <w:rsid w:val="00C80DB6"/>
    <w:rsid w:val="00C91DA2"/>
    <w:rsid w:val="00C95ADE"/>
    <w:rsid w:val="00CA337F"/>
    <w:rsid w:val="00CA4126"/>
    <w:rsid w:val="00CB4F1D"/>
    <w:rsid w:val="00CB6A40"/>
    <w:rsid w:val="00CB6E94"/>
    <w:rsid w:val="00CB6F82"/>
    <w:rsid w:val="00CC046E"/>
    <w:rsid w:val="00CC7CF2"/>
    <w:rsid w:val="00CD70B7"/>
    <w:rsid w:val="00D11DE1"/>
    <w:rsid w:val="00D20F89"/>
    <w:rsid w:val="00D2585E"/>
    <w:rsid w:val="00D316D9"/>
    <w:rsid w:val="00D73087"/>
    <w:rsid w:val="00D85BCF"/>
    <w:rsid w:val="00DA0F84"/>
    <w:rsid w:val="00DA7DA8"/>
    <w:rsid w:val="00DB6283"/>
    <w:rsid w:val="00DC139F"/>
    <w:rsid w:val="00DC1FF6"/>
    <w:rsid w:val="00DC4968"/>
    <w:rsid w:val="00DC4AF8"/>
    <w:rsid w:val="00DC781E"/>
    <w:rsid w:val="00DD79D6"/>
    <w:rsid w:val="00DD7EEC"/>
    <w:rsid w:val="00E05037"/>
    <w:rsid w:val="00E34141"/>
    <w:rsid w:val="00E61E60"/>
    <w:rsid w:val="00EA26F8"/>
    <w:rsid w:val="00EA56D3"/>
    <w:rsid w:val="00ED20AA"/>
    <w:rsid w:val="00EE088C"/>
    <w:rsid w:val="00EF20AB"/>
    <w:rsid w:val="00EF5F8B"/>
    <w:rsid w:val="00F128F8"/>
    <w:rsid w:val="00F140F5"/>
    <w:rsid w:val="00F176CA"/>
    <w:rsid w:val="00F206C7"/>
    <w:rsid w:val="00F2154D"/>
    <w:rsid w:val="00F26219"/>
    <w:rsid w:val="00F26DCE"/>
    <w:rsid w:val="00F674D0"/>
    <w:rsid w:val="00FA1FBD"/>
    <w:rsid w:val="00FA794B"/>
    <w:rsid w:val="00FB31EF"/>
    <w:rsid w:val="00FB5EF4"/>
    <w:rsid w:val="00FC2054"/>
    <w:rsid w:val="00FC695F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349CE7-C235-4625-82A5-192AB39A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E74"/>
    <w:pPr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E7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85E7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85E74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uiPriority w:val="99"/>
    <w:rsid w:val="00B85E74"/>
    <w:pPr>
      <w:spacing w:line="240" w:lineRule="atLeast"/>
    </w:pPr>
    <w:rPr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5E74"/>
    <w:rPr>
      <w:rFonts w:ascii="Times New Roman" w:hAnsi="Times New Roman" w:cs="Times New Roman"/>
      <w:sz w:val="20"/>
      <w:szCs w:val="20"/>
      <w:lang w:val="hu-HU" w:eastAsia="hr-HR"/>
    </w:rPr>
  </w:style>
  <w:style w:type="paragraph" w:styleId="Header">
    <w:name w:val="header"/>
    <w:basedOn w:val="Normal"/>
    <w:link w:val="HeaderChar"/>
    <w:rsid w:val="00B85E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5E7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85E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5E7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85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5E74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85E74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qFormat/>
    <w:rsid w:val="00B85E74"/>
    <w:pPr>
      <w:ind w:left="720"/>
    </w:pPr>
  </w:style>
  <w:style w:type="character" w:customStyle="1" w:styleId="StextZchnZchn">
    <w:name w:val="S_text Zchn Zchn"/>
    <w:link w:val="Stext"/>
    <w:locked/>
    <w:rsid w:val="00B85E74"/>
    <w:rPr>
      <w:rFonts w:ascii="Verdana" w:hAnsi="Verdana"/>
      <w:sz w:val="22"/>
      <w:lang w:val="de-AT" w:eastAsia="zh-TW"/>
    </w:rPr>
  </w:style>
  <w:style w:type="paragraph" w:customStyle="1" w:styleId="Stext">
    <w:name w:val="S_text"/>
    <w:link w:val="StextZchnZchn"/>
    <w:rsid w:val="00B85E74"/>
    <w:pPr>
      <w:suppressAutoHyphens/>
      <w:spacing w:before="120" w:after="60" w:line="280" w:lineRule="atLeast"/>
      <w:jc w:val="both"/>
    </w:pPr>
    <w:rPr>
      <w:rFonts w:ascii="Verdana" w:hAnsi="Verdana"/>
      <w:lang w:val="de-AT" w:eastAsia="zh-TW"/>
    </w:rPr>
  </w:style>
  <w:style w:type="character" w:styleId="PageNumber">
    <w:name w:val="page number"/>
    <w:basedOn w:val="DefaultParagraphFont"/>
    <w:rsid w:val="00B85E74"/>
    <w:rPr>
      <w:rFonts w:ascii="Times New Roman" w:hAnsi="Times New Roman" w:cs="Times New Roman"/>
    </w:rPr>
  </w:style>
  <w:style w:type="character" w:customStyle="1" w:styleId="apple-style-span">
    <w:name w:val="apple-style-span"/>
    <w:uiPriority w:val="99"/>
    <w:rsid w:val="00B85E74"/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B85E74"/>
    <w:rPr>
      <w:rFonts w:ascii="Times New Roman" w:hAnsi="Times New Roman"/>
    </w:rPr>
  </w:style>
  <w:style w:type="paragraph" w:customStyle="1" w:styleId="Normal1">
    <w:name w:val="Normal1"/>
    <w:basedOn w:val="Normal"/>
    <w:uiPriority w:val="99"/>
    <w:rsid w:val="00356EDC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Normal2">
    <w:name w:val="Normal2"/>
    <w:basedOn w:val="Normal"/>
    <w:uiPriority w:val="99"/>
    <w:rsid w:val="003B1B25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stil1tekst">
    <w:name w:val="stil_1tekst"/>
    <w:basedOn w:val="Normal"/>
    <w:uiPriority w:val="99"/>
    <w:rsid w:val="000D4B44"/>
    <w:pPr>
      <w:ind w:left="525" w:right="525" w:firstLine="240"/>
    </w:pPr>
    <w:rPr>
      <w:rFonts w:eastAsia="Times New Roman"/>
    </w:rPr>
  </w:style>
  <w:style w:type="paragraph" w:customStyle="1" w:styleId="stil4clan">
    <w:name w:val="stil_4clan"/>
    <w:basedOn w:val="Normal"/>
    <w:uiPriority w:val="99"/>
    <w:rsid w:val="000D4B44"/>
    <w:pPr>
      <w:spacing w:before="240" w:after="240"/>
      <w:jc w:val="center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4941</Words>
  <Characters>28169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Natasa.Gudovic</dc:creator>
  <cp:keywords/>
  <dc:description/>
  <cp:lastModifiedBy>Bojan Grgic</cp:lastModifiedBy>
  <cp:revision>2</cp:revision>
  <cp:lastPrinted>2015-12-11T15:22:00Z</cp:lastPrinted>
  <dcterms:created xsi:type="dcterms:W3CDTF">2015-12-14T13:37:00Z</dcterms:created>
  <dcterms:modified xsi:type="dcterms:W3CDTF">2015-12-14T13:37:00Z</dcterms:modified>
</cp:coreProperties>
</file>