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89" w:rsidRPr="00D75243" w:rsidRDefault="00965889" w:rsidP="00965889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8926D1" w:rsidRPr="00D75243" w:rsidRDefault="008926D1" w:rsidP="00965889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  <w:r w:rsidRPr="00D75243">
        <w:rPr>
          <w:noProof/>
          <w:szCs w:val="24"/>
          <w:lang w:val="sr-Latn-CS"/>
        </w:rPr>
        <w:tab/>
      </w: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FD1C3A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232A2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F232A2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F232A2" w:rsidRPr="00D7524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TRANSNAFTA</w:t>
      </w:r>
      <w:r w:rsidR="00F232A2" w:rsidRPr="00D75243">
        <w:rPr>
          <w:rFonts w:cs="Times New Roman"/>
          <w:b/>
          <w:noProof/>
          <w:szCs w:val="24"/>
          <w:lang w:val="sr-Latn-CS"/>
        </w:rPr>
        <w:t>”</w:t>
      </w:r>
    </w:p>
    <w:p w:rsidR="00284017" w:rsidRPr="00D75243" w:rsidRDefault="00284017" w:rsidP="00284017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Branko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Jokić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predsednik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Nadzornog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odbora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Transnafta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Transnafta</w:t>
      </w:r>
      <w:r w:rsidRPr="00D75243">
        <w:rPr>
          <w:rFonts w:cs="Times New Roman"/>
          <w:noProof/>
          <w:szCs w:val="24"/>
          <w:lang w:val="sr-Latn-CS"/>
        </w:rPr>
        <w:t xml:space="preserve">”. 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119-2502/2017</w:t>
      </w:r>
    </w:p>
    <w:p w:rsidR="00284017" w:rsidRPr="00D75243" w:rsidRDefault="00D75243" w:rsidP="002840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0A0C" w:rsidRPr="00D7524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017" w:rsidRPr="00D75243" w:rsidRDefault="00284017" w:rsidP="00284017">
      <w:pPr>
        <w:spacing w:after="200"/>
        <w:jc w:val="left"/>
        <w:rPr>
          <w:b/>
          <w:noProof/>
          <w:szCs w:val="24"/>
          <w:lang w:val="sr-Latn-CS"/>
        </w:rPr>
      </w:pPr>
    </w:p>
    <w:p w:rsidR="00284017" w:rsidRPr="00D75243" w:rsidRDefault="00284017" w:rsidP="00284017">
      <w:pPr>
        <w:rPr>
          <w:noProof/>
          <w:szCs w:val="24"/>
          <w:lang w:val="sr-Latn-CS"/>
        </w:rPr>
      </w:pPr>
    </w:p>
    <w:p w:rsidR="00284017" w:rsidRPr="00D75243" w:rsidRDefault="00284017" w:rsidP="00965889">
      <w:pPr>
        <w:jc w:val="right"/>
        <w:rPr>
          <w:noProof/>
          <w:szCs w:val="24"/>
          <w:lang w:val="sr-Latn-CS"/>
        </w:rPr>
        <w:sectPr w:rsidR="00284017" w:rsidRPr="00D75243" w:rsidSect="00BF4F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  <w:r w:rsidRPr="00D75243">
        <w:rPr>
          <w:noProof/>
          <w:szCs w:val="24"/>
          <w:lang w:val="sr-Latn-CS"/>
        </w:rPr>
        <w:tab/>
      </w: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FD1C3A">
      <w:pPr>
        <w:jc w:val="right"/>
        <w:rPr>
          <w:noProof/>
          <w:szCs w:val="24"/>
          <w:lang w:val="sr-Latn-CS"/>
        </w:rPr>
      </w:pPr>
    </w:p>
    <w:p w:rsidR="00FD1C3A" w:rsidRPr="00D75243" w:rsidRDefault="00FD1C3A" w:rsidP="00FD1C3A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01F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PUTEVI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A01F7" w:rsidRPr="00D75243">
        <w:rPr>
          <w:rFonts w:cs="Times New Roman"/>
          <w:b/>
          <w:noProof/>
          <w:szCs w:val="24"/>
          <w:lang w:val="sr-Latn-CS"/>
        </w:rPr>
        <w:t>”</w:t>
      </w:r>
    </w:p>
    <w:p w:rsidR="00284017" w:rsidRPr="00D75243" w:rsidRDefault="00284017" w:rsidP="00284017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Radiša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Dragojević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član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Nadzornog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odbora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Putevi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Putevi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 xml:space="preserve">”. 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119-2500/2017</w:t>
      </w:r>
    </w:p>
    <w:p w:rsidR="00284017" w:rsidRPr="00D75243" w:rsidRDefault="00D75243" w:rsidP="002840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0A0C" w:rsidRPr="00D7524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4017" w:rsidRPr="00D75243" w:rsidRDefault="00284017" w:rsidP="00284017">
      <w:pPr>
        <w:spacing w:after="200"/>
        <w:jc w:val="left"/>
        <w:rPr>
          <w:b/>
          <w:noProof/>
          <w:szCs w:val="24"/>
          <w:lang w:val="sr-Latn-CS"/>
        </w:rPr>
      </w:pPr>
    </w:p>
    <w:p w:rsidR="00284017" w:rsidRPr="00D75243" w:rsidRDefault="00284017" w:rsidP="00284017">
      <w:pPr>
        <w:rPr>
          <w:noProof/>
          <w:szCs w:val="24"/>
          <w:lang w:val="sr-Latn-CS"/>
        </w:rPr>
      </w:pPr>
    </w:p>
    <w:p w:rsidR="00EC1933" w:rsidRPr="00D75243" w:rsidRDefault="00EC1933" w:rsidP="00965889">
      <w:pPr>
        <w:jc w:val="right"/>
        <w:rPr>
          <w:noProof/>
          <w:szCs w:val="24"/>
          <w:lang w:val="sr-Latn-CS"/>
        </w:rPr>
        <w:sectPr w:rsidR="00EC1933" w:rsidRPr="00D75243" w:rsidSect="00BF4FE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EC1933" w:rsidRPr="00D75243" w:rsidRDefault="00EC1933" w:rsidP="00965889">
      <w:pPr>
        <w:jc w:val="right"/>
        <w:rPr>
          <w:noProof/>
          <w:szCs w:val="24"/>
          <w:lang w:val="sr-Latn-CS"/>
        </w:rPr>
      </w:pPr>
    </w:p>
    <w:p w:rsidR="00DF04A6" w:rsidRPr="00D75243" w:rsidRDefault="00EC1933" w:rsidP="00DF04A6">
      <w:pPr>
        <w:jc w:val="right"/>
        <w:rPr>
          <w:noProof/>
          <w:szCs w:val="24"/>
          <w:lang w:val="sr-Latn-CS"/>
        </w:rPr>
      </w:pPr>
      <w:r w:rsidRPr="00D75243">
        <w:rPr>
          <w:noProof/>
          <w:szCs w:val="24"/>
          <w:lang w:val="sr-Latn-CS"/>
        </w:rPr>
        <w:tab/>
      </w:r>
    </w:p>
    <w:p w:rsidR="00DF04A6" w:rsidRPr="00D75243" w:rsidRDefault="00DF04A6" w:rsidP="00DF04A6">
      <w:pPr>
        <w:jc w:val="right"/>
        <w:rPr>
          <w:noProof/>
          <w:szCs w:val="24"/>
          <w:lang w:val="sr-Latn-CS"/>
        </w:rPr>
      </w:pPr>
    </w:p>
    <w:p w:rsidR="00DF04A6" w:rsidRPr="00D75243" w:rsidRDefault="00DF04A6" w:rsidP="00FD1C3A">
      <w:pPr>
        <w:jc w:val="right"/>
        <w:rPr>
          <w:noProof/>
          <w:lang w:val="sr-Latn-CS"/>
        </w:rPr>
      </w:pPr>
    </w:p>
    <w:p w:rsidR="00FD1C3A" w:rsidRPr="00D75243" w:rsidRDefault="00FD1C3A" w:rsidP="00FD1C3A">
      <w:pPr>
        <w:jc w:val="right"/>
        <w:rPr>
          <w:noProof/>
          <w:lang w:val="sr-Latn-CS"/>
        </w:rPr>
      </w:pPr>
    </w:p>
    <w:p w:rsidR="00DF04A6" w:rsidRPr="00D75243" w:rsidRDefault="00DF04A6" w:rsidP="00DF04A6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DF04A6" w:rsidRPr="00D75243" w:rsidRDefault="00DF04A6" w:rsidP="00DF04A6">
      <w:pPr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DF04A6" w:rsidRPr="00D75243" w:rsidRDefault="00DF04A6" w:rsidP="00DF04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04A6" w:rsidRPr="00D75243" w:rsidRDefault="00DF04A6" w:rsidP="00DF04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04A6" w:rsidRPr="00D75243" w:rsidRDefault="00D75243" w:rsidP="00DF04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F04A6" w:rsidRPr="00D75243" w:rsidRDefault="00DF04A6" w:rsidP="00DF04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8C44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8A01F7" w:rsidRPr="00D75243" w:rsidRDefault="00D75243" w:rsidP="008C44C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8C44C4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DF04A6" w:rsidRPr="00D75243" w:rsidRDefault="008A01F7" w:rsidP="008C44C4">
      <w:pPr>
        <w:jc w:val="center"/>
        <w:rPr>
          <w:rFonts w:cs="Times New Roman"/>
          <w:b/>
          <w:noProof/>
          <w:szCs w:val="24"/>
          <w:lang w:val="sr-Latn-CS"/>
        </w:rPr>
      </w:pPr>
      <w:r w:rsidRPr="00D75243">
        <w:rPr>
          <w:rFonts w:cs="Times New Roman"/>
          <w:b/>
          <w:noProof/>
          <w:szCs w:val="24"/>
          <w:lang w:val="sr-Latn-CS"/>
        </w:rPr>
        <w:t>„</w:t>
      </w:r>
      <w:r w:rsidR="00D75243">
        <w:rPr>
          <w:rFonts w:cs="Times New Roman"/>
          <w:b/>
          <w:noProof/>
          <w:szCs w:val="24"/>
          <w:lang w:val="sr-Latn-CS"/>
        </w:rPr>
        <w:t>NACIONALNI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PARK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FRUŠKA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GORA</w:t>
      </w:r>
      <w:r w:rsidRPr="00D75243">
        <w:rPr>
          <w:rFonts w:cs="Times New Roman"/>
          <w:b/>
          <w:noProof/>
          <w:szCs w:val="24"/>
          <w:lang w:val="sr-Latn-CS"/>
        </w:rPr>
        <w:t>”</w:t>
      </w:r>
    </w:p>
    <w:p w:rsidR="00DF04A6" w:rsidRPr="00D75243" w:rsidRDefault="00DF04A6" w:rsidP="00DF04A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DF04A6" w:rsidRPr="00D75243" w:rsidRDefault="00DF04A6" w:rsidP="00DF04A6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DF04A6" w:rsidRPr="00D75243" w:rsidRDefault="00DF04A6" w:rsidP="00DF04A6">
      <w:pPr>
        <w:jc w:val="center"/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Nemanja</w:t>
      </w:r>
      <w:r w:rsidR="008C44C4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Starović</w:t>
      </w:r>
      <w:r w:rsidR="00A254EE"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vršilac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dužnosti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predsednika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Nadzornog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odbora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="00A254EE"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Fruška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gora</w:t>
      </w:r>
      <w:r w:rsidR="00A254EE"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za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="00A254EE"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Fruška</w:t>
      </w:r>
      <w:r w:rsidR="00A254EE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gora</w:t>
      </w:r>
      <w:r w:rsidR="00A254EE" w:rsidRPr="00D75243">
        <w:rPr>
          <w:rFonts w:cs="Times New Roman"/>
          <w:noProof/>
          <w:szCs w:val="24"/>
          <w:lang w:val="sr-Latn-CS"/>
        </w:rPr>
        <w:t>”.</w:t>
      </w:r>
      <w:r w:rsidR="008C44C4" w:rsidRPr="00D75243">
        <w:rPr>
          <w:rFonts w:cs="Times New Roman"/>
          <w:noProof/>
          <w:szCs w:val="24"/>
          <w:lang w:val="sr-Latn-CS"/>
        </w:rPr>
        <w:t xml:space="preserve"> </w:t>
      </w:r>
    </w:p>
    <w:p w:rsidR="00DF04A6" w:rsidRPr="00D75243" w:rsidRDefault="00DF04A6" w:rsidP="00DF04A6">
      <w:pPr>
        <w:jc w:val="center"/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DF04A6" w:rsidRPr="00D75243" w:rsidRDefault="00DF04A6" w:rsidP="00DF04A6">
      <w:pPr>
        <w:jc w:val="center"/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DF04A6" w:rsidRPr="00D75243" w:rsidRDefault="00DF04A6" w:rsidP="00DF04A6">
      <w:pPr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</w:t>
      </w:r>
      <w:r w:rsidR="00A254EE" w:rsidRPr="00D75243">
        <w:rPr>
          <w:rFonts w:cs="Times New Roman"/>
          <w:noProof/>
          <w:szCs w:val="24"/>
          <w:lang w:val="sr-Latn-CS"/>
        </w:rPr>
        <w:t>2499</w:t>
      </w:r>
      <w:r w:rsidRPr="00D75243">
        <w:rPr>
          <w:rFonts w:cs="Times New Roman"/>
          <w:noProof/>
          <w:szCs w:val="24"/>
          <w:lang w:val="sr-Latn-CS"/>
        </w:rPr>
        <w:t>/2017</w:t>
      </w:r>
    </w:p>
    <w:p w:rsidR="00DF04A6" w:rsidRPr="00D75243" w:rsidRDefault="00D75243" w:rsidP="00DF04A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F04A6" w:rsidRPr="00D75243" w:rsidRDefault="00DF04A6" w:rsidP="00DF04A6">
      <w:pPr>
        <w:rPr>
          <w:rFonts w:cs="Times New Roman"/>
          <w:noProof/>
          <w:szCs w:val="24"/>
          <w:lang w:val="sr-Latn-CS"/>
        </w:rPr>
      </w:pPr>
    </w:p>
    <w:p w:rsidR="00DF04A6" w:rsidRPr="00D75243" w:rsidRDefault="00DF04A6" w:rsidP="00DF04A6">
      <w:pPr>
        <w:rPr>
          <w:rFonts w:cs="Times New Roman"/>
          <w:noProof/>
          <w:szCs w:val="24"/>
          <w:lang w:val="sr-Latn-CS"/>
        </w:rPr>
      </w:pPr>
    </w:p>
    <w:p w:rsidR="00DF04A6" w:rsidRPr="00D75243" w:rsidRDefault="00D75243" w:rsidP="00DF04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F04A6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F04A6" w:rsidRPr="00D75243" w:rsidRDefault="00DF04A6" w:rsidP="00DF04A6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0A0C" w:rsidRPr="00D7524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F04A6" w:rsidRPr="00D75243" w:rsidRDefault="00DF04A6" w:rsidP="00DF04A6">
      <w:pPr>
        <w:rPr>
          <w:noProof/>
          <w:szCs w:val="24"/>
          <w:lang w:val="sr-Latn-CS"/>
        </w:rPr>
      </w:pPr>
    </w:p>
    <w:p w:rsidR="00DF04A6" w:rsidRPr="00D75243" w:rsidRDefault="00DF04A6" w:rsidP="00DF04A6">
      <w:pPr>
        <w:spacing w:after="200"/>
        <w:jc w:val="left"/>
        <w:rPr>
          <w:b/>
          <w:noProof/>
          <w:lang w:val="sr-Latn-CS"/>
        </w:rPr>
      </w:pPr>
    </w:p>
    <w:p w:rsidR="00284017" w:rsidRPr="00D75243" w:rsidRDefault="00284017" w:rsidP="00EC1933">
      <w:pPr>
        <w:rPr>
          <w:noProof/>
          <w:szCs w:val="24"/>
          <w:lang w:val="sr-Latn-CS"/>
        </w:rPr>
        <w:sectPr w:rsidR="00284017" w:rsidRPr="00D75243" w:rsidSect="00BF4FE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  <w:r w:rsidRPr="00D75243">
        <w:rPr>
          <w:noProof/>
          <w:szCs w:val="24"/>
          <w:lang w:val="sr-Latn-CS"/>
        </w:rPr>
        <w:lastRenderedPageBreak/>
        <w:tab/>
      </w: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FD1C3A">
      <w:pPr>
        <w:jc w:val="right"/>
        <w:rPr>
          <w:noProof/>
          <w:lang w:val="sr-Latn-CS"/>
        </w:rPr>
      </w:pPr>
    </w:p>
    <w:p w:rsidR="00FD1C3A" w:rsidRPr="00D75243" w:rsidRDefault="00FD1C3A" w:rsidP="00FD1C3A">
      <w:pPr>
        <w:jc w:val="right"/>
        <w:rPr>
          <w:noProof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</w:p>
    <w:p w:rsidR="008A01F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284017" w:rsidRPr="00D75243" w:rsidRDefault="008A01F7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 w:rsidRPr="00D75243">
        <w:rPr>
          <w:rFonts w:cs="Times New Roman"/>
          <w:b/>
          <w:noProof/>
          <w:szCs w:val="24"/>
          <w:lang w:val="sr-Latn-CS"/>
        </w:rPr>
        <w:t>„</w:t>
      </w:r>
      <w:r w:rsidR="00D75243">
        <w:rPr>
          <w:rFonts w:cs="Times New Roman"/>
          <w:b/>
          <w:noProof/>
          <w:szCs w:val="24"/>
          <w:lang w:val="sr-Latn-CS"/>
        </w:rPr>
        <w:t>NACIONALNI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PARK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ĐERDAP</w:t>
      </w:r>
      <w:r w:rsidRPr="00D75243">
        <w:rPr>
          <w:rFonts w:cs="Times New Roman"/>
          <w:b/>
          <w:noProof/>
          <w:szCs w:val="24"/>
          <w:lang w:val="sr-Latn-CS"/>
        </w:rPr>
        <w:t>”</w:t>
      </w:r>
    </w:p>
    <w:p w:rsidR="00284017" w:rsidRPr="00D75243" w:rsidRDefault="00284017" w:rsidP="00284017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Milija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Bulatović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predsednik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Nadzornog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odbora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Đerdap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Đerdap</w:t>
      </w:r>
      <w:r w:rsidRPr="00D75243">
        <w:rPr>
          <w:rFonts w:cs="Times New Roman"/>
          <w:noProof/>
          <w:szCs w:val="24"/>
          <w:lang w:val="sr-Latn-CS"/>
        </w:rPr>
        <w:t xml:space="preserve">”. 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119-2501/2017</w:t>
      </w:r>
    </w:p>
    <w:p w:rsidR="00284017" w:rsidRPr="00D75243" w:rsidRDefault="00D75243" w:rsidP="002840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0A0C" w:rsidRPr="00D7524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4017" w:rsidRPr="00D75243" w:rsidRDefault="00284017" w:rsidP="00284017">
      <w:pPr>
        <w:rPr>
          <w:noProof/>
          <w:szCs w:val="24"/>
          <w:lang w:val="sr-Latn-CS"/>
        </w:rPr>
      </w:pPr>
    </w:p>
    <w:p w:rsidR="00284017" w:rsidRPr="00D75243" w:rsidRDefault="00284017" w:rsidP="00284017">
      <w:pPr>
        <w:spacing w:after="200"/>
        <w:jc w:val="left"/>
        <w:rPr>
          <w:b/>
          <w:noProof/>
          <w:lang w:val="sr-Latn-CS"/>
        </w:rPr>
      </w:pPr>
    </w:p>
    <w:p w:rsidR="00284017" w:rsidRPr="00D75243" w:rsidRDefault="00284017" w:rsidP="00284017">
      <w:pPr>
        <w:rPr>
          <w:noProof/>
          <w:szCs w:val="24"/>
          <w:lang w:val="sr-Latn-CS"/>
        </w:rPr>
      </w:pPr>
    </w:p>
    <w:p w:rsidR="00284017" w:rsidRPr="00D75243" w:rsidRDefault="00284017" w:rsidP="00EC1933">
      <w:pPr>
        <w:rPr>
          <w:noProof/>
          <w:szCs w:val="24"/>
          <w:lang w:val="sr-Latn-CS"/>
        </w:rPr>
        <w:sectPr w:rsidR="00284017" w:rsidRPr="00D75243" w:rsidSect="00BF4FE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  <w:r w:rsidRPr="00D75243">
        <w:rPr>
          <w:noProof/>
          <w:szCs w:val="24"/>
          <w:lang w:val="sr-Latn-CS"/>
        </w:rPr>
        <w:lastRenderedPageBreak/>
        <w:tab/>
      </w: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FD1C3A">
      <w:pPr>
        <w:jc w:val="right"/>
        <w:rPr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4017" w:rsidRPr="00D75243" w:rsidRDefault="00284017" w:rsidP="002840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8A01F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284017" w:rsidRPr="00D75243" w:rsidRDefault="008A01F7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 w:rsidRPr="00D75243">
        <w:rPr>
          <w:rFonts w:cs="Times New Roman"/>
          <w:b/>
          <w:noProof/>
          <w:szCs w:val="24"/>
          <w:lang w:val="sr-Latn-CS"/>
        </w:rPr>
        <w:t>„</w:t>
      </w:r>
      <w:r w:rsidR="00D75243">
        <w:rPr>
          <w:rFonts w:cs="Times New Roman"/>
          <w:b/>
          <w:noProof/>
          <w:szCs w:val="24"/>
          <w:lang w:val="sr-Latn-CS"/>
        </w:rPr>
        <w:t>NACIONALNI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PARK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KOPAONIK</w:t>
      </w:r>
      <w:r w:rsidRPr="00D75243">
        <w:rPr>
          <w:rFonts w:cs="Times New Roman"/>
          <w:b/>
          <w:noProof/>
          <w:szCs w:val="24"/>
          <w:lang w:val="sr-Latn-CS"/>
        </w:rPr>
        <w:t>”</w:t>
      </w:r>
    </w:p>
    <w:p w:rsidR="00284017" w:rsidRPr="00D75243" w:rsidRDefault="00284017" w:rsidP="00284017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Aleksandar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Đoković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predsednik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Nadzornog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odbora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Kopaonik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Kopaonik</w:t>
      </w:r>
      <w:r w:rsidRPr="00D75243">
        <w:rPr>
          <w:rFonts w:cs="Times New Roman"/>
          <w:noProof/>
          <w:szCs w:val="24"/>
          <w:lang w:val="sr-Latn-CS"/>
        </w:rPr>
        <w:t xml:space="preserve">”. 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</w:t>
      </w:r>
      <w:r w:rsidR="000970D3" w:rsidRPr="00D75243">
        <w:rPr>
          <w:rFonts w:cs="Times New Roman"/>
          <w:noProof/>
          <w:szCs w:val="24"/>
          <w:lang w:val="sr-Latn-CS"/>
        </w:rPr>
        <w:t>2507</w:t>
      </w:r>
      <w:r w:rsidRPr="00D75243">
        <w:rPr>
          <w:rFonts w:cs="Times New Roman"/>
          <w:noProof/>
          <w:szCs w:val="24"/>
          <w:lang w:val="sr-Latn-CS"/>
        </w:rPr>
        <w:t>/2017</w:t>
      </w:r>
    </w:p>
    <w:p w:rsidR="00284017" w:rsidRPr="00D75243" w:rsidRDefault="00D75243" w:rsidP="002840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284017" w:rsidP="00284017">
      <w:pPr>
        <w:rPr>
          <w:rFonts w:cs="Times New Roman"/>
          <w:noProof/>
          <w:szCs w:val="24"/>
          <w:lang w:val="sr-Latn-CS"/>
        </w:rPr>
      </w:pPr>
    </w:p>
    <w:p w:rsidR="00284017" w:rsidRPr="00D75243" w:rsidRDefault="00D75243" w:rsidP="002840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4017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4017" w:rsidRPr="00D75243" w:rsidRDefault="00284017" w:rsidP="00284017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0A0C" w:rsidRPr="00D7524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4017" w:rsidRPr="00D75243" w:rsidRDefault="00284017" w:rsidP="00284017">
      <w:pPr>
        <w:spacing w:after="200"/>
        <w:jc w:val="left"/>
        <w:rPr>
          <w:b/>
          <w:noProof/>
          <w:szCs w:val="24"/>
          <w:lang w:val="sr-Latn-CS"/>
        </w:rPr>
      </w:pPr>
    </w:p>
    <w:p w:rsidR="00284017" w:rsidRPr="00D75243" w:rsidRDefault="00284017" w:rsidP="00284017">
      <w:pPr>
        <w:rPr>
          <w:noProof/>
          <w:szCs w:val="24"/>
          <w:lang w:val="sr-Latn-CS"/>
        </w:rPr>
      </w:pPr>
    </w:p>
    <w:p w:rsidR="00284017" w:rsidRPr="00D75243" w:rsidRDefault="00284017" w:rsidP="00284017">
      <w:pPr>
        <w:rPr>
          <w:noProof/>
          <w:szCs w:val="24"/>
          <w:lang w:val="sr-Latn-CS"/>
        </w:rPr>
      </w:pPr>
    </w:p>
    <w:p w:rsidR="000970D3" w:rsidRPr="00D75243" w:rsidRDefault="000970D3" w:rsidP="00EC1933">
      <w:pPr>
        <w:rPr>
          <w:noProof/>
          <w:szCs w:val="24"/>
          <w:lang w:val="sr-Latn-CS"/>
        </w:rPr>
        <w:sectPr w:rsidR="000970D3" w:rsidRPr="00D75243" w:rsidSect="00BF4FE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  <w:r w:rsidRPr="00D75243">
        <w:rPr>
          <w:noProof/>
          <w:szCs w:val="24"/>
          <w:lang w:val="sr-Latn-CS"/>
        </w:rPr>
        <w:lastRenderedPageBreak/>
        <w:tab/>
      </w: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FD1C3A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8A01F7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0970D3" w:rsidRPr="00D75243" w:rsidRDefault="008A01F7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 w:rsidRPr="00D75243">
        <w:rPr>
          <w:rFonts w:cs="Times New Roman"/>
          <w:b/>
          <w:noProof/>
          <w:szCs w:val="24"/>
          <w:lang w:val="sr-Latn-CS"/>
        </w:rPr>
        <w:t>„</w:t>
      </w:r>
      <w:r w:rsidR="00D75243">
        <w:rPr>
          <w:rFonts w:cs="Times New Roman"/>
          <w:b/>
          <w:noProof/>
          <w:szCs w:val="24"/>
          <w:lang w:val="sr-Latn-CS"/>
        </w:rPr>
        <w:t>NACIONALNI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PARK</w:t>
      </w:r>
      <w:r w:rsidRPr="00D75243">
        <w:rPr>
          <w:rFonts w:cs="Times New Roman"/>
          <w:b/>
          <w:noProof/>
          <w:szCs w:val="24"/>
          <w:lang w:val="sr-Latn-CS"/>
        </w:rPr>
        <w:t xml:space="preserve"> </w:t>
      </w:r>
      <w:r w:rsidR="00D75243">
        <w:rPr>
          <w:rFonts w:cs="Times New Roman"/>
          <w:b/>
          <w:noProof/>
          <w:szCs w:val="24"/>
          <w:lang w:val="sr-Latn-CS"/>
        </w:rPr>
        <w:t>TARA</w:t>
      </w:r>
      <w:r w:rsidRPr="00D75243">
        <w:rPr>
          <w:rFonts w:cs="Times New Roman"/>
          <w:b/>
          <w:noProof/>
          <w:szCs w:val="24"/>
          <w:lang w:val="sr-Latn-CS"/>
        </w:rPr>
        <w:t>”</w:t>
      </w:r>
    </w:p>
    <w:p w:rsidR="000970D3" w:rsidRPr="00D75243" w:rsidRDefault="000970D3" w:rsidP="000970D3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Predrag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Petrović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predsednik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Nadzornog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odbora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Tara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Javnog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Nacionalni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park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Tara</w:t>
      </w:r>
      <w:r w:rsidRPr="00D75243">
        <w:rPr>
          <w:rFonts w:cs="Times New Roman"/>
          <w:noProof/>
          <w:szCs w:val="24"/>
          <w:lang w:val="sr-Latn-CS"/>
        </w:rPr>
        <w:t xml:space="preserve">”. 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119-2508/2017</w:t>
      </w:r>
    </w:p>
    <w:p w:rsidR="000970D3" w:rsidRPr="00D75243" w:rsidRDefault="00D75243" w:rsidP="000970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0A0C" w:rsidRPr="00D7524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0970D3">
      <w:pPr>
        <w:spacing w:after="200"/>
        <w:jc w:val="left"/>
        <w:rPr>
          <w:b/>
          <w:noProof/>
          <w:szCs w:val="24"/>
          <w:lang w:val="sr-Latn-CS"/>
        </w:rPr>
      </w:pPr>
    </w:p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EC1933">
      <w:pPr>
        <w:rPr>
          <w:noProof/>
          <w:szCs w:val="24"/>
          <w:lang w:val="sr-Latn-CS"/>
        </w:rPr>
        <w:sectPr w:rsidR="000970D3" w:rsidRPr="00D75243" w:rsidSect="00BF4FE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FD1C3A">
      <w:pPr>
        <w:jc w:val="right"/>
        <w:rPr>
          <w:noProof/>
          <w:szCs w:val="24"/>
          <w:lang w:val="sr-Latn-CS"/>
        </w:rPr>
      </w:pPr>
    </w:p>
    <w:p w:rsidR="00FD1C3A" w:rsidRPr="00D75243" w:rsidRDefault="00FD1C3A" w:rsidP="00FD1C3A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8A01F7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KORIDORI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DRUŠTVO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OGRANIČENOM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ODGOVORNOŠĆU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0970D3" w:rsidRPr="00D75243" w:rsidRDefault="000970D3" w:rsidP="000970D3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Dušan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Bogojević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predsednik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Skupštine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Koridori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 xml:space="preserve">” </w:t>
      </w:r>
      <w:r w:rsidR="00D75243">
        <w:rPr>
          <w:rFonts w:cs="Times New Roman"/>
          <w:noProof/>
          <w:szCs w:val="24"/>
          <w:lang w:val="sr-Latn-CS"/>
        </w:rPr>
        <w:t>društvo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ograničenom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odgovornošću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Beograd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Koridori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 xml:space="preserve">” </w:t>
      </w:r>
      <w:r w:rsidR="00D75243">
        <w:rPr>
          <w:rFonts w:cs="Times New Roman"/>
          <w:noProof/>
          <w:szCs w:val="24"/>
          <w:lang w:val="sr-Latn-CS"/>
        </w:rPr>
        <w:t>društvo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ograničenom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odgovornošću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Beograd</w:t>
      </w:r>
      <w:r w:rsidRPr="00D75243">
        <w:rPr>
          <w:rFonts w:cs="Times New Roman"/>
          <w:noProof/>
          <w:szCs w:val="24"/>
          <w:lang w:val="sr-Latn-CS"/>
        </w:rPr>
        <w:t xml:space="preserve">. 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119-2505/2017</w:t>
      </w:r>
    </w:p>
    <w:p w:rsidR="000970D3" w:rsidRPr="00D75243" w:rsidRDefault="00D75243" w:rsidP="000970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0A0C" w:rsidRPr="00D7524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0970D3">
      <w:pPr>
        <w:spacing w:after="200"/>
        <w:jc w:val="left"/>
        <w:rPr>
          <w:b/>
          <w:noProof/>
          <w:szCs w:val="24"/>
          <w:lang w:val="sr-Latn-CS"/>
        </w:rPr>
      </w:pPr>
    </w:p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noProof/>
          <w:szCs w:val="24"/>
          <w:lang w:val="sr-Latn-CS"/>
        </w:rPr>
        <w:sectPr w:rsidR="000970D3" w:rsidRPr="00D75243" w:rsidSect="00BF4FE2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FD1C3A">
      <w:pPr>
        <w:jc w:val="right"/>
        <w:rPr>
          <w:noProof/>
          <w:szCs w:val="24"/>
          <w:lang w:val="sr-Latn-CS"/>
        </w:rPr>
      </w:pPr>
    </w:p>
    <w:p w:rsidR="00FD1C3A" w:rsidRPr="00D75243" w:rsidRDefault="00FD1C3A" w:rsidP="00FD1C3A">
      <w:pPr>
        <w:jc w:val="right"/>
        <w:rPr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osnovu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32. </w:t>
      </w:r>
      <w:r w:rsidR="00D75243">
        <w:rPr>
          <w:rFonts w:cs="Times New Roman"/>
          <w:noProof/>
          <w:szCs w:val="24"/>
          <w:lang w:val="sr-Latn-CS"/>
        </w:rPr>
        <w:t>st</w:t>
      </w:r>
      <w:r w:rsidRPr="00D75243">
        <w:rPr>
          <w:rFonts w:cs="Times New Roman"/>
          <w:noProof/>
          <w:szCs w:val="24"/>
          <w:lang w:val="sr-Latn-CS"/>
        </w:rPr>
        <w:t xml:space="preserve">. 4. </w:t>
      </w:r>
      <w:r w:rsidR="00D75243">
        <w:rPr>
          <w:rFonts w:cs="Times New Roman"/>
          <w:noProof/>
          <w:szCs w:val="24"/>
          <w:lang w:val="sr-Latn-CS"/>
        </w:rPr>
        <w:t>i</w:t>
      </w:r>
      <w:r w:rsidRPr="00D75243">
        <w:rPr>
          <w:rFonts w:cs="Times New Roman"/>
          <w:noProof/>
          <w:szCs w:val="24"/>
          <w:lang w:val="sr-Latn-CS"/>
        </w:rPr>
        <w:t xml:space="preserve"> 5. </w:t>
      </w:r>
      <w:r w:rsidR="00D75243">
        <w:rPr>
          <w:rFonts w:cs="Times New Roman"/>
          <w:noProof/>
          <w:szCs w:val="24"/>
          <w:lang w:val="sr-Latn-CS"/>
        </w:rPr>
        <w:t>Zakona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javnim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preduzećima</w:t>
      </w:r>
      <w:r w:rsidRPr="00D75243">
        <w:rPr>
          <w:rFonts w:cs="Times New Roman"/>
          <w:noProof/>
          <w:szCs w:val="24"/>
          <w:lang w:val="sr-Latn-CS"/>
        </w:rPr>
        <w:t xml:space="preserve"> („</w:t>
      </w:r>
      <w:r w:rsidR="00D75243">
        <w:rPr>
          <w:rFonts w:cs="Times New Roman"/>
          <w:noProof/>
          <w:szCs w:val="24"/>
          <w:lang w:val="sr-Latn-CS"/>
        </w:rPr>
        <w:t>Službeni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RS</w:t>
      </w:r>
      <w:r w:rsidRPr="00D75243">
        <w:rPr>
          <w:rFonts w:cs="Times New Roman"/>
          <w:noProof/>
          <w:szCs w:val="24"/>
          <w:lang w:val="sr-Latn-CS"/>
        </w:rPr>
        <w:t xml:space="preserve">”,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 xml:space="preserve"> 15/16)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člana</w:t>
      </w:r>
      <w:r w:rsidRPr="00D75243">
        <w:rPr>
          <w:noProof/>
          <w:szCs w:val="24"/>
          <w:lang w:val="sr-Latn-CS"/>
        </w:rPr>
        <w:t xml:space="preserve"> 43. </w:t>
      </w:r>
      <w:r w:rsidR="00D75243">
        <w:rPr>
          <w:noProof/>
          <w:szCs w:val="24"/>
          <w:lang w:val="sr-Latn-CS"/>
        </w:rPr>
        <w:t>stav</w:t>
      </w:r>
      <w:r w:rsidRPr="00D75243">
        <w:rPr>
          <w:noProof/>
          <w:szCs w:val="24"/>
          <w:lang w:val="sr-Latn-CS"/>
        </w:rPr>
        <w:t xml:space="preserve"> 2. </w:t>
      </w:r>
      <w:r w:rsidR="00D75243">
        <w:rPr>
          <w:noProof/>
          <w:szCs w:val="24"/>
          <w:lang w:val="sr-Latn-CS"/>
        </w:rPr>
        <w:t>Zakona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o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Vladi</w:t>
      </w:r>
      <w:r w:rsidRPr="00D75243">
        <w:rPr>
          <w:noProof/>
          <w:szCs w:val="24"/>
          <w:lang w:val="sr-Latn-CS"/>
        </w:rPr>
        <w:t xml:space="preserve"> („</w:t>
      </w:r>
      <w:r w:rsidR="00D75243">
        <w:rPr>
          <w:noProof/>
          <w:szCs w:val="24"/>
          <w:lang w:val="sr-Latn-CS"/>
        </w:rPr>
        <w:t>Službeni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glasnik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RS</w:t>
      </w:r>
      <w:r w:rsidRPr="00D75243">
        <w:rPr>
          <w:noProof/>
          <w:szCs w:val="24"/>
          <w:lang w:val="sr-Latn-CS"/>
        </w:rPr>
        <w:t xml:space="preserve">”, </w:t>
      </w:r>
      <w:r w:rsidR="00D75243">
        <w:rPr>
          <w:noProof/>
          <w:szCs w:val="24"/>
          <w:lang w:val="sr-Latn-CS"/>
        </w:rPr>
        <w:t>br</w:t>
      </w:r>
      <w:r w:rsidRPr="00D75243">
        <w:rPr>
          <w:noProof/>
          <w:szCs w:val="24"/>
          <w:lang w:val="sr-Latn-CS"/>
        </w:rPr>
        <w:t xml:space="preserve">. 55/05, 71/05 – </w:t>
      </w:r>
      <w:r w:rsidR="00D75243">
        <w:rPr>
          <w:noProof/>
          <w:szCs w:val="24"/>
          <w:lang w:val="sr-Latn-CS"/>
        </w:rPr>
        <w:t>ispravka</w:t>
      </w:r>
      <w:r w:rsidRPr="00D75243">
        <w:rPr>
          <w:noProof/>
          <w:szCs w:val="24"/>
          <w:lang w:val="sr-Latn-CS"/>
        </w:rPr>
        <w:t xml:space="preserve">, 101/07, 65/08, 16/11, 68/12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, 72/12, 7/14 – </w:t>
      </w:r>
      <w:r w:rsidR="00D75243">
        <w:rPr>
          <w:noProof/>
          <w:szCs w:val="24"/>
          <w:lang w:val="sr-Latn-CS"/>
        </w:rPr>
        <w:t>US</w:t>
      </w:r>
      <w:r w:rsidRPr="00D75243">
        <w:rPr>
          <w:noProof/>
          <w:szCs w:val="24"/>
          <w:lang w:val="sr-Latn-CS"/>
        </w:rPr>
        <w:t xml:space="preserve"> </w:t>
      </w:r>
      <w:r w:rsidR="00D75243">
        <w:rPr>
          <w:noProof/>
          <w:szCs w:val="24"/>
          <w:lang w:val="sr-Latn-CS"/>
        </w:rPr>
        <w:t>i</w:t>
      </w:r>
      <w:r w:rsidRPr="00D75243">
        <w:rPr>
          <w:noProof/>
          <w:szCs w:val="24"/>
          <w:lang w:val="sr-Latn-CS"/>
        </w:rPr>
        <w:t xml:space="preserve"> 44/14),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Vlada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donosi</w:t>
      </w: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970D3" w:rsidRPr="00D75243" w:rsidRDefault="000970D3" w:rsidP="000970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29B7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</w:p>
    <w:p w:rsidR="008A01F7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KONKURSA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DRŽAVNA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LUTRIJA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” </w:t>
      </w: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DRUŠTVO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OGRANIČENOM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ODGOVORNOŠĆU</w:t>
      </w:r>
      <w:r w:rsidR="008A01F7" w:rsidRPr="00D7524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0970D3" w:rsidRPr="00D75243" w:rsidRDefault="000970D3" w:rsidP="000970D3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77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Imenuje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Ivana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Soković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predsednik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Skupštine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Državna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lutrija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</w:t>
      </w:r>
      <w:r w:rsidR="00C929B7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društvo</w:t>
      </w:r>
      <w:r w:rsidR="00C929B7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ograničenom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odgovornošću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Beograd</w:t>
      </w:r>
      <w:r w:rsidRPr="00D75243">
        <w:rPr>
          <w:rFonts w:cs="Times New Roman"/>
          <w:noProof/>
          <w:szCs w:val="24"/>
          <w:lang w:val="sr-Latn-CS"/>
        </w:rPr>
        <w:t xml:space="preserve">,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člana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Komisije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Vlade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sprovođenje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konkursa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za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izbor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direktora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Državna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lutrija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</w:t>
      </w:r>
      <w:r w:rsidR="00C929B7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društvo</w:t>
      </w:r>
      <w:r w:rsidR="00C929B7"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ograničenom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odgovornošću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Beograd</w:t>
      </w:r>
      <w:r w:rsidRPr="00D75243">
        <w:rPr>
          <w:rFonts w:cs="Times New Roman"/>
          <w:noProof/>
          <w:szCs w:val="24"/>
          <w:lang w:val="sr-Latn-CS"/>
        </w:rPr>
        <w:t xml:space="preserve">. 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>II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firstLine="1080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ab/>
      </w:r>
      <w:r w:rsidR="00D75243">
        <w:rPr>
          <w:rFonts w:cs="Times New Roman"/>
          <w:noProof/>
          <w:szCs w:val="24"/>
          <w:lang w:val="sr-Latn-CS"/>
        </w:rPr>
        <w:t>Ovo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rešenje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objaviti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u</w:t>
      </w:r>
      <w:r w:rsidRPr="00D75243">
        <w:rPr>
          <w:rFonts w:cs="Times New Roman"/>
          <w:noProof/>
          <w:szCs w:val="24"/>
          <w:lang w:val="sr-Latn-CS"/>
        </w:rPr>
        <w:t xml:space="preserve"> „</w:t>
      </w:r>
      <w:r w:rsidR="00D75243">
        <w:rPr>
          <w:rFonts w:cs="Times New Roman"/>
          <w:noProof/>
          <w:szCs w:val="24"/>
          <w:lang w:val="sr-Latn-CS"/>
        </w:rPr>
        <w:t>Službenom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glasniku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Republike</w:t>
      </w:r>
      <w:r w:rsidRPr="00D75243">
        <w:rPr>
          <w:rFonts w:cs="Times New Roman"/>
          <w:noProof/>
          <w:szCs w:val="24"/>
          <w:lang w:val="sr-Latn-CS"/>
        </w:rPr>
        <w:t xml:space="preserve"> </w:t>
      </w:r>
      <w:r w:rsidR="00D75243">
        <w:rPr>
          <w:rFonts w:cs="Times New Roman"/>
          <w:noProof/>
          <w:szCs w:val="24"/>
          <w:lang w:val="sr-Latn-CS"/>
        </w:rPr>
        <w:t>Srbije</w:t>
      </w:r>
      <w:r w:rsidRPr="00D75243">
        <w:rPr>
          <w:rFonts w:cs="Times New Roman"/>
          <w:noProof/>
          <w:szCs w:val="24"/>
          <w:lang w:val="sr-Latn-CS"/>
        </w:rPr>
        <w:t>”.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ind w:right="-618"/>
        <w:rPr>
          <w:rFonts w:cs="Times New Roman"/>
          <w:noProof/>
          <w:szCs w:val="24"/>
          <w:lang w:val="sr-Latn-CS"/>
        </w:rPr>
      </w:pPr>
      <w:r w:rsidRPr="00D75243">
        <w:rPr>
          <w:rFonts w:cs="Times New Roman"/>
          <w:noProof/>
          <w:szCs w:val="24"/>
          <w:lang w:val="sr-Latn-CS"/>
        </w:rPr>
        <w:t xml:space="preserve">24 </w:t>
      </w:r>
      <w:r w:rsidR="00D75243">
        <w:rPr>
          <w:rFonts w:cs="Times New Roman"/>
          <w:noProof/>
          <w:szCs w:val="24"/>
          <w:lang w:val="sr-Latn-CS"/>
        </w:rPr>
        <w:t>Broj</w:t>
      </w:r>
      <w:r w:rsidRPr="00D75243">
        <w:rPr>
          <w:rFonts w:cs="Times New Roman"/>
          <w:noProof/>
          <w:szCs w:val="24"/>
          <w:lang w:val="sr-Latn-CS"/>
        </w:rPr>
        <w:t>: 119-2504/2017</w:t>
      </w:r>
    </w:p>
    <w:p w:rsidR="000970D3" w:rsidRPr="00D75243" w:rsidRDefault="00D75243" w:rsidP="000970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D1C3A" w:rsidRPr="00D7524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D1C3A" w:rsidRPr="00D75243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marta</w:t>
      </w:r>
      <w:r w:rsidR="00FD1C3A" w:rsidRPr="00D75243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0970D3" w:rsidP="000970D3">
      <w:pPr>
        <w:rPr>
          <w:rFonts w:cs="Times New Roman"/>
          <w:noProof/>
          <w:szCs w:val="24"/>
          <w:lang w:val="sr-Latn-CS"/>
        </w:rPr>
      </w:pPr>
    </w:p>
    <w:p w:rsidR="000970D3" w:rsidRPr="00D75243" w:rsidRDefault="00D75243" w:rsidP="000970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70D3" w:rsidRPr="00D7524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70D3" w:rsidRPr="00D75243" w:rsidRDefault="000970D3" w:rsidP="000970D3">
      <w:pPr>
        <w:jc w:val="center"/>
        <w:rPr>
          <w:rFonts w:cs="Times New Roman"/>
          <w:noProof/>
          <w:szCs w:val="24"/>
          <w:lang w:val="sr-Latn-CS"/>
        </w:rPr>
      </w:pPr>
    </w:p>
    <w:p w:rsidR="00480A0C" w:rsidRPr="00D75243" w:rsidRDefault="00480A0C" w:rsidP="00480A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80A0C" w:rsidRPr="00D75243" w:rsidTr="004635F0">
        <w:trPr>
          <w:jc w:val="center"/>
        </w:trPr>
        <w:tc>
          <w:tcPr>
            <w:tcW w:w="4360" w:type="dxa"/>
          </w:tcPr>
          <w:p w:rsidR="00480A0C" w:rsidRPr="00D75243" w:rsidRDefault="00480A0C" w:rsidP="004635F0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80A0C" w:rsidRPr="00D75243" w:rsidRDefault="00D75243" w:rsidP="004635F0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80A0C" w:rsidRPr="00D75243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970D3" w:rsidRPr="00D75243" w:rsidRDefault="000970D3" w:rsidP="000970D3">
      <w:pPr>
        <w:rPr>
          <w:noProof/>
          <w:szCs w:val="24"/>
          <w:lang w:val="sr-Latn-CS"/>
        </w:rPr>
      </w:pPr>
    </w:p>
    <w:sectPr w:rsidR="000970D3" w:rsidRPr="00D75243" w:rsidSect="00BF4FE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4E" w:rsidRDefault="0099394E" w:rsidP="00D75243">
      <w:r>
        <w:separator/>
      </w:r>
    </w:p>
  </w:endnote>
  <w:endnote w:type="continuationSeparator" w:id="0">
    <w:p w:rsidR="0099394E" w:rsidRDefault="0099394E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3" w:rsidRDefault="00D75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3" w:rsidRDefault="00D752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3" w:rsidRDefault="00D75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4E" w:rsidRDefault="0099394E" w:rsidP="00D75243">
      <w:r>
        <w:separator/>
      </w:r>
    </w:p>
  </w:footnote>
  <w:footnote w:type="continuationSeparator" w:id="0">
    <w:p w:rsidR="0099394E" w:rsidRDefault="0099394E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3" w:rsidRDefault="00D75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3" w:rsidRDefault="00D752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43" w:rsidRDefault="00D752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6156"/>
    <w:rsid w:val="0001175E"/>
    <w:rsid w:val="00016CD0"/>
    <w:rsid w:val="000256B4"/>
    <w:rsid w:val="000752AD"/>
    <w:rsid w:val="000970D3"/>
    <w:rsid w:val="000A1156"/>
    <w:rsid w:val="000C6CEA"/>
    <w:rsid w:val="00132E12"/>
    <w:rsid w:val="0015254E"/>
    <w:rsid w:val="001531C0"/>
    <w:rsid w:val="00166156"/>
    <w:rsid w:val="001B4AB5"/>
    <w:rsid w:val="001D11CC"/>
    <w:rsid w:val="00236F59"/>
    <w:rsid w:val="00284017"/>
    <w:rsid w:val="00286478"/>
    <w:rsid w:val="002B6CC9"/>
    <w:rsid w:val="002D3D61"/>
    <w:rsid w:val="00321A4C"/>
    <w:rsid w:val="003B13E8"/>
    <w:rsid w:val="003B786B"/>
    <w:rsid w:val="003C6A4F"/>
    <w:rsid w:val="003F3895"/>
    <w:rsid w:val="004360D1"/>
    <w:rsid w:val="00442E0E"/>
    <w:rsid w:val="00480A0C"/>
    <w:rsid w:val="00497F88"/>
    <w:rsid w:val="004A6F87"/>
    <w:rsid w:val="004C4DB6"/>
    <w:rsid w:val="004C5AB6"/>
    <w:rsid w:val="00500C50"/>
    <w:rsid w:val="005458AE"/>
    <w:rsid w:val="00593B13"/>
    <w:rsid w:val="005A7499"/>
    <w:rsid w:val="005B5514"/>
    <w:rsid w:val="005B7422"/>
    <w:rsid w:val="005C0491"/>
    <w:rsid w:val="005E2E84"/>
    <w:rsid w:val="005F00DF"/>
    <w:rsid w:val="006112B0"/>
    <w:rsid w:val="00621900"/>
    <w:rsid w:val="00627D87"/>
    <w:rsid w:val="00633F5A"/>
    <w:rsid w:val="006361A4"/>
    <w:rsid w:val="006A0AE2"/>
    <w:rsid w:val="006D3909"/>
    <w:rsid w:val="0073110B"/>
    <w:rsid w:val="007417AF"/>
    <w:rsid w:val="00753E08"/>
    <w:rsid w:val="007559AF"/>
    <w:rsid w:val="007579D6"/>
    <w:rsid w:val="00757FF6"/>
    <w:rsid w:val="00784570"/>
    <w:rsid w:val="00793977"/>
    <w:rsid w:val="007C4ACC"/>
    <w:rsid w:val="008215F9"/>
    <w:rsid w:val="00827EC1"/>
    <w:rsid w:val="00867F31"/>
    <w:rsid w:val="00874646"/>
    <w:rsid w:val="008926D1"/>
    <w:rsid w:val="008A01F7"/>
    <w:rsid w:val="008B1C3C"/>
    <w:rsid w:val="008C44C4"/>
    <w:rsid w:val="008D7B95"/>
    <w:rsid w:val="008F3C70"/>
    <w:rsid w:val="00950239"/>
    <w:rsid w:val="00965889"/>
    <w:rsid w:val="0099394E"/>
    <w:rsid w:val="009C6243"/>
    <w:rsid w:val="009C661B"/>
    <w:rsid w:val="00A254EE"/>
    <w:rsid w:val="00A75877"/>
    <w:rsid w:val="00A93FED"/>
    <w:rsid w:val="00AF4A70"/>
    <w:rsid w:val="00B25537"/>
    <w:rsid w:val="00BA73AD"/>
    <w:rsid w:val="00BB75AC"/>
    <w:rsid w:val="00BF4FE2"/>
    <w:rsid w:val="00C2039F"/>
    <w:rsid w:val="00C4391E"/>
    <w:rsid w:val="00C929B7"/>
    <w:rsid w:val="00CC2981"/>
    <w:rsid w:val="00D10646"/>
    <w:rsid w:val="00D3073B"/>
    <w:rsid w:val="00D75243"/>
    <w:rsid w:val="00DE05F2"/>
    <w:rsid w:val="00DE6D81"/>
    <w:rsid w:val="00DF04A6"/>
    <w:rsid w:val="00E10AEF"/>
    <w:rsid w:val="00E52CE8"/>
    <w:rsid w:val="00E93A61"/>
    <w:rsid w:val="00EC1933"/>
    <w:rsid w:val="00EF3CD2"/>
    <w:rsid w:val="00F232A2"/>
    <w:rsid w:val="00F45DE9"/>
    <w:rsid w:val="00F61612"/>
    <w:rsid w:val="00F73CAA"/>
    <w:rsid w:val="00FD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4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311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11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3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A75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587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5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2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5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24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4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311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11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3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A75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587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2017-03-17T11:10:00Z</cp:lastPrinted>
  <dcterms:created xsi:type="dcterms:W3CDTF">2017-03-21T10:48:00Z</dcterms:created>
  <dcterms:modified xsi:type="dcterms:W3CDTF">2017-03-21T10:48:00Z</dcterms:modified>
</cp:coreProperties>
</file>