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A8" w:rsidRPr="00731EDC" w:rsidRDefault="00731EDC" w:rsidP="00A362D1">
      <w:pPr>
        <w:tabs>
          <w:tab w:val="clear" w:pos="1440"/>
        </w:tabs>
        <w:spacing w:before="0" w:after="0"/>
        <w:jc w:val="center"/>
        <w:rPr>
          <w:rFonts w:ascii="MT Extra" w:hAnsi="MT Extra"/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PREDLOG</w:t>
      </w:r>
      <w:r w:rsidR="001E28A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</w:p>
    <w:p w:rsidR="001E28A8" w:rsidRPr="00731EDC" w:rsidRDefault="00731EDC" w:rsidP="00A362D1">
      <w:pPr>
        <w:tabs>
          <w:tab w:val="clear" w:pos="1440"/>
        </w:tabs>
        <w:spacing w:before="0" w:after="0"/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</w:t>
      </w:r>
      <w:r w:rsidR="001E28A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IZMENAMA</w:t>
      </w:r>
      <w:r w:rsidR="001E28A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E28A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DOPUNAMA</w:t>
      </w:r>
      <w:r w:rsidR="001E28A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E28A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E28A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PLANIRANJU</w:t>
      </w:r>
      <w:r w:rsidR="001E28A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E28A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IZGRADNJI</w:t>
      </w:r>
    </w:p>
    <w:p w:rsidR="00590EEB" w:rsidRPr="00731EDC" w:rsidRDefault="00590EEB" w:rsidP="00A362D1">
      <w:pPr>
        <w:tabs>
          <w:tab w:val="clear" w:pos="1440"/>
        </w:tabs>
        <w:spacing w:before="0" w:after="0"/>
        <w:rPr>
          <w:noProof/>
          <w:lang w:val="sr-Latn-CS"/>
        </w:rPr>
      </w:pPr>
    </w:p>
    <w:p w:rsidR="005F367E" w:rsidRPr="00731EDC" w:rsidRDefault="005F367E" w:rsidP="00A24A12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1F0E08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izgradnji</w:t>
      </w:r>
      <w:r w:rsidR="005F367E" w:rsidRPr="00731EDC">
        <w:rPr>
          <w:noProof/>
          <w:szCs w:val="24"/>
          <w:lang w:val="sr-Latn-CS"/>
        </w:rPr>
        <w:t xml:space="preserve"> („</w:t>
      </w:r>
      <w:r>
        <w:rPr>
          <w:noProof/>
          <w:szCs w:val="24"/>
          <w:lang w:val="sr-Latn-CS"/>
        </w:rPr>
        <w:t>Službeni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glasnik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RS</w:t>
      </w:r>
      <w:r w:rsidR="005F367E" w:rsidRPr="00731EDC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br</w:t>
      </w:r>
      <w:r w:rsidR="005F367E" w:rsidRPr="00731EDC">
        <w:rPr>
          <w:noProof/>
          <w:szCs w:val="24"/>
          <w:lang w:val="sr-Latn-CS"/>
        </w:rPr>
        <w:t xml:space="preserve">. 72/09, 81/09 - </w:t>
      </w:r>
      <w:r>
        <w:rPr>
          <w:noProof/>
          <w:szCs w:val="24"/>
          <w:lang w:val="sr-Latn-CS"/>
        </w:rPr>
        <w:t>ispravka</w:t>
      </w:r>
      <w:r w:rsidR="005F367E" w:rsidRPr="00731EDC">
        <w:rPr>
          <w:noProof/>
          <w:szCs w:val="24"/>
          <w:lang w:val="sr-Latn-CS"/>
        </w:rPr>
        <w:t xml:space="preserve">, 64/10 - </w:t>
      </w:r>
      <w:r>
        <w:rPr>
          <w:noProof/>
          <w:szCs w:val="24"/>
          <w:lang w:val="sr-Latn-CS"/>
        </w:rPr>
        <w:t>US</w:t>
      </w:r>
      <w:r w:rsidR="005F367E" w:rsidRPr="00731EDC">
        <w:rPr>
          <w:noProof/>
          <w:szCs w:val="24"/>
          <w:lang w:val="sr-Latn-CS"/>
        </w:rPr>
        <w:t xml:space="preserve">, 24/11, 121/12, 42/13 -  </w:t>
      </w:r>
      <w:r>
        <w:rPr>
          <w:noProof/>
          <w:szCs w:val="24"/>
          <w:lang w:val="sr-Latn-CS"/>
        </w:rPr>
        <w:t>US</w:t>
      </w:r>
      <w:r w:rsidR="005F367E" w:rsidRPr="00731EDC">
        <w:rPr>
          <w:noProof/>
          <w:szCs w:val="24"/>
          <w:lang w:val="sr-Latn-CS"/>
        </w:rPr>
        <w:t xml:space="preserve">, 50/13 -  </w:t>
      </w:r>
      <w:r>
        <w:rPr>
          <w:noProof/>
          <w:szCs w:val="24"/>
          <w:lang w:val="sr-Latn-CS"/>
        </w:rPr>
        <w:t>US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98/13 -  </w:t>
      </w:r>
      <w:r>
        <w:rPr>
          <w:noProof/>
          <w:szCs w:val="24"/>
          <w:lang w:val="sr-Latn-CS"/>
        </w:rPr>
        <w:t>US</w:t>
      </w:r>
      <w:r w:rsidR="005F367E" w:rsidRPr="00731EDC">
        <w:rPr>
          <w:noProof/>
          <w:szCs w:val="24"/>
          <w:lang w:val="sr-Latn-CS"/>
        </w:rPr>
        <w:t xml:space="preserve">),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odnose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uklanjanje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smislu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odbrana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kompleksima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vojnim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ob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ektima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smislu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rudarstvo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rudarskim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ektima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postro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uređa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</w:t>
      </w:r>
      <w:r w:rsidR="005F367E" w:rsidRPr="00731EDC">
        <w:rPr>
          <w:noProof/>
          <w:szCs w:val="24"/>
          <w:lang w:val="sr-Latn-CS"/>
        </w:rPr>
        <w:t xml:space="preserve">. 1), 2)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3)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tački</w:t>
      </w:r>
      <w:r w:rsidR="005F367E" w:rsidRPr="00731EDC">
        <w:rPr>
          <w:noProof/>
          <w:lang w:val="sr-Latn-CS"/>
        </w:rPr>
        <w:t xml:space="preserve"> </w:t>
      </w:r>
      <w:r w:rsidR="005F367E" w:rsidRPr="00731EDC">
        <w:rPr>
          <w:noProof/>
          <w:szCs w:val="24"/>
          <w:lang w:val="sr-Latn-CS"/>
        </w:rPr>
        <w:t xml:space="preserve">11)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Republičkog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zavoda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statistiku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zamenjuju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rečima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republičkog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statistike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tačke</w:t>
      </w:r>
      <w:r w:rsidRPr="00731EDC">
        <w:rPr>
          <w:noProof/>
          <w:szCs w:val="24"/>
          <w:lang w:val="sr-Latn-CS"/>
        </w:rPr>
        <w:t xml:space="preserve"> 15) </w:t>
      </w:r>
      <w:r w:rsidR="00731EDC">
        <w:rPr>
          <w:noProof/>
          <w:szCs w:val="24"/>
          <w:lang w:val="sr-Latn-CS"/>
        </w:rPr>
        <w:t>dodaje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tačka</w:t>
      </w:r>
      <w:r w:rsidRPr="00731EDC">
        <w:rPr>
          <w:noProof/>
          <w:szCs w:val="24"/>
          <w:lang w:val="sr-Latn-CS"/>
        </w:rPr>
        <w:t xml:space="preserve"> 15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„15a) </w:t>
      </w:r>
      <w:r w:rsidR="00731EDC">
        <w:rPr>
          <w:noProof/>
          <w:szCs w:val="24"/>
          <w:lang w:val="sr-Latn-CS"/>
        </w:rPr>
        <w:t>direktiva</w:t>
      </w:r>
      <w:r w:rsidRPr="00731EDC">
        <w:rPr>
          <w:noProof/>
          <w:szCs w:val="24"/>
          <w:lang w:val="sr-Latn-CS"/>
        </w:rPr>
        <w:t xml:space="preserve"> Inspire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postavljaju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osnovna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pravila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usmerena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uspostavljanju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informacija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Evropskoj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kroz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Nacionalnu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geoprostornih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podataka</w:t>
      </w:r>
      <w:r w:rsidRPr="00731EDC">
        <w:rPr>
          <w:noProof/>
          <w:szCs w:val="24"/>
          <w:lang w:val="sr-Latn-CS"/>
        </w:rPr>
        <w:t>;”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tački</w:t>
      </w:r>
      <w:r w:rsidR="005F367E" w:rsidRPr="00731EDC">
        <w:rPr>
          <w:noProof/>
          <w:szCs w:val="24"/>
          <w:lang w:val="sr-Latn-CS"/>
        </w:rPr>
        <w:t xml:space="preserve"> 20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)  </w:t>
      </w:r>
      <w:r>
        <w:rPr>
          <w:noProof/>
          <w:szCs w:val="24"/>
          <w:lang w:val="sr-Latn-CS"/>
        </w:rPr>
        <w:t>reč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prostornu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tački</w:t>
      </w:r>
      <w:r w:rsidR="005F367E" w:rsidRPr="00731EDC">
        <w:rPr>
          <w:noProof/>
          <w:szCs w:val="24"/>
          <w:lang w:val="sr-Latn-CS"/>
        </w:rPr>
        <w:t xml:space="preserve"> 22)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</w:t>
      </w:r>
      <w:r w:rsidR="005F367E" w:rsidRPr="00731EDC">
        <w:rPr>
          <w:noProof/>
          <w:lang w:val="sr-Latn-CS"/>
        </w:rPr>
        <w:t xml:space="preserve"> </w:t>
      </w:r>
      <w:r w:rsidR="005F367E" w:rsidRPr="00731EDC">
        <w:rPr>
          <w:noProof/>
          <w:szCs w:val="24"/>
          <w:lang w:val="sr-Latn-CS"/>
        </w:rPr>
        <w:t>„</w:t>
      </w:r>
      <w:r>
        <w:rPr>
          <w:noProof/>
          <w:szCs w:val="24"/>
          <w:lang w:val="sr-Latn-CS"/>
        </w:rPr>
        <w:t>komunalne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infrastrukture</w:t>
      </w:r>
      <w:r w:rsidR="005F367E" w:rsidRPr="00731EDC">
        <w:rPr>
          <w:noProof/>
          <w:szCs w:val="24"/>
          <w:lang w:val="sr-Latn-CS"/>
        </w:rPr>
        <w:t>”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priključak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elektroenergetsku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5F367E" w:rsidRPr="00731EDC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zagrade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podzemni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nadzemni</w:t>
      </w:r>
      <w:r w:rsidR="005F367E" w:rsidRPr="00731EDC">
        <w:rPr>
          <w:noProof/>
          <w:lang w:val="sr-Latn-CS"/>
        </w:rPr>
        <w:t>”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tačke</w:t>
      </w:r>
      <w:r w:rsidRPr="00731EDC">
        <w:rPr>
          <w:noProof/>
          <w:szCs w:val="24"/>
          <w:lang w:val="sr-Latn-CS"/>
        </w:rPr>
        <w:t xml:space="preserve"> 22)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tač</w:t>
      </w:r>
      <w:r w:rsidRPr="00731EDC">
        <w:rPr>
          <w:noProof/>
          <w:szCs w:val="24"/>
          <w:lang w:val="sr-Latn-CS"/>
        </w:rPr>
        <w:t>. 22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22</w:t>
      </w:r>
      <w:r w:rsidR="00731EDC">
        <w:rPr>
          <w:noProof/>
          <w:szCs w:val="24"/>
          <w:lang w:val="sr-Latn-CS"/>
        </w:rPr>
        <w:t>b</w:t>
      </w:r>
      <w:r w:rsidRPr="00731EDC">
        <w:rPr>
          <w:noProof/>
          <w:szCs w:val="24"/>
          <w:lang w:val="sr-Latn-CS"/>
        </w:rPr>
        <w:t xml:space="preserve">),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glase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„22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namenjeni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linijski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itd</w:t>
      </w:r>
      <w:r w:rsidRPr="00731EDC">
        <w:rPr>
          <w:noProof/>
          <w:szCs w:val="24"/>
          <w:lang w:val="sr-Latn-CS"/>
        </w:rPr>
        <w:t xml:space="preserve">.)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ostali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oblicima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bolnice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domovi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zdravlja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domovi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obrazovanja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otvoreni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zatvoreni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sportski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rekreativni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kulture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terminali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>);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22</w:t>
      </w:r>
      <w:r w:rsidR="00731EDC">
        <w:rPr>
          <w:noProof/>
          <w:szCs w:val="24"/>
          <w:lang w:val="sr-Latn-CS"/>
        </w:rPr>
        <w:t>b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klas</w:t>
      </w:r>
      <w:r w:rsidRPr="00731EDC">
        <w:rPr>
          <w:noProof/>
          <w:szCs w:val="24"/>
          <w:lang w:val="sr-Latn-CS"/>
        </w:rPr>
        <w:t xml:space="preserve">a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smislu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grupu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svrstanih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zajedničkim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karakteristikama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pogledu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strukturne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tehnološke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složenosti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uticaja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životnu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rizika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njihovo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>;”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tački</w:t>
      </w:r>
      <w:r w:rsidR="005F367E" w:rsidRPr="00731EDC">
        <w:rPr>
          <w:noProof/>
          <w:szCs w:val="24"/>
          <w:lang w:val="sr-Latn-CS"/>
        </w:rPr>
        <w:t xml:space="preserve"> 23) </w:t>
      </w:r>
      <w:r>
        <w:rPr>
          <w:noProof/>
          <w:szCs w:val="24"/>
          <w:lang w:val="sr-Latn-CS"/>
        </w:rPr>
        <w:t>reč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nastrešnica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rečju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nadstrešnica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tački</w:t>
      </w:r>
      <w:r w:rsidRPr="00731EDC">
        <w:rPr>
          <w:noProof/>
          <w:szCs w:val="24"/>
          <w:lang w:val="sr-Latn-CS"/>
        </w:rPr>
        <w:t xml:space="preserve"> 24) 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</w:t>
      </w:r>
      <w:r w:rsidRPr="00731EDC">
        <w:rPr>
          <w:noProof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sagrađen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dodaju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sagrađen</w:t>
      </w:r>
      <w:r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tački</w:t>
      </w:r>
      <w:r w:rsidRPr="00731EDC">
        <w:rPr>
          <w:noProof/>
          <w:szCs w:val="24"/>
          <w:lang w:val="sr-Latn-CS"/>
        </w:rPr>
        <w:t xml:space="preserve">  26)  </w:t>
      </w:r>
      <w:r w:rsidR="00731EDC">
        <w:rPr>
          <w:noProof/>
          <w:szCs w:val="24"/>
          <w:lang w:val="sr-Latn-CS"/>
        </w:rPr>
        <w:t>reč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dalekovod</w:t>
      </w:r>
      <w:r w:rsidRPr="00731EDC">
        <w:rPr>
          <w:noProof/>
          <w:szCs w:val="24"/>
          <w:lang w:val="sr-Latn-CS"/>
        </w:rPr>
        <w:t xml:space="preserve">”  </w:t>
      </w:r>
      <w:r w:rsidR="00731EDC">
        <w:rPr>
          <w:noProof/>
          <w:szCs w:val="24"/>
          <w:lang w:val="sr-Latn-CS"/>
        </w:rPr>
        <w:t>zamenjuje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rečima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lang w:val="sr-Latn-CS"/>
        </w:rPr>
        <w:t>elektroenergetski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vod</w:t>
      </w:r>
      <w:r w:rsidRPr="00731EDC">
        <w:rPr>
          <w:noProof/>
          <w:lang w:val="sr-Latn-CS"/>
        </w:rPr>
        <w:t xml:space="preserve">”, </w:t>
      </w:r>
      <w:r w:rsidR="00731EDC">
        <w:rPr>
          <w:noProof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</w:t>
      </w:r>
      <w:r w:rsidRPr="00731EDC">
        <w:rPr>
          <w:noProof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elektronskih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komunikacija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dodaju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vodovodna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kanalizaciona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infrastruktura</w:t>
      </w:r>
      <w:r w:rsidRPr="00731EDC">
        <w:rPr>
          <w:noProof/>
          <w:szCs w:val="24"/>
          <w:lang w:val="sr-Latn-CS"/>
        </w:rPr>
        <w:t>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tačke</w:t>
      </w:r>
      <w:r w:rsidR="005F367E" w:rsidRPr="00731EDC">
        <w:rPr>
          <w:noProof/>
          <w:szCs w:val="24"/>
          <w:lang w:val="sr-Latn-CS"/>
        </w:rPr>
        <w:t xml:space="preserve"> 26)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26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), 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„26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bCs/>
          <w:noProof/>
          <w:szCs w:val="24"/>
          <w:lang w:val="sr-Latn-CS"/>
        </w:rPr>
        <w:t>tuneli</w:t>
      </w:r>
      <w:r w:rsidRPr="00731EDC">
        <w:rPr>
          <w:bCs/>
          <w:noProof/>
          <w:szCs w:val="24"/>
          <w:lang w:val="sr-Latn-CS"/>
        </w:rPr>
        <w:t xml:space="preserve"> (</w:t>
      </w:r>
      <w:r w:rsidR="00731EDC">
        <w:rPr>
          <w:bCs/>
          <w:noProof/>
          <w:szCs w:val="24"/>
          <w:lang w:val="sr-Latn-CS"/>
        </w:rPr>
        <w:t>putni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železnički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posebnu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namenu</w:t>
      </w:r>
      <w:r w:rsidRPr="00731EDC">
        <w:rPr>
          <w:bCs/>
          <w:noProof/>
          <w:szCs w:val="24"/>
          <w:lang w:val="sr-Latn-CS"/>
        </w:rPr>
        <w:t xml:space="preserve">)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posebna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vrsta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podzemnih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infrastrukturnih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objekata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čijom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izgradnjom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narušava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korišćenje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površini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terena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postojeće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namene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uz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eventualna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tehnička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ograničenja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definiše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planski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</w:t>
      </w:r>
      <w:r w:rsidRPr="00731EDC">
        <w:rPr>
          <w:bCs/>
          <w:noProof/>
          <w:szCs w:val="24"/>
          <w:lang w:val="sr-Latn-CS"/>
        </w:rPr>
        <w:t>;”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tački</w:t>
      </w:r>
      <w:r w:rsidR="005F367E" w:rsidRPr="00731EDC">
        <w:rPr>
          <w:noProof/>
          <w:szCs w:val="24"/>
          <w:lang w:val="sr-Latn-CS"/>
        </w:rPr>
        <w:t xml:space="preserve"> 32) 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</w:t>
      </w:r>
      <w:r w:rsidR="005F367E" w:rsidRPr="00731EDC">
        <w:rPr>
          <w:noProof/>
          <w:lang w:val="sr-Latn-CS"/>
        </w:rPr>
        <w:t xml:space="preserve"> „</w:t>
      </w:r>
      <w:r>
        <w:rPr>
          <w:noProof/>
          <w:lang w:val="sr-Latn-CS"/>
        </w:rPr>
        <w:t>stabilnost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sigurnost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5F367E" w:rsidRPr="00731EDC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5F367E" w:rsidRPr="00731EDC">
        <w:rPr>
          <w:noProof/>
          <w:lang w:val="sr-Latn-CS"/>
        </w:rPr>
        <w:t>: ”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požara</w:t>
      </w:r>
      <w:r w:rsidR="005F367E" w:rsidRPr="00731EDC">
        <w:rPr>
          <w:noProof/>
          <w:lang w:val="sr-Latn-CS"/>
        </w:rPr>
        <w:t xml:space="preserve">”, </w:t>
      </w:r>
      <w:r>
        <w:rPr>
          <w:noProof/>
          <w:lang w:val="sr-Latn-CS"/>
        </w:rPr>
        <w:t>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kraju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dodaju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5F367E" w:rsidRPr="00731EDC">
        <w:rPr>
          <w:noProof/>
          <w:lang w:val="sr-Latn-CS"/>
        </w:rPr>
        <w:t>:„</w:t>
      </w:r>
      <w:r>
        <w:rPr>
          <w:noProof/>
          <w:lang w:val="sr-Latn-CS"/>
        </w:rPr>
        <w:t>vrši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zamena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uređaja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postrojenja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opreme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instalacija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povećanjem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kapaciteta</w:t>
      </w:r>
      <w:r w:rsidR="005F367E" w:rsidRPr="00731EDC">
        <w:rPr>
          <w:noProof/>
          <w:lang w:val="sr-Latn-CS"/>
        </w:rPr>
        <w:t>;”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tačke</w:t>
      </w:r>
      <w:r w:rsidR="005F367E" w:rsidRPr="00731EDC">
        <w:rPr>
          <w:noProof/>
          <w:szCs w:val="24"/>
          <w:lang w:val="sr-Latn-CS"/>
        </w:rPr>
        <w:t xml:space="preserve"> 32.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 32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), 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„32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>)</w:t>
      </w:r>
      <w:r w:rsidRPr="00731EDC">
        <w:rPr>
          <w:noProof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rekonstrukcija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linijskog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infrastrukturnog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jeste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izvođenje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radova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zaštitnom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pojasu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skladu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posebnim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zakonom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kojima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može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promeniti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gabarit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volumen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položaj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oprema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postojećeg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objekta</w:t>
      </w:r>
      <w:r w:rsidRPr="00731EDC">
        <w:rPr>
          <w:bCs/>
          <w:noProof/>
          <w:szCs w:val="24"/>
          <w:lang w:val="sr-Latn-CS"/>
        </w:rPr>
        <w:t>;”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tački</w:t>
      </w:r>
      <w:r w:rsidR="005F367E" w:rsidRPr="00731EDC">
        <w:rPr>
          <w:noProof/>
          <w:szCs w:val="24"/>
          <w:lang w:val="sr-Latn-CS"/>
        </w:rPr>
        <w:t xml:space="preserve"> 35)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</w:t>
      </w:r>
      <w:r w:rsidR="00D645B4" w:rsidRPr="00731EDC">
        <w:rPr>
          <w:noProof/>
          <w:szCs w:val="24"/>
          <w:lang w:val="sr-Latn-CS"/>
        </w:rPr>
        <w:t xml:space="preserve"> </w:t>
      </w:r>
      <w:r w:rsidR="005F367E" w:rsidRPr="00731EDC">
        <w:rPr>
          <w:noProof/>
          <w:szCs w:val="24"/>
          <w:lang w:val="sr-Latn-CS"/>
        </w:rPr>
        <w:t>„</w:t>
      </w:r>
      <w:r>
        <w:rPr>
          <w:noProof/>
          <w:szCs w:val="24"/>
          <w:lang w:val="sr-Latn-CS"/>
        </w:rPr>
        <w:t>kulturnog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dobra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:„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njegove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zaštićene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okoline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restauratorskih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konzervatorskih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revitalizaciji</w:t>
      </w:r>
      <w:r w:rsidR="005F367E" w:rsidRPr="00731EDC">
        <w:rPr>
          <w:noProof/>
          <w:szCs w:val="24"/>
          <w:lang w:val="sr-Latn-CS"/>
        </w:rPr>
        <w:t>;”</w:t>
      </w:r>
      <w:r w:rsidR="00D645B4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D645B4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D645B4" w:rsidRPr="00731EDC">
        <w:rPr>
          <w:noProof/>
          <w:szCs w:val="24"/>
          <w:lang w:val="sr-Latn-CS"/>
        </w:rPr>
        <w:t>: „</w:t>
      </w:r>
      <w:r>
        <w:rPr>
          <w:noProof/>
          <w:lang w:val="sr-Latn-CS"/>
        </w:rPr>
        <w:t>evidentirane</w:t>
      </w:r>
      <w:r w:rsidR="00D645B4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D645B4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dobra</w:t>
      </w:r>
      <w:r w:rsidR="00D645B4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645B4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uživa</w:t>
      </w:r>
      <w:r w:rsidR="00D645B4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prethodnu</w:t>
      </w:r>
      <w:r w:rsidR="00D645B4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D645B4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njegove</w:t>
      </w:r>
      <w:r w:rsidR="00D645B4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zaštićene</w:t>
      </w:r>
      <w:r w:rsidR="00D645B4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okoline</w:t>
      </w:r>
      <w:r w:rsidR="00D645B4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D645B4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konzervatorskih</w:t>
      </w:r>
      <w:r w:rsidR="00D645B4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645B4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restauratorskih</w:t>
      </w:r>
      <w:r w:rsidR="00D645B4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D645B4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brišu</w:t>
      </w:r>
      <w:r w:rsidR="00D645B4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D645B4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tačke</w:t>
      </w:r>
      <w:r w:rsidRPr="00731EDC">
        <w:rPr>
          <w:noProof/>
          <w:szCs w:val="24"/>
          <w:lang w:val="sr-Latn-CS"/>
        </w:rPr>
        <w:t xml:space="preserve"> 40) </w:t>
      </w:r>
      <w:r w:rsidR="00731EDC">
        <w:rPr>
          <w:noProof/>
          <w:szCs w:val="24"/>
          <w:lang w:val="sr-Latn-CS"/>
        </w:rPr>
        <w:t>tačka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zamenjuje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tačkom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zapetom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dodaju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tač</w:t>
      </w:r>
      <w:r w:rsidRPr="00731EDC">
        <w:rPr>
          <w:noProof/>
          <w:szCs w:val="24"/>
          <w:lang w:val="sr-Latn-CS"/>
        </w:rPr>
        <w:t xml:space="preserve">. 41), 42)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43),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glase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„41) </w:t>
      </w:r>
      <w:r w:rsidR="00731EDC">
        <w:rPr>
          <w:noProof/>
          <w:szCs w:val="24"/>
          <w:lang w:val="sr-Latn-CS"/>
        </w:rPr>
        <w:t>separat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daljem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tekstu</w:t>
      </w:r>
      <w:r w:rsidRPr="00731EDC">
        <w:rPr>
          <w:noProof/>
          <w:szCs w:val="24"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separat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jeste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imalac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odgovarajuće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, a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kapacitete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priključenja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klasama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donosi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42) </w:t>
      </w:r>
      <w:r w:rsidR="00731EDC">
        <w:rPr>
          <w:noProof/>
          <w:szCs w:val="24"/>
          <w:lang w:val="sr-Latn-CS"/>
        </w:rPr>
        <w:t>imaoci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posebne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</w:t>
      </w:r>
      <w:r w:rsidRPr="00731EDC">
        <w:rPr>
          <w:noProof/>
          <w:szCs w:val="24"/>
          <w:lang w:val="sr-Latn-CS"/>
        </w:rPr>
        <w:t xml:space="preserve">a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43) </w:t>
      </w:r>
      <w:r w:rsidR="00731EDC">
        <w:rPr>
          <w:noProof/>
          <w:szCs w:val="24"/>
          <w:lang w:val="sr-Latn-CS"/>
        </w:rPr>
        <w:t>finansi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er</w:t>
      </w:r>
      <w:r w:rsidRPr="00731EDC">
        <w:rPr>
          <w:noProof/>
          <w:szCs w:val="24"/>
          <w:lang w:val="sr-Latn-CS"/>
        </w:rPr>
        <w:t xml:space="preserve"> j</w:t>
      </w:r>
      <w:r w:rsidR="00731EDC">
        <w:rPr>
          <w:noProof/>
          <w:szCs w:val="24"/>
          <w:lang w:val="sr-Latn-CS"/>
        </w:rPr>
        <w:t>este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sufinansira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dogradnju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rekonstrukci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adaptaci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sanaci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investicionih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stiče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sticanja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predmet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F06543" w:rsidRPr="00731EDC" w:rsidRDefault="00F06543" w:rsidP="00F06543">
      <w:pPr>
        <w:tabs>
          <w:tab w:val="clear" w:pos="1440"/>
        </w:tabs>
        <w:ind w:firstLine="7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3.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Planiranje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uređenje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zasniva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sledećim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načelima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održivog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kroz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integralni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ravnomernog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racionalnog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podsticanjem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ruralne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obnove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rekonstrukcije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4)</w:t>
      </w:r>
      <w:r w:rsidR="00731EDC">
        <w:rPr>
          <w:noProof/>
          <w:szCs w:val="24"/>
          <w:lang w:val="sr-Latn-CS"/>
        </w:rPr>
        <w:t>racionalnog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održivog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neobnovljivih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resursa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optimalnog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obnovljivih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resursa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održivog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kulturnih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6) </w:t>
      </w:r>
      <w:r w:rsidR="00731EDC">
        <w:rPr>
          <w:noProof/>
          <w:szCs w:val="24"/>
          <w:lang w:val="sr-Latn-CS"/>
        </w:rPr>
        <w:t>prevencije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tehničko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tehnoloških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nesreća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požara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eksplozija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nepogoda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otklanjanja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uzroka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izazivaju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klimatske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promene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7)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zemlje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8) </w:t>
      </w:r>
      <w:r w:rsidR="00731EDC">
        <w:rPr>
          <w:noProof/>
          <w:szCs w:val="24"/>
          <w:lang w:val="sr-Latn-CS"/>
        </w:rPr>
        <w:t>usaglašenosti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evropskim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standardima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9) </w:t>
      </w:r>
      <w:r w:rsidR="00731EDC">
        <w:rPr>
          <w:noProof/>
          <w:szCs w:val="24"/>
          <w:lang w:val="sr-Latn-CS"/>
        </w:rPr>
        <w:t>unapređenja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informacionih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tehnologija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boljoj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efikasnosti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ekonomičnosti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10) </w:t>
      </w:r>
      <w:r w:rsidR="00731EDC">
        <w:rPr>
          <w:noProof/>
          <w:szCs w:val="24"/>
          <w:lang w:val="sr-Latn-CS"/>
        </w:rPr>
        <w:t>učešća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javnosti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11) </w:t>
      </w:r>
      <w:r w:rsidR="00731EDC">
        <w:rPr>
          <w:noProof/>
          <w:szCs w:val="24"/>
          <w:lang w:val="sr-Latn-CS"/>
        </w:rPr>
        <w:t>očuvanja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običaja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tradicij</w:t>
      </w:r>
      <w:r w:rsidRPr="00731EDC">
        <w:rPr>
          <w:noProof/>
          <w:szCs w:val="24"/>
          <w:lang w:val="sr-Latn-CS"/>
        </w:rPr>
        <w:t xml:space="preserve">e;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12) </w:t>
      </w:r>
      <w:r w:rsidR="00731EDC">
        <w:rPr>
          <w:noProof/>
          <w:szCs w:val="24"/>
          <w:lang w:val="sr-Latn-CS"/>
        </w:rPr>
        <w:t>očuvanja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specifičnosti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predela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13) </w:t>
      </w:r>
      <w:r w:rsidR="00731EDC">
        <w:rPr>
          <w:noProof/>
          <w:szCs w:val="24"/>
          <w:lang w:val="sr-Latn-CS"/>
        </w:rPr>
        <w:t>horizontalne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vertikalne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koordinacije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Održivi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razvoj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1)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usklađivanje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ekonomskih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socijalnih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ekoloških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aspekata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razvoja</w:t>
      </w:r>
      <w:r w:rsidR="005F367E" w:rsidRPr="00731EDC">
        <w:rPr>
          <w:noProof/>
          <w:szCs w:val="24"/>
          <w:lang w:val="sr-Latn-CS"/>
        </w:rPr>
        <w:t>,</w:t>
      </w:r>
      <w:r>
        <w:rPr>
          <w:noProof/>
          <w:szCs w:val="24"/>
          <w:lang w:val="sr-Latn-CS"/>
        </w:rPr>
        <w:t>racionalno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neobnovljivih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obnovljivih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resursa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što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sadašnjim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budućim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generacijama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omogućava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zadovoljavanje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poboljšanje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kvaliteta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života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Horizontalna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koordinacija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13)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podrazumeva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povezivanje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susednim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teritorijama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zajedničkih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funkcija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interesa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povezivanje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participaciju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učesnika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razvoju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civilnog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sektora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građana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Vertikalna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koordinacija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13)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podrazumeva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uspostavljanje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nivoa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nacionalnog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regionalnom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nivou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informisanje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koordinaciju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između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inicijativa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planova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regionalnim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akcijama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Unapređenje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energetske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efikasnosti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smanjenje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potrošnje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vrsta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ušteda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održive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standarda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projektovanja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</w:t>
      </w:r>
      <w:r w:rsidRPr="00731EDC">
        <w:rPr>
          <w:noProof/>
          <w:lang w:val="sr-Latn-CS"/>
        </w:rPr>
        <w:t>.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2.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3,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glase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Zgrada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funkcionisanje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podrazumeva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utrošak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projektovana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izgrađena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korišćena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održavana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energetska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Energetska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jesu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stvarno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potrošena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proračunata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količina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zadovoljava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različite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standardizovanim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grejanje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pripremu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tople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hlađenje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ventilaciju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osvetljenje</w:t>
      </w:r>
      <w:r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dosadašnjem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2,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4,  </w:t>
      </w:r>
      <w:r w:rsidR="00731EDC">
        <w:rPr>
          <w:noProof/>
          <w:szCs w:val="24"/>
          <w:lang w:val="sr-Latn-CS"/>
        </w:rPr>
        <w:t>reč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propisana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briše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reč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zamenjuje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rečju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zgrada</w:t>
      </w:r>
      <w:r w:rsidRPr="00731EDC">
        <w:rPr>
          <w:noProof/>
          <w:szCs w:val="24"/>
          <w:lang w:val="sr-Latn-CS"/>
        </w:rPr>
        <w:t>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dosadašnjem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3,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5, </w:t>
      </w:r>
      <w:r>
        <w:rPr>
          <w:noProof/>
          <w:szCs w:val="24"/>
          <w:lang w:val="sr-Latn-CS"/>
        </w:rPr>
        <w:t>reč</w:t>
      </w:r>
      <w:r w:rsidR="005F367E" w:rsidRPr="00731EDC">
        <w:rPr>
          <w:noProof/>
          <w:szCs w:val="24"/>
          <w:lang w:val="sr-Latn-CS"/>
        </w:rPr>
        <w:t>:„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zamenjuju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rečju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zgrada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dosadašnjem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4,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6,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2.” </w:t>
      </w:r>
      <w:r w:rsidR="00731EDC">
        <w:rPr>
          <w:noProof/>
          <w:szCs w:val="24"/>
          <w:lang w:val="sr-Latn-CS"/>
        </w:rPr>
        <w:t>zamenjuju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rečima</w:t>
      </w:r>
      <w:r w:rsidRPr="00731EDC">
        <w:rPr>
          <w:noProof/>
          <w:szCs w:val="24"/>
          <w:lang w:val="sr-Latn-CS"/>
        </w:rPr>
        <w:t>:</w:t>
      </w:r>
      <w:r w:rsidRPr="00731EDC">
        <w:rPr>
          <w:noProof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4”.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dosadašnjem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5,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7</w:t>
      </w:r>
      <w:r w:rsidR="00F06543" w:rsidRPr="00731EDC">
        <w:rPr>
          <w:noProof/>
          <w:szCs w:val="24"/>
          <w:lang w:val="sr-Latn-CS"/>
        </w:rPr>
        <w:t>,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</w:t>
      </w:r>
      <w:r w:rsidRPr="00731EDC">
        <w:rPr>
          <w:noProof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4” </w:t>
      </w:r>
      <w:r w:rsidR="00731EDC">
        <w:rPr>
          <w:noProof/>
          <w:szCs w:val="24"/>
          <w:lang w:val="sr-Latn-CS"/>
        </w:rPr>
        <w:t>zamenjuju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rečima</w:t>
      </w:r>
      <w:r w:rsidRPr="00731EDC">
        <w:rPr>
          <w:noProof/>
          <w:szCs w:val="24"/>
          <w:lang w:val="sr-Latn-CS"/>
        </w:rPr>
        <w:t>:</w:t>
      </w:r>
      <w:r w:rsidRPr="00731EDC">
        <w:rPr>
          <w:noProof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6”.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dosadašnjem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6,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8,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1.”  </w:t>
      </w:r>
      <w:r w:rsidR="00731EDC">
        <w:rPr>
          <w:noProof/>
          <w:szCs w:val="24"/>
          <w:lang w:val="sr-Latn-CS"/>
        </w:rPr>
        <w:t>zamenjuju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rečima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2”, 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 „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visokogradnje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zamenjuju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rečju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zgrade</w:t>
      </w:r>
      <w:r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Zgrade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ulice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trgovi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parkovi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</w:t>
      </w:r>
      <w:r w:rsidRPr="00731EDC">
        <w:rPr>
          <w:noProof/>
          <w:szCs w:val="24"/>
          <w:lang w:val="sr-Latn-CS"/>
        </w:rPr>
        <w:t xml:space="preserve">.), </w:t>
      </w:r>
      <w:r w:rsidR="00731EDC">
        <w:rPr>
          <w:noProof/>
          <w:szCs w:val="24"/>
          <w:lang w:val="sr-Latn-CS"/>
        </w:rPr>
        <w:t>moraju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projektovati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graditi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održavati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korisnicima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osobama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invaliditetom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deci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starim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osobama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omogućavaju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nesmetan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pristup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kretanje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boravak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odgovarajućim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čiji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sastavni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standardi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definišu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obavezne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projektovanja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planiranja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osigurava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nesmetano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kretanje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pristup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osobama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invaliditetom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deci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starim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osobama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tako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svim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korisnicima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naročito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6. </w:t>
      </w:r>
      <w:r>
        <w:rPr>
          <w:noProof/>
          <w:szCs w:val="24"/>
          <w:lang w:val="sr-Latn-CS"/>
        </w:rPr>
        <w:t>ispred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  <w:t>„</w:t>
      </w:r>
      <w:r w:rsidR="00731EDC">
        <w:rPr>
          <w:noProof/>
          <w:szCs w:val="24"/>
          <w:lang w:val="sr-Latn-CS"/>
        </w:rPr>
        <w:t>Građevinski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proizvodi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materijali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izrađeni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elementi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proizvod</w:t>
      </w:r>
      <w:r w:rsidRPr="00731EDC">
        <w:rPr>
          <w:noProof/>
          <w:szCs w:val="24"/>
          <w:lang w:val="sr-Latn-CS"/>
        </w:rPr>
        <w:t xml:space="preserve">e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isporučuju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trajne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uticaj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pogledu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dosadašnjeg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</w:t>
      </w:r>
      <w:r w:rsidR="005F367E" w:rsidRPr="00731EDC">
        <w:rPr>
          <w:noProof/>
          <w:lang w:val="sr-Latn-CS"/>
        </w:rPr>
        <w:t>1.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2, 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Vlada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bliže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propisuje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zahteve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sistem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ocenjivanja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provere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svojstava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građevinskih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proizvoda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namenjeni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trajnu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iznad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7. 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7. </w:t>
      </w:r>
      <w:r>
        <w:rPr>
          <w:noProof/>
          <w:szCs w:val="24"/>
          <w:lang w:val="sr-Latn-CS"/>
        </w:rPr>
        <w:t>menjaju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pStyle w:val="NASLOV2"/>
        <w:numPr>
          <w:ilvl w:val="0"/>
          <w:numId w:val="0"/>
        </w:numPr>
        <w:spacing w:after="12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ab/>
        <w:t>„</w:t>
      </w:r>
      <w:r w:rsidRPr="00731EDC">
        <w:rPr>
          <w:b w:val="0"/>
          <w:noProof/>
          <w:lang w:val="sr-Latn-CS"/>
        </w:rPr>
        <w:t xml:space="preserve">7. </w:t>
      </w:r>
      <w:r w:rsidR="00731EDC">
        <w:rPr>
          <w:b w:val="0"/>
          <w:noProof/>
          <w:lang w:val="sr-Latn-CS"/>
        </w:rPr>
        <w:t>Inostrane</w:t>
      </w:r>
      <w:r w:rsidRPr="00731EDC">
        <w:rPr>
          <w:b w:val="0"/>
          <w:noProof/>
          <w:lang w:val="sr-Latn-CS"/>
        </w:rPr>
        <w:t xml:space="preserve"> </w:t>
      </w:r>
      <w:r w:rsidR="00731EDC">
        <w:rPr>
          <w:b w:val="0"/>
          <w:noProof/>
          <w:lang w:val="sr-Latn-CS"/>
        </w:rPr>
        <w:t>isprave</w:t>
      </w:r>
      <w:r w:rsidRPr="00731EDC">
        <w:rPr>
          <w:b w:val="0"/>
          <w:noProof/>
          <w:lang w:val="sr-Latn-CS"/>
        </w:rPr>
        <w:t xml:space="preserve"> </w:t>
      </w:r>
      <w:r w:rsidR="00731EDC">
        <w:rPr>
          <w:b w:val="0"/>
          <w:noProof/>
          <w:lang w:val="sr-Latn-CS"/>
        </w:rPr>
        <w:t>o</w:t>
      </w:r>
      <w:r w:rsidRPr="00731EDC">
        <w:rPr>
          <w:b w:val="0"/>
          <w:noProof/>
          <w:lang w:val="sr-Latn-CS"/>
        </w:rPr>
        <w:t xml:space="preserve"> </w:t>
      </w:r>
      <w:r w:rsidR="00731EDC">
        <w:rPr>
          <w:b w:val="0"/>
          <w:noProof/>
          <w:lang w:val="sr-Latn-CS"/>
        </w:rPr>
        <w:t>usaglašenosti</w:t>
      </w:r>
      <w:r w:rsidRPr="00731EDC">
        <w:rPr>
          <w:b w:val="0"/>
          <w:noProof/>
          <w:lang w:val="sr-Latn-CS"/>
        </w:rPr>
        <w:t xml:space="preserve"> </w:t>
      </w:r>
      <w:r w:rsidR="00731EDC">
        <w:rPr>
          <w:b w:val="0"/>
          <w:noProof/>
          <w:lang w:val="sr-Latn-CS"/>
        </w:rPr>
        <w:t>građevinskih</w:t>
      </w:r>
      <w:r w:rsidRPr="00731EDC">
        <w:rPr>
          <w:b w:val="0"/>
          <w:noProof/>
          <w:lang w:val="sr-Latn-CS"/>
        </w:rPr>
        <w:t xml:space="preserve"> </w:t>
      </w:r>
      <w:r w:rsidR="00731EDC">
        <w:rPr>
          <w:b w:val="0"/>
          <w:noProof/>
          <w:lang w:val="sr-Latn-CS"/>
        </w:rPr>
        <w:t>proizvoda</w:t>
      </w:r>
    </w:p>
    <w:p w:rsidR="005F367E" w:rsidRPr="00731EDC" w:rsidRDefault="005F367E" w:rsidP="005F367E">
      <w:pPr>
        <w:pStyle w:val="CLANOVI"/>
        <w:numPr>
          <w:ilvl w:val="0"/>
          <w:numId w:val="0"/>
        </w:numPr>
        <w:spacing w:before="240"/>
        <w:ind w:left="2880" w:firstLine="720"/>
        <w:jc w:val="both"/>
        <w:rPr>
          <w:rFonts w:ascii="Times New Roman" w:hAnsi="Times New Roman"/>
          <w:noProof/>
          <w:lang w:val="sr-Latn-CS"/>
        </w:rPr>
      </w:pPr>
      <w:r w:rsidRPr="00731EDC">
        <w:rPr>
          <w:rFonts w:ascii="Times New Roman" w:hAnsi="Times New Roman"/>
          <w:noProof/>
          <w:lang w:val="sr-Latn-CS"/>
        </w:rPr>
        <w:t xml:space="preserve">   </w:t>
      </w:r>
      <w:r w:rsidR="00731EDC">
        <w:rPr>
          <w:rFonts w:ascii="Times New Roman" w:hAnsi="Times New Roman"/>
          <w:noProof/>
          <w:lang w:val="sr-Latn-CS"/>
        </w:rPr>
        <w:t>Član</w:t>
      </w:r>
      <w:r w:rsidRPr="00731EDC">
        <w:rPr>
          <w:rFonts w:ascii="Times New Roman" w:hAnsi="Times New Roman"/>
          <w:noProof/>
          <w:lang w:val="sr-Latn-CS"/>
        </w:rPr>
        <w:t xml:space="preserve"> 7.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zahtevi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proizvode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ocenjivanje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usaglašenosti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drugim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propisima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kojima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priznavanje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inostranih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usaglašenosti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proizvoda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propisuju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priznavanja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inostranih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usaglašenosti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proizvoda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Ispunjenost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stručnjaci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oblast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Troškove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utvrđivanja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priznavanje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inostrane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podnosilac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čija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visina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odlučuje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priznavanje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rFonts w:eastAsia="Calibri"/>
          <w:bCs/>
          <w:iCs/>
          <w:noProof/>
          <w:lang w:val="sr-Latn-CS"/>
        </w:rPr>
        <w:t>Rešenje</w:t>
      </w:r>
      <w:r w:rsidR="005F367E" w:rsidRPr="00731EDC">
        <w:rPr>
          <w:rFonts w:eastAsia="Calibri"/>
          <w:bCs/>
          <w:iCs/>
          <w:noProof/>
          <w:lang w:val="sr-Latn-CS"/>
        </w:rPr>
        <w:t xml:space="preserve"> </w:t>
      </w:r>
      <w:r>
        <w:rPr>
          <w:rFonts w:eastAsia="Calibri"/>
          <w:bCs/>
          <w:iCs/>
          <w:noProof/>
          <w:lang w:val="sr-Latn-CS"/>
        </w:rPr>
        <w:t>iz</w:t>
      </w:r>
      <w:r w:rsidR="005F367E" w:rsidRPr="00731EDC">
        <w:rPr>
          <w:rFonts w:eastAsia="Calibri"/>
          <w:bCs/>
          <w:iCs/>
          <w:noProof/>
          <w:lang w:val="sr-Latn-CS"/>
        </w:rPr>
        <w:t xml:space="preserve"> </w:t>
      </w:r>
      <w:r>
        <w:rPr>
          <w:rFonts w:eastAsia="Calibri"/>
          <w:bCs/>
          <w:iCs/>
          <w:noProof/>
          <w:lang w:val="sr-Latn-CS"/>
        </w:rPr>
        <w:t>stava</w:t>
      </w:r>
      <w:r w:rsidR="005F367E" w:rsidRPr="00731EDC">
        <w:rPr>
          <w:rFonts w:eastAsia="Calibri"/>
          <w:bCs/>
          <w:iCs/>
          <w:noProof/>
          <w:lang w:val="sr-Latn-CS"/>
        </w:rPr>
        <w:t xml:space="preserve"> 3. </w:t>
      </w:r>
      <w:r>
        <w:rPr>
          <w:rFonts w:eastAsia="Calibri"/>
          <w:bCs/>
          <w:iCs/>
          <w:noProof/>
          <w:lang w:val="sr-Latn-CS"/>
        </w:rPr>
        <w:t>ovog</w:t>
      </w:r>
      <w:r w:rsidR="005F367E" w:rsidRPr="00731EDC">
        <w:rPr>
          <w:rFonts w:eastAsia="Calibri"/>
          <w:bCs/>
          <w:iCs/>
          <w:noProof/>
          <w:lang w:val="sr-Latn-CS"/>
        </w:rPr>
        <w:t xml:space="preserve"> </w:t>
      </w:r>
      <w:r>
        <w:rPr>
          <w:rFonts w:eastAsia="Calibri"/>
          <w:bCs/>
          <w:iCs/>
          <w:noProof/>
          <w:lang w:val="sr-Latn-CS"/>
        </w:rPr>
        <w:t>člana</w:t>
      </w:r>
      <w:r w:rsidR="005F367E" w:rsidRPr="00731EDC">
        <w:rPr>
          <w:rFonts w:eastAsia="Calibri"/>
          <w:bCs/>
          <w:iCs/>
          <w:noProof/>
          <w:lang w:val="sr-Latn-CS"/>
        </w:rPr>
        <w:t xml:space="preserve"> </w:t>
      </w:r>
      <w:r>
        <w:rPr>
          <w:rFonts w:eastAsia="Calibri"/>
          <w:bCs/>
          <w:iCs/>
          <w:noProof/>
          <w:lang w:val="sr-Latn-CS"/>
        </w:rPr>
        <w:t>donosi</w:t>
      </w:r>
      <w:r w:rsidR="005F367E" w:rsidRPr="00731EDC">
        <w:rPr>
          <w:rFonts w:eastAsia="Calibri"/>
          <w:b/>
          <w:bCs/>
          <w:iCs/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ministar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pStyle w:val="NASLOV2"/>
        <w:numPr>
          <w:ilvl w:val="0"/>
          <w:numId w:val="0"/>
        </w:numPr>
        <w:spacing w:after="120"/>
        <w:ind w:firstLine="720"/>
        <w:jc w:val="both"/>
        <w:rPr>
          <w:rFonts w:eastAsia="Calibri"/>
          <w:b w:val="0"/>
          <w:bCs w:val="0"/>
          <w:iCs w:val="0"/>
          <w:noProof/>
          <w:lang w:val="sr-Latn-CS"/>
        </w:rPr>
      </w:pPr>
      <w:r>
        <w:rPr>
          <w:rFonts w:eastAsia="Calibri"/>
          <w:b w:val="0"/>
          <w:bCs w:val="0"/>
          <w:iCs w:val="0"/>
          <w:noProof/>
          <w:lang w:val="sr-Latn-CS"/>
        </w:rPr>
        <w:t>Rešenje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iz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stava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4. </w:t>
      </w:r>
      <w:r>
        <w:rPr>
          <w:rFonts w:eastAsia="Calibri"/>
          <w:b w:val="0"/>
          <w:bCs w:val="0"/>
          <w:iCs w:val="0"/>
          <w:noProof/>
          <w:lang w:val="sr-Latn-CS"/>
        </w:rPr>
        <w:t>ovog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člana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konačno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je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. </w:t>
      </w:r>
    </w:p>
    <w:p w:rsidR="005F367E" w:rsidRPr="00731EDC" w:rsidRDefault="00731EDC" w:rsidP="005F367E">
      <w:pPr>
        <w:pStyle w:val="NASLOV2"/>
        <w:numPr>
          <w:ilvl w:val="0"/>
          <w:numId w:val="0"/>
        </w:numPr>
        <w:spacing w:after="120"/>
        <w:ind w:firstLine="720"/>
        <w:jc w:val="both"/>
        <w:rPr>
          <w:rFonts w:eastAsia="Calibri"/>
          <w:b w:val="0"/>
          <w:bCs w:val="0"/>
          <w:iCs w:val="0"/>
          <w:noProof/>
          <w:lang w:val="sr-Latn-CS"/>
        </w:rPr>
      </w:pPr>
      <w:r>
        <w:rPr>
          <w:b w:val="0"/>
          <w:noProof/>
          <w:lang w:val="sr-Latn-CS"/>
        </w:rPr>
        <w:t>Do</w:t>
      </w:r>
      <w:r w:rsidR="005F367E" w:rsidRPr="00731EDC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donošenja</w:t>
      </w:r>
      <w:r w:rsidR="005F367E" w:rsidRPr="00731EDC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propisa</w:t>
      </w:r>
      <w:r w:rsidR="005F367E" w:rsidRPr="00731EDC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iz</w:t>
      </w:r>
      <w:r w:rsidR="005F367E" w:rsidRPr="00731EDC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stava</w:t>
      </w:r>
      <w:r w:rsidR="005F367E" w:rsidRPr="00731EDC">
        <w:rPr>
          <w:b w:val="0"/>
          <w:noProof/>
          <w:lang w:val="sr-Latn-CS"/>
        </w:rPr>
        <w:t xml:space="preserve"> 1. </w:t>
      </w:r>
      <w:r>
        <w:rPr>
          <w:b w:val="0"/>
          <w:noProof/>
          <w:lang w:val="sr-Latn-CS"/>
        </w:rPr>
        <w:t>ovog</w:t>
      </w:r>
      <w:r w:rsidR="005F367E" w:rsidRPr="00731EDC">
        <w:rPr>
          <w:b w:val="0"/>
          <w:noProof/>
          <w:lang w:val="sr-Latn-CS"/>
        </w:rPr>
        <w:t xml:space="preserve"> </w:t>
      </w:r>
      <w:r>
        <w:rPr>
          <w:b w:val="0"/>
          <w:noProof/>
          <w:lang w:val="sr-Latn-CS"/>
        </w:rPr>
        <w:t>člana</w:t>
      </w:r>
      <w:r w:rsidR="005F367E" w:rsidRPr="00731EDC">
        <w:rPr>
          <w:b w:val="0"/>
          <w:noProof/>
          <w:lang w:val="sr-Latn-CS"/>
        </w:rPr>
        <w:t xml:space="preserve">, </w:t>
      </w:r>
      <w:r>
        <w:rPr>
          <w:b w:val="0"/>
          <w:noProof/>
          <w:lang w:val="sr-Latn-CS"/>
        </w:rPr>
        <w:t>z</w:t>
      </w:r>
      <w:r>
        <w:rPr>
          <w:rFonts w:eastAsia="Calibri"/>
          <w:b w:val="0"/>
          <w:bCs w:val="0"/>
          <w:iCs w:val="0"/>
          <w:noProof/>
          <w:lang w:val="sr-Latn-CS"/>
        </w:rPr>
        <w:t>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građevinske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proizvode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čije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ocenjivanje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usaglašenosti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građevinskih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proizvoda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sa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propisanim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tehničkim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zahtevima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nije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propisano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domaćim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tehničkim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propisom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, </w:t>
      </w:r>
      <w:r>
        <w:rPr>
          <w:rFonts w:eastAsia="Calibri"/>
          <w:b w:val="0"/>
          <w:bCs w:val="0"/>
          <w:iCs w:val="0"/>
          <w:noProof/>
          <w:lang w:val="sr-Latn-CS"/>
        </w:rPr>
        <w:t>priznaje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se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važenje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inostrane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isprave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o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usaglašenosti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građevinskog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proizvoda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izdate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od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strane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tela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za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ocenjivanje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usaglašenosti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prijavljenog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Evropskoj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komisiji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od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strane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zemalja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potpisnica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„</w:t>
      </w:r>
      <w:r>
        <w:rPr>
          <w:rFonts w:eastAsia="Calibri"/>
          <w:b w:val="0"/>
          <w:bCs w:val="0"/>
          <w:iCs w:val="0"/>
          <w:noProof/>
          <w:lang w:val="sr-Latn-CS"/>
        </w:rPr>
        <w:t>EA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MLA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” </w:t>
      </w:r>
      <w:r>
        <w:rPr>
          <w:rFonts w:eastAsia="Calibri"/>
          <w:b w:val="0"/>
          <w:bCs w:val="0"/>
          <w:iCs w:val="0"/>
          <w:noProof/>
          <w:lang w:val="sr-Latn-CS"/>
        </w:rPr>
        <w:t>sporazuma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evropske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organizacije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za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akreditaciju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koje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sprovodi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postupke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ocenjivanja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usaglašenosti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u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skladu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sa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važećim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propisima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Evropske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 </w:t>
      </w:r>
      <w:r>
        <w:rPr>
          <w:rFonts w:eastAsia="Calibri"/>
          <w:b w:val="0"/>
          <w:bCs w:val="0"/>
          <w:iCs w:val="0"/>
          <w:noProof/>
          <w:lang w:val="sr-Latn-CS"/>
        </w:rPr>
        <w:t>unije</w:t>
      </w:r>
      <w:r w:rsidR="005F367E" w:rsidRPr="00731EDC">
        <w:rPr>
          <w:rFonts w:eastAsia="Calibri"/>
          <w:b w:val="0"/>
          <w:bCs w:val="0"/>
          <w:iCs w:val="0"/>
          <w:noProof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eastAsia="Calibri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iznad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8.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8. </w:t>
      </w:r>
      <w:r>
        <w:rPr>
          <w:noProof/>
          <w:szCs w:val="24"/>
          <w:lang w:val="sr-Latn-CS"/>
        </w:rPr>
        <w:t>menjaju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rFonts w:eastAsia="Calibri"/>
          <w:b/>
          <w:bCs/>
          <w:iCs/>
          <w:noProof/>
          <w:lang w:val="sr-Latn-CS"/>
        </w:rPr>
        <w:t>„</w:t>
      </w:r>
      <w:r w:rsidRPr="00731EDC">
        <w:rPr>
          <w:noProof/>
          <w:szCs w:val="24"/>
          <w:lang w:val="sr-Latn-CS"/>
        </w:rPr>
        <w:t xml:space="preserve">8. </w:t>
      </w:r>
      <w:r w:rsidR="00731EDC">
        <w:rPr>
          <w:noProof/>
          <w:szCs w:val="24"/>
          <w:lang w:val="sr-Latn-CS"/>
        </w:rPr>
        <w:t>Objedinjena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ostvarivanju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Član</w:t>
      </w:r>
      <w:r w:rsidR="005F367E" w:rsidRPr="00731EDC">
        <w:rPr>
          <w:noProof/>
          <w:szCs w:val="24"/>
          <w:lang w:val="sr-Latn-CS"/>
        </w:rPr>
        <w:t xml:space="preserve"> 8.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Ministarstvo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autonomne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5F367E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),  </w:t>
      </w:r>
      <w:r>
        <w:rPr>
          <w:noProof/>
          <w:szCs w:val="24"/>
          <w:lang w:val="sr-Latn-CS"/>
        </w:rPr>
        <w:t>dužni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organizacionu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celinu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sastavu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sprovodi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;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; </w:t>
      </w:r>
      <w:r>
        <w:rPr>
          <w:noProof/>
          <w:szCs w:val="24"/>
          <w:lang w:val="sr-Latn-CS"/>
        </w:rPr>
        <w:t>prijavu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;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;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projektovanje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5F367E" w:rsidRPr="00731EDC">
        <w:rPr>
          <w:noProof/>
          <w:szCs w:val="24"/>
          <w:lang w:val="sr-Latn-CS"/>
        </w:rPr>
        <w:t xml:space="preserve">;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nadležnosti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obezbeđenje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5F367E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objedinjena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5F367E" w:rsidRPr="00731EDC">
        <w:rPr>
          <w:noProof/>
          <w:szCs w:val="24"/>
          <w:lang w:val="sr-Latn-CS"/>
        </w:rPr>
        <w:t>).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Nadležni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145.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lokacijskih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Rukovodilac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5F367E" w:rsidRPr="00731EDC">
        <w:rPr>
          <w:noProof/>
          <w:lang w:val="sr-Latn-CS"/>
        </w:rPr>
        <w:t>.</w:t>
      </w:r>
      <w:bookmarkStart w:id="0" w:name="_Toc262644171"/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5F367E" w:rsidRPr="00731EDC">
        <w:rPr>
          <w:noProof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8.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nazivi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</w:t>
      </w:r>
      <w:r w:rsidR="005F367E" w:rsidRPr="00731EDC">
        <w:rPr>
          <w:noProof/>
          <w:szCs w:val="24"/>
          <w:lang w:val="sr-Latn-CS"/>
        </w:rPr>
        <w:t>. 8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- 8</w:t>
      </w:r>
      <w:r>
        <w:rPr>
          <w:noProof/>
          <w:szCs w:val="24"/>
          <w:lang w:val="sr-Latn-CS"/>
        </w:rPr>
        <w:t>đ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 9. </w:t>
      </w:r>
      <w:r w:rsidR="00731EDC">
        <w:rPr>
          <w:noProof/>
          <w:szCs w:val="24"/>
          <w:lang w:val="sr-Latn-CS"/>
        </w:rPr>
        <w:t>Razmena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podnesaka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forma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a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Razmena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podnesaka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putem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vezi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podnesci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uključujući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dostavljaju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Ministar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bliže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razmene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podnesaka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>.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10. </w:t>
      </w:r>
      <w:r w:rsidR="00731EDC">
        <w:rPr>
          <w:noProof/>
          <w:szCs w:val="24"/>
          <w:lang w:val="sr-Latn-CS"/>
        </w:rPr>
        <w:t>Postupanje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proceduri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szCs w:val="24"/>
          <w:lang w:val="sr-Latn-CS"/>
        </w:rPr>
        <w:lastRenderedPageBreak/>
        <w:t>Član</w:t>
      </w:r>
      <w:r w:rsidR="005F367E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b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imaocima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dostavi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separat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Imalac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133.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imalac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zastati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obavestiti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pokretanje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211a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Imalac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traženih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saglasnosti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akata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radnji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nadležnosti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imalaca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iznos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iznos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taksi</w:t>
      </w:r>
      <w:r w:rsidR="005F367E" w:rsidRPr="00731EDC">
        <w:rPr>
          <w:noProof/>
          <w:lang w:val="sr-Latn-CS"/>
        </w:rPr>
        <w:t>,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zakonima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Obaveza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taks</w:t>
      </w:r>
      <w:r w:rsidR="005F367E" w:rsidRPr="00731EDC">
        <w:rPr>
          <w:noProof/>
          <w:lang w:val="sr-Latn-CS"/>
        </w:rPr>
        <w:t>e,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dospeva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Obaveza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dospeva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vezi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priključenjem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takse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drugačije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upućuje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5F367E" w:rsidRPr="00731EDC">
        <w:rPr>
          <w:noProof/>
          <w:szCs w:val="24"/>
          <w:lang w:val="sr-Latn-CS"/>
        </w:rPr>
        <w:t>.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izveden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imalac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komunalnu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tome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7.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drugačije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11. </w:t>
      </w:r>
      <w:r w:rsidR="00731EDC">
        <w:rPr>
          <w:noProof/>
          <w:szCs w:val="24"/>
          <w:lang w:val="sr-Latn-CS"/>
        </w:rPr>
        <w:t>Registar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v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što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javno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dostupnu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bazu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svakog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pojedinačnog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5F367E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registar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5F367E" w:rsidRPr="00731EDC">
        <w:rPr>
          <w:noProof/>
          <w:szCs w:val="24"/>
          <w:lang w:val="sr-Latn-CS"/>
        </w:rPr>
        <w:t>).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lang w:val="sr-Latn-CS"/>
        </w:rPr>
        <w:lastRenderedPageBreak/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određuje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registar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5F367E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registrator</w:t>
      </w:r>
      <w:r w:rsidR="005F367E" w:rsidRPr="00731EDC">
        <w:rPr>
          <w:noProof/>
          <w:szCs w:val="24"/>
          <w:lang w:val="sr-Latn-CS"/>
        </w:rPr>
        <w:t>).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Registrator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obliku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putem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interneta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Registrator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zakonito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sistematično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ažurno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Registrator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211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protiv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sprovođenja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imalac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najkasnije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isteka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Rukovodilac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registratora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registrator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stavom</w:t>
      </w:r>
      <w:r w:rsidR="005F367E" w:rsidRPr="00731EDC">
        <w:rPr>
          <w:noProof/>
          <w:szCs w:val="24"/>
          <w:lang w:val="sr-Latn-CS"/>
        </w:rPr>
        <w:t xml:space="preserve"> 2. o</w:t>
      </w:r>
      <w:r>
        <w:rPr>
          <w:noProof/>
          <w:szCs w:val="24"/>
          <w:lang w:val="sr-Latn-CS"/>
        </w:rPr>
        <w:t>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Ministar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obaveze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registratora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dostupnosti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sadržanih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registru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12. </w:t>
      </w:r>
      <w:r w:rsidR="00731EDC">
        <w:rPr>
          <w:noProof/>
          <w:szCs w:val="24"/>
          <w:lang w:val="sr-Latn-CS"/>
        </w:rPr>
        <w:t>Centralna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g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Agencija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jedinstvenu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centralnu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javnu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elektronsku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bazu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registara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registrima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5F367E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centralna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evidencija</w:t>
      </w:r>
      <w:r w:rsidR="005F367E" w:rsidRPr="00731EDC">
        <w:rPr>
          <w:noProof/>
          <w:szCs w:val="24"/>
          <w:lang w:val="sr-Latn-CS"/>
        </w:rPr>
        <w:t xml:space="preserve">), </w:t>
      </w:r>
      <w:r>
        <w:rPr>
          <w:noProof/>
          <w:szCs w:val="24"/>
          <w:lang w:val="sr-Latn-CS"/>
        </w:rPr>
        <w:t>preko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registratora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centralne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Registrator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centralne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centralnu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preuzimanjem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registara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dostupnosti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Ministar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bliže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o</w:t>
      </w:r>
      <w:r>
        <w:rPr>
          <w:noProof/>
          <w:szCs w:val="24"/>
          <w:lang w:val="sr-Latn-CS"/>
        </w:rPr>
        <w:t>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Registratora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centralne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imenuje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Agencije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prethodnu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Vlade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Registrator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centralne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tromesečne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izveštaje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sprovođenju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Registrator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centralne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izveštaje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analize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sprovođenjem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zahtevom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Registrator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centralne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evidencije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dužan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odlaganja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prijavu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protiv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zbog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209.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tačka</w:t>
      </w:r>
      <w:r w:rsidRPr="00731EDC">
        <w:rPr>
          <w:noProof/>
          <w:szCs w:val="24"/>
          <w:lang w:val="sr-Latn-CS"/>
        </w:rPr>
        <w:t xml:space="preserve"> 3) o</w:t>
      </w:r>
      <w:r w:rsidR="00731EDC">
        <w:rPr>
          <w:noProof/>
          <w:szCs w:val="24"/>
          <w:lang w:val="sr-Latn-CS"/>
        </w:rPr>
        <w:t>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; 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2) </w:t>
      </w:r>
      <w:r w:rsidR="00731EDC">
        <w:rPr>
          <w:noProof/>
          <w:szCs w:val="24"/>
          <w:lang w:val="sr-Latn-CS"/>
        </w:rPr>
        <w:t>protiv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registratora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zbog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211</w:t>
      </w:r>
      <w:r w:rsidR="00731EDC">
        <w:rPr>
          <w:noProof/>
          <w:szCs w:val="24"/>
          <w:lang w:val="sr-Latn-CS"/>
        </w:rPr>
        <w:t>b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8</w:t>
      </w:r>
      <w:r w:rsidR="00731EDC">
        <w:rPr>
          <w:noProof/>
          <w:szCs w:val="24"/>
          <w:lang w:val="sr-Latn-CS"/>
        </w:rPr>
        <w:t>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6.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. </w:t>
      </w:r>
    </w:p>
    <w:p w:rsidR="00F06543" w:rsidRPr="00731EDC" w:rsidRDefault="00F06543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F06543" w:rsidRPr="00731EDC" w:rsidRDefault="00F06543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13. </w:t>
      </w:r>
      <w:r w:rsidR="00731EDC">
        <w:rPr>
          <w:noProof/>
          <w:szCs w:val="24"/>
          <w:lang w:val="sr-Latn-CS"/>
        </w:rPr>
        <w:t>Sprovođenje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d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731EDC" w:rsidP="005F367E">
      <w:pPr>
        <w:numPr>
          <w:ilvl w:val="0"/>
          <w:numId w:val="44"/>
        </w:numPr>
        <w:tabs>
          <w:tab w:val="clear" w:pos="1440"/>
        </w:tabs>
        <w:ind w:left="0"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F06543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najkasnije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isprava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članom</w:t>
      </w:r>
      <w:r w:rsidR="005F367E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b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>;</w:t>
      </w:r>
    </w:p>
    <w:p w:rsidR="005F367E" w:rsidRPr="00731EDC" w:rsidRDefault="00731EDC" w:rsidP="005F367E">
      <w:pPr>
        <w:numPr>
          <w:ilvl w:val="0"/>
          <w:numId w:val="44"/>
        </w:numPr>
        <w:tabs>
          <w:tab w:val="clear" w:pos="1440"/>
        </w:tabs>
        <w:ind w:left="0"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najkasnije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odlaganja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priključenje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upućuje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imaocu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dozvolu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najkasnije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6)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145.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izdaje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najkasnije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podnošenja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zahteva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Formu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propisuje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okviru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dužnosti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račun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pribavlja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Primerak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prijave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odlaganja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slučajevima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pojednostavljena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pojednostavljene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preostalih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važe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drugačije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F06543" w:rsidRPr="00731EDC" w:rsidRDefault="00F06543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14. </w:t>
      </w:r>
      <w:r w:rsidR="00731EDC">
        <w:rPr>
          <w:noProof/>
          <w:szCs w:val="24"/>
          <w:lang w:val="sr-Latn-CS"/>
        </w:rPr>
        <w:t>Granice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đ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Tokom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isključivo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proveru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formalnih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upušta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ocenu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ispituje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verodostojnost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već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potvrđuje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drugim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dokumentima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b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stavom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proverava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isključivo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sledećih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formalnih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nadležnost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prijavi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podnosilac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podnosilac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prijave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priložena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podzakonskim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priložen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dokaz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uplati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takse</w:t>
      </w:r>
      <w:r w:rsidRPr="00731EDC">
        <w:rPr>
          <w:noProof/>
          <w:szCs w:val="24"/>
          <w:lang w:val="sr-Latn-CS"/>
        </w:rPr>
        <w:t>;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lang w:val="sr-Latn-CS"/>
        </w:rPr>
        <w:t xml:space="preserve">6)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podaci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navedeni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sastavni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zahteva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izdatim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lokacijskim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uslovima</w:t>
      </w:r>
      <w:r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145.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rokovima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formalni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odbacuje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zaključkom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podnosilac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otkloni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nedostatke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usaglašeni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deset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najkasnije</w:t>
      </w:r>
      <w:r w:rsidR="005F367E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objavljivanja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internet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odbačen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ponovo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administrativnu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taksu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štete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nastale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145.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štetu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solidarno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vršilac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5F367E" w:rsidRPr="00731EDC">
        <w:rPr>
          <w:noProof/>
          <w:lang w:val="sr-Latn-CS"/>
        </w:rPr>
        <w:t xml:space="preserve"> 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lang w:val="sr-Latn-CS"/>
        </w:rPr>
        <w:lastRenderedPageBreak/>
        <w:t>Ministar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sadržaj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izvoda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5F367E" w:rsidRPr="00731EDC">
        <w:rPr>
          <w:noProof/>
          <w:lang w:val="sr-Latn-CS"/>
        </w:rPr>
        <w:t>.</w:t>
      </w:r>
      <w:r w:rsidR="005F367E" w:rsidRPr="00731EDC">
        <w:rPr>
          <w:noProof/>
          <w:szCs w:val="24"/>
          <w:lang w:val="sr-Latn-CS"/>
        </w:rPr>
        <w:t>”</w:t>
      </w:r>
    </w:p>
    <w:p w:rsidR="005F367E" w:rsidRPr="00731EDC" w:rsidRDefault="005F367E" w:rsidP="005F367E">
      <w:pPr>
        <w:pStyle w:val="CLANOVI"/>
        <w:spacing w:before="240"/>
        <w:rPr>
          <w:noProof/>
          <w:lang w:val="sr-Latn-CS"/>
        </w:rPr>
      </w:pPr>
    </w:p>
    <w:p w:rsidR="005F367E" w:rsidRPr="00731EDC" w:rsidRDefault="00731EDC" w:rsidP="005F367E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5F367E" w:rsidRPr="00731EDC">
        <w:rPr>
          <w:noProof/>
          <w:lang w:val="sr-Latn-CS"/>
        </w:rPr>
        <w:t xml:space="preserve"> 10. </w:t>
      </w:r>
      <w:r>
        <w:rPr>
          <w:noProof/>
          <w:lang w:val="sr-Latn-CS"/>
        </w:rPr>
        <w:t>posle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dodaju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 </w:t>
      </w:r>
      <w:r>
        <w:rPr>
          <w:noProof/>
          <w:lang w:val="sr-Latn-CS"/>
        </w:rPr>
        <w:t>st</w:t>
      </w:r>
      <w:r w:rsidR="005F367E" w:rsidRPr="00731EDC">
        <w:rPr>
          <w:noProof/>
          <w:lang w:val="sr-Latn-CS"/>
        </w:rPr>
        <w:t xml:space="preserve">. 2.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3,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glase</w:t>
      </w:r>
      <w:r w:rsidR="005F367E" w:rsidRPr="00731EDC">
        <w:rPr>
          <w:noProof/>
          <w:lang w:val="sr-Latn-CS"/>
        </w:rPr>
        <w:t>:</w:t>
      </w:r>
    </w:p>
    <w:p w:rsidR="005F367E" w:rsidRPr="00731EDC" w:rsidRDefault="005F367E" w:rsidP="005F367E">
      <w:pPr>
        <w:autoSpaceDE w:val="0"/>
        <w:autoSpaceDN w:val="0"/>
        <w:adjustRightInd w:val="0"/>
        <w:ind w:firstLine="720"/>
        <w:rPr>
          <w:noProof/>
          <w:szCs w:val="24"/>
          <w:lang w:val="sr-Latn-CS"/>
        </w:rPr>
      </w:pPr>
      <w:r w:rsidRPr="00731EDC">
        <w:rPr>
          <w:noProof/>
          <w:lang w:val="sr-Latn-CS"/>
        </w:rPr>
        <w:t>„</w:t>
      </w:r>
      <w:r w:rsidR="00731EDC">
        <w:rPr>
          <w:noProof/>
          <w:szCs w:val="24"/>
          <w:lang w:val="sr-Latn-CS"/>
        </w:rPr>
        <w:t>Dokumenti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pripreme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interesa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odbranu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Poseban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odbrane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ukoliko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odbrane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odluči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drugačije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12.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3)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. </w:t>
      </w:r>
    </w:p>
    <w:bookmarkEnd w:id="0"/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13.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tačke</w:t>
      </w:r>
      <w:r w:rsidR="005F367E" w:rsidRPr="00731EDC">
        <w:rPr>
          <w:noProof/>
          <w:szCs w:val="24"/>
          <w:lang w:val="sr-Latn-CS"/>
        </w:rPr>
        <w:t xml:space="preserve">  2)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zapetom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dodaj</w:t>
      </w:r>
      <w:r w:rsidR="005F367E" w:rsidRPr="00731EDC">
        <w:rPr>
          <w:noProof/>
          <w:szCs w:val="24"/>
          <w:lang w:val="sr-Latn-CS"/>
        </w:rPr>
        <w:t xml:space="preserve">e 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3),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„3) </w:t>
      </w:r>
      <w:r w:rsidR="00731EDC">
        <w:rPr>
          <w:noProof/>
          <w:szCs w:val="24"/>
          <w:lang w:val="sr-Latn-CS"/>
        </w:rPr>
        <w:t>elaborat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geodetskih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ispravku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susednih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spajanje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susedne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  <w:r w:rsidRPr="00731EDC">
        <w:rPr>
          <w:noProof/>
          <w:szCs w:val="24"/>
          <w:lang w:val="sr-Latn-CS"/>
        </w:rPr>
        <w:t xml:space="preserve">.” 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15.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9)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„9) </w:t>
      </w:r>
      <w:r w:rsidR="00731EDC">
        <w:rPr>
          <w:noProof/>
          <w:szCs w:val="24"/>
          <w:lang w:val="sr-Latn-CS"/>
        </w:rPr>
        <w:t>mere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unapređenja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kulturnih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>;”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11)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iCs/>
          <w:noProof/>
          <w:szCs w:val="24"/>
          <w:lang w:val="sr-Latn-CS"/>
        </w:rPr>
        <w:t>Izveštaj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o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strateškoj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proceni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uticaja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na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životnu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sredinu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je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sastavni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deo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dokumentacione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osnove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planskog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dokumenta</w:t>
      </w:r>
      <w:r w:rsidRPr="00731EDC">
        <w:rPr>
          <w:iCs/>
          <w:noProof/>
          <w:szCs w:val="24"/>
          <w:lang w:val="sr-Latn-CS"/>
        </w:rPr>
        <w:t>.</w:t>
      </w:r>
      <w:r w:rsidRPr="00731EDC">
        <w:rPr>
          <w:noProof/>
          <w:szCs w:val="24"/>
          <w:lang w:val="sr-Latn-CS"/>
        </w:rPr>
        <w:t>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18.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10)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„10) </w:t>
      </w:r>
      <w:r w:rsidR="00731EDC">
        <w:rPr>
          <w:noProof/>
          <w:szCs w:val="24"/>
          <w:lang w:val="sr-Latn-CS"/>
        </w:rPr>
        <w:t>mere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unapređenja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kulturnih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iCs/>
          <w:noProof/>
          <w:szCs w:val="24"/>
          <w:lang w:val="sr-Latn-CS"/>
        </w:rPr>
        <w:t>Izveštaj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o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strateškoj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proceni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uticaja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na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životnu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sredinu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je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sastavni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deo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lastRenderedPageBreak/>
        <w:t>dokumentacione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osnove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planskog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dokumenta</w:t>
      </w:r>
      <w:r w:rsidRPr="00731EDC">
        <w:rPr>
          <w:iCs/>
          <w:noProof/>
          <w:szCs w:val="24"/>
          <w:lang w:val="sr-Latn-CS"/>
        </w:rPr>
        <w:t>.</w:t>
      </w:r>
      <w:r w:rsidRPr="00731EDC">
        <w:rPr>
          <w:noProof/>
          <w:szCs w:val="24"/>
          <w:lang w:val="sr-Latn-CS"/>
        </w:rPr>
        <w:t>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20.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6)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„6) </w:t>
      </w:r>
      <w:r w:rsidR="00731EDC">
        <w:rPr>
          <w:noProof/>
          <w:szCs w:val="24"/>
          <w:lang w:val="sr-Latn-CS"/>
        </w:rPr>
        <w:t>uređajne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sela</w:t>
      </w:r>
      <w:r w:rsidRPr="00731EDC">
        <w:rPr>
          <w:noProof/>
          <w:szCs w:val="24"/>
          <w:lang w:val="sr-Latn-CS"/>
        </w:rPr>
        <w:t>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iCs/>
          <w:noProof/>
          <w:szCs w:val="24"/>
          <w:lang w:val="sr-Latn-CS"/>
        </w:rPr>
        <w:t>Izveštaj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o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strateškoj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proceni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uticaja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na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životnu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sredinu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je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sastavni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deo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dokumentacione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osnove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planskog</w:t>
      </w:r>
      <w:r w:rsidRPr="00731EDC">
        <w:rPr>
          <w:iCs/>
          <w:noProof/>
          <w:szCs w:val="24"/>
          <w:lang w:val="sr-Latn-CS"/>
        </w:rPr>
        <w:t xml:space="preserve"> </w:t>
      </w:r>
      <w:r w:rsidR="00731EDC">
        <w:rPr>
          <w:iCs/>
          <w:noProof/>
          <w:szCs w:val="24"/>
          <w:lang w:val="sr-Latn-CS"/>
        </w:rPr>
        <w:t>dokumenta</w:t>
      </w:r>
      <w:r w:rsidRPr="00731EDC">
        <w:rPr>
          <w:iCs/>
          <w:noProof/>
          <w:szCs w:val="24"/>
          <w:lang w:val="sr-Latn-CS"/>
        </w:rPr>
        <w:t>.</w:t>
      </w:r>
      <w:r w:rsidRPr="00731EDC">
        <w:rPr>
          <w:noProof/>
          <w:szCs w:val="24"/>
          <w:lang w:val="sr-Latn-CS"/>
        </w:rPr>
        <w:t>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Dosadašnji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3.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20.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20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pStyle w:val="clanak"/>
        <w:spacing w:before="240" w:beforeAutospacing="0" w:after="120" w:afterAutospacing="0"/>
        <w:ind w:firstLine="0"/>
        <w:rPr>
          <w:noProof/>
          <w:lang w:val="sr-Latn-CS"/>
        </w:rPr>
      </w:pPr>
      <w:r w:rsidRPr="00731EDC">
        <w:rPr>
          <w:noProof/>
          <w:lang w:val="sr-Latn-CS"/>
        </w:rPr>
        <w:t>„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20a</w:t>
      </w:r>
    </w:p>
    <w:p w:rsidR="005F367E" w:rsidRPr="00731EDC" w:rsidRDefault="00731EDC" w:rsidP="005F367E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Uređajna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nemaju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sastavni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Izrada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uređajne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5F367E" w:rsidRPr="00731EDC">
        <w:rPr>
          <w:noProof/>
          <w:lang w:val="sr-Latn-CS"/>
        </w:rPr>
        <w:t xml:space="preserve">a </w:t>
      </w:r>
      <w:r>
        <w:rPr>
          <w:noProof/>
          <w:lang w:val="sr-Latn-CS"/>
        </w:rPr>
        <w:t>detaljnošću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lokacijskih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Uređajna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direktno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lokacijskih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5F367E" w:rsidRPr="00731EDC">
        <w:rPr>
          <w:noProof/>
          <w:lang w:val="sr-Latn-CS"/>
        </w:rPr>
        <w:t>:</w:t>
      </w:r>
    </w:p>
    <w:p w:rsidR="005F367E" w:rsidRPr="00731EDC" w:rsidRDefault="005F367E" w:rsidP="005F367E">
      <w:pPr>
        <w:pStyle w:val="clanak"/>
        <w:spacing w:before="240" w:beforeAutospacing="0" w:after="120" w:afterAutospacing="0"/>
        <w:ind w:left="720" w:firstLine="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granicu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obuhvata</w:t>
      </w:r>
      <w:r w:rsidRPr="00731EDC">
        <w:rPr>
          <w:noProof/>
          <w:lang w:val="sr-Latn-CS"/>
        </w:rPr>
        <w:t>;</w:t>
      </w:r>
    </w:p>
    <w:p w:rsidR="005F367E" w:rsidRPr="00731EDC" w:rsidRDefault="005F367E" w:rsidP="005F367E">
      <w:pPr>
        <w:pStyle w:val="clanak"/>
        <w:spacing w:before="240" w:beforeAutospacing="0" w:after="120" w:afterAutospacing="0"/>
        <w:ind w:left="720" w:firstLine="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detaljnu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podelu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celine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odnosu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njihovu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namenu</w:t>
      </w:r>
      <w:r w:rsidRPr="00731EDC">
        <w:rPr>
          <w:noProof/>
          <w:lang w:val="sr-Latn-CS"/>
        </w:rPr>
        <w:t>;</w:t>
      </w:r>
    </w:p>
    <w:p w:rsidR="005F367E" w:rsidRPr="00731EDC" w:rsidRDefault="005F367E" w:rsidP="005F367E">
      <w:pPr>
        <w:pStyle w:val="clanak"/>
        <w:spacing w:before="240" w:beforeAutospacing="0" w:after="120" w:afterAutospacing="0"/>
        <w:ind w:left="720" w:firstLine="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prikaz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katastarskih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parcela</w:t>
      </w:r>
      <w:r w:rsidRPr="00731EDC">
        <w:rPr>
          <w:noProof/>
          <w:lang w:val="sr-Latn-CS"/>
        </w:rPr>
        <w:t>);</w:t>
      </w:r>
    </w:p>
    <w:p w:rsidR="005F367E" w:rsidRPr="00731EDC" w:rsidRDefault="005F367E" w:rsidP="005F367E">
      <w:pPr>
        <w:pStyle w:val="clanak"/>
        <w:spacing w:before="240" w:beforeAutospacing="0" w:after="120" w:afterAutospacing="0"/>
        <w:ind w:left="720" w:firstLine="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noProof/>
          <w:lang w:val="sr-Latn-CS"/>
        </w:rPr>
        <w:t>prikaz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>;</w:t>
      </w:r>
    </w:p>
    <w:p w:rsidR="005F367E" w:rsidRPr="00731EDC" w:rsidRDefault="005F367E" w:rsidP="005F367E">
      <w:pPr>
        <w:pStyle w:val="clanak"/>
        <w:spacing w:before="240" w:beforeAutospacing="0" w:after="120" w:afterAutospacing="0"/>
        <w:ind w:left="720" w:firstLine="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5) </w:t>
      </w:r>
      <w:r w:rsidR="00731EDC">
        <w:rPr>
          <w:noProof/>
          <w:lang w:val="sr-Latn-CS"/>
        </w:rPr>
        <w:t>regulaciju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nivelaciju</w:t>
      </w:r>
      <w:r w:rsidRPr="00731EDC">
        <w:rPr>
          <w:noProof/>
          <w:lang w:val="sr-Latn-CS"/>
        </w:rPr>
        <w:t>;</w:t>
      </w:r>
    </w:p>
    <w:p w:rsidR="005F367E" w:rsidRPr="00731EDC" w:rsidRDefault="005F367E" w:rsidP="005F367E">
      <w:pPr>
        <w:pStyle w:val="clanak"/>
        <w:spacing w:before="240" w:beforeAutospacing="0" w:after="120" w:afterAutospacing="0"/>
        <w:ind w:left="720" w:firstLine="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6) </w:t>
      </w:r>
      <w:r w:rsidR="00731EDC">
        <w:rPr>
          <w:noProof/>
          <w:lang w:val="sr-Latn-CS"/>
        </w:rPr>
        <w:t>pravila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celinama</w:t>
      </w:r>
      <w:r w:rsidRPr="00731EDC">
        <w:rPr>
          <w:noProof/>
          <w:lang w:val="sr-Latn-CS"/>
        </w:rPr>
        <w:t>;</w:t>
      </w:r>
    </w:p>
    <w:p w:rsidR="005F367E" w:rsidRPr="00731EDC" w:rsidRDefault="005F367E" w:rsidP="005F367E">
      <w:pPr>
        <w:pStyle w:val="clanak"/>
        <w:spacing w:before="240" w:beforeAutospacing="0" w:after="120" w:afterAutospacing="0"/>
        <w:ind w:left="720" w:firstLine="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7) </w:t>
      </w:r>
      <w:r w:rsidR="00731EDC">
        <w:rPr>
          <w:noProof/>
          <w:lang w:val="sr-Latn-CS"/>
        </w:rPr>
        <w:t>druge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detaljne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korišćenja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uređenja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Uređajna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svrhu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podsticanja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održivog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uvažavajući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tipološke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morfološke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različitosti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5F367E" w:rsidRPr="00731EDC">
        <w:rPr>
          <w:noProof/>
          <w:lang w:val="sr-Latn-CS"/>
        </w:rPr>
        <w:t>:</w:t>
      </w:r>
    </w:p>
    <w:p w:rsidR="005F367E" w:rsidRPr="00731EDC" w:rsidRDefault="005F367E" w:rsidP="005F367E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geomorfolške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ravničarska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dolinska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brdska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planinska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</w:t>
      </w:r>
      <w:r w:rsidRPr="00731EDC">
        <w:rPr>
          <w:noProof/>
          <w:lang w:val="sr-Latn-CS"/>
        </w:rPr>
        <w:t xml:space="preserve">. </w:t>
      </w:r>
      <w:r w:rsidR="00731EDC">
        <w:rPr>
          <w:noProof/>
          <w:lang w:val="sr-Latn-CS"/>
        </w:rPr>
        <w:t>sela</w:t>
      </w:r>
      <w:r w:rsidRPr="00731EDC">
        <w:rPr>
          <w:noProof/>
          <w:lang w:val="sr-Latn-CS"/>
        </w:rPr>
        <w:t>),</w:t>
      </w:r>
    </w:p>
    <w:p w:rsidR="005F367E" w:rsidRPr="00731EDC" w:rsidRDefault="005F367E" w:rsidP="005F367E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regionalne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tradicionalne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zbijen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razbijen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tip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sela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povremeno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stalno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naseljena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sela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napuštena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sela</w:t>
      </w:r>
      <w:r w:rsidRPr="00731EDC">
        <w:rPr>
          <w:noProof/>
          <w:lang w:val="sr-Latn-CS"/>
        </w:rPr>
        <w:t xml:space="preserve">),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</w:p>
    <w:p w:rsidR="005F367E" w:rsidRPr="00731EDC" w:rsidRDefault="005F367E" w:rsidP="005F367E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lastRenderedPageBreak/>
        <w:t xml:space="preserve">3) </w:t>
      </w:r>
      <w:r w:rsidR="00731EDC">
        <w:rPr>
          <w:noProof/>
          <w:lang w:val="sr-Latn-CS"/>
        </w:rPr>
        <w:t>druge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različitosti</w:t>
      </w:r>
      <w:r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Izuzetno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uređajne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lokacijski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opštih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svojoj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nameni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veličini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kapacitetima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izgled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nemaju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negativni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uticaj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okolno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područje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: </w:t>
      </w:r>
    </w:p>
    <w:p w:rsidR="005F367E" w:rsidRPr="00731EDC" w:rsidRDefault="005F367E" w:rsidP="005F367E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izgradnju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novih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neposrednoj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blizini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srušenih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, </w:t>
      </w:r>
    </w:p>
    <w:p w:rsidR="005F367E" w:rsidRPr="00731EDC" w:rsidRDefault="005F367E" w:rsidP="005F367E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rekonstrukciju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istoj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katastarskoj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parceli</w:t>
      </w:r>
      <w:r w:rsidRPr="00731EDC">
        <w:rPr>
          <w:noProof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21.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21.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Prostorni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režim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731EDC" w:rsidP="005F367E">
      <w:pPr>
        <w:widowControl/>
        <w:numPr>
          <w:ilvl w:val="0"/>
          <w:numId w:val="33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područje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prirodnim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kulturno</w:t>
      </w:r>
      <w:r w:rsidR="005F367E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istorijskim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ambijentalnim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vrednostima</w:t>
      </w:r>
      <w:r w:rsidR="005F367E" w:rsidRPr="00731EDC">
        <w:rPr>
          <w:noProof/>
          <w:szCs w:val="24"/>
          <w:lang w:val="sr-Latn-CS"/>
        </w:rPr>
        <w:t>;</w:t>
      </w:r>
    </w:p>
    <w:p w:rsidR="005F367E" w:rsidRPr="00731EDC" w:rsidRDefault="00731EDC" w:rsidP="005F367E">
      <w:pPr>
        <w:widowControl/>
        <w:numPr>
          <w:ilvl w:val="0"/>
          <w:numId w:val="33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područje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mogućnošću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eksploatacije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mineralnih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sirovina</w:t>
      </w:r>
      <w:r w:rsidR="005F367E" w:rsidRPr="00731EDC">
        <w:rPr>
          <w:noProof/>
          <w:szCs w:val="24"/>
          <w:lang w:val="sr-Latn-CS"/>
        </w:rPr>
        <w:t>;</w:t>
      </w:r>
    </w:p>
    <w:p w:rsidR="005F367E" w:rsidRPr="00731EDC" w:rsidRDefault="00731EDC" w:rsidP="005F367E">
      <w:pPr>
        <w:widowControl/>
        <w:numPr>
          <w:ilvl w:val="0"/>
          <w:numId w:val="33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područje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mogućnošću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turističkih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potencijala</w:t>
      </w:r>
      <w:r w:rsidR="005F367E" w:rsidRPr="00731EDC">
        <w:rPr>
          <w:noProof/>
          <w:szCs w:val="24"/>
          <w:lang w:val="sr-Latn-CS"/>
        </w:rPr>
        <w:t>;</w:t>
      </w:r>
    </w:p>
    <w:p w:rsidR="005F367E" w:rsidRPr="00731EDC" w:rsidRDefault="00731EDC" w:rsidP="005F367E">
      <w:pPr>
        <w:widowControl/>
        <w:numPr>
          <w:ilvl w:val="0"/>
          <w:numId w:val="33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područje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mogućnošću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hidropotencijala</w:t>
      </w:r>
      <w:r w:rsidR="005F367E" w:rsidRPr="00731EDC">
        <w:rPr>
          <w:noProof/>
          <w:szCs w:val="24"/>
          <w:lang w:val="sr-Latn-CS"/>
        </w:rPr>
        <w:t>;</w:t>
      </w:r>
    </w:p>
    <w:p w:rsidR="005F367E" w:rsidRPr="00731EDC" w:rsidRDefault="00731EDC" w:rsidP="005F367E">
      <w:pPr>
        <w:widowControl/>
        <w:numPr>
          <w:ilvl w:val="0"/>
          <w:numId w:val="33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realizaciju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značaja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Srbiju</w:t>
      </w:r>
      <w:r w:rsidR="005F367E" w:rsidRPr="00731EDC">
        <w:rPr>
          <w:noProof/>
          <w:szCs w:val="24"/>
          <w:lang w:val="sr-Latn-CS"/>
        </w:rPr>
        <w:t>;</w:t>
      </w:r>
    </w:p>
    <w:p w:rsidR="005F367E" w:rsidRPr="00731EDC" w:rsidRDefault="00731EDC" w:rsidP="005F367E">
      <w:pPr>
        <w:widowControl/>
        <w:numPr>
          <w:ilvl w:val="0"/>
          <w:numId w:val="33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Izveštaj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strateškoj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uticaja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životnu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sastavni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elektroenergetske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prenosne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distributivne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mreže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elektronske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komunikacione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mreže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uređaja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funkciji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nalaze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obuhvata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</w:t>
      </w:r>
      <w:r w:rsidRPr="00731EDC">
        <w:rPr>
          <w:noProof/>
          <w:szCs w:val="24"/>
          <w:lang w:val="sr-Latn-CS"/>
        </w:rPr>
        <w:t xml:space="preserve">. 69.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217.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22.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Izuzetno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linijske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prostorni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izrađivati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paralelno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idejnog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podatke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23.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Generalni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naseljeno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mesto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teritorijalnoj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 („</w:t>
      </w:r>
      <w:r w:rsidR="00731EDC">
        <w:rPr>
          <w:noProof/>
          <w:szCs w:val="24"/>
          <w:lang w:val="sr-Latn-CS"/>
        </w:rPr>
        <w:t>Službeni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RS</w:t>
      </w:r>
      <w:r w:rsidR="008C03BC" w:rsidRPr="00731EDC">
        <w:rPr>
          <w:noProof/>
          <w:lang w:val="sr-Latn-CS"/>
        </w:rPr>
        <w:t>”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broj</w:t>
      </w:r>
      <w:r w:rsidRPr="00731EDC">
        <w:rPr>
          <w:noProof/>
          <w:szCs w:val="24"/>
          <w:lang w:val="sr-Latn-CS"/>
        </w:rPr>
        <w:t xml:space="preserve"> 129/07), </w:t>
      </w:r>
      <w:r w:rsidR="00731EDC">
        <w:rPr>
          <w:noProof/>
          <w:szCs w:val="24"/>
          <w:lang w:val="sr-Latn-CS"/>
        </w:rPr>
        <w:t>utvrđeno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Beograd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25.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Plan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generalne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mreže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tabs>
          <w:tab w:val="clear" w:pos="1440"/>
        </w:tabs>
        <w:rPr>
          <w:noProof/>
          <w:color w:val="FF0000"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27.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Plan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detaljne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prostornim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njegova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.”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dodaju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3 – 6,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glase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Izuzetno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linijske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plan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detaljne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istovremeno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idejnog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obnove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detaljne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razrađuju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kompozicioni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oblikovni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parternog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šireg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detaljne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šireg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parcelacije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primenjivati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prilikom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sprovođenja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preparcelacije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detaljne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regulacije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Odlukom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utvrditi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period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zabrane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obuhvatu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najduže</w:t>
      </w:r>
      <w:r w:rsidRPr="00731EDC">
        <w:rPr>
          <w:noProof/>
          <w:szCs w:val="24"/>
          <w:lang w:val="sr-Latn-CS"/>
        </w:rPr>
        <w:t xml:space="preserve"> 12 </w:t>
      </w:r>
      <w:r w:rsidR="00731EDC">
        <w:rPr>
          <w:noProof/>
          <w:szCs w:val="24"/>
          <w:lang w:val="sr-Latn-CS"/>
        </w:rPr>
        <w:t>meseci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detaljne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usvojen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57.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5.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30.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4)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 xml:space="preserve">„4)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kulturnih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kulturnog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nasleđa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životne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života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zdravlja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ljudi</w:t>
      </w:r>
      <w:r w:rsidRPr="00731EDC">
        <w:rPr>
          <w:noProof/>
          <w:szCs w:val="24"/>
          <w:lang w:val="sr-Latn-CS"/>
        </w:rPr>
        <w:t>;”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tački</w:t>
      </w:r>
      <w:r w:rsidR="005F367E" w:rsidRPr="00731EDC">
        <w:rPr>
          <w:noProof/>
          <w:szCs w:val="24"/>
          <w:lang w:val="sr-Latn-CS"/>
        </w:rPr>
        <w:t xml:space="preserve"> 5) </w:t>
      </w:r>
      <w:r>
        <w:rPr>
          <w:noProof/>
          <w:szCs w:val="24"/>
          <w:lang w:val="sr-Latn-CS"/>
        </w:rPr>
        <w:t>reč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posebne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6)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popis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sanacije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rekonstrukcije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moraju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konzervatorski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preduzimanje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;”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31.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1) </w:t>
      </w:r>
      <w:r>
        <w:rPr>
          <w:noProof/>
          <w:szCs w:val="24"/>
          <w:lang w:val="sr-Latn-CS"/>
        </w:rPr>
        <w:t>reč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vrstu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rečju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klasu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tački</w:t>
      </w:r>
      <w:r w:rsidR="005F367E" w:rsidRPr="00731EDC">
        <w:rPr>
          <w:noProof/>
          <w:szCs w:val="24"/>
          <w:lang w:val="sr-Latn-CS"/>
        </w:rPr>
        <w:t xml:space="preserve"> 5)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 xml:space="preserve">: ”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spratnost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projektovanje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priključenje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nisu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pribaviti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separata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Odluku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dopuni</w:t>
      </w:r>
      <w:r w:rsidR="005F14F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separata</w:t>
      </w:r>
      <w:r w:rsidR="005F14F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donosi</w:t>
      </w:r>
      <w:r w:rsidR="005F14F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14F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imalac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sopstvenu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inicijativu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inicijativu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4.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5,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Separatom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klase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imalaca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sadržani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separata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imaju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obavezujući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učesnike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33.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generalni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generalne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sedišta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menja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uvida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pribavlja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saglasnost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pogledu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usklađenosti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šireg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30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saglasnosti</w:t>
      </w:r>
      <w:r w:rsidRPr="00731EDC">
        <w:rPr>
          <w:noProof/>
          <w:szCs w:val="24"/>
          <w:lang w:val="sr-Latn-CS"/>
        </w:rPr>
        <w:t>.</w:t>
      </w:r>
      <w:r w:rsidR="00457F3A" w:rsidRPr="00731EDC">
        <w:rPr>
          <w:noProof/>
          <w:lang w:val="sr-Latn-CS"/>
        </w:rPr>
        <w:t>”</w:t>
      </w:r>
      <w:r w:rsidRPr="00731EDC">
        <w:rPr>
          <w:noProof/>
          <w:szCs w:val="24"/>
          <w:lang w:val="sr-Latn-CS"/>
        </w:rPr>
        <w:t xml:space="preserve">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6.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  <w:t>„</w:t>
      </w:r>
      <w:r w:rsidR="00731EDC">
        <w:rPr>
          <w:noProof/>
          <w:szCs w:val="24"/>
          <w:lang w:val="sr-Latn-CS"/>
        </w:rPr>
        <w:t>Kontrolu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usklađenosti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regionalnog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regionalnog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Beograda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generalnog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obuhvatu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unutar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zaštićenog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aktom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proglašenju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zaštićenog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15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usklađenosti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komisija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obrazuje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urbanizma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komisija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obrazuje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="00E53042" w:rsidRPr="00731EDC">
        <w:rPr>
          <w:noProof/>
          <w:lang w:val="sr-Latn-CS"/>
        </w:rPr>
        <w:t>”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6. </w:t>
      </w:r>
      <w:r w:rsidR="00731EDC">
        <w:rPr>
          <w:noProof/>
          <w:szCs w:val="24"/>
          <w:lang w:val="sr-Latn-CS"/>
        </w:rPr>
        <w:t>dodaju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7.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8,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glase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Sredstva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obrazuje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urbanizma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obezbeđuju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budžetu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obrazuje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budžetu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izvršenoj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6.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sastavlja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izveštaj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ministru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dosadašnjeg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7.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9,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10, 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6.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usklađenosti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izvršena</w:t>
      </w:r>
      <w:r w:rsidRPr="00731EDC">
        <w:rPr>
          <w:noProof/>
          <w:szCs w:val="24"/>
          <w:lang w:val="sr-Latn-CS"/>
        </w:rPr>
        <w:t xml:space="preserve">,  </w:t>
      </w:r>
      <w:r w:rsidR="00731EDC">
        <w:rPr>
          <w:noProof/>
          <w:szCs w:val="24"/>
          <w:lang w:val="sr-Latn-CS"/>
        </w:rPr>
        <w:t>smatraće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saglasnost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dosadašnjem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 8.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11, </w:t>
      </w:r>
      <w:r>
        <w:rPr>
          <w:noProof/>
          <w:szCs w:val="24"/>
          <w:lang w:val="sr-Latn-CS"/>
        </w:rPr>
        <w:t>reč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same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39.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Ministarstvo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urbanizma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cilju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uključivanja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integracija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finansirati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nacionalnih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politika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urbana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obnova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41.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donosioca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zapetom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osim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priloga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odbrane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zemlje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42.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F06543" w:rsidRPr="00731EDC" w:rsidRDefault="00F06543" w:rsidP="00F06543">
      <w:pPr>
        <w:tabs>
          <w:tab w:val="clear" w:pos="1440"/>
        </w:tabs>
        <w:ind w:firstLine="7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42.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donošenju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tekstualni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objavljuje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službenom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donosioca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službenom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službenom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službenom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pripreme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Planski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objavljuje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elektronskom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dostupan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putem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interneta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priloga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pripreme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zemlje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43.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Registar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 xml:space="preserve">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dodaje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3,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donosilac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o</w:t>
      </w:r>
      <w:r w:rsidR="00731EDC">
        <w:rPr>
          <w:noProof/>
          <w:szCs w:val="24"/>
          <w:lang w:val="sr-Latn-CS"/>
        </w:rPr>
        <w:t>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deset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formatu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urbanizma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F06543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dosadašnjem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4,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putem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interneta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zapetom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bez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45.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prostoru</w:t>
      </w:r>
      <w:r w:rsidR="005F367E" w:rsidRPr="00731EDC">
        <w:rPr>
          <w:noProof/>
          <w:szCs w:val="24"/>
          <w:lang w:val="sr-Latn-CS"/>
        </w:rPr>
        <w:t xml:space="preserve">” 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zapeta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načelima</w:t>
      </w:r>
      <w:r w:rsidR="005F367E" w:rsidRPr="00731EDC">
        <w:rPr>
          <w:noProof/>
          <w:szCs w:val="24"/>
          <w:lang w:val="sr-Latn-CS"/>
        </w:rPr>
        <w:t xml:space="preserve"> INSPIRE </w:t>
      </w:r>
      <w:r>
        <w:rPr>
          <w:noProof/>
          <w:szCs w:val="24"/>
          <w:lang w:val="sr-Latn-CS"/>
        </w:rPr>
        <w:t>direktive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3.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putem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interneta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dodaju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pripreme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zemlje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45.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45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pStyle w:val="NASLOV3"/>
        <w:spacing w:after="120"/>
        <w:rPr>
          <w:rFonts w:ascii="Times New Roman" w:hAnsi="Times New Roman"/>
          <w:noProof/>
          <w:lang w:val="sr-Latn-CS"/>
        </w:rPr>
      </w:pPr>
      <w:r w:rsidRPr="00731EDC">
        <w:rPr>
          <w:rFonts w:ascii="Times New Roman" w:hAnsi="Times New Roman"/>
          <w:noProof/>
          <w:lang w:val="sr-Latn-CS"/>
        </w:rPr>
        <w:t>„16</w:t>
      </w:r>
      <w:bookmarkStart w:id="1" w:name="_Toc262795204"/>
      <w:r w:rsidRPr="00731EDC">
        <w:rPr>
          <w:rFonts w:ascii="Times New Roman" w:hAnsi="Times New Roman"/>
          <w:noProof/>
          <w:lang w:val="sr-Latn-CS"/>
        </w:rPr>
        <w:t>.</w:t>
      </w:r>
      <w:r w:rsidR="00731EDC">
        <w:rPr>
          <w:rFonts w:ascii="Times New Roman" w:hAnsi="Times New Roman"/>
          <w:noProof/>
          <w:lang w:val="sr-Latn-CS"/>
        </w:rPr>
        <w:t>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Rani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javni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uvi</w:t>
      </w:r>
      <w:bookmarkEnd w:id="1"/>
      <w:r w:rsidR="00731EDC">
        <w:rPr>
          <w:rFonts w:ascii="Times New Roman" w:hAnsi="Times New Roman"/>
          <w:noProof/>
          <w:lang w:val="sr-Latn-CS"/>
        </w:rPr>
        <w:t>d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45</w:t>
      </w:r>
      <w:r>
        <w:rPr>
          <w:noProof/>
          <w:szCs w:val="24"/>
          <w:lang w:val="sr-Latn-CS"/>
        </w:rPr>
        <w:t>a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donošenja</w:t>
      </w:r>
      <w:r w:rsidRPr="00731EDC">
        <w:rPr>
          <w:noProof/>
          <w:szCs w:val="24"/>
          <w:lang w:val="sr-Latn-CS"/>
        </w:rPr>
        <w:t xml:space="preserve"> o</w:t>
      </w:r>
      <w:r w:rsidR="00731EDC">
        <w:rPr>
          <w:noProof/>
          <w:szCs w:val="24"/>
          <w:lang w:val="sr-Latn-CS"/>
        </w:rPr>
        <w:t>dluke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nosilac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upoznavanje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javnosti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pravnih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fizičkih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ciljevima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svrhom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mogućim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mogućim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obnovu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efektima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Organi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organizacije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preduzeća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obaveštavaju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pozivaju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mišljenje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pogledu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neophodnog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stepena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uticaja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životnu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sredinu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Rani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uvid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oglašava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sedam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otpočinjanja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uvida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informisanja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elektronskom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internet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internet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donosioca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traje</w:t>
      </w:r>
      <w:r w:rsidRPr="00731EDC">
        <w:rPr>
          <w:noProof/>
          <w:szCs w:val="24"/>
          <w:lang w:val="sr-Latn-CS"/>
        </w:rPr>
        <w:t xml:space="preserve"> 15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objavljivanja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sugestije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fizičkih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evidentira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nosilac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evidentirane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sugestije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uticati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Javnost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mogućnost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izjašnjavanja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evidentirane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uticati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Rani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Sredstva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budžetu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46.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20576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Odluka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naročito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naziv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okvirne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obuhvata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opisom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okvirnu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smernice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strategija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spisak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podloga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principe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6) </w:t>
      </w:r>
      <w:r w:rsidR="00731EDC">
        <w:rPr>
          <w:noProof/>
          <w:szCs w:val="24"/>
          <w:lang w:val="sr-Latn-CS"/>
        </w:rPr>
        <w:t>vizija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ciljevi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7) </w:t>
      </w:r>
      <w:r w:rsidR="00731EDC">
        <w:rPr>
          <w:noProof/>
          <w:szCs w:val="24"/>
          <w:lang w:val="sr-Latn-CS"/>
        </w:rPr>
        <w:t>konceptualni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strukturom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8) </w:t>
      </w:r>
      <w:r w:rsidR="00731EDC">
        <w:rPr>
          <w:noProof/>
          <w:szCs w:val="24"/>
          <w:lang w:val="sr-Latn-CS"/>
        </w:rPr>
        <w:t>rok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9)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finansijskih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sredstava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10) </w:t>
      </w:r>
      <w:r w:rsidR="00731EDC">
        <w:rPr>
          <w:noProof/>
          <w:szCs w:val="24"/>
          <w:lang w:val="sr-Latn-CS"/>
        </w:rPr>
        <w:t>mesto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uvida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11) </w:t>
      </w:r>
      <w:r w:rsidR="00731EDC">
        <w:rPr>
          <w:noProof/>
          <w:szCs w:val="24"/>
          <w:lang w:val="sr-Latn-CS"/>
        </w:rPr>
        <w:t>odluku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nepristupanju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strateške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uticaja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reč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posebne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5,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ind w:firstLine="720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>”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cilju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izmene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urbanističkog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zahtev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lastRenderedPageBreak/>
        <w:t>ministarstva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nadležnog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odbrane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nadležni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organ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državnog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premera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katastra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ustupa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kopije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katastarskih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podloga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katastar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podzemnih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vodova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orto</w:t>
      </w:r>
      <w:r w:rsidRPr="00731EDC">
        <w:rPr>
          <w:noProof/>
          <w:lang w:val="sr-Latn-CS"/>
        </w:rPr>
        <w:t>-</w:t>
      </w:r>
      <w:r w:rsidR="00731EDC">
        <w:rPr>
          <w:noProof/>
          <w:lang w:val="sr-Latn-CS"/>
        </w:rPr>
        <w:t>foto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snimke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bez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naknade</w:t>
      </w:r>
      <w:r w:rsidRPr="00731EDC">
        <w:rPr>
          <w:noProof/>
          <w:lang w:val="sr-Latn-CS"/>
        </w:rPr>
        <w:t>.”</w:t>
      </w:r>
    </w:p>
    <w:p w:rsidR="005F367E" w:rsidRPr="00731EDC" w:rsidRDefault="00731EDC" w:rsidP="005F367E">
      <w:pPr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dosadašnjeg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6,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7.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8,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lang w:val="sr-Latn-CS"/>
        </w:rPr>
        <w:t>Pre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donošenja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odluke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nosilac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pribavlja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nadležnog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organa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životne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sredine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mišljenje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predlog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odluke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nepristupanju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strateške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procene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uticaja</w:t>
      </w:r>
      <w:r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nosilac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mišljenje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životne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strateške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uticaja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životnu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sredinu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48. </w:t>
      </w:r>
      <w:r>
        <w:rPr>
          <w:noProof/>
          <w:szCs w:val="24"/>
          <w:lang w:val="sr-Latn-CS"/>
        </w:rPr>
        <w:t>menjaju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„16.</w:t>
      </w:r>
      <w:r w:rsidRPr="00731EDC">
        <w:rPr>
          <w:noProof/>
          <w:lang w:val="sr-Latn-CS"/>
        </w:rPr>
        <w:t>3.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48.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objavljivanju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nosilac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pristupa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nacrta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nacrta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nosilac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prikuplja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naročito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postojećoj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podlogama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drugoj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značajnoj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stanju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kapacitetima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drugim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podacima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neophodnim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primedbama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fazi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Nacrt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grafički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tekstualno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obrazloženje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numeričkim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pokazateljima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Nacrt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podleže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Nacrt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dopunu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zavisnosti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tekstualni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prilog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49.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left="2880"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49.</w:t>
      </w:r>
    </w:p>
    <w:p w:rsidR="005F367E" w:rsidRPr="00731EDC" w:rsidRDefault="00731EDC" w:rsidP="00B42F77">
      <w:pPr>
        <w:widowControl/>
        <w:tabs>
          <w:tab w:val="clear" w:pos="1440"/>
        </w:tabs>
        <w:autoSpaceDE w:val="0"/>
        <w:autoSpaceDN w:val="0"/>
        <w:adjustRightInd w:val="0"/>
        <w:ind w:firstLine="720"/>
        <w:rPr>
          <w:rFonts w:eastAsia="Calibri"/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Pre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izlaganja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javni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uvid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nacrt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planskog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dokumenta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podleže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stručnoj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kontroli</w:t>
      </w:r>
      <w:r w:rsidR="005F367E" w:rsidRPr="00731EDC">
        <w:rPr>
          <w:rFonts w:eastAsia="Calibri"/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Stručna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kontrola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obuhvata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proveru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usklađenosti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planskog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dokumenta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planskim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dokumentima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šireg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područja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odlukom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izradi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ovim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zakonom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standardima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normativima</w:t>
      </w:r>
      <w:r w:rsidR="005F367E" w:rsidRPr="00731EDC">
        <w:rPr>
          <w:rFonts w:eastAsia="Calibri"/>
          <w:noProof/>
          <w:szCs w:val="24"/>
          <w:lang w:val="sr-Latn-CS"/>
        </w:rPr>
        <w:t xml:space="preserve"> , </w:t>
      </w:r>
      <w:r>
        <w:rPr>
          <w:rFonts w:eastAsia="Calibri"/>
          <w:noProof/>
          <w:szCs w:val="24"/>
          <w:lang w:val="sr-Latn-CS"/>
        </w:rPr>
        <w:t>kao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proveru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opravdanosti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planskog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rešenja</w:t>
      </w:r>
      <w:r w:rsidR="005F367E" w:rsidRPr="00731EDC">
        <w:rPr>
          <w:rFonts w:eastAsia="Calibri"/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Stručnu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regionalnog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vrši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Stručnu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regionalnog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celini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vrši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5F367E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Jedna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trećina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imenuje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Stručnu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kontrole</w:t>
      </w:r>
      <w:r w:rsidR="00A24A12" w:rsidRPr="00731EDC">
        <w:rPr>
          <w:noProof/>
          <w:szCs w:val="24"/>
          <w:lang w:val="sr-Latn-CS"/>
        </w:rPr>
        <w:t>.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izvršenoj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kontroli</w:t>
      </w:r>
      <w:r w:rsidR="005F367E" w:rsidRPr="00731EDC">
        <w:rPr>
          <w:noProof/>
          <w:szCs w:val="24"/>
          <w:lang w:val="sr-Latn-CS"/>
        </w:rPr>
        <w:t xml:space="preserve">, 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izvršenoj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primedbama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mišljenjima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svakoj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primedbi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Izveštaj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6.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obrazloženja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50.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ponavljanju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uvida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uvid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kraće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15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oglašavanja</w:t>
      </w:r>
      <w:r w:rsidRPr="00731EDC">
        <w:rPr>
          <w:noProof/>
          <w:szCs w:val="24"/>
          <w:lang w:val="sr-Latn-CS"/>
        </w:rPr>
        <w:t>.</w:t>
      </w:r>
      <w:r w:rsidRPr="00731EDC">
        <w:rPr>
          <w:noProof/>
          <w:lang w:val="sr-Latn-CS"/>
        </w:rPr>
        <w:t>''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dosadašnjem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3,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lang w:val="sr-Latn-CS"/>
        </w:rPr>
        <w:t>Republička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planiranje</w:t>
      </w:r>
      <w:r w:rsidR="00F31706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zamenjuju</w:t>
      </w:r>
      <w:r w:rsidR="00F31706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F31706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rečima</w:t>
      </w:r>
      <w:r w:rsidR="00F31706" w:rsidRPr="00731EDC">
        <w:rPr>
          <w:noProof/>
          <w:szCs w:val="24"/>
          <w:lang w:val="sr-Latn-CS"/>
        </w:rPr>
        <w:t xml:space="preserve">: </w:t>
      </w:r>
      <w:r w:rsidR="005F367E" w:rsidRPr="00731EDC">
        <w:rPr>
          <w:noProof/>
          <w:szCs w:val="24"/>
          <w:lang w:val="sr-Latn-CS"/>
        </w:rPr>
        <w:t>„</w:t>
      </w:r>
      <w:r>
        <w:rPr>
          <w:noProof/>
          <w:lang w:val="sr-Latn-CS"/>
        </w:rPr>
        <w:t>ministarstvo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5F367E" w:rsidRPr="00731EDC">
        <w:rPr>
          <w:noProof/>
          <w:lang w:val="sr-Latn-CS"/>
        </w:rPr>
        <w:t>”.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dosadašnjem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5,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2.” </w:t>
      </w:r>
      <w:r w:rsidR="00731EDC">
        <w:rPr>
          <w:noProof/>
          <w:szCs w:val="24"/>
          <w:lang w:val="sr-Latn-CS"/>
        </w:rPr>
        <w:t>zamenjuju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rečima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4.”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2.” </w:t>
      </w:r>
      <w:r w:rsidR="00731EDC">
        <w:rPr>
          <w:noProof/>
          <w:szCs w:val="24"/>
          <w:lang w:val="sr-Latn-CS"/>
        </w:rPr>
        <w:t>zamenjuju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rečima</w:t>
      </w:r>
      <w:r w:rsidRPr="00731EDC">
        <w:rPr>
          <w:noProof/>
          <w:szCs w:val="24"/>
          <w:lang w:val="sr-Latn-CS"/>
        </w:rPr>
        <w:t>:  „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4.”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dosadašnjeg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5.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6, </w:t>
      </w:r>
      <w:r w:rsidR="00731EDC">
        <w:rPr>
          <w:noProof/>
          <w:szCs w:val="24"/>
          <w:lang w:val="sr-Latn-CS"/>
        </w:rPr>
        <w:t>dodaje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, 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Sredstva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budžetu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51. 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uvida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nacrta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rečima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uvida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nacrt</w:t>
      </w:r>
      <w:r w:rsidR="005F367E" w:rsidRPr="00731EDC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koncept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dodaje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2,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podleže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kontroli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51.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51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„16. 5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Član</w:t>
      </w:r>
      <w:r w:rsidR="005F367E" w:rsidRPr="00731EDC">
        <w:rPr>
          <w:noProof/>
          <w:szCs w:val="24"/>
          <w:lang w:val="sr-Latn-CS"/>
        </w:rPr>
        <w:t xml:space="preserve"> 51</w:t>
      </w:r>
      <w:r>
        <w:rPr>
          <w:noProof/>
          <w:szCs w:val="24"/>
          <w:lang w:val="sr-Latn-CS"/>
        </w:rPr>
        <w:t>a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Glavni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koordinira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koordinaciju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između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urbanizma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institucija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uključenih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dokumenata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Glavni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funkciji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predsednik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planove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Glavnog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imenuje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skupština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Beograda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period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četiri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Glavni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stečenim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visokim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obrazovanjem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smerom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akademskim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studijama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stepena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diplomske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akademske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studije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master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specijalističke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akademske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studije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specijalističke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strukovne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studije</w:t>
      </w:r>
      <w:r w:rsidRPr="00731EDC">
        <w:rPr>
          <w:noProof/>
          <w:szCs w:val="24"/>
          <w:lang w:val="sr-Latn-CS"/>
        </w:rPr>
        <w:t xml:space="preserve">),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akademskim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studijama</w:t>
      </w:r>
      <w:r w:rsidR="005F14F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godina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arhitekture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odgovarajućom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licencom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najmanje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deset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godina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iskustva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arhitekture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Skupština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Skupština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Beograda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bliže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položaj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urbaniste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52.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planskih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5F367E" w:rsidRPr="00731EDC">
        <w:rPr>
          <w:noProof/>
          <w:szCs w:val="24"/>
          <w:lang w:val="sr-Latn-CS"/>
        </w:rPr>
        <w:t>,</w:t>
      </w:r>
      <w:r w:rsidR="00011B3D" w:rsidRPr="00731EDC">
        <w:rPr>
          <w:noProof/>
          <w:lang w:val="sr-Latn-CS"/>
        </w:rPr>
        <w:t>”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stručne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provere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usklađenosti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,”.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5.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godine</w:t>
      </w:r>
      <w:r w:rsidR="00011B3D" w:rsidRPr="00731EDC">
        <w:rPr>
          <w:noProof/>
          <w:szCs w:val="24"/>
          <w:lang w:val="sr-Latn-CS"/>
        </w:rPr>
        <w:t>”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tačka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zamenjuje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zapetom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</w:t>
      </w:r>
      <w:r w:rsidRPr="00731EDC">
        <w:rPr>
          <w:noProof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imenovana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puta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uzastopno</w:t>
      </w:r>
      <w:r w:rsidRPr="00731EDC">
        <w:rPr>
          <w:noProof/>
          <w:szCs w:val="24"/>
          <w:lang w:val="sr-Latn-CS"/>
        </w:rPr>
        <w:t>.</w:t>
      </w:r>
      <w:r w:rsidR="00011B3D" w:rsidRPr="00731EDC">
        <w:rPr>
          <w:noProof/>
          <w:lang w:val="sr-Latn-CS"/>
        </w:rPr>
        <w:t>”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5. </w:t>
      </w:r>
      <w:r w:rsidR="00731EDC">
        <w:rPr>
          <w:noProof/>
          <w:szCs w:val="24"/>
          <w:lang w:val="sr-Latn-CS"/>
        </w:rPr>
        <w:t>dodaju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6.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7,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glase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Predsednik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Beogradu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funkciji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Sredstva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budžetu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.</w:t>
      </w:r>
      <w:r w:rsidR="003436E0" w:rsidRPr="00731EDC">
        <w:rPr>
          <w:noProof/>
          <w:lang w:val="sr-Latn-CS"/>
        </w:rPr>
        <w:t>”</w:t>
      </w:r>
    </w:p>
    <w:p w:rsidR="005F367E" w:rsidRPr="00731EDC" w:rsidRDefault="00731EDC" w:rsidP="005F367E">
      <w:pPr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6.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8,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određuje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lang w:val="sr-Latn-CS"/>
        </w:rPr>
        <w:t>podzakonskim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53.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katastarskoj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parceli</w:t>
      </w:r>
      <w:r w:rsidR="005F367E" w:rsidRPr="00731EDC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zapeta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5F367E" w:rsidRPr="00731EDC">
        <w:rPr>
          <w:noProof/>
          <w:lang w:val="sr-Latn-CS"/>
        </w:rPr>
        <w:t>: „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parcela</w:t>
      </w:r>
      <w:r w:rsidR="005F367E" w:rsidRPr="00731EDC">
        <w:rPr>
          <w:noProof/>
          <w:lang w:val="sr-Latn-CS"/>
        </w:rPr>
        <w:t>”.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2.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3. </w:t>
      </w:r>
      <w:r w:rsidR="00731EDC">
        <w:rPr>
          <w:noProof/>
          <w:szCs w:val="24"/>
          <w:lang w:val="sr-Latn-CS"/>
        </w:rPr>
        <w:t>brišu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dosadašnjem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2, </w:t>
      </w:r>
      <w:r w:rsidR="00731EDC">
        <w:rPr>
          <w:noProof/>
          <w:szCs w:val="24"/>
          <w:lang w:val="sr-Latn-CS"/>
        </w:rPr>
        <w:t>reč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zamenjuje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rečju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”,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lokacijske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zamenjuju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rečima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lokacijskih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53.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53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„17.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</w:p>
    <w:p w:rsidR="00A24A12" w:rsidRPr="00731EDC" w:rsidRDefault="00A24A12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</w:p>
    <w:p w:rsidR="00A24A12" w:rsidRPr="00731EDC" w:rsidRDefault="00A24A12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53</w:t>
      </w:r>
      <w:r>
        <w:rPr>
          <w:noProof/>
          <w:szCs w:val="24"/>
          <w:lang w:val="sr-Latn-CS"/>
        </w:rPr>
        <w:t>a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mogućnostima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ograničenjima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5F367E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Lokacijski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komunalnu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infrastrukturu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Izuzetno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lokacijski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spajanje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Izuzetno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linijskih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lokacijski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spajanje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133.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134.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</w:t>
      </w:r>
      <w:r w:rsidR="005F367E" w:rsidRPr="00731EDC">
        <w:rPr>
          <w:noProof/>
          <w:szCs w:val="24"/>
          <w:lang w:val="sr-Latn-CS"/>
        </w:rPr>
        <w:t xml:space="preserve">. 133.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134.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izdaje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pomoćnih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garaža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ekonomskih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zidanih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ograda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antenskih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stubova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rekonstrukciju</w:t>
      </w:r>
      <w:r w:rsidR="005F367E" w:rsidRPr="00731EDC">
        <w:rPr>
          <w:noProof/>
          <w:szCs w:val="24"/>
          <w:lang w:val="sr-Latn-CS"/>
        </w:rPr>
        <w:t>,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adaptaciju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sanaciju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transformatorskih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stanica</w:t>
      </w:r>
      <w:r w:rsidR="005F367E" w:rsidRPr="00731EDC">
        <w:rPr>
          <w:noProof/>
          <w:szCs w:val="24"/>
          <w:lang w:val="sr-Latn-CS"/>
        </w:rPr>
        <w:t xml:space="preserve"> 10/04 kv, 20/04 kv, 35/10</w:t>
      </w:r>
      <w:r w:rsidR="005F367E" w:rsidRPr="00731EDC">
        <w:rPr>
          <w:noProof/>
          <w:lang w:val="sr-Latn-CS"/>
        </w:rPr>
        <w:t xml:space="preserve"> </w:t>
      </w:r>
      <w:r w:rsidR="005F367E" w:rsidRPr="00731EDC">
        <w:rPr>
          <w:noProof/>
          <w:szCs w:val="24"/>
          <w:lang w:val="sr-Latn-CS"/>
        </w:rPr>
        <w:t xml:space="preserve">(20) kv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35/04 kv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sekundarnih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distributivnih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komunikacione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idejno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budućeg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skica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crtež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grafički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prikaz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</w:t>
      </w:r>
      <w:r w:rsidR="005F367E" w:rsidRPr="00731EDC">
        <w:rPr>
          <w:noProof/>
          <w:szCs w:val="24"/>
          <w:lang w:val="sr-Latn-CS"/>
        </w:rPr>
        <w:t>.).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predvideti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fazna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etapna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izgradnja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54.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54.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spacing w:before="0" w:after="0"/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spacing w:before="0" w:after="0"/>
        <w:ind w:firstLine="720"/>
        <w:jc w:val="left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                                                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54.</w:t>
      </w:r>
    </w:p>
    <w:p w:rsidR="005F367E" w:rsidRPr="00731EDC" w:rsidRDefault="005F367E" w:rsidP="005F367E">
      <w:pPr>
        <w:tabs>
          <w:tab w:val="clear" w:pos="1440"/>
        </w:tabs>
        <w:spacing w:before="0" w:after="0"/>
        <w:ind w:firstLine="720"/>
        <w:jc w:val="center"/>
        <w:rPr>
          <w:noProof/>
          <w:szCs w:val="24"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separat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mogućnosti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ograničenja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komunalnu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saobraćajnu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ostalu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dužnosti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podnosioca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naknadu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stvarnih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troškova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izdavanja</w:t>
      </w:r>
      <w:r w:rsidR="005F367E" w:rsidRPr="00731EDC">
        <w:rPr>
          <w:bCs/>
          <w:noProof/>
          <w:szCs w:val="24"/>
          <w:lang w:val="sr-Latn-CS"/>
        </w:rPr>
        <w:t>.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lokacijski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faktičkim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saobraćajnice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površine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55.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55.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idejnog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broju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linijske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antenske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stubove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nazivu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nalazi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predmetna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priključenje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infrastrukturu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noProof/>
          <w:lang w:val="sr-Latn-CS"/>
        </w:rPr>
        <w:t>podatke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potrebno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ukloniti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građenja</w:t>
      </w:r>
      <w:r w:rsidRPr="00731EDC">
        <w:rPr>
          <w:noProof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 56.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56.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pribavljanja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podataka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opštinskom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prigovor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izjavljuje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57.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spacing w:before="0" w:after="0"/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                                                  </w:t>
      </w:r>
      <w:r w:rsidR="00F06543"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57.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obuhvatu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generalne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detaljne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regulacije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nalazi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predviđena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dalje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razrade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takav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27.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6.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podzakonskog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postojećeg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regulacionu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liniju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5.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sadrže</w:t>
      </w:r>
      <w:r w:rsidRPr="00731EDC">
        <w:rPr>
          <w:noProof/>
          <w:szCs w:val="24"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klasu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položaj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regulacione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linije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dozvoljeni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indeks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zauzetosti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dozvoljenu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bruto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razvijenu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BRGP</w:t>
      </w:r>
      <w:r w:rsidRPr="00731EDC">
        <w:rPr>
          <w:noProof/>
          <w:szCs w:val="24"/>
          <w:lang w:val="sr-Latn-CS"/>
        </w:rPr>
        <w:t xml:space="preserve">),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parkiranje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vozila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</w:t>
      </w:r>
      <w:r w:rsidR="005F367E" w:rsidRPr="00731EDC">
        <w:rPr>
          <w:noProof/>
          <w:szCs w:val="24"/>
          <w:lang w:val="sr-Latn-CS"/>
        </w:rPr>
        <w:t xml:space="preserve"> 12 </w:t>
      </w:r>
      <w:r>
        <w:rPr>
          <w:noProof/>
          <w:szCs w:val="24"/>
          <w:lang w:val="sr-Latn-CS"/>
        </w:rPr>
        <w:t>meseci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isteka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podnosilac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projektovanje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59.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60.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</w:t>
      </w:r>
      <w:r w:rsidR="005F367E" w:rsidRPr="00731EDC">
        <w:rPr>
          <w:noProof/>
          <w:lang w:val="sr-Latn-CS"/>
        </w:rPr>
        <w:t xml:space="preserve"> </w:t>
      </w:r>
      <w:r w:rsidR="005F367E" w:rsidRPr="00731EDC">
        <w:rPr>
          <w:noProof/>
          <w:szCs w:val="24"/>
          <w:lang w:val="sr-Latn-CS"/>
        </w:rPr>
        <w:t>„</w:t>
      </w:r>
      <w:r>
        <w:rPr>
          <w:noProof/>
          <w:szCs w:val="24"/>
          <w:lang w:val="sr-Latn-CS"/>
        </w:rPr>
        <w:t>urbanističkim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prostornim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zamenjuju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rečima</w:t>
      </w:r>
      <w:r w:rsidR="005F367E" w:rsidRPr="00731EDC">
        <w:rPr>
          <w:noProof/>
          <w:szCs w:val="24"/>
          <w:lang w:val="sr-Latn-CS"/>
        </w:rPr>
        <w:t>: „</w:t>
      </w:r>
      <w:r>
        <w:rPr>
          <w:rFonts w:eastAsia="Calibri"/>
          <w:noProof/>
          <w:szCs w:val="24"/>
          <w:lang w:val="sr-Latn-CS"/>
        </w:rPr>
        <w:t>planskim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dokumentom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ili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zahtev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investitora</w:t>
      </w:r>
      <w:r w:rsidR="005F367E" w:rsidRPr="00731EDC">
        <w:rPr>
          <w:rFonts w:eastAsia="Calibri"/>
          <w:noProof/>
          <w:szCs w:val="24"/>
          <w:lang w:val="sr-Latn-CS"/>
        </w:rPr>
        <w:t>”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61. </w:t>
      </w:r>
      <w:r w:rsidR="00731EDC">
        <w:rPr>
          <w:noProof/>
          <w:szCs w:val="24"/>
          <w:lang w:val="sr-Latn-CS"/>
        </w:rPr>
        <w:t>menja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A24A12" w:rsidRPr="00731EDC" w:rsidRDefault="00A24A12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61.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Urbanistički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overenom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katastarsko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topografskom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planu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Urbanističkim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arhitektonsku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utvrditi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precizno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definisanje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definisanih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kompatibilnosti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proceduri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63.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left="2880"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63.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urbanizma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suprotnosti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važećim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podzakonskim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potvrđivanja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urbanizma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prezentaciju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sedam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evidentiraju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sugestije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zainteresovanih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isteku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prezentaciju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primedbama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sugestijama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planove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Komisija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osam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prijema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razmotri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sugestije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izvrši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suprotnosti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šireg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čemu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sačinjava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pismeni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izveštaj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prihvatanju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odbijanju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urbanizma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dobijanja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5.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potvrdi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potvrđivanje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odlaganja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pismenim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putem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obaveštenje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6.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opštinskom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potvrdio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potvrđivanja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taj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internet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stranici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65.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obrazovati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preparcelacije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obrazovaće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podzakonskog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regulacije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Stav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obrazovati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preparcelacije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urađen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važećim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podzakonskim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regulacije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obavestiće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67.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spacing w:before="0" w:after="0"/>
        <w:ind w:left="2160"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            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67.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preparcelacije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eksproprijacije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određene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sadržanog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provođenje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preparcelacije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preparcelacije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preparcelacije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sadržanog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dokumentu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o</w:t>
      </w:r>
      <w:r>
        <w:rPr>
          <w:noProof/>
          <w:szCs w:val="24"/>
          <w:lang w:val="sr-Latn-CS"/>
        </w:rPr>
        <w:t>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žalba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Rešenjem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o</w:t>
      </w:r>
      <w:r>
        <w:rPr>
          <w:noProof/>
          <w:szCs w:val="24"/>
          <w:lang w:val="sr-Latn-CS"/>
        </w:rPr>
        <w:t>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novoformiranim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parcelama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Primerak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o</w:t>
      </w:r>
      <w:r>
        <w:rPr>
          <w:noProof/>
          <w:szCs w:val="24"/>
          <w:lang w:val="sr-Latn-CS"/>
        </w:rPr>
        <w:t>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vlasnicima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podnosiocu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68.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68, </w:t>
      </w:r>
      <w:r>
        <w:rPr>
          <w:noProof/>
          <w:szCs w:val="24"/>
          <w:lang w:val="sr-Latn-CS"/>
        </w:rPr>
        <w:t>menjaju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 20.3. </w:t>
      </w:r>
      <w:r w:rsidR="00731EDC">
        <w:rPr>
          <w:noProof/>
          <w:szCs w:val="24"/>
          <w:lang w:val="sr-Latn-CS"/>
        </w:rPr>
        <w:t>Geodetski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elaborat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ispravke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susednih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spajanje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susedne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68.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Ispravka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granica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susednih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spajanje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susedne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spajanje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susednih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dugoročni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ranijih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vrši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elaborata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geodetskih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Elaborat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geodetskih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katastru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elaborata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geodetskih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vlasnik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susedna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saglasnost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ispravku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pravobranilac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elaborata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geodetskih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ispravku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5.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dokaz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imovinsko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odnosima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Prilikom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ispravke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susednih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poštovati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pripaja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susednoj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ispunjava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pripaja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Troškove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ispravke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="005C5833" w:rsidRPr="00731EDC">
        <w:rPr>
          <w:noProof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68.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68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„20.3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Urbanističko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arhitektonski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konkurs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68</w:t>
      </w:r>
      <w:r>
        <w:rPr>
          <w:noProof/>
          <w:szCs w:val="24"/>
          <w:lang w:val="sr-Latn-CS"/>
        </w:rPr>
        <w:t>a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Urbanističko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arhitektonskim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konkursom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programsko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urbanističko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kompoziciono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pejzažno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idejno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arhitektonsko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parterno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pejzažno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predmetne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Konkurs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aktivnosti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prikupljanju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ocenjivanju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autorskih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sprovođenja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konkursa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="00683E93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="00683E93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="00683E93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="00683E93" w:rsidRPr="00731EDC">
        <w:rPr>
          <w:noProof/>
          <w:szCs w:val="24"/>
          <w:lang w:val="sr-Latn-CS"/>
        </w:rPr>
        <w:t>.”</w:t>
      </w:r>
    </w:p>
    <w:p w:rsidR="00A24A12" w:rsidRPr="00731EDC" w:rsidRDefault="00A24A12" w:rsidP="005F367E">
      <w:pPr>
        <w:tabs>
          <w:tab w:val="clear" w:pos="1440"/>
        </w:tabs>
        <w:rPr>
          <w:noProof/>
          <w:szCs w:val="24"/>
          <w:lang w:val="sr-Latn-CS"/>
        </w:rPr>
      </w:pP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69.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spacing w:before="0" w:after="0"/>
        <w:ind w:firstLine="720"/>
        <w:jc w:val="left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                                                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69.</w:t>
      </w:r>
    </w:p>
    <w:p w:rsidR="005F367E" w:rsidRPr="00731EDC" w:rsidRDefault="005F367E" w:rsidP="005F367E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postavljanje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objekata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člana</w:t>
      </w:r>
      <w:r w:rsidRPr="00731EDC">
        <w:rPr>
          <w:bCs/>
          <w:noProof/>
          <w:szCs w:val="24"/>
          <w:lang w:val="sr-Latn-CS"/>
        </w:rPr>
        <w:t xml:space="preserve"> 2. </w:t>
      </w:r>
      <w:r w:rsidR="00731EDC">
        <w:rPr>
          <w:bCs/>
          <w:noProof/>
          <w:szCs w:val="24"/>
          <w:lang w:val="sr-Latn-CS"/>
        </w:rPr>
        <w:t>tač</w:t>
      </w:r>
      <w:r w:rsidRPr="00731EDC">
        <w:rPr>
          <w:bCs/>
          <w:noProof/>
          <w:szCs w:val="24"/>
          <w:lang w:val="sr-Latn-CS"/>
        </w:rPr>
        <w:t xml:space="preserve">. 26)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27), </w:t>
      </w:r>
      <w:r w:rsidR="00731EDC">
        <w:rPr>
          <w:noProof/>
          <w:szCs w:val="24"/>
          <w:lang w:val="sr-Latn-CS"/>
        </w:rPr>
        <w:t>elektroenergetskih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elektronskih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komunikacionih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mreža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uređaja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formirati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odstupa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položaja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uređajima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otklanjanja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kvarova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havarije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dokaz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pristupu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saobraćajnoj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priznaje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uspostavljanju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službenosti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prolaza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vlasnikom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poslužnog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dobra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saglasnost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vlasnika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poslužnog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dobra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postavljanje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stubnih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transformatorskih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stanica</w:t>
      </w:r>
      <w:r w:rsidR="005F367E" w:rsidRPr="00731EDC">
        <w:rPr>
          <w:noProof/>
          <w:szCs w:val="24"/>
          <w:lang w:val="sr-Latn-CS"/>
        </w:rPr>
        <w:t xml:space="preserve"> 10/04 kv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20/04 kv, </w:t>
      </w:r>
      <w:r>
        <w:rPr>
          <w:noProof/>
          <w:szCs w:val="24"/>
          <w:lang w:val="sr-Latn-CS"/>
        </w:rPr>
        <w:t>elektrodistributivnih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elektroprenosnih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anemometorskih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meteoroloških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stubova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stubova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komunikacija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podzemnih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nadzemnih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građevinska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nadzemne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glavni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ulazna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izlazna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mesta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reviziona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</w:t>
      </w:r>
      <w:r w:rsidR="005F367E" w:rsidRPr="00731EDC">
        <w:rPr>
          <w:noProof/>
          <w:szCs w:val="24"/>
          <w:lang w:val="sr-Latn-CS"/>
        </w:rPr>
        <w:t xml:space="preserve">.), </w:t>
      </w:r>
      <w:r>
        <w:rPr>
          <w:noProof/>
          <w:szCs w:val="24"/>
          <w:lang w:val="sr-Latn-CS"/>
        </w:rPr>
        <w:t>dok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podzemne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koridora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nadzemne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elektroenergetske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vodove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elise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vetroturbina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formira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posebna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parcela</w:t>
      </w:r>
      <w:r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Ukoliko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nadzemni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linijski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prostire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formira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zbir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pojedinačnih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unutar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opštine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5F367E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pravnim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službenosti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Objekti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prethodno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poljoprivrede</w:t>
      </w:r>
      <w:r w:rsidR="005F367E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navedenih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primenjivati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preparcelaciju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parcelaciju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granica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susednih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odstupanju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površine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položaja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stavom</w:t>
      </w:r>
      <w:r w:rsidR="005F367E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iznad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podzemnog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linijskog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predstavljati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Iznad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podzemnog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izuzetno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zavisno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vrste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5F367E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pravnim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1.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privatnoj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zaključen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propisima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uspostavljanju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vlasnikom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korisnikom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</w:t>
      </w:r>
      <w:r w:rsidR="005F367E" w:rsidRPr="00731EDC">
        <w:rPr>
          <w:noProof/>
          <w:szCs w:val="24"/>
          <w:lang w:val="sr-Latn-CS"/>
        </w:rPr>
        <w:t>j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j</w:t>
      </w:r>
      <w:r>
        <w:rPr>
          <w:noProof/>
          <w:szCs w:val="24"/>
          <w:lang w:val="sr-Latn-CS"/>
        </w:rPr>
        <w:t>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imalac</w:t>
      </w:r>
      <w:r w:rsidR="005F367E" w:rsidRPr="00731EDC">
        <w:rPr>
          <w:noProof/>
          <w:szCs w:val="24"/>
          <w:lang w:val="sr-Latn-CS"/>
        </w:rPr>
        <w:t xml:space="preserve"> j</w:t>
      </w:r>
      <w:r>
        <w:rPr>
          <w:noProof/>
          <w:szCs w:val="24"/>
          <w:lang w:val="sr-Latn-CS"/>
        </w:rPr>
        <w:t>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izgradnju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dogradnju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rekonstrukciju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komunalne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infrastrukture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linijskih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infrastrukturnih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elektroenergetskih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dokaz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rešenim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imovinsko</w:t>
      </w:r>
      <w:r w:rsidR="005F367E" w:rsidRPr="00731EDC">
        <w:rPr>
          <w:bCs/>
          <w:noProof/>
          <w:szCs w:val="24"/>
          <w:lang w:val="sr-Latn-CS"/>
        </w:rPr>
        <w:t>-</w:t>
      </w:r>
      <w:r>
        <w:rPr>
          <w:bCs/>
          <w:noProof/>
          <w:szCs w:val="24"/>
          <w:lang w:val="sr-Latn-CS"/>
        </w:rPr>
        <w:t>pravnim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odnosima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može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umesto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dostaviti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popis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katastarskih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priloženim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saglasnostima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korisnika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5F367E" w:rsidRPr="00731EDC">
        <w:rPr>
          <w:bCs/>
          <w:noProof/>
          <w:szCs w:val="24"/>
          <w:lang w:val="sr-Latn-CS"/>
        </w:rPr>
        <w:t>. K</w:t>
      </w:r>
      <w:r>
        <w:rPr>
          <w:bCs/>
          <w:noProof/>
          <w:szCs w:val="24"/>
          <w:lang w:val="sr-Latn-CS"/>
        </w:rPr>
        <w:t>ada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dokaz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rešenim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imovinsko</w:t>
      </w:r>
      <w:r w:rsidR="005F367E" w:rsidRPr="00731EDC">
        <w:rPr>
          <w:bCs/>
          <w:noProof/>
          <w:szCs w:val="24"/>
          <w:lang w:val="sr-Latn-CS"/>
        </w:rPr>
        <w:t>-</w:t>
      </w:r>
      <w:r>
        <w:rPr>
          <w:bCs/>
          <w:noProof/>
          <w:szCs w:val="24"/>
          <w:lang w:val="sr-Latn-CS"/>
        </w:rPr>
        <w:t>pravnim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odnosima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prilaže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ugovor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ustanovljavanju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službenosti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saglasnost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korisnika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organ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nadležan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državnog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premera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katastra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upisuje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objektu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ugovor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saglasnost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upisuje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list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nepokretnosti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vodi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lastRenderedPageBreak/>
        <w:t>nadležan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državnog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premera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katastra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Kada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nema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upisanog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korisnika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Republika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Srbija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Republička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direkcija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imovinu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Republike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Srbije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saglasnost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zaključuje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ugovore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uspostavljanju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službenosti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iznad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podzemnih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vodova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visokonaponskih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dalekovodova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elisa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vetroturbina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investitor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prolaza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preleta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ispod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iznad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sopstvenika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držaoca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ometa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održavanje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9.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smislu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Investitor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5F367E" w:rsidRPr="00731EDC">
        <w:rPr>
          <w:bCs/>
          <w:noProof/>
          <w:szCs w:val="24"/>
          <w:lang w:val="sr-Latn-CS"/>
        </w:rPr>
        <w:t xml:space="preserve"> 1. </w:t>
      </w:r>
      <w:r>
        <w:rPr>
          <w:bCs/>
          <w:noProof/>
          <w:szCs w:val="24"/>
          <w:lang w:val="sr-Latn-CS"/>
        </w:rPr>
        <w:t>ovog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prolaza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provoza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preko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susednog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okolnog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drugih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radi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izvođenja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toku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tehnološki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postupak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način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takvim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tehnološkim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postupkom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Svi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vlasnici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držaoci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susednog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okolnog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dužni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omoguće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nesmetani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pristup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gradilištu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trpe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izvođenje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uređaja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5F367E" w:rsidRPr="00731EDC">
        <w:rPr>
          <w:bCs/>
          <w:noProof/>
          <w:szCs w:val="24"/>
          <w:lang w:val="sr-Latn-CS"/>
        </w:rPr>
        <w:t xml:space="preserve"> 1. </w:t>
      </w:r>
      <w:r>
        <w:rPr>
          <w:bCs/>
          <w:noProof/>
          <w:szCs w:val="24"/>
          <w:lang w:val="sr-Latn-CS"/>
        </w:rPr>
        <w:t>ovog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Investitor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dužan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vlasnicima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držaocima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susednog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okolnog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nadoknadi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štetu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bude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pričinjena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prolazom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prevozom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vrati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prvobitno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stanje</w:t>
      </w:r>
      <w:r w:rsidR="005F367E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Ako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bude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postignut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sporazum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visini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naknade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štete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odluku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tome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donosi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sud</w:t>
      </w:r>
      <w:r w:rsidR="005F367E" w:rsidRPr="00731EDC">
        <w:rPr>
          <w:bCs/>
          <w:noProof/>
          <w:szCs w:val="24"/>
          <w:lang w:val="sr-Latn-CS"/>
        </w:rPr>
        <w:t>.</w:t>
      </w:r>
      <w:r w:rsidR="005F367E" w:rsidRPr="00731EDC">
        <w:rPr>
          <w:noProof/>
          <w:szCs w:val="24"/>
          <w:lang w:val="sr-Latn-CS"/>
        </w:rPr>
        <w:t>”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bCs/>
          <w:noProof/>
          <w:szCs w:val="24"/>
          <w:lang w:val="sr-Latn-CS"/>
        </w:rPr>
        <w:t>Član</w:t>
      </w:r>
      <w:r w:rsidRPr="00731EDC">
        <w:rPr>
          <w:noProof/>
          <w:lang w:val="sr-Latn-CS"/>
        </w:rPr>
        <w:t xml:space="preserve"> 70. </w:t>
      </w:r>
      <w:r w:rsidR="00731EDC">
        <w:rPr>
          <w:bCs/>
          <w:noProof/>
          <w:szCs w:val="24"/>
          <w:lang w:val="sr-Latn-CS"/>
        </w:rPr>
        <w:t>menja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glasi</w:t>
      </w:r>
      <w:r w:rsidRPr="00731EDC">
        <w:rPr>
          <w:noProof/>
          <w:lang w:val="sr-Latn-CS"/>
        </w:rPr>
        <w:t>:</w:t>
      </w:r>
    </w:p>
    <w:p w:rsidR="000717A2" w:rsidRPr="00731EDC" w:rsidRDefault="000717A2" w:rsidP="000717A2">
      <w:pPr>
        <w:tabs>
          <w:tab w:val="clear" w:pos="1440"/>
        </w:tabs>
        <w:jc w:val="center"/>
        <w:rPr>
          <w:b/>
          <w:noProof/>
          <w:lang w:val="sr-Latn-CS"/>
        </w:rPr>
      </w:pPr>
      <w:r w:rsidRPr="00731EDC">
        <w:rPr>
          <w:noProof/>
          <w:lang w:val="sr-Latn-CS"/>
        </w:rPr>
        <w:t>„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70.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Zemljište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jeste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ispod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oko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ispunjava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sprovedenom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postaje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Zemljište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izgrađenog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otvorenom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stambenom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bloku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jeste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ispod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podnosioca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legalizacije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nadležni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može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odrediti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ispod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podnosioca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pet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godina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pravnosnažnosti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legalizaciji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pokrene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postupak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utvrđivanje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lastRenderedPageBreak/>
        <w:t>Zahtev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utvrđivanje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podnosi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jedinice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lokalne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samouprave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imovinsko</w:t>
      </w:r>
      <w:r w:rsidR="005F367E" w:rsidRPr="00731EDC">
        <w:rPr>
          <w:bCs/>
          <w:noProof/>
          <w:szCs w:val="24"/>
          <w:lang w:val="sr-Latn-CS"/>
        </w:rPr>
        <w:t>-</w:t>
      </w:r>
      <w:r>
        <w:rPr>
          <w:bCs/>
          <w:noProof/>
          <w:szCs w:val="24"/>
          <w:lang w:val="sr-Latn-CS"/>
        </w:rPr>
        <w:t>pravne</w:t>
      </w:r>
      <w:r w:rsidR="005F367E" w:rsidRPr="00731EDC">
        <w:rPr>
          <w:bCs/>
          <w:noProof/>
          <w:szCs w:val="24"/>
          <w:lang w:val="sr-Latn-CS"/>
        </w:rPr>
        <w:t xml:space="preserve">(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daljem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tekstu</w:t>
      </w:r>
      <w:r w:rsidR="005F367E" w:rsidRPr="00731EDC">
        <w:rPr>
          <w:bCs/>
          <w:noProof/>
          <w:szCs w:val="24"/>
          <w:lang w:val="sr-Latn-CS"/>
        </w:rPr>
        <w:t>:</w:t>
      </w:r>
      <w:r>
        <w:rPr>
          <w:bCs/>
          <w:noProof/>
          <w:szCs w:val="24"/>
          <w:lang w:val="sr-Latn-CS"/>
        </w:rPr>
        <w:t>nadležni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5F367E" w:rsidRPr="00731EDC">
        <w:rPr>
          <w:bCs/>
          <w:noProof/>
          <w:szCs w:val="24"/>
          <w:lang w:val="sr-Latn-CS"/>
        </w:rPr>
        <w:t xml:space="preserve">) </w:t>
      </w:r>
      <w:r>
        <w:rPr>
          <w:bCs/>
          <w:noProof/>
          <w:szCs w:val="24"/>
          <w:lang w:val="sr-Latn-CS"/>
        </w:rPr>
        <w:t>odnose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ako</w:t>
      </w:r>
      <w:r w:rsidR="005F367E" w:rsidRPr="00731EDC">
        <w:rPr>
          <w:bCs/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 w:rsidRPr="00731EDC">
        <w:rPr>
          <w:bCs/>
          <w:noProof/>
          <w:szCs w:val="24"/>
          <w:lang w:val="sr-Latn-CS"/>
        </w:rPr>
        <w:t xml:space="preserve">1) </w:t>
      </w:r>
      <w:r w:rsidR="00731EDC">
        <w:rPr>
          <w:bCs/>
          <w:noProof/>
          <w:szCs w:val="24"/>
          <w:lang w:val="sr-Latn-CS"/>
        </w:rPr>
        <w:t>postojeća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katastarska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parcela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kojoj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objekat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sagrađen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predstavlja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ispod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osim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slučaju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propisanim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zakonom</w:t>
      </w:r>
      <w:r w:rsidRPr="00731EDC">
        <w:rPr>
          <w:bCs/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 w:rsidRPr="00731EDC">
        <w:rPr>
          <w:bCs/>
          <w:noProof/>
          <w:szCs w:val="24"/>
          <w:lang w:val="sr-Latn-CS"/>
        </w:rPr>
        <w:t xml:space="preserve">2)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radi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podnet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zahtev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legalizaciju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nadležni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organ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utvrdio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mogućnost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legalizacije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upisan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evidenciju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nepokretnosti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njima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skladu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ranije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važećim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uređivana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legalizacija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objekata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osnovu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legalizaciji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objekata</w:t>
      </w:r>
      <w:r w:rsidRPr="00731EDC">
        <w:rPr>
          <w:bCs/>
          <w:noProof/>
          <w:szCs w:val="24"/>
          <w:lang w:val="sr-Latn-CS"/>
        </w:rPr>
        <w:t xml:space="preserve"> (</w:t>
      </w:r>
      <w:r w:rsidR="00F06543" w:rsidRPr="00731EDC">
        <w:rPr>
          <w:bCs/>
          <w:noProof/>
          <w:szCs w:val="24"/>
          <w:lang w:val="sr-Latn-CS"/>
        </w:rPr>
        <w:t>„</w:t>
      </w:r>
      <w:r w:rsidR="00731EDC">
        <w:rPr>
          <w:bCs/>
          <w:noProof/>
          <w:szCs w:val="24"/>
          <w:lang w:val="sr-Latn-CS"/>
        </w:rPr>
        <w:t>Službeni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glasnik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RS</w:t>
      </w:r>
      <w:r w:rsidR="00F06543" w:rsidRPr="00731EDC">
        <w:rPr>
          <w:bCs/>
          <w:noProof/>
          <w:szCs w:val="24"/>
          <w:lang w:val="sr-Latn-CS"/>
        </w:rPr>
        <w:t>”</w:t>
      </w:r>
      <w:r w:rsidRPr="00731EDC">
        <w:rPr>
          <w:bCs/>
          <w:noProof/>
          <w:szCs w:val="24"/>
          <w:lang w:val="sr-Latn-CS"/>
        </w:rPr>
        <w:t xml:space="preserve">', </w:t>
      </w:r>
      <w:r w:rsidR="00731EDC">
        <w:rPr>
          <w:bCs/>
          <w:noProof/>
          <w:szCs w:val="24"/>
          <w:lang w:val="sr-Latn-CS"/>
        </w:rPr>
        <w:t>broj</w:t>
      </w:r>
      <w:r w:rsidRPr="00731EDC">
        <w:rPr>
          <w:bCs/>
          <w:noProof/>
          <w:szCs w:val="24"/>
          <w:lang w:val="sr-Latn-CS"/>
        </w:rPr>
        <w:t xml:space="preserve"> 95/13), </w:t>
      </w:r>
      <w:r w:rsidR="00731EDC">
        <w:rPr>
          <w:bCs/>
          <w:noProof/>
          <w:szCs w:val="24"/>
          <w:lang w:val="sr-Latn-CS"/>
        </w:rPr>
        <w:t>kada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takav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objekat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izgrađen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kao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nosilac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korišćenja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odnosno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vlasnik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upisana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Republika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Srbija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autonomna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pokrajina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jedinica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lokalne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samouprave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lice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čiji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osnivači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Republika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Srbija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autonomna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pokrajina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jedinica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lokalne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samouprave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drugo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pravno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odnosno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fizičko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lice</w:t>
      </w:r>
      <w:r w:rsidRPr="00731EDC">
        <w:rPr>
          <w:bCs/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 w:rsidRPr="00731EDC">
        <w:rPr>
          <w:bCs/>
          <w:noProof/>
          <w:szCs w:val="24"/>
          <w:lang w:val="sr-Latn-CS"/>
        </w:rPr>
        <w:t xml:space="preserve">3)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radi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upisan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evidenciju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nepokretnosti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njima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skladu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posebnim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uslovima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upis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svojine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izgrađenim</w:t>
      </w:r>
      <w:r w:rsidR="00C44DAF"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bez</w:t>
      </w:r>
      <w:r w:rsidR="00C44DAF"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građevinske</w:t>
      </w:r>
      <w:r w:rsidR="00C44DAF"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dozvole</w:t>
      </w:r>
      <w:r w:rsidR="00C44DAF" w:rsidRPr="00731EDC">
        <w:rPr>
          <w:bCs/>
          <w:noProof/>
          <w:szCs w:val="24"/>
          <w:lang w:val="sr-Latn-CS"/>
        </w:rPr>
        <w:t xml:space="preserve"> („</w:t>
      </w:r>
      <w:r w:rsidR="00731EDC">
        <w:rPr>
          <w:bCs/>
          <w:noProof/>
          <w:szCs w:val="24"/>
          <w:lang w:val="sr-Latn-CS"/>
        </w:rPr>
        <w:t>Službeni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glasnik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RS</w:t>
      </w:r>
      <w:r w:rsidR="00C44DAF" w:rsidRPr="00731EDC">
        <w:rPr>
          <w:bCs/>
          <w:noProof/>
          <w:szCs w:val="24"/>
          <w:lang w:val="sr-Latn-CS"/>
        </w:rPr>
        <w:t>”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broj</w:t>
      </w:r>
      <w:r w:rsidRPr="00731EDC">
        <w:rPr>
          <w:bCs/>
          <w:noProof/>
          <w:szCs w:val="24"/>
          <w:lang w:val="sr-Latn-CS"/>
        </w:rPr>
        <w:t xml:space="preserve"> 25/13), </w:t>
      </w:r>
      <w:r w:rsidR="00731EDC">
        <w:rPr>
          <w:bCs/>
          <w:noProof/>
          <w:szCs w:val="24"/>
          <w:lang w:val="sr-Latn-CS"/>
        </w:rPr>
        <w:t>kada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takav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objekat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izgrađen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kao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nosilac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korišćenja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odnosno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vlasnik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upisana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Republika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Srbija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autonomna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pokrajina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jedinica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lokalne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samouprave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lice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čiji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osnivači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Republika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Srbija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autonomna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pokrajina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jedinica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lokalne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samouprave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drugo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pravno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odnosno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fizičko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lice</w:t>
      </w:r>
      <w:r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Uz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5F367E" w:rsidRPr="00731EDC">
        <w:rPr>
          <w:bCs/>
          <w:noProof/>
          <w:szCs w:val="24"/>
          <w:lang w:val="sr-Latn-CS"/>
        </w:rPr>
        <w:t xml:space="preserve"> 3. </w:t>
      </w:r>
      <w:r>
        <w:rPr>
          <w:bCs/>
          <w:noProof/>
          <w:szCs w:val="24"/>
          <w:lang w:val="sr-Latn-CS"/>
        </w:rPr>
        <w:t>ovog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dostavlja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dokaz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sticanja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dokaz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podnetom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nadležan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legalizacije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utvrdio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mogućnost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legalizacije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doneo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legalizaciji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kopiju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uverenje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državnog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premera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katastra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obeležavanje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osnovu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Po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prijemu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5F367E" w:rsidRPr="00731EDC">
        <w:rPr>
          <w:bCs/>
          <w:noProof/>
          <w:szCs w:val="24"/>
          <w:lang w:val="sr-Latn-CS"/>
        </w:rPr>
        <w:t xml:space="preserve"> 3. </w:t>
      </w:r>
      <w:r>
        <w:rPr>
          <w:bCs/>
          <w:noProof/>
          <w:szCs w:val="24"/>
          <w:lang w:val="sr-Latn-CS"/>
        </w:rPr>
        <w:t>ovog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pribavlja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službenoj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dužnosti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urbanizma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izveštaj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postojeća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ispunjava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bude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određena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parcelu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radi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utvrđivanja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izraditi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projekat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preparcelacije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urbanistički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ovih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projekata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pribavi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mišljenje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ako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već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obeležavanje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preparcelacije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nije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potrebna</w:t>
      </w:r>
      <w:r w:rsidR="005F367E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Ako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urbanizma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utvrdi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preparcelacije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izveštaj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Izveštaj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5F367E" w:rsidRPr="00731EDC">
        <w:rPr>
          <w:bCs/>
          <w:noProof/>
          <w:szCs w:val="24"/>
          <w:lang w:val="sr-Latn-CS"/>
        </w:rPr>
        <w:t xml:space="preserve"> 5. </w:t>
      </w:r>
      <w:r>
        <w:rPr>
          <w:bCs/>
          <w:noProof/>
          <w:szCs w:val="24"/>
          <w:lang w:val="sr-Latn-CS"/>
        </w:rPr>
        <w:t>ovog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projekat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preparcelacije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izrađuju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uslovima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sadržanim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važećem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dokumentu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naročito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uslovima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položaj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postojećeg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regulaciju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granice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uslove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način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pristupa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katastarskoj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parceli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opšti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minimum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pogledu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površine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mora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ispunjavati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namenu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površinu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postojećeg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opštim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pravilima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propisanim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podzakonskom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aktu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uređuju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opšta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pravila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parcelaciju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regulaciju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izgradnju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lastRenderedPageBreak/>
        <w:t>Ako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izveštaj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5F367E" w:rsidRPr="00731EDC">
        <w:rPr>
          <w:bCs/>
          <w:noProof/>
          <w:szCs w:val="24"/>
          <w:lang w:val="sr-Latn-CS"/>
        </w:rPr>
        <w:t xml:space="preserve"> 5. </w:t>
      </w:r>
      <w:r>
        <w:rPr>
          <w:bCs/>
          <w:noProof/>
          <w:szCs w:val="24"/>
          <w:lang w:val="sr-Latn-CS"/>
        </w:rPr>
        <w:t>ovog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5F367E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sadrži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preparcelacije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nadležni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obaveštava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podnosioca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sa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predlogom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Ako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izveštaja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5F367E" w:rsidRPr="00731EDC">
        <w:rPr>
          <w:bCs/>
          <w:noProof/>
          <w:szCs w:val="24"/>
          <w:lang w:val="sr-Latn-CS"/>
        </w:rPr>
        <w:t xml:space="preserve"> 5. </w:t>
      </w:r>
      <w:r>
        <w:rPr>
          <w:bCs/>
          <w:noProof/>
          <w:szCs w:val="24"/>
          <w:lang w:val="sr-Latn-CS"/>
        </w:rPr>
        <w:t>ovog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5F367E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utvrdi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nema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urbanističkih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preparcelacije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nadležni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tome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obaveštava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podnosioca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koji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dobijanja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obaveštenja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podnese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prigovor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opštinskom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gradskom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veću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Rešenje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utvrđivanju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sprovedenom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donosi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Rešenjem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5F367E" w:rsidRPr="00731EDC">
        <w:rPr>
          <w:bCs/>
          <w:noProof/>
          <w:szCs w:val="24"/>
          <w:lang w:val="sr-Latn-CS"/>
        </w:rPr>
        <w:t xml:space="preserve"> 9. </w:t>
      </w:r>
      <w:r>
        <w:rPr>
          <w:bCs/>
          <w:noProof/>
          <w:szCs w:val="24"/>
          <w:lang w:val="sr-Latn-CS"/>
        </w:rPr>
        <w:t>ovog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određuju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elementi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potrebni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utvrđuje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postojeća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istovremeno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sastavni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potvrđeni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projekat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preparcelacije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projekat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geodetskog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obeležavanja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konstataciju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već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obeležena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formirana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Rešenjem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5F367E" w:rsidRPr="00731EDC">
        <w:rPr>
          <w:bCs/>
          <w:noProof/>
          <w:szCs w:val="24"/>
          <w:lang w:val="sr-Latn-CS"/>
        </w:rPr>
        <w:t xml:space="preserve"> 9. </w:t>
      </w:r>
      <w:r>
        <w:rPr>
          <w:bCs/>
          <w:noProof/>
          <w:szCs w:val="24"/>
          <w:lang w:val="sr-Latn-CS"/>
        </w:rPr>
        <w:t>ovog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utvrđuje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prestanak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dotadašnjeg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korisnika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stekne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neposrednom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pogodbom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tržišnoj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ceni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5F367E" w:rsidRPr="00731EDC">
        <w:rPr>
          <w:bCs/>
          <w:noProof/>
          <w:szCs w:val="24"/>
          <w:lang w:val="sr-Latn-CS"/>
        </w:rPr>
        <w:t xml:space="preserve"> 9. </w:t>
      </w:r>
      <w:r>
        <w:rPr>
          <w:bCs/>
          <w:noProof/>
          <w:szCs w:val="24"/>
          <w:lang w:val="sr-Latn-CS"/>
        </w:rPr>
        <w:t>ovog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može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izjaviti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žalba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ministarstvu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nadležnom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građevinarstva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5F367E" w:rsidRPr="00731EDC">
        <w:rPr>
          <w:bCs/>
          <w:noProof/>
          <w:szCs w:val="24"/>
          <w:lang w:val="sr-Latn-CS"/>
        </w:rPr>
        <w:t xml:space="preserve"> 15 </w:t>
      </w:r>
      <w:r>
        <w:rPr>
          <w:bCs/>
          <w:noProof/>
          <w:szCs w:val="24"/>
          <w:lang w:val="sr-Latn-CS"/>
        </w:rPr>
        <w:t>dana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dostavljanja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rešenja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Pravnosnažno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5F367E" w:rsidRPr="00731EDC">
        <w:rPr>
          <w:bCs/>
          <w:noProof/>
          <w:szCs w:val="24"/>
          <w:lang w:val="sr-Latn-CS"/>
        </w:rPr>
        <w:t xml:space="preserve"> 9. </w:t>
      </w:r>
      <w:r>
        <w:rPr>
          <w:bCs/>
          <w:noProof/>
          <w:szCs w:val="24"/>
          <w:lang w:val="sr-Latn-CS"/>
        </w:rPr>
        <w:t>ovog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provođenje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promene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kod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državnog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premera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katastra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b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Ako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</w:t>
      </w:r>
      <w:r w:rsidR="005F367E" w:rsidRPr="00731EDC">
        <w:rPr>
          <w:bCs/>
          <w:noProof/>
          <w:szCs w:val="24"/>
          <w:lang w:val="sr-Latn-CS"/>
        </w:rPr>
        <w:t xml:space="preserve"> 11. </w:t>
      </w:r>
      <w:r>
        <w:rPr>
          <w:bCs/>
          <w:noProof/>
          <w:szCs w:val="24"/>
          <w:lang w:val="sr-Latn-CS"/>
        </w:rPr>
        <w:t>septembra</w:t>
      </w:r>
      <w:r w:rsidR="005F367E" w:rsidRPr="00731EDC">
        <w:rPr>
          <w:bCs/>
          <w:noProof/>
          <w:szCs w:val="24"/>
          <w:lang w:val="sr-Latn-CS"/>
        </w:rPr>
        <w:t xml:space="preserve"> 2009. </w:t>
      </w:r>
      <w:r>
        <w:rPr>
          <w:bCs/>
          <w:noProof/>
          <w:szCs w:val="24"/>
          <w:lang w:val="sr-Latn-CS"/>
        </w:rPr>
        <w:t>godine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5F367E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nadležni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činjenicu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prihvata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stečeno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određivanja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5F367E" w:rsidRPr="00731EDC">
        <w:rPr>
          <w:bCs/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glave</w:t>
      </w:r>
      <w:r w:rsidR="005F367E" w:rsidRPr="00731EDC">
        <w:rPr>
          <w:noProof/>
          <w:szCs w:val="24"/>
          <w:lang w:val="sr-Latn-CS"/>
        </w:rPr>
        <w:t xml:space="preserve">: III </w:t>
      </w:r>
      <w:r>
        <w:rPr>
          <w:noProof/>
          <w:szCs w:val="24"/>
          <w:lang w:val="sr-Latn-CS"/>
        </w:rPr>
        <w:t>REPUBLIČKA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AGENCIJA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</w:t>
      </w:r>
      <w:r w:rsidR="005F367E" w:rsidRPr="00731EDC">
        <w:rPr>
          <w:noProof/>
          <w:szCs w:val="24"/>
          <w:lang w:val="sr-Latn-CS"/>
        </w:rPr>
        <w:t xml:space="preserve">. 71 -  81.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Nazivi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</w:t>
      </w:r>
      <w:r w:rsidR="005F367E" w:rsidRPr="00731EDC">
        <w:rPr>
          <w:noProof/>
          <w:szCs w:val="24"/>
          <w:lang w:val="sr-Latn-CS"/>
        </w:rPr>
        <w:t xml:space="preserve">. 82 - 106. </w:t>
      </w:r>
      <w:r>
        <w:rPr>
          <w:noProof/>
          <w:szCs w:val="24"/>
          <w:lang w:val="sr-Latn-CS"/>
        </w:rPr>
        <w:t>menjaju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„1. </w:t>
      </w:r>
      <w:r w:rsidR="00731EDC">
        <w:rPr>
          <w:noProof/>
          <w:szCs w:val="24"/>
          <w:lang w:val="sr-Latn-CS"/>
        </w:rPr>
        <w:t>Pojam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82.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spacing w:before="0" w:after="0"/>
        <w:jc w:val="center"/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 2.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</w:t>
      </w:r>
      <w:r w:rsidRPr="00731EDC">
        <w:rPr>
          <w:noProof/>
          <w:szCs w:val="24"/>
          <w:lang w:val="sr-Latn-CS"/>
        </w:rPr>
        <w:t>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83.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njegovo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racionalno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Stupanjem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vlasnici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stiču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podzakonskim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obzira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činjenicu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što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knjizi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stavom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svrhe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privođenja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nameni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3. </w:t>
      </w:r>
      <w:r w:rsidR="00731EDC">
        <w:rPr>
          <w:noProof/>
          <w:szCs w:val="24"/>
          <w:lang w:val="sr-Latn-CS"/>
        </w:rPr>
        <w:t>Svojinski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režim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84.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oblicima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85.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prometu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propisima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bookmarkStart w:id="2" w:name="_Toc262644256"/>
      <w:r w:rsidRPr="00731EDC">
        <w:rPr>
          <w:noProof/>
          <w:szCs w:val="24"/>
          <w:lang w:val="sr-Latn-CS"/>
        </w:rPr>
        <w:t xml:space="preserve">3.1. </w:t>
      </w:r>
      <w:bookmarkEnd w:id="2"/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86.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Vlasnik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članom</w:t>
      </w:r>
      <w:r w:rsidR="005F367E" w:rsidRPr="00731EDC">
        <w:rPr>
          <w:noProof/>
          <w:szCs w:val="24"/>
          <w:lang w:val="sr-Latn-CS"/>
        </w:rPr>
        <w:t xml:space="preserve"> 147.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realizacije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</w:t>
      </w:r>
      <w:r w:rsidR="005F367E" w:rsidRPr="00731EDC">
        <w:rPr>
          <w:noProof/>
          <w:szCs w:val="24"/>
          <w:lang w:val="sr-Latn-CS"/>
        </w:rPr>
        <w:t>a</w:t>
      </w:r>
      <w:r>
        <w:rPr>
          <w:noProof/>
          <w:szCs w:val="24"/>
          <w:lang w:val="sr-Latn-CS"/>
        </w:rPr>
        <w:t>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značaja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slučajevima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100.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2.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vreme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najduže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godina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  <w:t xml:space="preserve">4. </w:t>
      </w:r>
      <w:r w:rsidR="00731EDC">
        <w:rPr>
          <w:noProof/>
          <w:szCs w:val="24"/>
          <w:lang w:val="sr-Latn-CS"/>
        </w:rPr>
        <w:t>Vrste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87.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uređeno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neuređeno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NASLOV3"/>
        <w:spacing w:after="120"/>
        <w:ind w:left="720" w:firstLine="720"/>
        <w:jc w:val="both"/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</w:pPr>
      <w:bookmarkStart w:id="3" w:name="_Toc262644262"/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4.1.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Promena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namene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poljoprivrednog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u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građevinsko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zemljišt</w:t>
      </w:r>
      <w:bookmarkEnd w:id="3"/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e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88.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organu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popis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promenjena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nastalu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zabeležbu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poljoprivrednog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bazu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podataka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>.</w:t>
      </w:r>
    </w:p>
    <w:p w:rsidR="00A24A12" w:rsidRPr="00731EDC" w:rsidRDefault="00A24A12" w:rsidP="005F367E">
      <w:pPr>
        <w:tabs>
          <w:tab w:val="clear" w:pos="1440"/>
        </w:tabs>
        <w:rPr>
          <w:noProof/>
          <w:szCs w:val="24"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Poljoprivredno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promenjena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privođenja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koristiti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proizvodnju</w:t>
      </w:r>
      <w:r w:rsidR="005F367E" w:rsidRPr="00731EDC">
        <w:rPr>
          <w:noProof/>
          <w:szCs w:val="24"/>
          <w:lang w:val="sr-Latn-CS"/>
        </w:rPr>
        <w:t>.</w:t>
      </w:r>
      <w:r w:rsidR="005F367E" w:rsidRPr="00731EDC">
        <w:rPr>
          <w:noProof/>
          <w:szCs w:val="24"/>
          <w:lang w:val="sr-Latn-CS"/>
        </w:rPr>
        <w:tab/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ministarstvu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poreskom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Vlasnik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promenjena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vrste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planskog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15. </w:t>
      </w:r>
      <w:r>
        <w:rPr>
          <w:noProof/>
          <w:szCs w:val="24"/>
          <w:lang w:val="sr-Latn-CS"/>
        </w:rPr>
        <w:t>jula</w:t>
      </w:r>
      <w:r w:rsidR="005F367E" w:rsidRPr="00731EDC">
        <w:rPr>
          <w:noProof/>
          <w:szCs w:val="24"/>
          <w:lang w:val="sr-Latn-CS"/>
        </w:rPr>
        <w:t xml:space="preserve"> 1992. </w:t>
      </w:r>
      <w:r>
        <w:rPr>
          <w:noProof/>
          <w:szCs w:val="24"/>
          <w:lang w:val="sr-Latn-CS"/>
        </w:rPr>
        <w:t>godine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(„</w:t>
      </w:r>
      <w:r>
        <w:rPr>
          <w:noProof/>
          <w:szCs w:val="24"/>
          <w:lang w:val="sr-Latn-CS"/>
        </w:rPr>
        <w:t>Službeni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glasnik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RS</w:t>
      </w:r>
      <w:r w:rsidR="005F367E" w:rsidRPr="00731EDC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broj</w:t>
      </w:r>
      <w:r w:rsidR="005F367E" w:rsidRPr="00731EDC">
        <w:rPr>
          <w:noProof/>
          <w:szCs w:val="24"/>
          <w:lang w:val="sr-Latn-CS"/>
        </w:rPr>
        <w:t xml:space="preserve"> 49/92),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bez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obzira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što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kultura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klase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vinograd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voćnjak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livada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pašnjak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trstik</w:t>
      </w:r>
      <w:r w:rsidR="005F367E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močvara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neplodno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dobijanju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60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zabeležbu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poljoprivrednog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6.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Naknada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poljoprivrednog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prilikom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obveznik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Vlada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Srbiju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4.2. </w:t>
      </w:r>
      <w:r w:rsidR="00731EDC">
        <w:rPr>
          <w:noProof/>
          <w:szCs w:val="24"/>
          <w:lang w:val="sr-Latn-CS"/>
        </w:rPr>
        <w:t>Promena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šumskog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</w:p>
    <w:p w:rsidR="005F367E" w:rsidRPr="00731EDC" w:rsidRDefault="00731EDC" w:rsidP="00A24A12">
      <w:pPr>
        <w:tabs>
          <w:tab w:val="clear" w:pos="1440"/>
        </w:tabs>
        <w:spacing w:before="120"/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89.</w:t>
      </w:r>
    </w:p>
    <w:p w:rsidR="005F367E" w:rsidRPr="00731EDC" w:rsidRDefault="00731EDC" w:rsidP="00A24A12">
      <w:pPr>
        <w:tabs>
          <w:tab w:val="clear" w:pos="1440"/>
        </w:tabs>
        <w:spacing w:before="120"/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šumskog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ministarstvu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šumarstva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popis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promenjena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nastalu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zabeležbu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šumskog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šume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bazu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podataka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šumskog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šume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Promena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šumskog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interesom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10.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šumama</w:t>
      </w:r>
      <w:r w:rsidRPr="00731EDC">
        <w:rPr>
          <w:noProof/>
          <w:szCs w:val="24"/>
          <w:lang w:val="sr-Latn-CS"/>
        </w:rPr>
        <w:t xml:space="preserve"> („</w:t>
      </w:r>
      <w:r w:rsidR="00731EDC">
        <w:rPr>
          <w:noProof/>
          <w:szCs w:val="24"/>
          <w:lang w:val="sr-Latn-CS"/>
        </w:rPr>
        <w:t>Službeni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RS</w:t>
      </w:r>
      <w:r w:rsidRPr="00731EDC">
        <w:rPr>
          <w:noProof/>
          <w:szCs w:val="24"/>
          <w:lang w:val="sr-Latn-CS"/>
        </w:rPr>
        <w:t xml:space="preserve">”, </w:t>
      </w:r>
      <w:r w:rsidR="00731EDC">
        <w:rPr>
          <w:noProof/>
          <w:szCs w:val="24"/>
          <w:lang w:val="sr-Latn-CS"/>
        </w:rPr>
        <w:t>br</w:t>
      </w:r>
      <w:r w:rsidRPr="00731EDC">
        <w:rPr>
          <w:noProof/>
          <w:szCs w:val="24"/>
          <w:lang w:val="sr-Latn-CS"/>
        </w:rPr>
        <w:t xml:space="preserve">. 30/10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93/12).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šumskog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ostvaruje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pStyle w:val="NASLOV3"/>
        <w:spacing w:after="120"/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</w:pPr>
      <w:bookmarkStart w:id="4" w:name="_Toc262644263"/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4.3.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Izgrađeno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i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neizgrađeno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građevinsko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zemljišt</w:t>
      </w:r>
      <w:bookmarkEnd w:id="4"/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e</w:t>
      </w:r>
    </w:p>
    <w:p w:rsidR="005F367E" w:rsidRPr="00731EDC" w:rsidRDefault="00731EDC" w:rsidP="005F367E">
      <w:pPr>
        <w:pStyle w:val="CLANOVI"/>
        <w:numPr>
          <w:ilvl w:val="0"/>
          <w:numId w:val="0"/>
        </w:numPr>
        <w:spacing w:before="240"/>
        <w:rPr>
          <w:rFonts w:ascii="Times New Roman" w:eastAsia="Cambria" w:hAnsi="Times New Roman"/>
          <w:noProof/>
          <w:lang w:val="sr-Latn-CS"/>
        </w:rPr>
      </w:pPr>
      <w:r>
        <w:rPr>
          <w:rFonts w:ascii="Times New Roman" w:eastAsia="Cambria" w:hAnsi="Times New Roman"/>
          <w:noProof/>
          <w:lang w:val="sr-Latn-CS"/>
        </w:rPr>
        <w:t>Član</w:t>
      </w:r>
      <w:r w:rsidR="005F367E" w:rsidRPr="00731EDC">
        <w:rPr>
          <w:rFonts w:ascii="Times New Roman" w:eastAsia="Cambria" w:hAnsi="Times New Roman"/>
          <w:noProof/>
          <w:lang w:val="sr-Latn-CS"/>
        </w:rPr>
        <w:t xml:space="preserve"> 90.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Građevinsko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neizgrađeno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namenjeni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trajnu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Neizgrađeno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privremeni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4.4. </w:t>
      </w:r>
      <w:r w:rsidR="00731EDC">
        <w:rPr>
          <w:noProof/>
          <w:szCs w:val="24"/>
          <w:lang w:val="sr-Latn-CS"/>
        </w:rPr>
        <w:t>Uređeno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neuređeno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91.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Građevinsko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neuređeno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Uređeno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opremljeno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izgrađen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pristupni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put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elektromreža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obezbeđeno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snabdevanje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vodom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>).</w:t>
      </w:r>
    </w:p>
    <w:p w:rsidR="00C44DAF" w:rsidRPr="00731EDC" w:rsidRDefault="00C44DAF" w:rsidP="005F367E">
      <w:pPr>
        <w:tabs>
          <w:tab w:val="clear" w:pos="1440"/>
        </w:tabs>
        <w:rPr>
          <w:noProof/>
          <w:szCs w:val="24"/>
          <w:lang w:val="sr-Latn-CS"/>
        </w:rPr>
      </w:pPr>
    </w:p>
    <w:p w:rsidR="00C44DAF" w:rsidRPr="00731EDC" w:rsidRDefault="005F367E" w:rsidP="00C44DAF">
      <w:pPr>
        <w:tabs>
          <w:tab w:val="clear" w:pos="1440"/>
        </w:tabs>
        <w:spacing w:before="0" w:after="0"/>
        <w:ind w:firstLine="7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4.5. </w:t>
      </w:r>
      <w:r w:rsidR="00731EDC">
        <w:rPr>
          <w:noProof/>
          <w:szCs w:val="24"/>
          <w:lang w:val="sr-Latn-CS"/>
        </w:rPr>
        <w:t>Pripremanje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="00C44DAF" w:rsidRPr="00731EDC">
        <w:rPr>
          <w:noProof/>
          <w:szCs w:val="24"/>
          <w:lang w:val="sr-Latn-CS"/>
        </w:rPr>
        <w:t xml:space="preserve"> </w:t>
      </w:r>
    </w:p>
    <w:p w:rsidR="005F367E" w:rsidRPr="00731EDC" w:rsidRDefault="00731EDC" w:rsidP="00C44DAF">
      <w:pPr>
        <w:tabs>
          <w:tab w:val="clear" w:pos="1440"/>
        </w:tabs>
        <w:spacing w:before="0" w:after="0"/>
        <w:ind w:firstLine="720"/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sredstvima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fizičkih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92.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Građevinsko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smislu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nalazi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obuhvatu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koga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pripremiti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opremiti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sredstvima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fizičkih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94.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predlog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pripremanja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15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94.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zajedničkom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pripremanju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granice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priprema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popisom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dinamiku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6) </w:t>
      </w:r>
      <w:r w:rsidR="00731EDC">
        <w:rPr>
          <w:noProof/>
          <w:szCs w:val="24"/>
          <w:lang w:val="sr-Latn-CS"/>
        </w:rPr>
        <w:t>obavezu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7) </w:t>
      </w:r>
      <w:r w:rsidR="00731EDC">
        <w:rPr>
          <w:noProof/>
          <w:szCs w:val="24"/>
          <w:lang w:val="sr-Latn-CS"/>
        </w:rPr>
        <w:t>određivanje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učešća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svake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obezbeđivanju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finansiranju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izvođenju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izboru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izvođača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uključujući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finansijskih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sredstava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8) </w:t>
      </w:r>
      <w:r w:rsidR="00731EDC">
        <w:rPr>
          <w:noProof/>
          <w:szCs w:val="24"/>
          <w:lang w:val="sr-Latn-CS"/>
        </w:rPr>
        <w:t>određivanje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9) </w:t>
      </w:r>
      <w:r w:rsidR="00731EDC">
        <w:rPr>
          <w:noProof/>
          <w:szCs w:val="24"/>
          <w:lang w:val="sr-Latn-CS"/>
        </w:rPr>
        <w:t>određivanje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učešća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pripremanja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 xml:space="preserve">10) </w:t>
      </w:r>
      <w:r w:rsidR="00731EDC">
        <w:rPr>
          <w:noProof/>
          <w:szCs w:val="24"/>
          <w:lang w:val="sr-Latn-CS"/>
        </w:rPr>
        <w:t>sredstva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ispunjenja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5.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93.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Uređivanje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obuhvata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njegovo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opremanje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Pripremanje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obuhvata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istražne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geodetskih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geoloških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podloga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programa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raseljavanje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uklanjanje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saniranje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radove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Pored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izložena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dejstvima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provera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zaostalih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eksplozivnih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sredstava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. </w:t>
      </w:r>
    </w:p>
    <w:p w:rsidR="00A24A12" w:rsidRPr="00731EDC" w:rsidRDefault="00A24A12" w:rsidP="005F367E">
      <w:pPr>
        <w:tabs>
          <w:tab w:val="clear" w:pos="1440"/>
        </w:tabs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Opremanje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obuhvata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94.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Uređivanje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srednjoročnim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godišnjim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programima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staranje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racionalnom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održivom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unapređivanje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preduzeće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organizaciju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statutom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6. </w:t>
      </w:r>
      <w:r w:rsidR="00731EDC">
        <w:rPr>
          <w:noProof/>
          <w:szCs w:val="24"/>
          <w:lang w:val="sr-Latn-CS"/>
        </w:rPr>
        <w:t>Izvori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5F367E" w:rsidRPr="00731EDC">
        <w:rPr>
          <w:noProof/>
          <w:lang w:val="sr-Latn-CS"/>
        </w:rPr>
        <w:t xml:space="preserve"> 95.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Finansiranje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sredstva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ostvarenih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731EDC" w:rsidP="005F367E">
      <w:pPr>
        <w:widowControl/>
        <w:numPr>
          <w:ilvl w:val="0"/>
          <w:numId w:val="34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doprinosa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>;</w:t>
      </w:r>
    </w:p>
    <w:p w:rsidR="005F367E" w:rsidRPr="00731EDC" w:rsidRDefault="00731EDC" w:rsidP="005F367E">
      <w:pPr>
        <w:widowControl/>
        <w:numPr>
          <w:ilvl w:val="0"/>
          <w:numId w:val="34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zakupnine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>;</w:t>
      </w:r>
    </w:p>
    <w:p w:rsidR="005F367E" w:rsidRPr="00731EDC" w:rsidRDefault="00731EDC" w:rsidP="005F367E">
      <w:pPr>
        <w:widowControl/>
        <w:numPr>
          <w:ilvl w:val="0"/>
          <w:numId w:val="34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otuđenja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razmene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>;</w:t>
      </w:r>
    </w:p>
    <w:p w:rsidR="005F367E" w:rsidRPr="00731EDC" w:rsidRDefault="00731EDC" w:rsidP="005F367E">
      <w:pPr>
        <w:widowControl/>
        <w:numPr>
          <w:ilvl w:val="0"/>
          <w:numId w:val="34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pretvaranja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;</w:t>
      </w:r>
    </w:p>
    <w:p w:rsidR="005F367E" w:rsidRPr="00731EDC" w:rsidRDefault="00731EDC" w:rsidP="005F367E">
      <w:pPr>
        <w:widowControl/>
        <w:numPr>
          <w:ilvl w:val="0"/>
          <w:numId w:val="34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drugih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NASLOV3"/>
        <w:spacing w:after="120"/>
        <w:rPr>
          <w:rFonts w:ascii="Times New Roman" w:hAnsi="Times New Roman"/>
          <w:i w:val="0"/>
          <w:noProof/>
          <w:lang w:val="sr-Latn-CS"/>
        </w:rPr>
      </w:pPr>
      <w:bookmarkStart w:id="5" w:name="_Toc262644268"/>
      <w:r w:rsidRPr="00731EDC">
        <w:rPr>
          <w:rFonts w:ascii="Times New Roman" w:hAnsi="Times New Roman"/>
          <w:i w:val="0"/>
          <w:noProof/>
          <w:lang w:val="sr-Latn-CS"/>
        </w:rPr>
        <w:lastRenderedPageBreak/>
        <w:t xml:space="preserve">6.1. </w:t>
      </w:r>
      <w:r w:rsidR="00731EDC">
        <w:rPr>
          <w:rFonts w:ascii="Times New Roman" w:hAnsi="Times New Roman"/>
          <w:i w:val="0"/>
          <w:noProof/>
          <w:lang w:val="sr-Latn-CS"/>
        </w:rPr>
        <w:t>Doprinos</w:t>
      </w:r>
      <w:r w:rsidRPr="00731EDC">
        <w:rPr>
          <w:rFonts w:ascii="Times New Roman" w:hAnsi="Times New Roman"/>
          <w:i w:val="0"/>
          <w:noProof/>
          <w:lang w:val="sr-Latn-CS"/>
        </w:rPr>
        <w:t xml:space="preserve"> </w:t>
      </w:r>
      <w:r w:rsidR="00731EDC">
        <w:rPr>
          <w:rFonts w:ascii="Times New Roman" w:hAnsi="Times New Roman"/>
          <w:i w:val="0"/>
          <w:noProof/>
          <w:lang w:val="sr-Latn-CS"/>
        </w:rPr>
        <w:t>za</w:t>
      </w:r>
      <w:r w:rsidRPr="00731EDC">
        <w:rPr>
          <w:rFonts w:ascii="Times New Roman" w:hAnsi="Times New Roman"/>
          <w:i w:val="0"/>
          <w:noProof/>
          <w:lang w:val="sr-Latn-CS"/>
        </w:rPr>
        <w:t xml:space="preserve"> </w:t>
      </w:r>
      <w:r w:rsidR="00731EDC">
        <w:rPr>
          <w:rFonts w:ascii="Times New Roman" w:hAnsi="Times New Roman"/>
          <w:i w:val="0"/>
          <w:noProof/>
          <w:lang w:val="sr-Latn-CS"/>
        </w:rPr>
        <w:t>uređivanje</w:t>
      </w:r>
      <w:r w:rsidRPr="00731EDC">
        <w:rPr>
          <w:rFonts w:ascii="Times New Roman" w:hAnsi="Times New Roman"/>
          <w:i w:val="0"/>
          <w:noProof/>
          <w:lang w:val="sr-Latn-CS"/>
        </w:rPr>
        <w:t xml:space="preserve"> </w:t>
      </w:r>
      <w:r w:rsidR="00731EDC">
        <w:rPr>
          <w:rFonts w:ascii="Times New Roman" w:hAnsi="Times New Roman"/>
          <w:i w:val="0"/>
          <w:noProof/>
          <w:lang w:val="sr-Latn-CS"/>
        </w:rPr>
        <w:t>građevinskog</w:t>
      </w:r>
      <w:r w:rsidRPr="00731EDC">
        <w:rPr>
          <w:rFonts w:ascii="Times New Roman" w:hAnsi="Times New Roman"/>
          <w:i w:val="0"/>
          <w:noProof/>
          <w:lang w:val="sr-Latn-CS"/>
        </w:rPr>
        <w:t xml:space="preserve"> </w:t>
      </w:r>
      <w:r w:rsidR="00731EDC">
        <w:rPr>
          <w:rFonts w:ascii="Times New Roman" w:hAnsi="Times New Roman"/>
          <w:i w:val="0"/>
          <w:noProof/>
          <w:lang w:val="sr-Latn-CS"/>
        </w:rPr>
        <w:t>zemljišt</w:t>
      </w:r>
      <w:bookmarkEnd w:id="5"/>
      <w:r w:rsidR="00731EDC">
        <w:rPr>
          <w:rFonts w:ascii="Times New Roman" w:hAnsi="Times New Roman"/>
          <w:i w:val="0"/>
          <w:noProof/>
          <w:lang w:val="sr-Latn-CS"/>
        </w:rPr>
        <w:t>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96.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doprinos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Novčana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dobijena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pripremanje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opremanje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pribavljanje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97.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Doprinos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</w:t>
      </w:r>
      <w:r w:rsidR="005F367E" w:rsidRPr="00731EDC">
        <w:rPr>
          <w:noProof/>
          <w:szCs w:val="24"/>
          <w:lang w:val="sr-Latn-CS"/>
        </w:rPr>
        <w:t>.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prosečna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kvadratnog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poslednjim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objavljenim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statistike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pomnoži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ukupnom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predmet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izraženom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metrima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kvadratnim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koeficijentom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koeficijentom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Koeficijent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0,1,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koeficijent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1,5, </w:t>
      </w:r>
      <w:r w:rsidR="00731EDC">
        <w:rPr>
          <w:noProof/>
          <w:szCs w:val="24"/>
          <w:lang w:val="sr-Latn-CS"/>
        </w:rPr>
        <w:t>vodeći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računa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jedinični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najskuplju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najskupljoj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unutar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jedinice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samouprave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opštine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najviše</w:t>
      </w:r>
      <w:r w:rsidRPr="00731EDC">
        <w:rPr>
          <w:noProof/>
          <w:szCs w:val="24"/>
          <w:lang w:val="sr-Latn-CS"/>
        </w:rPr>
        <w:t xml:space="preserve"> 6 </w:t>
      </w:r>
      <w:r w:rsidR="00731EDC">
        <w:rPr>
          <w:noProof/>
          <w:szCs w:val="24"/>
          <w:lang w:val="sr-Latn-CS"/>
        </w:rPr>
        <w:t>puta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najjeftiniju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najjeftinijoj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zoni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92.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vrednost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ustupa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. 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najkasnije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30. </w:t>
      </w:r>
      <w:r w:rsidR="00731EDC">
        <w:rPr>
          <w:noProof/>
          <w:szCs w:val="24"/>
          <w:lang w:val="sr-Latn-CS"/>
        </w:rPr>
        <w:t>novembra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tekuće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koeficijente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odgovarajuće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isplati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najmanje</w:t>
      </w:r>
      <w:r w:rsidRPr="00731EDC">
        <w:rPr>
          <w:noProof/>
          <w:szCs w:val="24"/>
          <w:lang w:val="sr-Latn-CS"/>
        </w:rPr>
        <w:t xml:space="preserve"> 36 </w:t>
      </w:r>
      <w:r w:rsidR="00731EDC">
        <w:rPr>
          <w:noProof/>
          <w:szCs w:val="24"/>
          <w:lang w:val="sr-Latn-CS"/>
        </w:rPr>
        <w:t>mesečnih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onaj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jednokratno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najmanje</w:t>
      </w:r>
      <w:r w:rsidRPr="00731EDC">
        <w:rPr>
          <w:noProof/>
          <w:szCs w:val="24"/>
          <w:lang w:val="sr-Latn-CS"/>
        </w:rPr>
        <w:t xml:space="preserve"> 30%,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A24A12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Skupština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iznose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koeficijenata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koeficijenata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kriterijume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nedostajuću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obračuna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pogodnosti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metod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valorizacije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pitanja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obračun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naplatu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pojedinačnim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predvideti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dodatne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pogodnosti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predvideti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stanogradnje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socijalnog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stanovanja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A24A12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Doprinos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obračunava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infrastrukturne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proizvodne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skladišne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podzemne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etaže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visokokogradnje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prostor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namenjen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garažiranje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vozila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podstanice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transformatorske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stanice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ostave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vešernice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</w:t>
      </w:r>
      <w:r w:rsidRPr="00731EDC">
        <w:rPr>
          <w:noProof/>
          <w:szCs w:val="24"/>
          <w:lang w:val="sr-Latn-CS"/>
        </w:rPr>
        <w:t xml:space="preserve">.),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podzemne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etaže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komercijalnu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delatnost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otvorena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igrališta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otvorene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sportske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terene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atletske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staze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komunalne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linijske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Doprinos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uklanja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cilju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plaća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razliku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kvadrata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između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uklanja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prosečnoj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kvadratnog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metra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novogradnje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doprinos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biće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proseka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iznosa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prosečnih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kvadratnog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metra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novogradnje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stepena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razvijenosti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regionalni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razvoj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objavljeni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realizacije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ekonomski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razvoj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ministar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odobriti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visinu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drugačijem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iznosa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stavom</w:t>
      </w:r>
      <w:r w:rsidR="005F367E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pStyle w:val="CLANOVI"/>
        <w:numPr>
          <w:ilvl w:val="0"/>
          <w:numId w:val="0"/>
        </w:numPr>
        <w:spacing w:before="240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</w:t>
      </w:r>
      <w:r w:rsidR="005F367E" w:rsidRPr="00731EDC">
        <w:rPr>
          <w:rFonts w:ascii="Times New Roman" w:hAnsi="Times New Roman"/>
          <w:noProof/>
          <w:lang w:val="sr-Latn-CS"/>
        </w:rPr>
        <w:t xml:space="preserve"> 98.</w:t>
      </w:r>
      <w:r w:rsidR="005F367E" w:rsidRPr="00731EDC">
        <w:rPr>
          <w:rFonts w:ascii="Times New Roman" w:hAnsi="Times New Roman"/>
          <w:noProof/>
          <w:lang w:val="sr-Latn-CS"/>
        </w:rPr>
        <w:tab/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Iznos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način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doprinosa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sredstvo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usled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sastavni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obračun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doprinosa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Sastavni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konačni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obračun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doprinosa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Najkasnije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uplatu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celosti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uplati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dostavi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neopozivu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bankarsku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garanciju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naplativu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poziv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ukupan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nedospelih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meseca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dospeća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ili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uspostavi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hipoteku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najmanje</w:t>
      </w:r>
      <w:r w:rsidRPr="00731EDC">
        <w:rPr>
          <w:noProof/>
          <w:szCs w:val="24"/>
          <w:lang w:val="sr-Latn-CS"/>
        </w:rPr>
        <w:t xml:space="preserve"> 30%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ukupnog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nedospelih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ukupna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bruto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razvijena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prelazi</w:t>
      </w:r>
      <w:r w:rsidRPr="00731EDC">
        <w:rPr>
          <w:noProof/>
          <w:szCs w:val="24"/>
          <w:lang w:val="sr-Latn-CS"/>
        </w:rPr>
        <w:t xml:space="preserve"> 200m²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stambene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spacing w:before="0" w:after="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6.2. </w:t>
      </w:r>
      <w:r w:rsidR="00731EDC">
        <w:rPr>
          <w:noProof/>
          <w:szCs w:val="24"/>
          <w:lang w:val="sr-Latn-CS"/>
        </w:rPr>
        <w:t>Otuđenje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razmena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pribavljanje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99.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Otuđenje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neizgrađenog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nadmetanjem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prikupljanjem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ponuda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oglasom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tržišnim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Otuđenje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sprovodi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Republička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direkcija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imovinu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lang w:val="sr-Latn-CS"/>
        </w:rPr>
        <w:t>Otuđenje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vlasnik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svojini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jedinica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samouprave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sprovodi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jedinica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samouprave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člana</w:t>
      </w:r>
      <w:r w:rsidRPr="00731EDC">
        <w:rPr>
          <w:noProof/>
          <w:lang w:val="sr-Latn-CS"/>
        </w:rPr>
        <w:t xml:space="preserve"> 94. </w:t>
      </w:r>
      <w:r w:rsidR="00731EDC">
        <w:rPr>
          <w:noProof/>
          <w:lang w:val="sr-Latn-CS"/>
        </w:rPr>
        <w:t>stav</w:t>
      </w:r>
      <w:r w:rsidRPr="00731EDC">
        <w:rPr>
          <w:noProof/>
          <w:lang w:val="sr-Latn-CS"/>
        </w:rPr>
        <w:t xml:space="preserve"> 2. </w:t>
      </w:r>
      <w:r w:rsidR="00731EDC">
        <w:rPr>
          <w:noProof/>
          <w:lang w:val="sr-Latn-CS"/>
        </w:rPr>
        <w:t>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zakona</w:t>
      </w:r>
      <w:r w:rsidRPr="00731EDC">
        <w:rPr>
          <w:noProof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između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privatnoj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nadmetanja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prikupljanja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ponuda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oglasom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imajući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instituta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razmene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Predmet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Postupak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način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program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otuđenja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>.</w:t>
      </w:r>
      <w:r w:rsidR="005F367E" w:rsidRPr="00731EDC">
        <w:rPr>
          <w:noProof/>
          <w:szCs w:val="24"/>
          <w:lang w:val="sr-Latn-CS"/>
        </w:rPr>
        <w:tab/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Postojeće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otuđiti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Rok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nadmetanje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prikupljanje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ponuda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kraći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30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oglašavanja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otuđuje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licu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ponudi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najveću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zemljište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umanjivati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najveće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popust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odobrava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jednokratno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podzakonskim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raspolaganje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zemljištem</w:t>
      </w:r>
      <w:r w:rsidRPr="00731EDC">
        <w:rPr>
          <w:noProof/>
          <w:szCs w:val="24"/>
          <w:lang w:val="sr-Latn-CS"/>
        </w:rPr>
        <w:t>.</w:t>
      </w:r>
    </w:p>
    <w:p w:rsidR="00A24A12" w:rsidRPr="00731EDC" w:rsidRDefault="00A24A12" w:rsidP="005F367E">
      <w:pPr>
        <w:tabs>
          <w:tab w:val="clear" w:pos="1440"/>
        </w:tabs>
        <w:rPr>
          <w:noProof/>
          <w:szCs w:val="24"/>
          <w:lang w:val="sr-Latn-CS"/>
        </w:rPr>
      </w:pPr>
    </w:p>
    <w:p w:rsidR="00A24A12" w:rsidRPr="00731EDC" w:rsidRDefault="00A24A12" w:rsidP="005F367E">
      <w:pPr>
        <w:tabs>
          <w:tab w:val="clear" w:pos="1440"/>
        </w:tabs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Izuzetno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9.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prethodno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pribavljenu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saglasnost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realizaciji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investicionog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unapređuje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ekonomski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Bliže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10.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pomoći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Izuzetno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9.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ispunjavanju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nastalih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zakupnini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realizaciji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međusobnom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raspolaganju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između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Bliže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Vlada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sprovedenom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nadmetanja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prikupljanja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ponuda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neposredne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pogodbe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učesnicima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nadmetanja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prikupljanja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ponuda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otuđuje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zaključuju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30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15.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C44DAF">
      <w:pPr>
        <w:tabs>
          <w:tab w:val="clear" w:pos="1440"/>
        </w:tabs>
        <w:spacing w:before="0" w:after="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</w:p>
    <w:p w:rsidR="005F367E" w:rsidRPr="00731EDC" w:rsidRDefault="005F367E" w:rsidP="00C44DAF">
      <w:pPr>
        <w:tabs>
          <w:tab w:val="clear" w:pos="1440"/>
        </w:tabs>
        <w:spacing w:before="0" w:after="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86.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nameni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veličini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budućeg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zakupnine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neuređeno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privede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neizvršenja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sporova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raskid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zakupcu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predmetno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svojinu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obavezno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usklađivanja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indeksom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potrošačkih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objavljenim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statistike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bliže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, 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davanju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>.</w:t>
      </w:r>
    </w:p>
    <w:p w:rsidR="00A24A12" w:rsidRPr="00731EDC" w:rsidRDefault="00A24A12" w:rsidP="005F367E">
      <w:pPr>
        <w:tabs>
          <w:tab w:val="clear" w:pos="1440"/>
        </w:tabs>
        <w:rPr>
          <w:noProof/>
          <w:szCs w:val="24"/>
          <w:lang w:val="sr-Latn-CS"/>
        </w:rPr>
      </w:pPr>
    </w:p>
    <w:p w:rsidR="00C44DAF" w:rsidRPr="00731EDC" w:rsidRDefault="00C44DAF" w:rsidP="005F367E">
      <w:pPr>
        <w:tabs>
          <w:tab w:val="clear" w:pos="1440"/>
        </w:tabs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Učesnik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nadmetanja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prikupljanja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ponuda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suprotno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tužbu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poništaj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osam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saznanja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najkasnije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30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pribavlja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pribavljanje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svojinu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Pribavljanje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neizgrađenog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eksproprijacija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sprovesti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sporazumom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szCs w:val="24"/>
          <w:lang w:val="sr-Latn-CS"/>
        </w:rPr>
        <w:t>Pribavljanjem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smatra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100.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Građevinsko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otuđiti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neposrednom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pogodbom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organizacija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ispravke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susednih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formiranja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70.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otuđenja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99.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10.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12.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86.;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sporazumnog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ranijem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predmet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eksproprijacije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eksproprijaciji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6) </w:t>
      </w:r>
      <w:r w:rsidR="00731EDC">
        <w:rPr>
          <w:noProof/>
          <w:szCs w:val="24"/>
          <w:lang w:val="sr-Latn-CS"/>
        </w:rPr>
        <w:t>otuđenja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oduzete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imovine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obeštećenja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7) </w:t>
      </w:r>
      <w:r w:rsidR="00731EDC">
        <w:rPr>
          <w:noProof/>
          <w:szCs w:val="24"/>
          <w:lang w:val="sr-Latn-CS"/>
        </w:rPr>
        <w:t>razmene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koncesije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poveravanja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delatnosti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vremenski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period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koncesiji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vremenski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period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povereno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delatnosti</w:t>
      </w:r>
      <w:r w:rsidRPr="00731EDC">
        <w:rPr>
          <w:noProof/>
          <w:szCs w:val="24"/>
          <w:lang w:val="sr-Latn-CS"/>
        </w:rPr>
        <w:t>.</w:t>
      </w:r>
    </w:p>
    <w:p w:rsidR="00A24A12" w:rsidRPr="00731EDC" w:rsidRDefault="00A24A12" w:rsidP="005F367E">
      <w:pPr>
        <w:tabs>
          <w:tab w:val="clear" w:pos="1440"/>
        </w:tabs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ostvarivanja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privatnog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partnerstva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privatnom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partneru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privatno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partnerstvo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koncesije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unositi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osnivački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fizičkim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zajedničkoj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Neizgrađeno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unositi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osnivački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preduzeće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Vlada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bliže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ulaganje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3.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7. </w:t>
      </w:r>
      <w:r w:rsidR="00731EDC">
        <w:rPr>
          <w:noProof/>
          <w:szCs w:val="24"/>
          <w:lang w:val="sr-Latn-CS"/>
        </w:rPr>
        <w:t>Izmena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101.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Ako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izgrađen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javnoj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zakupodavac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zakupca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izmeniti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mesto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dotadašnjeg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zakupca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stupiti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Uz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kupovini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kupovini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stiče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overen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potvrdom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izmirenju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potvrdom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oslobađanju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pravnosnažno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nasleđivanju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Zakupodavac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zaključuje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zakupu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potpisivanju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promenu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zakupca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javnoj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knjizi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5F367E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Prava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zakupca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nastaju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knjigu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legalizacije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zaključenog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zakupca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zakupodavac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raskidu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eventualno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propisima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regulisati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izmirenja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preostalog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duga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oslobađanje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zakupnine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vrednost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saglasnosti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pretvaranje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</w:t>
      </w:r>
      <w:r w:rsidRPr="00731EDC">
        <w:rPr>
          <w:noProof/>
          <w:szCs w:val="24"/>
          <w:lang w:val="sr-Latn-CS"/>
        </w:rPr>
        <w:t xml:space="preserve">.)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="00C44DAF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 xml:space="preserve"> 8. </w:t>
      </w:r>
      <w:r w:rsidR="00731EDC">
        <w:rPr>
          <w:noProof/>
          <w:szCs w:val="24"/>
          <w:lang w:val="sr-Latn-CS"/>
        </w:rPr>
        <w:t>Pretvaranje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bez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102.</w:t>
      </w:r>
    </w:p>
    <w:p w:rsidR="005F367E" w:rsidRPr="00731EDC" w:rsidRDefault="00731EDC" w:rsidP="005F367E">
      <w:pPr>
        <w:pStyle w:val="CLANOVI"/>
        <w:numPr>
          <w:ilvl w:val="0"/>
          <w:numId w:val="0"/>
        </w:numPr>
        <w:spacing w:before="240"/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Pravo</w:t>
      </w:r>
      <w:r w:rsidR="005F367E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korišćenja</w:t>
      </w:r>
      <w:r w:rsidR="005F367E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5F367E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građevinskom</w:t>
      </w:r>
      <w:r w:rsidR="005F367E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zemljištu</w:t>
      </w:r>
      <w:r w:rsidR="005F367E" w:rsidRPr="00731EDC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pretvara</w:t>
      </w:r>
      <w:r w:rsidR="005F367E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5F367E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5F367E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pravo</w:t>
      </w:r>
      <w:r w:rsidR="005F367E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svojine</w:t>
      </w:r>
      <w:r w:rsidR="005F367E" w:rsidRPr="00731EDC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bez</w:t>
      </w:r>
      <w:r w:rsidR="005F367E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naknade</w:t>
      </w:r>
      <w:r w:rsidR="005F367E" w:rsidRPr="00731EDC">
        <w:rPr>
          <w:rFonts w:ascii="Times New Roman" w:hAnsi="Times New Roman"/>
          <w:noProof/>
          <w:lang w:val="sr-Latn-CS"/>
        </w:rPr>
        <w:t>.</w:t>
      </w:r>
    </w:p>
    <w:p w:rsidR="005F367E" w:rsidRPr="00731EDC" w:rsidRDefault="005F367E" w:rsidP="005F367E">
      <w:pPr>
        <w:pStyle w:val="CLANOVI"/>
        <w:numPr>
          <w:ilvl w:val="0"/>
          <w:numId w:val="0"/>
        </w:numPr>
        <w:spacing w:before="240"/>
        <w:jc w:val="both"/>
        <w:rPr>
          <w:rFonts w:ascii="Times New Roman" w:hAnsi="Times New Roman"/>
          <w:noProof/>
          <w:lang w:val="sr-Latn-CS"/>
        </w:rPr>
      </w:pPr>
      <w:r w:rsidRPr="00731EDC">
        <w:rPr>
          <w:rFonts w:ascii="Times New Roman" w:hAnsi="Times New Roman"/>
          <w:noProof/>
          <w:lang w:val="sr-Latn-CS"/>
        </w:rPr>
        <w:tab/>
      </w:r>
      <w:r w:rsidR="00731EDC">
        <w:rPr>
          <w:rFonts w:ascii="Times New Roman" w:hAnsi="Times New Roman"/>
          <w:noProof/>
          <w:lang w:val="sr-Latn-CS"/>
        </w:rPr>
        <w:t>Pravo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svojine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iz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stava</w:t>
      </w:r>
      <w:r w:rsidRPr="00731EDC">
        <w:rPr>
          <w:rFonts w:ascii="Times New Roman" w:hAnsi="Times New Roman"/>
          <w:noProof/>
          <w:lang w:val="sr-Latn-CS"/>
        </w:rPr>
        <w:t xml:space="preserve"> 1. </w:t>
      </w:r>
      <w:r w:rsidR="00731EDC">
        <w:rPr>
          <w:rFonts w:ascii="Times New Roman" w:hAnsi="Times New Roman"/>
          <w:noProof/>
          <w:lang w:val="sr-Latn-CS"/>
        </w:rPr>
        <w:t>ovog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člana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stiče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se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danom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stupanja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na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snagu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ovog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zakona</w:t>
      </w:r>
      <w:r w:rsidRPr="00731EDC">
        <w:rPr>
          <w:rFonts w:ascii="Times New Roman" w:hAnsi="Times New Roman"/>
          <w:noProof/>
          <w:lang w:val="sr-Latn-CS"/>
        </w:rPr>
        <w:t xml:space="preserve">, </w:t>
      </w:r>
      <w:r w:rsidR="00731EDC">
        <w:rPr>
          <w:rFonts w:ascii="Times New Roman" w:hAnsi="Times New Roman"/>
          <w:noProof/>
          <w:lang w:val="sr-Latn-CS"/>
        </w:rPr>
        <w:t>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upis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prava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svojine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vrši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organ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nadležan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za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poslove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državnog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premera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i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katastra</w:t>
      </w:r>
      <w:r w:rsidRPr="00731EDC">
        <w:rPr>
          <w:rFonts w:ascii="Times New Roman" w:hAnsi="Times New Roman"/>
          <w:noProof/>
          <w:lang w:val="sr-Latn-CS"/>
        </w:rPr>
        <w:t xml:space="preserve">, </w:t>
      </w:r>
      <w:r w:rsidR="00731EDC">
        <w:rPr>
          <w:rFonts w:ascii="Times New Roman" w:hAnsi="Times New Roman"/>
          <w:noProof/>
          <w:lang w:val="sr-Latn-CS"/>
        </w:rPr>
        <w:t>po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službenoj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dužnosti</w:t>
      </w:r>
      <w:r w:rsidRPr="00731EDC">
        <w:rPr>
          <w:rFonts w:ascii="Times New Roman" w:hAnsi="Times New Roman"/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strike/>
          <w:noProof/>
          <w:lang w:val="sr-Latn-CS"/>
        </w:rPr>
      </w:pP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korist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lica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nalaze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vlasništvu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nosilac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neizgrađenom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102.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9.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>.</w:t>
      </w:r>
      <w:r w:rsidR="005F367E" w:rsidRPr="00731EDC">
        <w:rPr>
          <w:noProof/>
          <w:lang w:val="sr-Latn-CS"/>
        </w:rPr>
        <w:t xml:space="preserve">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Republici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nosioci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knjizi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11. </w:t>
      </w:r>
      <w:r w:rsidR="00731EDC">
        <w:rPr>
          <w:noProof/>
          <w:szCs w:val="24"/>
          <w:lang w:val="sr-Latn-CS"/>
        </w:rPr>
        <w:t>septembra</w:t>
      </w:r>
      <w:r w:rsidRPr="00731EDC">
        <w:rPr>
          <w:noProof/>
          <w:szCs w:val="24"/>
          <w:lang w:val="sr-Latn-CS"/>
        </w:rPr>
        <w:t xml:space="preserve"> 2009.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 („</w:t>
      </w:r>
      <w:r w:rsidR="00731EDC">
        <w:rPr>
          <w:noProof/>
          <w:szCs w:val="24"/>
          <w:lang w:val="sr-Latn-CS"/>
        </w:rPr>
        <w:t>Službeni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RS</w:t>
      </w:r>
      <w:r w:rsidRPr="00731EDC">
        <w:rPr>
          <w:noProof/>
          <w:szCs w:val="24"/>
          <w:lang w:val="sr-Latn-CS"/>
        </w:rPr>
        <w:t>”,</w:t>
      </w:r>
      <w:r w:rsidR="00C44DAF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broj</w:t>
      </w:r>
      <w:r w:rsidRPr="00731EDC">
        <w:rPr>
          <w:noProof/>
          <w:szCs w:val="24"/>
          <w:lang w:val="sr-Latn-CS"/>
        </w:rPr>
        <w:t xml:space="preserve"> 72/09), </w:t>
      </w:r>
      <w:r w:rsidR="00731EDC">
        <w:rPr>
          <w:noProof/>
          <w:szCs w:val="24"/>
          <w:lang w:val="sr-Latn-CS"/>
        </w:rPr>
        <w:t>prestaje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prelazi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Pravnim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osnivač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nosioci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knjizi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11. </w:t>
      </w:r>
      <w:r w:rsidR="00731EDC">
        <w:rPr>
          <w:noProof/>
          <w:szCs w:val="24"/>
          <w:lang w:val="sr-Latn-CS"/>
        </w:rPr>
        <w:t>septembra</w:t>
      </w:r>
      <w:r w:rsidRPr="00731EDC">
        <w:rPr>
          <w:noProof/>
          <w:szCs w:val="24"/>
          <w:lang w:val="sr-Latn-CS"/>
        </w:rPr>
        <w:t xml:space="preserve"> 2009.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prestaje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prelazi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osnivača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lang w:val="sr-Latn-CS"/>
        </w:rPr>
        <w:t>Pod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osnivačem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5.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smatra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jednočlanog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akcionar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društvu</w:t>
      </w:r>
      <w:r w:rsidR="005F367E" w:rsidRPr="00731EDC">
        <w:rPr>
          <w:noProof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stečeno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3.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proizvodi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dejstvo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11. </w:t>
      </w:r>
      <w:r w:rsidR="00731EDC">
        <w:rPr>
          <w:noProof/>
          <w:szCs w:val="24"/>
          <w:lang w:val="sr-Latn-CS"/>
        </w:rPr>
        <w:t>septembra</w:t>
      </w:r>
      <w:r w:rsidRPr="00731EDC">
        <w:rPr>
          <w:noProof/>
          <w:szCs w:val="24"/>
          <w:lang w:val="sr-Latn-CS"/>
        </w:rPr>
        <w:t xml:space="preserve"> 2009.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knjigu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deklarativni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karakter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Stranim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državama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diplomatskih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konzularnih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predstavništva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neizgrađenom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pretvara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prethodno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pravde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bazi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reciprociteta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Odredbe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nosioce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privredna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primenjivale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privatizacija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stečajni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njihove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pravne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sledbenike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nosioce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stečeno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važećim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13. </w:t>
      </w:r>
      <w:r w:rsidR="00731EDC">
        <w:rPr>
          <w:noProof/>
          <w:szCs w:val="24"/>
          <w:lang w:val="sr-Latn-CS"/>
        </w:rPr>
        <w:t>maja</w:t>
      </w:r>
      <w:r w:rsidRPr="00731EDC">
        <w:rPr>
          <w:noProof/>
          <w:szCs w:val="24"/>
          <w:lang w:val="sr-Latn-CS"/>
        </w:rPr>
        <w:t xml:space="preserve"> 2013.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nosioce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čiji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položaj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sport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udruženja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društvena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preduzeća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nosioce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nosioce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primenjuju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bilateralnih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međunarodnih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Aneksa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Sporazuma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pitanjima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sukcesije</w:t>
      </w:r>
      <w:r w:rsidRPr="00731EDC">
        <w:rPr>
          <w:noProof/>
          <w:szCs w:val="24"/>
          <w:lang w:val="sr-Latn-CS"/>
        </w:rPr>
        <w:t xml:space="preserve"> („</w:t>
      </w:r>
      <w:r w:rsidR="00731EDC">
        <w:rPr>
          <w:noProof/>
          <w:szCs w:val="24"/>
          <w:lang w:val="sr-Latn-CS"/>
        </w:rPr>
        <w:t>Službeni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SRJ</w:t>
      </w:r>
      <w:r w:rsidRPr="00731EDC">
        <w:rPr>
          <w:noProof/>
          <w:szCs w:val="24"/>
          <w:lang w:val="sr-Latn-CS"/>
        </w:rPr>
        <w:t xml:space="preserve"> – </w:t>
      </w:r>
      <w:r w:rsidR="00731EDC">
        <w:rPr>
          <w:noProof/>
          <w:szCs w:val="24"/>
          <w:lang w:val="sr-Latn-CS"/>
        </w:rPr>
        <w:t>Međunarodni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ugovori</w:t>
      </w:r>
      <w:r w:rsidR="00C44DAF" w:rsidRPr="00731EDC">
        <w:rPr>
          <w:noProof/>
          <w:szCs w:val="24"/>
          <w:lang w:val="sr-Latn-CS"/>
        </w:rPr>
        <w:t>”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broj</w:t>
      </w:r>
      <w:r w:rsidRPr="00731EDC">
        <w:rPr>
          <w:noProof/>
          <w:szCs w:val="24"/>
          <w:lang w:val="sr-Latn-CS"/>
        </w:rPr>
        <w:t xml:space="preserve"> 6/02).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pretvaranje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9.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103.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Vlasnicima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trajanju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najmanje</w:t>
      </w:r>
      <w:r w:rsidR="005F367E" w:rsidRPr="00731EDC">
        <w:rPr>
          <w:noProof/>
          <w:szCs w:val="24"/>
          <w:lang w:val="sr-Latn-CS"/>
        </w:rPr>
        <w:t xml:space="preserve"> 50 </w:t>
      </w:r>
      <w:r>
        <w:rPr>
          <w:noProof/>
          <w:szCs w:val="24"/>
          <w:lang w:val="sr-Latn-CS"/>
        </w:rPr>
        <w:t>godina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ranije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zakupca</w:t>
      </w:r>
      <w:r w:rsidR="005F367E" w:rsidRPr="00731EDC">
        <w:rPr>
          <w:noProof/>
          <w:szCs w:val="24"/>
          <w:lang w:val="sr-Latn-CS"/>
        </w:rPr>
        <w:t xml:space="preserve"> – </w:t>
      </w:r>
      <w:r>
        <w:rPr>
          <w:noProof/>
          <w:szCs w:val="24"/>
          <w:lang w:val="sr-Latn-CS"/>
        </w:rPr>
        <w:t>vlasnika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utvrđuje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bez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celosti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isplaćen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iznos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zakupnine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period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Zakupcima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trajanju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najmanje</w:t>
      </w:r>
      <w:r w:rsidRPr="00731EDC">
        <w:rPr>
          <w:noProof/>
          <w:lang w:val="sr-Latn-CS"/>
        </w:rPr>
        <w:t xml:space="preserve"> 50 </w:t>
      </w:r>
      <w:r w:rsidR="00731EDC">
        <w:rPr>
          <w:noProof/>
          <w:lang w:val="sr-Latn-CS"/>
        </w:rPr>
        <w:t>godina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važećim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zakupca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isplaćen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zakupnine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period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zakupodavac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godinu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sudski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raskid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pravnosnažno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okonča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njegovu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Zakupcima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odredbama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zakupca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pretvara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</w:t>
      </w:r>
      <w:r w:rsidR="005F367E" w:rsidRPr="00731EDC">
        <w:rPr>
          <w:noProof/>
          <w:szCs w:val="24"/>
          <w:lang w:val="sr-Latn-CS"/>
        </w:rPr>
        <w:t xml:space="preserve">e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</w:t>
      </w:r>
      <w:r w:rsidR="005F367E" w:rsidRPr="00731EDC">
        <w:rPr>
          <w:noProof/>
          <w:szCs w:val="24"/>
          <w:lang w:val="sr-Latn-CS"/>
        </w:rPr>
        <w:t>j</w:t>
      </w:r>
      <w:r>
        <w:rPr>
          <w:noProof/>
          <w:szCs w:val="24"/>
          <w:lang w:val="sr-Latn-CS"/>
        </w:rPr>
        <w:t>in</w:t>
      </w:r>
      <w:r w:rsidR="005F367E" w:rsidRPr="00731EDC">
        <w:rPr>
          <w:noProof/>
          <w:szCs w:val="24"/>
          <w:lang w:val="sr-Latn-CS"/>
        </w:rPr>
        <w:t xml:space="preserve">e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pravnosnažno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5F367E" w:rsidRPr="00731EDC">
        <w:rPr>
          <w:noProof/>
          <w:szCs w:val="24"/>
          <w:lang w:val="sr-Latn-CS"/>
        </w:rPr>
        <w:t>.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dokaz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zakupnine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isplaćen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celosti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pretvaranje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strike/>
          <w:noProof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 xml:space="preserve">  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Odredba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102.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9.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vrši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104.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vlasništvu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različitih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suvlasništvu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udeo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srazmeri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poseduju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ukupnu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nalaze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katastarskoj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nalazi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suvlasništvu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različitih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sastavljen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posebnih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vlasništvu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različitih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organ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stava</w:t>
      </w:r>
      <w:r w:rsidRPr="00731EDC">
        <w:rPr>
          <w:noProof/>
          <w:lang w:val="sr-Latn-CS"/>
        </w:rPr>
        <w:t xml:space="preserve"> 1. </w:t>
      </w:r>
      <w:r w:rsidR="00731EDC">
        <w:rPr>
          <w:noProof/>
          <w:lang w:val="sr-Latn-CS"/>
        </w:rPr>
        <w:t>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člana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evidenciju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nepokretnostima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pravima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upisuje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katastarska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suvlasništvu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udeo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srazmeri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poseduju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odnosu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ukupnu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</w:t>
      </w:r>
      <w:r w:rsidRPr="00731EDC">
        <w:rPr>
          <w:noProof/>
          <w:lang w:val="sr-Latn-CS"/>
        </w:rPr>
        <w:softHyphen/>
      </w:r>
      <w:r w:rsidR="00731EDC">
        <w:rPr>
          <w:noProof/>
          <w:lang w:val="sr-Latn-CS"/>
        </w:rPr>
        <w:t>vršinu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nalaze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parceli</w:t>
      </w:r>
      <w:r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stiče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5F367E" w:rsidRPr="00731EDC">
        <w:rPr>
          <w:noProof/>
          <w:lang w:val="sr-Latn-CS"/>
        </w:rPr>
        <w:t xml:space="preserve">. 1.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organ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upisuje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parcele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suvlasnika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udela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toj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parceli</w:t>
      </w:r>
      <w:r w:rsidR="005F367E" w:rsidRPr="00731EDC">
        <w:rPr>
          <w:noProof/>
          <w:lang w:val="sr-Latn-CS"/>
        </w:rPr>
        <w:t>.</w:t>
      </w:r>
    </w:p>
    <w:p w:rsidR="005F367E" w:rsidRPr="00731EDC" w:rsidRDefault="005F367E" w:rsidP="00A24A12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– </w:t>
      </w:r>
      <w:r w:rsidR="00731EDC">
        <w:rPr>
          <w:noProof/>
          <w:szCs w:val="24"/>
          <w:lang w:val="sr-Latn-CS"/>
        </w:rPr>
        <w:t>katastarskoj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sagrađen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pravnosnažne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sudske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takav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nalaže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A24A12">
      <w:pPr>
        <w:tabs>
          <w:tab w:val="clear" w:pos="1440"/>
        </w:tabs>
        <w:spacing w:before="1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9.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</w:p>
    <w:p w:rsidR="005F367E" w:rsidRPr="00731EDC" w:rsidRDefault="00731EDC" w:rsidP="00A24A12">
      <w:pPr>
        <w:tabs>
          <w:tab w:val="clear" w:pos="1440"/>
        </w:tabs>
        <w:spacing w:before="120"/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105.</w:t>
      </w:r>
    </w:p>
    <w:p w:rsidR="005F367E" w:rsidRPr="00731EDC" w:rsidRDefault="00731EDC" w:rsidP="00A24A12">
      <w:pPr>
        <w:tabs>
          <w:tab w:val="clear" w:pos="1440"/>
        </w:tabs>
        <w:spacing w:before="120"/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Vlasnik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fizičkog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nosilac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stiče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cilju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uspostavljanja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jedinstva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106.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stečeno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legalizacije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 („</w:t>
      </w:r>
      <w:r>
        <w:rPr>
          <w:noProof/>
          <w:szCs w:val="24"/>
          <w:lang w:val="sr-Latn-CS"/>
        </w:rPr>
        <w:t>Službeni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glasnik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RS</w:t>
      </w:r>
      <w:r w:rsidR="005F367E" w:rsidRPr="00731EDC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broj</w:t>
      </w:r>
      <w:r w:rsidR="005F367E" w:rsidRPr="00731EDC">
        <w:rPr>
          <w:noProof/>
          <w:szCs w:val="24"/>
          <w:lang w:val="sr-Latn-CS"/>
        </w:rPr>
        <w:t xml:space="preserve"> 25/13).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Odredba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102.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9.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70.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istovremeno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postojećeg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stiče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neposrednom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pogodbom</w:t>
      </w:r>
      <w:r w:rsidRPr="00731EDC">
        <w:rPr>
          <w:noProof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70.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sagrađen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preostalog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formirati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preostali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neposrednom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pogodbom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70.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sagrađen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preostalog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formirati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raspolaže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imovinsko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nalazi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predmetno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jednim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pretvaranje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pravnosnažnosti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7.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stiče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knjizi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1</w:t>
      </w:r>
      <w:r w:rsidR="00C44DAF" w:rsidRPr="00731EDC">
        <w:rPr>
          <w:noProof/>
          <w:szCs w:val="24"/>
          <w:lang w:val="sr-Latn-CS"/>
        </w:rPr>
        <w:t>0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Uspostavljanje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106.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okončanom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pretvaranja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katastarska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zajedno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sagrađenim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jedinstveni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jedinstvo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5F367E" w:rsidRPr="00731EDC">
        <w:rPr>
          <w:noProof/>
          <w:szCs w:val="24"/>
          <w:lang w:val="sr-Latn-CS"/>
        </w:rPr>
        <w:t xml:space="preserve">), </w:t>
      </w:r>
      <w:r>
        <w:rPr>
          <w:noProof/>
          <w:szCs w:val="24"/>
          <w:lang w:val="sr-Latn-CS"/>
        </w:rPr>
        <w:t>tako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tereti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postojali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trenutka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prenose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ustanovljen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dugoročni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različitih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jedinstvo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uspostavlja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sprovedenom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svaki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formira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upisano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sukorisnika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suvlasnika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jedinstvo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uspostavlja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sprovedenom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sagrađen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ostale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="00597FD5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formiraju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Parcelacija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2.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saglasnost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postignuta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zainteresovano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pokrenuti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razvrgnuće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suvlasničke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zajednice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suda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pravnosnažne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sudske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sprovodi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2.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3.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Prilikom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razvrgnuća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suvlasničke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zajednice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sudskom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moraju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primenjivati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minimalnoj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pristupu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saobraćajnoj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visini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udaljenju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zonu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razvrgnuće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suvlasničke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zajednice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102. </w:t>
      </w:r>
      <w:r>
        <w:rPr>
          <w:noProof/>
          <w:lang w:val="sr-Latn-CS"/>
        </w:rPr>
        <w:t>stav</w:t>
      </w:r>
      <w:r w:rsidR="005F367E" w:rsidRPr="00731EDC">
        <w:rPr>
          <w:noProof/>
          <w:lang w:val="sr-Latn-CS"/>
        </w:rPr>
        <w:t xml:space="preserve"> 9.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razvrgnuća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sukorisničke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zajednice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formiranja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katastarskih</w:t>
      </w:r>
      <w:r w:rsidR="005F367E" w:rsidRPr="00731EDC">
        <w:rPr>
          <w:noProof/>
          <w:lang w:val="sr-Latn-CS"/>
        </w:rPr>
        <w:t xml:space="preserve">  </w:t>
      </w:r>
      <w:r>
        <w:rPr>
          <w:noProof/>
          <w:lang w:val="sr-Latn-CS"/>
        </w:rPr>
        <w:t>parcela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5F367E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novoformiranim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parcelama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upisuje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5F367E" w:rsidRPr="00731EDC">
        <w:rPr>
          <w:noProof/>
          <w:lang w:val="sr-Latn-CS"/>
        </w:rPr>
        <w:t>.</w:t>
      </w:r>
      <w:r w:rsidR="00C44DAF" w:rsidRPr="00731EDC">
        <w:rPr>
          <w:noProof/>
          <w:lang w:val="sr-Latn-CS"/>
        </w:rPr>
        <w:t>”</w:t>
      </w:r>
    </w:p>
    <w:p w:rsidR="005F367E" w:rsidRPr="00731EDC" w:rsidRDefault="005F367E" w:rsidP="005F367E">
      <w:pPr>
        <w:pStyle w:val="CLANOVI"/>
        <w:spacing w:before="240"/>
        <w:rPr>
          <w:rFonts w:ascii="Times New Roman" w:hAnsi="Times New Roman"/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106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  <w:r w:rsidRPr="00731EDC">
        <w:rPr>
          <w:noProof/>
          <w:lang w:val="sr-Latn-CS"/>
        </w:rPr>
        <w:t xml:space="preserve"> 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106.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107.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spacing w:before="0" w:after="0"/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ind w:left="2880"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„1</w:t>
      </w:r>
      <w:r w:rsidR="00C44DAF" w:rsidRPr="00731EDC">
        <w:rPr>
          <w:noProof/>
          <w:szCs w:val="24"/>
          <w:lang w:val="sr-Latn-CS"/>
        </w:rPr>
        <w:t>1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Urbana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komasacija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107.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Urbana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komasacija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5F367E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komasacija</w:t>
      </w:r>
      <w:r w:rsidR="005F367E" w:rsidRPr="00731EDC">
        <w:rPr>
          <w:noProof/>
          <w:szCs w:val="24"/>
          <w:lang w:val="sr-Latn-CS"/>
        </w:rPr>
        <w:t xml:space="preserve">)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generalne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detaljne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5F367E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komasaciono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područje</w:t>
      </w:r>
      <w:r w:rsidR="005F367E" w:rsidRPr="00731EDC">
        <w:rPr>
          <w:noProof/>
          <w:szCs w:val="24"/>
          <w:lang w:val="sr-Latn-CS"/>
        </w:rPr>
        <w:t xml:space="preserve">) </w:t>
      </w:r>
      <w:r>
        <w:rPr>
          <w:noProof/>
          <w:szCs w:val="24"/>
          <w:lang w:val="sr-Latn-CS"/>
        </w:rPr>
        <w:t>pretvaraju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cilju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racionalnog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istovremeno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nastanu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Komasacija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interes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Srbiju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Komasacija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zbog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oblika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položaja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nemogućnosti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pristupa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ispunjavaju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poštovanje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nepovredivosti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načela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jednake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dodele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Predmet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komasacije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komasacionom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čine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komasacionu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masu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parcela</w:t>
      </w:r>
      <w:r w:rsidR="005F367E" w:rsidRPr="00731EDC">
        <w:rPr>
          <w:noProof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važećim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dokumentom</w:t>
      </w:r>
      <w:r w:rsidRPr="00731EDC">
        <w:rPr>
          <w:noProof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lang w:val="sr-Latn-CS"/>
        </w:rPr>
        <w:lastRenderedPageBreak/>
        <w:t xml:space="preserve">2) </w:t>
      </w:r>
      <w:r w:rsidR="00731EDC">
        <w:rPr>
          <w:noProof/>
          <w:lang w:val="sr-Latn-CS"/>
        </w:rPr>
        <w:t>neizgrađenog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ispunjava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važećim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dokumentom</w:t>
      </w:r>
      <w:r w:rsidRPr="00731EDC">
        <w:rPr>
          <w:noProof/>
          <w:lang w:val="sr-Latn-CS"/>
        </w:rPr>
        <w:t xml:space="preserve">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javne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važećim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dokumentom</w:t>
      </w:r>
      <w:r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Komasaciona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unutar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izdvojene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dodeljuju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vlasništvo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nosiocima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izdvojene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preraspodelu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dodeljuju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ostalim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nosiocima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Izdvojene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preraspodelu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ostalim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nosiocima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ukupna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veća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33%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ukupnu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masu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novoformirane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vlasništva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tereti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uneta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masu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Stranke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nosioci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lica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knjigu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Postupak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5F367E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) </w:t>
      </w:r>
      <w:r>
        <w:rPr>
          <w:noProof/>
          <w:szCs w:val="24"/>
          <w:lang w:val="sr-Latn-CS"/>
        </w:rPr>
        <w:t>koju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skupština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Vlada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obrazuje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republičku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>.”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jc w:val="left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108.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108.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nosioca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najmanje</w:t>
      </w:r>
      <w:r w:rsidR="005F367E" w:rsidRPr="00731EDC">
        <w:rPr>
          <w:noProof/>
          <w:szCs w:val="24"/>
          <w:lang w:val="sr-Latn-CS"/>
        </w:rPr>
        <w:t xml:space="preserve"> 51% </w:t>
      </w:r>
      <w:r>
        <w:rPr>
          <w:noProof/>
          <w:szCs w:val="24"/>
          <w:lang w:val="sr-Latn-CS"/>
        </w:rPr>
        <w:t>površine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generalne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detaljne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osnovanost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deset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pristupa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utvrđivanju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granica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Komisija</w:t>
      </w:r>
      <w:r w:rsidR="00582273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utvrđenim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činjenicama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sačinjava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dostupan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zainteresovanim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licima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utvrđivanju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predlaže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skupštini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582273" w:rsidRPr="00731EDC">
        <w:rPr>
          <w:noProof/>
          <w:szCs w:val="24"/>
          <w:lang w:val="sr-Latn-CS"/>
        </w:rPr>
        <w:t>.</w:t>
      </w:r>
      <w:r w:rsidR="005F14F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82273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najmanje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dnevnom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listu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Republici</w:t>
      </w:r>
      <w:r w:rsidR="005F14F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Srbiji</w:t>
      </w:r>
      <w:r w:rsidR="00582273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14F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zabeležbe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knjizi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njima</w:t>
      </w:r>
      <w:r w:rsidR="005F367E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Nakon</w:t>
      </w:r>
      <w:r w:rsidR="00582273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zabeležbe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promene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5F367E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Zabrana</w:t>
      </w:r>
      <w:r w:rsidR="00582273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završetka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momenta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brisanja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zabeležbe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knjizi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njima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skupštine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poziv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prijavljivanje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najmanje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dnevnom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listu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Republici</w:t>
      </w:r>
      <w:r w:rsidR="005F14F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Srbiji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Rok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objavljivanja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poziva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sprovede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izlaganje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bliže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upozna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zainteresovana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načelima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principima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preraspodele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čemu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sačinjava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</w:t>
      </w:r>
      <w:r w:rsidR="005F367E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Po</w:t>
      </w:r>
      <w:r w:rsidR="00582273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okončanju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izlaganja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pristupa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pravilima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preparcelacije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sadržanim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pravilima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prikazanim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novoplaniranim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stanjem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faktičkim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prostornim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promenama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nastupiti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području</w:t>
      </w:r>
      <w:r w:rsidR="005F367E" w:rsidRPr="00731EDC">
        <w:rPr>
          <w:noProof/>
          <w:szCs w:val="24"/>
          <w:lang w:val="sr-Latn-CS"/>
        </w:rPr>
        <w:t>.</w:t>
      </w:r>
      <w:r w:rsidR="005F14F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14F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trajanju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Stranke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prigovora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predložena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isteka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odlučuje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prigovoru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prigovora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primedbama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prigovorima</w:t>
      </w:r>
      <w:r w:rsidR="00582273" w:rsidRPr="00731EDC">
        <w:rPr>
          <w:noProof/>
          <w:szCs w:val="24"/>
          <w:lang w:val="sr-Latn-CS"/>
        </w:rPr>
        <w:t>,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odlukama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prigovorima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obrađivaču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dopuni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odlukama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Projekat</w:t>
      </w:r>
      <w:r w:rsidR="0011173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potvrđivanje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potvrđivanju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sprovedenom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žalba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Pravnosnažno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isplaćenim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naknadama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novoformirane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knjigu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njima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108.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</w:t>
      </w:r>
      <w:r w:rsidR="005F367E" w:rsidRPr="00731EDC">
        <w:rPr>
          <w:noProof/>
          <w:szCs w:val="24"/>
          <w:lang w:val="sr-Latn-CS"/>
        </w:rPr>
        <w:t>. 108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108</w:t>
      </w:r>
      <w:r>
        <w:rPr>
          <w:noProof/>
          <w:szCs w:val="24"/>
          <w:lang w:val="sr-Latn-CS"/>
        </w:rPr>
        <w:t>b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108</w:t>
      </w:r>
      <w:r w:rsidR="00731EDC">
        <w:rPr>
          <w:noProof/>
          <w:szCs w:val="24"/>
          <w:lang w:val="sr-Latn-CS"/>
        </w:rPr>
        <w:t>a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Preraspodela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vrši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što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uvek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vlasniku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dodeljuje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položajem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sličan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uneto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masu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merila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merila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vrednosti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merila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svakom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uneta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masu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umanjeno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udeo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merila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svakom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čija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tržišna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nakon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sprovedene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postkomasaciona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</w:t>
      </w:r>
      <w:r w:rsidR="005F367E" w:rsidRPr="00731EDC">
        <w:rPr>
          <w:noProof/>
          <w:szCs w:val="24"/>
          <w:lang w:val="sr-Latn-CS"/>
        </w:rPr>
        <w:t xml:space="preserve">) </w:t>
      </w:r>
      <w:r>
        <w:rPr>
          <w:noProof/>
          <w:szCs w:val="24"/>
          <w:lang w:val="sr-Latn-CS"/>
        </w:rPr>
        <w:t>odgovara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najmanje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unetog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masu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pretkomasaciona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</w:t>
      </w:r>
      <w:r w:rsidR="005F367E" w:rsidRPr="00731EDC">
        <w:rPr>
          <w:noProof/>
          <w:szCs w:val="24"/>
          <w:lang w:val="sr-Latn-CS"/>
        </w:rPr>
        <w:t>).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nastane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razlika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između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dodeljene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unete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nakon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odbitka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kriterijumu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unete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unete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) </w:t>
      </w:r>
      <w:r>
        <w:rPr>
          <w:noProof/>
          <w:szCs w:val="24"/>
          <w:lang w:val="sr-Latn-CS"/>
        </w:rPr>
        <w:t>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razlika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nadoknađuje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novcu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Novčane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Troškove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izrada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geodetski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</w:t>
      </w:r>
      <w:r w:rsidR="005F367E" w:rsidRPr="00731EDC">
        <w:rPr>
          <w:noProof/>
          <w:szCs w:val="24"/>
          <w:lang w:val="sr-Latn-CS"/>
        </w:rPr>
        <w:t xml:space="preserve">.) </w:t>
      </w:r>
      <w:r>
        <w:rPr>
          <w:noProof/>
          <w:szCs w:val="24"/>
          <w:lang w:val="sr-Latn-CS"/>
        </w:rPr>
        <w:t>padaju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okončanju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komisija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visinu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učešća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stranaka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troškovima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Troškove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snose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učesnici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pokrenut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inicijativu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najmanje</w:t>
      </w:r>
      <w:r w:rsidR="005F367E" w:rsidRPr="00731EDC">
        <w:rPr>
          <w:noProof/>
          <w:szCs w:val="24"/>
          <w:lang w:val="sr-Latn-CS"/>
        </w:rPr>
        <w:t xml:space="preserve"> 51% </w:t>
      </w:r>
      <w:r>
        <w:rPr>
          <w:noProof/>
          <w:szCs w:val="24"/>
          <w:lang w:val="sr-Latn-CS"/>
        </w:rPr>
        <w:t>površine</w:t>
      </w:r>
      <w:r w:rsidR="005F367E" w:rsidRPr="00731EDC">
        <w:rPr>
          <w:noProof/>
          <w:szCs w:val="24"/>
          <w:lang w:val="sr-Latn-CS"/>
        </w:rPr>
        <w:t xml:space="preserve">). </w:t>
      </w:r>
      <w:r>
        <w:rPr>
          <w:noProof/>
          <w:szCs w:val="24"/>
          <w:lang w:val="sr-Latn-CS"/>
        </w:rPr>
        <w:t>Postupak</w:t>
      </w:r>
      <w:r w:rsidR="0011173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Komisija</w:t>
      </w:r>
      <w:r w:rsidR="0011173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svakom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učesniku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predračun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snositi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okončanja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5F367E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Obračun</w:t>
      </w:r>
      <w:r w:rsidR="0011173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sačinjava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prilikom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pojedinačnih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premašiti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predračun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najviše</w:t>
      </w:r>
      <w:r w:rsidR="005F367E" w:rsidRPr="00731EDC">
        <w:rPr>
          <w:noProof/>
          <w:szCs w:val="24"/>
          <w:lang w:val="sr-Latn-CS"/>
        </w:rPr>
        <w:t xml:space="preserve"> 20%.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108</w:t>
      </w:r>
      <w:r>
        <w:rPr>
          <w:noProof/>
          <w:szCs w:val="24"/>
          <w:lang w:val="sr-Latn-CS"/>
        </w:rPr>
        <w:t>b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Danom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pravnosnažnosti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sva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stvarna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unetim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komasacionu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prenose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novoformiranu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preraspodelom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pripadne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imaocu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dospevaju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komasacione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mase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komasacionu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masu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komasaciji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drugačije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određeno</w:t>
      </w:r>
      <w:r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stavljanju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zabeležbe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komasaciji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isključivo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obuhvaćena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komasacijom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</w:t>
      </w:r>
      <w:r w:rsidR="005F367E" w:rsidRPr="00731EDC">
        <w:rPr>
          <w:noProof/>
          <w:szCs w:val="24"/>
          <w:lang w:val="sr-Latn-CS"/>
        </w:rPr>
        <w:t>. 109, 109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>, 109</w:t>
      </w:r>
      <w:r>
        <w:rPr>
          <w:noProof/>
          <w:szCs w:val="24"/>
          <w:lang w:val="sr-Latn-CS"/>
        </w:rPr>
        <w:t>b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109</w:t>
      </w:r>
      <w:r>
        <w:rPr>
          <w:noProof/>
          <w:szCs w:val="24"/>
          <w:lang w:val="sr-Latn-CS"/>
        </w:rPr>
        <w:t>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111.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autonomna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finansiraju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sredstvima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budžeta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lokacijska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5F367E" w:rsidRPr="00731EDC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zamenjuju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rečima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lokacijski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lang w:val="sr-Latn-CS"/>
        </w:rPr>
        <w:t>“.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9E7982" w:rsidRPr="00731EDC">
        <w:rPr>
          <w:noProof/>
          <w:szCs w:val="24"/>
          <w:lang w:val="sr-Latn-CS"/>
        </w:rPr>
        <w:t xml:space="preserve"> 112. </w:t>
      </w:r>
      <w:r>
        <w:rPr>
          <w:noProof/>
          <w:szCs w:val="24"/>
          <w:lang w:val="sr-Latn-CS"/>
        </w:rPr>
        <w:t>stav</w:t>
      </w:r>
      <w:r w:rsidR="009E7982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reč</w:t>
      </w:r>
      <w:r w:rsidR="009E7982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vrste</w:t>
      </w:r>
      <w:r w:rsidR="009E7982" w:rsidRPr="00731EDC">
        <w:rPr>
          <w:noProof/>
          <w:szCs w:val="24"/>
          <w:lang w:val="sr-Latn-CS"/>
        </w:rPr>
        <w:t>”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rečju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klase</w:t>
      </w:r>
      <w:r w:rsidR="005F367E" w:rsidRPr="00731EDC">
        <w:rPr>
          <w:noProof/>
          <w:szCs w:val="24"/>
          <w:lang w:val="sr-Latn-CS"/>
        </w:rPr>
        <w:t>”.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114</w:t>
      </w:r>
      <w:r w:rsidR="00D32DA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stav</w:t>
      </w:r>
      <w:r w:rsidR="00D32DA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posle</w:t>
      </w:r>
      <w:r w:rsidR="00D32DA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D32DAD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ulaganja</w:t>
      </w:r>
      <w:r w:rsidR="00D32DAD" w:rsidRPr="00731EDC">
        <w:rPr>
          <w:noProof/>
          <w:szCs w:val="24"/>
          <w:lang w:val="sr-Latn-CS"/>
        </w:rPr>
        <w:t>”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zapetom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</w:t>
      </w:r>
      <w:r w:rsidR="005F367E" w:rsidRPr="00731EDC">
        <w:rPr>
          <w:noProof/>
          <w:lang w:val="sr-Latn-CS"/>
        </w:rPr>
        <w:t xml:space="preserve"> </w:t>
      </w:r>
      <w:r w:rsidR="005F367E" w:rsidRPr="00731EDC">
        <w:rPr>
          <w:noProof/>
          <w:szCs w:val="24"/>
          <w:lang w:val="sr-Latn-CS"/>
        </w:rPr>
        <w:t>„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finansiraju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sredstvima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budžeta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116.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116.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Tehnička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1) </w:t>
      </w:r>
      <w:r w:rsidR="00731EDC">
        <w:rPr>
          <w:rFonts w:eastAsia="Calibri"/>
          <w:noProof/>
          <w:szCs w:val="24"/>
          <w:lang w:val="sr-Latn-CS"/>
        </w:rPr>
        <w:t>generalni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projekat</w:t>
      </w:r>
      <w:r w:rsidRPr="00731EDC">
        <w:rPr>
          <w:rFonts w:eastAsia="Calibri"/>
          <w:noProof/>
          <w:szCs w:val="24"/>
          <w:lang w:val="sr-Latn-CS"/>
        </w:rPr>
        <w:t xml:space="preserve">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2) </w:t>
      </w:r>
      <w:r w:rsidR="00731EDC">
        <w:rPr>
          <w:rFonts w:eastAsia="Calibri"/>
          <w:noProof/>
          <w:szCs w:val="24"/>
          <w:lang w:val="sr-Latn-CS"/>
        </w:rPr>
        <w:t>idejno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rešenje</w:t>
      </w:r>
      <w:r w:rsidRPr="00731EDC">
        <w:rPr>
          <w:rFonts w:eastAsia="Calibri"/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3) </w:t>
      </w:r>
      <w:r w:rsidR="00731EDC">
        <w:rPr>
          <w:rFonts w:eastAsia="Calibri"/>
          <w:noProof/>
          <w:szCs w:val="24"/>
          <w:lang w:val="sr-Latn-CS"/>
        </w:rPr>
        <w:t>idejni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projekat</w:t>
      </w:r>
      <w:r w:rsidRPr="00731EDC">
        <w:rPr>
          <w:rFonts w:eastAsia="Calibri"/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4) </w:t>
      </w:r>
      <w:r w:rsidR="00731EDC">
        <w:rPr>
          <w:rFonts w:eastAsia="Calibri"/>
          <w:noProof/>
          <w:szCs w:val="24"/>
          <w:lang w:val="sr-Latn-CS"/>
        </w:rPr>
        <w:t>projekat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dozvolu</w:t>
      </w:r>
      <w:r w:rsidRPr="00731EDC">
        <w:rPr>
          <w:rFonts w:eastAsia="Calibri"/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5) </w:t>
      </w:r>
      <w:r w:rsidR="00731EDC">
        <w:rPr>
          <w:rFonts w:eastAsia="Calibri"/>
          <w:noProof/>
          <w:szCs w:val="24"/>
          <w:lang w:val="sr-Latn-CS"/>
        </w:rPr>
        <w:t>projekat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izvođenje</w:t>
      </w:r>
      <w:r w:rsidRPr="00731EDC">
        <w:rPr>
          <w:rFonts w:eastAsia="Calibri"/>
          <w:noProof/>
          <w:szCs w:val="24"/>
          <w:lang w:val="sr-Latn-CS"/>
        </w:rPr>
        <w:t xml:space="preserve">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lastRenderedPageBreak/>
        <w:t xml:space="preserve">6) </w:t>
      </w:r>
      <w:r w:rsidR="00731EDC">
        <w:rPr>
          <w:rFonts w:eastAsia="Calibri"/>
          <w:noProof/>
          <w:szCs w:val="24"/>
          <w:lang w:val="sr-Latn-CS"/>
        </w:rPr>
        <w:t>projekat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izvedenog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objekta</w:t>
      </w:r>
      <w:r w:rsidRPr="00731EDC">
        <w:rPr>
          <w:rFonts w:eastAsia="Calibri"/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117.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117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„1.4.a </w:t>
      </w:r>
      <w:r w:rsidR="00731EDC">
        <w:rPr>
          <w:noProof/>
          <w:szCs w:val="24"/>
          <w:lang w:val="sr-Latn-CS"/>
        </w:rPr>
        <w:t>Idejno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117</w:t>
      </w:r>
      <w:r>
        <w:rPr>
          <w:noProof/>
          <w:szCs w:val="24"/>
          <w:lang w:val="sr-Latn-CS"/>
        </w:rPr>
        <w:t>a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Idejno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</w:t>
      </w:r>
      <w:r w:rsidR="005F367E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arhitektonske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razrade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lokacije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Idejno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opis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arhitekture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konstrukcije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fundiranja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okruženju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118.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118.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Idejni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145.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133.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podleže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revizione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C44DAF" w:rsidRPr="00731EDC" w:rsidRDefault="00731EDC" w:rsidP="00C44DAF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C44DAF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C44DAF" w:rsidRPr="00731EDC">
        <w:rPr>
          <w:noProof/>
          <w:szCs w:val="24"/>
          <w:lang w:val="sr-Latn-CS"/>
        </w:rPr>
        <w:t xml:space="preserve"> 118.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C44DAF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C44DAF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C44DAF" w:rsidRPr="00731EDC">
        <w:rPr>
          <w:noProof/>
          <w:szCs w:val="24"/>
          <w:lang w:val="sr-Latn-CS"/>
        </w:rPr>
        <w:t xml:space="preserve"> 118</w:t>
      </w:r>
      <w:r>
        <w:rPr>
          <w:noProof/>
          <w:szCs w:val="24"/>
          <w:lang w:val="sr-Latn-CS"/>
        </w:rPr>
        <w:t>a</w:t>
      </w:r>
      <w:r w:rsidR="00C44DAF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C44DAF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C44DAF">
      <w:pPr>
        <w:tabs>
          <w:tab w:val="clear" w:pos="1440"/>
        </w:tabs>
        <w:ind w:firstLine="720"/>
        <w:jc w:val="center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Pr="00731EDC">
        <w:rPr>
          <w:noProof/>
          <w:lang w:val="sr-Latn-CS"/>
        </w:rPr>
        <w:t xml:space="preserve">1.6 </w:t>
      </w:r>
      <w:r w:rsidR="00731EDC">
        <w:rPr>
          <w:noProof/>
          <w:lang w:val="sr-Latn-CS"/>
        </w:rPr>
        <w:t>Projekat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dozvolu</w:t>
      </w:r>
    </w:p>
    <w:p w:rsidR="005F367E" w:rsidRPr="00731EDC" w:rsidRDefault="005F367E" w:rsidP="005F367E">
      <w:pPr>
        <w:tabs>
          <w:tab w:val="clear" w:pos="1440"/>
        </w:tabs>
        <w:ind w:left="2880"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118</w:t>
      </w:r>
      <w:r w:rsidR="00731EDC">
        <w:rPr>
          <w:noProof/>
          <w:szCs w:val="24"/>
          <w:lang w:val="sr-Latn-CS"/>
        </w:rPr>
        <w:t>a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projektanta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vršioca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propisima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pravilima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struke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požara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požara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sastavni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jeste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elaborat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požara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Elaborat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požara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licencom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požara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Naziv</w:t>
      </w:r>
      <w:r w:rsidR="00C44DAF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C44DAF" w:rsidRPr="00731EDC">
        <w:rPr>
          <w:noProof/>
          <w:szCs w:val="24"/>
          <w:lang w:val="sr-Latn-CS"/>
        </w:rPr>
        <w:t xml:space="preserve">: „1.6. </w:t>
      </w:r>
      <w:r>
        <w:rPr>
          <w:noProof/>
          <w:szCs w:val="24"/>
          <w:lang w:val="sr-Latn-CS"/>
        </w:rPr>
        <w:t>Glavni</w:t>
      </w:r>
      <w:r w:rsidR="00C44DAF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C44DAF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i</w:t>
      </w:r>
      <w:r w:rsidR="00C44DAF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</w:t>
      </w:r>
      <w:r w:rsidR="005F367E" w:rsidRPr="00731EDC">
        <w:rPr>
          <w:noProof/>
          <w:szCs w:val="24"/>
          <w:lang w:val="sr-Latn-CS"/>
        </w:rPr>
        <w:t xml:space="preserve">.  119 - 122.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C44DAF">
      <w:pPr>
        <w:pStyle w:val="CLANOVI"/>
        <w:numPr>
          <w:ilvl w:val="0"/>
          <w:numId w:val="0"/>
        </w:numPr>
        <w:spacing w:before="240"/>
        <w:ind w:firstLine="720"/>
        <w:jc w:val="left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Naziv</w:t>
      </w:r>
      <w:r w:rsidR="005F367E" w:rsidRPr="00731EDC">
        <w:rPr>
          <w:rFonts w:ascii="Times New Roman" w:hAnsi="Times New Roman"/>
          <w:noProof/>
          <w:lang w:val="sr-Latn-CS"/>
        </w:rPr>
        <w:t xml:space="preserve">  </w:t>
      </w:r>
      <w:r>
        <w:rPr>
          <w:rFonts w:ascii="Times New Roman" w:hAnsi="Times New Roman"/>
          <w:noProof/>
          <w:lang w:val="sr-Latn-CS"/>
        </w:rPr>
        <w:t>člana</w:t>
      </w:r>
      <w:r w:rsidR="005F367E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5F367E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član</w:t>
      </w:r>
      <w:r w:rsidR="005F367E" w:rsidRPr="00731EDC">
        <w:rPr>
          <w:rFonts w:ascii="Times New Roman" w:hAnsi="Times New Roman"/>
          <w:noProof/>
          <w:lang w:val="sr-Latn-CS"/>
        </w:rPr>
        <w:t xml:space="preserve"> 123. </w:t>
      </w:r>
      <w:r>
        <w:rPr>
          <w:rFonts w:ascii="Times New Roman" w:hAnsi="Times New Roman"/>
          <w:noProof/>
          <w:lang w:val="sr-Latn-CS"/>
        </w:rPr>
        <w:t>menjaju</w:t>
      </w:r>
      <w:r w:rsidR="005F367E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5F367E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5F367E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glase</w:t>
      </w:r>
      <w:r w:rsidR="005F367E" w:rsidRPr="00731EDC">
        <w:rPr>
          <w:rFonts w:ascii="Times New Roman" w:hAnsi="Times New Roman"/>
          <w:noProof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„1.7.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izvođenje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123.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građenju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skup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međusobno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usaglašenih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5F367E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tehničke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tehnološke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eksploatacione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karakteristike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opremom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instalacijama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tehničko</w:t>
      </w:r>
      <w:r w:rsidR="005F367E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tehnološka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organizaciona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investiciona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održavanja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Projekat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izjavu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glavnog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izjave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projektanata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potvrđuje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izrađen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lokacijskim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građevinskom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dozvolom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projektom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izrađivati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fazama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izvod</w:t>
      </w:r>
      <w:r w:rsidR="005F367E" w:rsidRPr="00731EDC">
        <w:rPr>
          <w:noProof/>
          <w:szCs w:val="24"/>
          <w:lang w:val="sr-Latn-CS"/>
        </w:rPr>
        <w:t xml:space="preserve">e </w:t>
      </w:r>
      <w:r>
        <w:rPr>
          <w:noProof/>
          <w:szCs w:val="24"/>
          <w:lang w:val="sr-Latn-CS"/>
        </w:rPr>
        <w:t>samo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fazu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stavom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požara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5F367E" w:rsidRPr="00731EDC">
        <w:rPr>
          <w:noProof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lang w:val="sr-Latn-CS"/>
        </w:rPr>
        <w:t>Saglasnost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5.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133.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>.</w:t>
      </w:r>
      <w:r w:rsidR="005F367E" w:rsidRPr="00731EDC">
        <w:rPr>
          <w:noProof/>
          <w:szCs w:val="24"/>
          <w:lang w:val="sr-Latn-CS"/>
        </w:rPr>
        <w:t>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124.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reč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glavni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”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glavni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„</w:t>
      </w:r>
      <w:r>
        <w:rPr>
          <w:noProof/>
          <w:szCs w:val="24"/>
          <w:lang w:val="sr-Latn-CS"/>
        </w:rPr>
        <w:t>glavnom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projekta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„</w:t>
      </w:r>
      <w:r>
        <w:rPr>
          <w:noProof/>
          <w:szCs w:val="24"/>
          <w:lang w:val="sr-Latn-CS"/>
        </w:rPr>
        <w:t>projektu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125.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lang w:val="sr-Latn-CS"/>
        </w:rPr>
        <w:t xml:space="preserve"> 126. </w:t>
      </w:r>
      <w:r w:rsidR="00731EDC">
        <w:rPr>
          <w:noProof/>
          <w:szCs w:val="24"/>
          <w:lang w:val="sr-Latn-CS"/>
        </w:rPr>
        <w:t>menja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9618BB" w:rsidRPr="00731EDC" w:rsidRDefault="009618BB" w:rsidP="009618BB">
      <w:pPr>
        <w:tabs>
          <w:tab w:val="clear" w:pos="1440"/>
        </w:tabs>
        <w:ind w:firstLine="7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126.</w:t>
      </w:r>
    </w:p>
    <w:p w:rsidR="005F367E" w:rsidRPr="00731EDC" w:rsidRDefault="009618BB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Tehničku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izrađuje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društvo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preduzetnik</w:t>
      </w:r>
      <w:r w:rsidR="005F367E"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upisani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registar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privrednih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subjekata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szCs w:val="24"/>
          <w:lang w:val="sr-Latn-CS"/>
        </w:rPr>
        <w:t>Tehničku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društvo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registar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vrstu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zaposlena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licencom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projektanta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rezultate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vrstu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Stručne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rezultate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smislu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izradilo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učestvovalo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kontrole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tehničke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vrste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obrazuje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stavom</w:t>
      </w:r>
      <w:r w:rsidR="005F367E" w:rsidRPr="00731EDC">
        <w:rPr>
          <w:noProof/>
          <w:szCs w:val="24"/>
          <w:lang w:val="sr-Latn-CS"/>
        </w:rPr>
        <w:t xml:space="preserve"> 2</w:t>
      </w:r>
      <w:r w:rsidR="005F367E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konačno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Ministar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ukida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licence</w:t>
      </w:r>
      <w:r w:rsidR="005F367E" w:rsidRPr="00731EDC">
        <w:rPr>
          <w:noProof/>
          <w:szCs w:val="24"/>
          <w:lang w:val="sr-Latn-CS"/>
        </w:rPr>
        <w:t xml:space="preserve">),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društvo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licenca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netačnih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neistinitih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Troškove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utvrđivanja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podnosilac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Visina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sastavni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Tehničku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državljanin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reciprociteta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9.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međunarodnom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konkursu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stekao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konkursnog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inženjerske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komore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državljanin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Ispunjenost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9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10.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Inženjerska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128.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zagradi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lang w:val="sr-Latn-CS"/>
        </w:rPr>
        <w:t>diplomske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5F367E" w:rsidRPr="00731EDC">
        <w:rPr>
          <w:noProof/>
          <w:lang w:val="sr-Latn-CS"/>
        </w:rPr>
        <w:t>-</w:t>
      </w:r>
      <w:r>
        <w:rPr>
          <w:noProof/>
          <w:lang w:val="sr-Latn-CS"/>
        </w:rPr>
        <w:t>master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specijalističke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zamenjuju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rečima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lang w:val="sr-Latn-CS"/>
        </w:rPr>
        <w:t>master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master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strukovnih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specijalističke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5F367E" w:rsidRPr="00731EDC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projektovanje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zapetom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lang w:val="sr-Latn-CS"/>
        </w:rPr>
        <w:t>izdatom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5F367E" w:rsidRPr="00731EDC">
        <w:rPr>
          <w:noProof/>
          <w:lang w:val="sr-Latn-CS"/>
        </w:rPr>
        <w:t>”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menja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„O</w:t>
      </w:r>
      <w:r w:rsidR="00731EDC">
        <w:rPr>
          <w:noProof/>
          <w:szCs w:val="24"/>
          <w:lang w:val="sr-Latn-CS"/>
        </w:rPr>
        <w:t>dgovorni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potpisom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pečatom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lične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licence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poseduje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odgovarajuću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licencu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128.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128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128</w:t>
      </w:r>
      <w:r w:rsidR="00731EDC">
        <w:rPr>
          <w:noProof/>
          <w:szCs w:val="24"/>
          <w:lang w:val="sr-Latn-CS"/>
        </w:rPr>
        <w:t>a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Investitor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imenuje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projektanta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usklađenost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zadatkom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potpisom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pečatom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lične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licence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usaglašenost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pojedinačnih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Glavni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projektant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projektanta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129. </w:t>
      </w:r>
      <w:r>
        <w:rPr>
          <w:noProof/>
          <w:szCs w:val="24"/>
          <w:lang w:val="sr-Latn-CS"/>
        </w:rPr>
        <w:t>reči</w:t>
      </w:r>
      <w:r w:rsidR="00451B6C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451B6C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određenom</w:t>
      </w:r>
      <w:r w:rsidR="00451B6C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padežu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glavni</w:t>
      </w:r>
      <w:r w:rsidR="00451B6C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zamenjuju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rečima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projekat</w:t>
      </w:r>
      <w:r w:rsidR="00451B6C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>”</w:t>
      </w:r>
      <w:r w:rsidR="00451B6C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451B6C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odgovarajućem</w:t>
      </w:r>
      <w:r w:rsidR="00451B6C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padežu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lokacijskoj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dozvoli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zamenjuju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rečima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lokacijskim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uslovima</w:t>
      </w:r>
      <w:r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5. </w:t>
      </w:r>
      <w:r w:rsidR="00731EDC">
        <w:rPr>
          <w:noProof/>
          <w:szCs w:val="24"/>
          <w:lang w:val="sr-Latn-CS"/>
        </w:rPr>
        <w:t>dodaje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6,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sačinjava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izveštaj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potpisuju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projektanti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odgovarajućim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licencama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pojedinačnih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konačni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izveštaj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potpisuje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zastupnik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preduzetnik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Dosadašnji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6.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7.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Dosadašnji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7. </w:t>
      </w:r>
      <w:r w:rsidR="00731EDC">
        <w:rPr>
          <w:noProof/>
          <w:szCs w:val="24"/>
          <w:lang w:val="sr-Latn-CS"/>
        </w:rPr>
        <w:t>briše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129.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129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129</w:t>
      </w:r>
      <w:r w:rsidR="00731EDC">
        <w:rPr>
          <w:noProof/>
          <w:szCs w:val="24"/>
          <w:lang w:val="sr-Latn-CS"/>
        </w:rPr>
        <w:t>a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Privredno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preduzetnik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izvođač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vršilac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osigurano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štetu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pričiniti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trećem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licu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szCs w:val="24"/>
          <w:lang w:val="sr-Latn-CS"/>
        </w:rPr>
        <w:lastRenderedPageBreak/>
        <w:t>Bliže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osiguranja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DD0187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DD0187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D0187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DD0187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5F367E" w:rsidRPr="00731EDC">
        <w:rPr>
          <w:noProof/>
          <w:szCs w:val="24"/>
          <w:lang w:val="sr-Latn-CS"/>
        </w:rPr>
        <w:t>.”</w:t>
      </w:r>
      <w:r w:rsidR="005F367E" w:rsidRPr="00731EDC">
        <w:rPr>
          <w:noProof/>
          <w:lang w:val="sr-Latn-CS"/>
        </w:rPr>
        <w:t xml:space="preserve"> </w:t>
      </w:r>
    </w:p>
    <w:p w:rsidR="00A041D1" w:rsidRPr="00731EDC" w:rsidRDefault="00A041D1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132.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investitoru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zamenjuju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rečju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sačinjava</w:t>
      </w:r>
      <w:r w:rsidR="005F367E" w:rsidRPr="00731EDC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glavnog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zamenjuju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rečima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projekta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broj</w:t>
      </w:r>
      <w:r w:rsidR="005F367E" w:rsidRPr="00731EDC">
        <w:rPr>
          <w:noProof/>
          <w:szCs w:val="24"/>
          <w:lang w:val="sr-Latn-CS"/>
        </w:rPr>
        <w:t>: „</w:t>
      </w:r>
      <w:r w:rsidR="00BE4485" w:rsidRPr="00731EDC">
        <w:rPr>
          <w:noProof/>
          <w:lang w:val="sr-Latn-CS"/>
        </w:rPr>
        <w:t>60”</w:t>
      </w:r>
      <w:r w:rsidR="005F367E" w:rsidRPr="00731EDC">
        <w:rPr>
          <w:noProof/>
          <w:lang w:val="sr-Latn-CS"/>
        </w:rPr>
        <w:t>,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brojem</w:t>
      </w:r>
      <w:r w:rsidR="005F367E" w:rsidRPr="00731EDC">
        <w:rPr>
          <w:noProof/>
          <w:szCs w:val="24"/>
          <w:lang w:val="sr-Latn-CS"/>
        </w:rPr>
        <w:t>: „</w:t>
      </w:r>
      <w:r w:rsidR="00BE4485" w:rsidRPr="00731EDC">
        <w:rPr>
          <w:noProof/>
          <w:lang w:val="sr-Latn-CS"/>
        </w:rPr>
        <w:t>30”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4,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Ukoliko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reviziona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izveštaj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smatraće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primedbe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Dosadašnji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4.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postaju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5.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6.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članu</w:t>
      </w:r>
      <w:r w:rsidRPr="00731EDC">
        <w:rPr>
          <w:noProof/>
          <w:szCs w:val="24"/>
          <w:lang w:val="sr-Latn-CS"/>
        </w:rPr>
        <w:t xml:space="preserve"> 133.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tačka</w:t>
      </w:r>
      <w:r w:rsidRPr="00731EDC">
        <w:rPr>
          <w:noProof/>
          <w:szCs w:val="24"/>
          <w:lang w:val="sr-Latn-CS"/>
        </w:rPr>
        <w:t xml:space="preserve"> 2)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radioaktivnih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dodaju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sirovina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Tačka</w:t>
      </w:r>
      <w:r w:rsidRPr="00731EDC">
        <w:rPr>
          <w:noProof/>
          <w:szCs w:val="24"/>
          <w:lang w:val="sr-Latn-CS"/>
        </w:rPr>
        <w:t xml:space="preserve"> 3) </w:t>
      </w:r>
      <w:r w:rsidR="00731EDC">
        <w:rPr>
          <w:noProof/>
          <w:szCs w:val="24"/>
          <w:lang w:val="sr-Latn-CS"/>
        </w:rPr>
        <w:t>menja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„3)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preradu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nafte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gasa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eksploatacionih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polja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prethodno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pribavljenoj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saglasnosti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ministarstva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nadležnog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eksploataciju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mineralnih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sirovina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proizvodnju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biogoriva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biotečnosti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postrojenjima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kapaciteta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preko</w:t>
      </w:r>
      <w:r w:rsidRPr="00731EDC">
        <w:rPr>
          <w:noProof/>
          <w:lang w:val="sr-Latn-CS"/>
        </w:rPr>
        <w:t xml:space="preserve"> 100 t </w:t>
      </w:r>
      <w:r w:rsidR="00731EDC">
        <w:rPr>
          <w:noProof/>
          <w:lang w:val="sr-Latn-CS"/>
        </w:rPr>
        <w:t>godišnje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naftovoda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produktovoda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gasovoda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nazivnog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nadpritiska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preko</w:t>
      </w:r>
      <w:r w:rsidRPr="00731EDC">
        <w:rPr>
          <w:noProof/>
          <w:lang w:val="sr-Latn-CS"/>
        </w:rPr>
        <w:t xml:space="preserve"> 16 </w:t>
      </w:r>
      <w:r w:rsidR="00731EDC">
        <w:rPr>
          <w:noProof/>
          <w:lang w:val="sr-Latn-CS"/>
        </w:rPr>
        <w:t>bara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skladišta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nafte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gasa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naftnih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derivata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kapaciteta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preko</w:t>
      </w:r>
      <w:r w:rsidRPr="00731EDC">
        <w:rPr>
          <w:noProof/>
          <w:lang w:val="sr-Latn-CS"/>
        </w:rPr>
        <w:t xml:space="preserve"> 500 </w:t>
      </w:r>
      <w:r w:rsidR="00731EDC">
        <w:rPr>
          <w:noProof/>
          <w:lang w:val="sr-Latn-CS"/>
        </w:rPr>
        <w:t>tona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eksploatacionih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polja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definisanih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rudarstvo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geološka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istraživanja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magistralnih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toplovoda</w:t>
      </w:r>
      <w:r w:rsidRPr="00731EDC">
        <w:rPr>
          <w:noProof/>
          <w:lang w:val="sr-Latn-CS"/>
        </w:rPr>
        <w:t>;”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4)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„4)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bazne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prerađivačke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hemijske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industrije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crne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obojene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metalurgije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krzna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kaučuka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proizvodnju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celuloze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papira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nemetaličnih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mineralnih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sirovina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eksploatacionih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definisanih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rudarstvo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geološka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istraživanja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primarnu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ukrasnog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kamena</w:t>
      </w:r>
      <w:r w:rsidRPr="00731EDC">
        <w:rPr>
          <w:noProof/>
          <w:szCs w:val="24"/>
          <w:lang w:val="sr-Latn-CS"/>
        </w:rPr>
        <w:t>;”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5)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„5) </w:t>
      </w:r>
      <w:r w:rsidR="00731EDC">
        <w:rPr>
          <w:noProof/>
          <w:szCs w:val="24"/>
          <w:lang w:val="sr-Latn-CS"/>
        </w:rPr>
        <w:t>stadiona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20</w:t>
      </w:r>
      <w:r w:rsidRPr="00731EDC">
        <w:rPr>
          <w:noProof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 xml:space="preserve">000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gledalaca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konstruktivnog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preko</w:t>
      </w:r>
      <w:r w:rsidRPr="00731EDC">
        <w:rPr>
          <w:noProof/>
          <w:szCs w:val="24"/>
          <w:lang w:val="sr-Latn-CS"/>
        </w:rPr>
        <w:t xml:space="preserve"> 50</w:t>
      </w:r>
      <w:r w:rsidR="00731EDC">
        <w:rPr>
          <w:noProof/>
          <w:szCs w:val="24"/>
          <w:lang w:val="sr-Latn-CS"/>
        </w:rPr>
        <w:t>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preko</w:t>
      </w:r>
      <w:r w:rsidRPr="00731EDC">
        <w:rPr>
          <w:noProof/>
          <w:szCs w:val="24"/>
          <w:lang w:val="sr-Latn-CS"/>
        </w:rPr>
        <w:t xml:space="preserve"> 50</w:t>
      </w:r>
      <w:r w:rsidR="00731EDC">
        <w:rPr>
          <w:noProof/>
          <w:szCs w:val="24"/>
          <w:lang w:val="sr-Latn-CS"/>
        </w:rPr>
        <w:t>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silosa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kapaciteta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preko</w:t>
      </w:r>
      <w:r w:rsidRPr="00731EDC">
        <w:rPr>
          <w:noProof/>
          <w:szCs w:val="24"/>
          <w:lang w:val="sr-Latn-CS"/>
        </w:rPr>
        <w:t xml:space="preserve"> 20 000m³ </w:t>
      </w:r>
      <w:r w:rsidR="00731EDC">
        <w:rPr>
          <w:noProof/>
          <w:lang w:val="sr-Latn-CS"/>
        </w:rPr>
        <w:t>zavoda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izvršenje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krivičnih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sankcija</w:t>
      </w:r>
      <w:r w:rsidRPr="00731EDC">
        <w:rPr>
          <w:b/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objekata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službene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potrebe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diplomatsko</w:t>
      </w:r>
      <w:r w:rsidRPr="00731EDC">
        <w:rPr>
          <w:bCs/>
          <w:noProof/>
          <w:szCs w:val="24"/>
          <w:lang w:val="sr-Latn-CS"/>
        </w:rPr>
        <w:t>-</w:t>
      </w:r>
      <w:r w:rsidR="00731EDC">
        <w:rPr>
          <w:bCs/>
          <w:noProof/>
          <w:szCs w:val="24"/>
          <w:lang w:val="sr-Latn-CS"/>
        </w:rPr>
        <w:t>konzularnih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predstavništava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stranih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država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odnosno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kancelarija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međunarodnih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organizacija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Republici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Srbiji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ukoliko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propisano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bilateralnim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sporazumom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kao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stambenih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kompleksa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višeporodičnog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stanovanja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kada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investitor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Republika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Srbija</w:t>
      </w:r>
      <w:r w:rsidRPr="00731EDC">
        <w:rPr>
          <w:bCs/>
          <w:noProof/>
          <w:szCs w:val="24"/>
          <w:lang w:val="sr-Latn-CS"/>
        </w:rPr>
        <w:t>;”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Tačka</w:t>
      </w:r>
      <w:r w:rsidR="005F367E" w:rsidRPr="00731EDC">
        <w:rPr>
          <w:noProof/>
          <w:szCs w:val="24"/>
          <w:lang w:val="sr-Latn-CS"/>
        </w:rPr>
        <w:t xml:space="preserve"> 6)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bCs/>
          <w:noProof/>
          <w:szCs w:val="24"/>
          <w:lang w:val="sr-Latn-CS"/>
        </w:rPr>
        <w:t>„</w:t>
      </w:r>
      <w:r w:rsidRPr="00731EDC">
        <w:rPr>
          <w:noProof/>
          <w:lang w:val="sr-Latn-CS"/>
        </w:rPr>
        <w:t xml:space="preserve">6) </w:t>
      </w:r>
      <w:r w:rsidR="00731EDC">
        <w:rPr>
          <w:noProof/>
          <w:lang w:val="sr-Latn-CS"/>
        </w:rPr>
        <w:t>termoelektran</w:t>
      </w:r>
      <w:r w:rsidRPr="00731EDC">
        <w:rPr>
          <w:noProof/>
          <w:lang w:val="sr-Latn-CS"/>
        </w:rPr>
        <w:t xml:space="preserve">a </w:t>
      </w:r>
      <w:r w:rsidR="00731EDC">
        <w:rPr>
          <w:noProof/>
          <w:lang w:val="sr-Latn-CS"/>
        </w:rPr>
        <w:t>snage</w:t>
      </w:r>
      <w:r w:rsidRPr="00731EDC">
        <w:rPr>
          <w:noProof/>
          <w:lang w:val="sr-Latn-CS"/>
        </w:rPr>
        <w:t xml:space="preserve"> 10 </w:t>
      </w:r>
      <w:r w:rsidR="00731EDC">
        <w:rPr>
          <w:noProof/>
          <w:lang w:val="sr-Latn-CS"/>
        </w:rPr>
        <w:t>M</w:t>
      </w:r>
      <w:r w:rsidRPr="00731EDC">
        <w:rPr>
          <w:noProof/>
          <w:lang w:val="sr-Latn-CS"/>
        </w:rPr>
        <w:t xml:space="preserve">W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više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termoelektran</w:t>
      </w:r>
      <w:r w:rsidRPr="00731EDC">
        <w:rPr>
          <w:noProof/>
          <w:lang w:val="sr-Latn-CS"/>
        </w:rPr>
        <w:t>a-</w:t>
      </w:r>
      <w:r w:rsidR="00731EDC">
        <w:rPr>
          <w:noProof/>
          <w:lang w:val="sr-Latn-CS"/>
        </w:rPr>
        <w:t>toplan</w:t>
      </w:r>
      <w:r w:rsidRPr="00731EDC">
        <w:rPr>
          <w:noProof/>
          <w:lang w:val="sr-Latn-CS"/>
        </w:rPr>
        <w:t xml:space="preserve">a </w:t>
      </w:r>
      <w:r w:rsidR="00731EDC">
        <w:rPr>
          <w:noProof/>
          <w:lang w:val="sr-Latn-CS"/>
        </w:rPr>
        <w:t>električne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snage</w:t>
      </w:r>
      <w:r w:rsidRPr="00731EDC">
        <w:rPr>
          <w:noProof/>
          <w:lang w:val="sr-Latn-CS"/>
        </w:rPr>
        <w:t xml:space="preserve"> 10</w:t>
      </w:r>
      <w:r w:rsidR="00731EDC">
        <w:rPr>
          <w:noProof/>
          <w:lang w:val="sr-Latn-CS"/>
        </w:rPr>
        <w:t>M</w:t>
      </w:r>
      <w:r w:rsidRPr="00731EDC">
        <w:rPr>
          <w:noProof/>
          <w:lang w:val="sr-Latn-CS"/>
        </w:rPr>
        <w:t xml:space="preserve">W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više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proizvodnju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električne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energije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snage</w:t>
      </w:r>
      <w:r w:rsidRPr="00731EDC">
        <w:rPr>
          <w:noProof/>
          <w:lang w:val="sr-Latn-CS"/>
        </w:rPr>
        <w:t xml:space="preserve"> 10MW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više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elektroenergetskih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vodova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transformatorskih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napona</w:t>
      </w:r>
      <w:r w:rsidRPr="00731EDC">
        <w:rPr>
          <w:noProof/>
          <w:lang w:val="sr-Latn-CS"/>
        </w:rPr>
        <w:t xml:space="preserve"> 110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više</w:t>
      </w:r>
      <w:r w:rsidRPr="00731EDC">
        <w:rPr>
          <w:noProof/>
          <w:lang w:val="sr-Latn-CS"/>
        </w:rPr>
        <w:t xml:space="preserve"> kV;”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7)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„7) </w:t>
      </w:r>
      <w:r w:rsidR="00731EDC">
        <w:rPr>
          <w:noProof/>
          <w:szCs w:val="24"/>
          <w:lang w:val="sr-Latn-CS"/>
        </w:rPr>
        <w:t>međuregionalnih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regionalnih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vodosnabdevanja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kanalizacije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postrojenja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pripremu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kapaciteta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preko</w:t>
      </w:r>
      <w:r w:rsidRPr="00731EDC">
        <w:rPr>
          <w:noProof/>
          <w:szCs w:val="24"/>
          <w:lang w:val="sr-Latn-CS"/>
        </w:rPr>
        <w:t xml:space="preserve"> 200l/s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postrojenja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prečišćavanje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otpadnih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kapaciteta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preko</w:t>
      </w:r>
      <w:r w:rsidRPr="00731EDC">
        <w:rPr>
          <w:noProof/>
          <w:szCs w:val="24"/>
          <w:lang w:val="sr-Latn-CS"/>
        </w:rPr>
        <w:t xml:space="preserve"> 200l/s;”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Tačka</w:t>
      </w:r>
      <w:r w:rsidRPr="00731EDC">
        <w:rPr>
          <w:noProof/>
          <w:szCs w:val="24"/>
          <w:lang w:val="sr-Latn-CS"/>
        </w:rPr>
        <w:t xml:space="preserve"> 12) </w:t>
      </w:r>
      <w:r w:rsidR="00731EDC">
        <w:rPr>
          <w:noProof/>
          <w:szCs w:val="24"/>
          <w:lang w:val="sr-Latn-CS"/>
        </w:rPr>
        <w:t>menja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„12) </w:t>
      </w:r>
      <w:r w:rsidR="00731EDC">
        <w:rPr>
          <w:noProof/>
          <w:szCs w:val="24"/>
          <w:lang w:val="sr-Latn-CS"/>
        </w:rPr>
        <w:t>aerodroma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vazdušni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saobraćaj</w:t>
      </w:r>
      <w:r w:rsidRPr="00731EDC">
        <w:rPr>
          <w:noProof/>
          <w:szCs w:val="24"/>
          <w:lang w:val="sr-Latn-CS"/>
        </w:rPr>
        <w:t>;”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Tačka</w:t>
      </w:r>
      <w:r w:rsidRPr="00731EDC">
        <w:rPr>
          <w:noProof/>
          <w:szCs w:val="24"/>
          <w:lang w:val="sr-Latn-CS"/>
        </w:rPr>
        <w:t xml:space="preserve"> 16) </w:t>
      </w:r>
      <w:r w:rsidR="00731EDC">
        <w:rPr>
          <w:noProof/>
          <w:szCs w:val="24"/>
          <w:lang w:val="sr-Latn-CS"/>
        </w:rPr>
        <w:t>menja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„16)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elektronskih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komunikacija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mreža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sistema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međunarodnog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magistralnog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;”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Tačka</w:t>
      </w:r>
      <w:r w:rsidRPr="00731EDC">
        <w:rPr>
          <w:noProof/>
          <w:szCs w:val="24"/>
          <w:lang w:val="sr-Latn-CS"/>
        </w:rPr>
        <w:t xml:space="preserve"> 20) </w:t>
      </w:r>
      <w:r w:rsidR="00731EDC">
        <w:rPr>
          <w:noProof/>
          <w:szCs w:val="24"/>
          <w:lang w:val="sr-Latn-CS"/>
        </w:rPr>
        <w:t>menja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Pr="00731EDC">
        <w:rPr>
          <w:noProof/>
          <w:lang w:val="sr-Latn-CS"/>
        </w:rPr>
        <w:t xml:space="preserve">20)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proizvodnju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energije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obnovljivih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energije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snage</w:t>
      </w:r>
      <w:r w:rsidRPr="00731EDC">
        <w:rPr>
          <w:noProof/>
          <w:lang w:val="sr-Latn-CS"/>
        </w:rPr>
        <w:t xml:space="preserve"> 10</w:t>
      </w:r>
      <w:r w:rsidR="00731EDC">
        <w:rPr>
          <w:noProof/>
          <w:lang w:val="sr-Latn-CS"/>
        </w:rPr>
        <w:t>M</w:t>
      </w:r>
      <w:r w:rsidRPr="00731EDC">
        <w:rPr>
          <w:noProof/>
          <w:lang w:val="sr-Latn-CS"/>
        </w:rPr>
        <w:t xml:space="preserve">W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”.</w:t>
      </w:r>
    </w:p>
    <w:p w:rsidR="005F367E" w:rsidRPr="00731EDC" w:rsidRDefault="005F367E" w:rsidP="00660FF2">
      <w:pPr>
        <w:pStyle w:val="CLANOVI"/>
        <w:spacing w:before="0"/>
        <w:rPr>
          <w:noProof/>
          <w:lang w:val="sr-Latn-CS"/>
        </w:rPr>
      </w:pPr>
    </w:p>
    <w:p w:rsidR="005F367E" w:rsidRPr="00731EDC" w:rsidRDefault="00731EDC" w:rsidP="00660FF2">
      <w:pPr>
        <w:tabs>
          <w:tab w:val="clear" w:pos="1440"/>
        </w:tabs>
        <w:spacing w:before="0"/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135. </w:t>
      </w:r>
      <w:r>
        <w:rPr>
          <w:noProof/>
          <w:szCs w:val="24"/>
          <w:lang w:val="sr-Latn-CS"/>
        </w:rPr>
        <w:t>menjaju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660FF2">
      <w:pPr>
        <w:tabs>
          <w:tab w:val="clear" w:pos="1440"/>
        </w:tabs>
        <w:spacing w:before="0"/>
        <w:ind w:firstLine="7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„3.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</w:p>
    <w:p w:rsidR="00660FF2" w:rsidRPr="00731EDC" w:rsidRDefault="00731EDC" w:rsidP="00660FF2">
      <w:pPr>
        <w:tabs>
          <w:tab w:val="clear" w:pos="1440"/>
        </w:tabs>
        <w:spacing w:before="0"/>
        <w:ind w:firstLine="720"/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660FF2" w:rsidRPr="00731EDC">
        <w:rPr>
          <w:noProof/>
          <w:szCs w:val="24"/>
          <w:lang w:val="sr-Latn-CS"/>
        </w:rPr>
        <w:t xml:space="preserve"> 135.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Građevinska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platio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administrativne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takse</w:t>
      </w:r>
      <w:r w:rsidR="005F367E" w:rsidRPr="00731EDC">
        <w:rPr>
          <w:noProof/>
          <w:szCs w:val="24"/>
          <w:lang w:val="sr-Latn-CS"/>
        </w:rPr>
        <w:t xml:space="preserve">. </w:t>
      </w:r>
      <w:r>
        <w:rPr>
          <w:noProof/>
          <w:lang w:val="sr-Latn-CS"/>
        </w:rPr>
        <w:t>Sastavni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5F367E" w:rsidRPr="00731EDC">
        <w:rPr>
          <w:noProof/>
          <w:lang w:val="sr-Latn-CS"/>
        </w:rPr>
        <w:t xml:space="preserve"> je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overen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pečatom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lične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glavnog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smatra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Izuzetno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102.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9.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smatra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njima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lang w:val="sr-Latn-CS"/>
        </w:rPr>
        <w:t>do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sticanja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linijskih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smatra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pravnosnažno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konačno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eksproprijaciji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zaključen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ugovor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pravu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službenosti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skladu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ovim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zakonom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zaključen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ugovor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zakupu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zemljištu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privatnoj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lastRenderedPageBreak/>
        <w:t>svojini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kao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drugi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dokazi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propisani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članom</w:t>
      </w:r>
      <w:r w:rsidR="005F367E" w:rsidRPr="00731EDC">
        <w:rPr>
          <w:rFonts w:eastAsia="Calibri"/>
          <w:noProof/>
          <w:szCs w:val="24"/>
          <w:lang w:val="sr-Latn-CS"/>
        </w:rPr>
        <w:t xml:space="preserve"> 69. o</w:t>
      </w:r>
      <w:r>
        <w:rPr>
          <w:rFonts w:eastAsia="Calibri"/>
          <w:noProof/>
          <w:szCs w:val="24"/>
          <w:lang w:val="sr-Latn-CS"/>
        </w:rPr>
        <w:t>vog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zakona</w:t>
      </w:r>
      <w:r w:rsidR="005F367E" w:rsidRPr="00731EDC">
        <w:rPr>
          <w:rFonts w:eastAsia="Calibri"/>
          <w:noProof/>
          <w:szCs w:val="24"/>
          <w:lang w:val="sr-Latn-CS"/>
        </w:rPr>
        <w:t xml:space="preserve">. </w:t>
      </w:r>
    </w:p>
    <w:p w:rsidR="005F367E" w:rsidRPr="00731EDC" w:rsidRDefault="00731EDC" w:rsidP="00A24A12">
      <w:pPr>
        <w:tabs>
          <w:tab w:val="clear" w:pos="1440"/>
        </w:tabs>
        <w:spacing w:before="120"/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saobraćajnice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faktičkim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terenu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A24A12">
      <w:pPr>
        <w:tabs>
          <w:tab w:val="clear" w:pos="1440"/>
        </w:tabs>
        <w:spacing w:before="120"/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vlasništvu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prilaže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overena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nadziđivanju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prilaže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A24A12">
      <w:pPr>
        <w:tabs>
          <w:tab w:val="clear" w:pos="1440"/>
        </w:tabs>
        <w:spacing w:before="120"/>
        <w:ind w:firstLine="720"/>
        <w:rPr>
          <w:noProof/>
          <w:lang w:val="sr-Latn-CS"/>
        </w:rPr>
      </w:pP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nosilac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upisano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102. </w:t>
      </w:r>
      <w:r>
        <w:rPr>
          <w:noProof/>
          <w:lang w:val="sr-Latn-CS"/>
        </w:rPr>
        <w:t>stav</w:t>
      </w:r>
      <w:r w:rsidR="005F367E" w:rsidRPr="00731EDC">
        <w:rPr>
          <w:noProof/>
          <w:lang w:val="sr-Latn-CS"/>
        </w:rPr>
        <w:t xml:space="preserve"> 9. 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prilaže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lista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upisanim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korist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podnosioca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diplomatsko</w:t>
      </w:r>
      <w:r w:rsidR="005F367E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konzularnih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predstavništava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kancelarija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međunarodnih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organizacija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ukoliko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bilateralnim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sporazumom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investitor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doprinosa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reciprocitet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državom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čemu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spoljne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energetskih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investitor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energetsku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proveru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članom</w:t>
      </w:r>
      <w:r w:rsidR="005F367E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đ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Građevinska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nezavisno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izdati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potrebno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revizione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135.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135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rFonts w:eastAsia="Calibri"/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135</w:t>
      </w:r>
      <w:r w:rsidR="00731EDC">
        <w:rPr>
          <w:rFonts w:eastAsia="Calibri"/>
          <w:noProof/>
          <w:szCs w:val="24"/>
          <w:lang w:val="sr-Latn-CS"/>
        </w:rPr>
        <w:t>a</w:t>
      </w:r>
      <w:r w:rsidRPr="00731EDC">
        <w:rPr>
          <w:rFonts w:eastAsia="Calibri"/>
          <w:noProof/>
          <w:szCs w:val="24"/>
          <w:lang w:val="sr-Latn-CS"/>
        </w:rPr>
        <w:tab/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Građevinska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finansijera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priložen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finansijera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overen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overu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saglasio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nosilac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bude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finansijer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Finansijer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solidarno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investitorom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odgovara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sve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obaveze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prema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trećim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licima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koje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posledica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radnji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koje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preduzme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skladu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ovlašćenjima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koja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mu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preneta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ugovorom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stava</w:t>
      </w:r>
      <w:r w:rsidR="005F367E" w:rsidRPr="00731EDC">
        <w:rPr>
          <w:rFonts w:eastAsia="Calibri"/>
          <w:noProof/>
          <w:szCs w:val="24"/>
          <w:lang w:val="sr-Latn-CS"/>
        </w:rPr>
        <w:t xml:space="preserve"> 1. o</w:t>
      </w:r>
      <w:r>
        <w:rPr>
          <w:rFonts w:eastAsia="Calibri"/>
          <w:noProof/>
          <w:szCs w:val="24"/>
          <w:lang w:val="sr-Latn-CS"/>
        </w:rPr>
        <w:t>vog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člana</w:t>
      </w:r>
      <w:r w:rsidR="005F367E" w:rsidRPr="00731EDC">
        <w:rPr>
          <w:rFonts w:eastAsia="Calibri"/>
          <w:noProof/>
          <w:szCs w:val="24"/>
          <w:lang w:val="sr-Latn-CS"/>
        </w:rPr>
        <w:t>.</w:t>
      </w:r>
      <w:r w:rsidR="005F367E" w:rsidRPr="00731EDC">
        <w:rPr>
          <w:noProof/>
          <w:szCs w:val="24"/>
          <w:lang w:val="sr-Latn-CS"/>
        </w:rPr>
        <w:t>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136. 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136.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136.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investitoru</w:t>
      </w:r>
      <w:r w:rsidRPr="00731EDC">
        <w:rPr>
          <w:noProof/>
          <w:szCs w:val="24"/>
          <w:lang w:val="sr-Latn-CS"/>
        </w:rPr>
        <w:t xml:space="preserve">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objektu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dozvoljava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gabaritu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visini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ukupnoj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predračunskoj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vrednosti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; </w:t>
      </w:r>
    </w:p>
    <w:p w:rsidR="005F367E" w:rsidRPr="00731EDC" w:rsidRDefault="005F367E" w:rsidP="00766D75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katastarskoj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parcelama</w:t>
      </w:r>
      <w:r w:rsidR="00766D75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766D75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kojima</w:t>
      </w:r>
      <w:r w:rsidR="00766D75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="00766D75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gradi</w:t>
      </w:r>
      <w:r w:rsidR="00766D75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="00766D75" w:rsidRPr="00731EDC">
        <w:rPr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postojećem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uklanja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rekonstruiše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građenja</w:t>
      </w:r>
      <w:r w:rsidRPr="00731EDC">
        <w:rPr>
          <w:noProof/>
          <w:szCs w:val="24"/>
          <w:lang w:val="sr-Latn-CS"/>
        </w:rPr>
        <w:t xml:space="preserve">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6) </w:t>
      </w:r>
      <w:r w:rsidR="00731EDC">
        <w:rPr>
          <w:noProof/>
          <w:szCs w:val="24"/>
          <w:lang w:val="sr-Latn-CS"/>
        </w:rPr>
        <w:t>dokumentaciji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izdaje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Sastavni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lokacijski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uslovi</w:t>
      </w:r>
      <w:r w:rsidRPr="00731EDC">
        <w:rPr>
          <w:noProof/>
          <w:lang w:val="sr-Latn-CS"/>
        </w:rPr>
        <w:t>,</w:t>
      </w:r>
      <w:r w:rsidR="00F800F3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iznos</w:t>
      </w:r>
      <w:r w:rsidR="00F800F3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doprinosa</w:t>
      </w:r>
      <w:r w:rsidR="00F800F3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="00F800F3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člana</w:t>
      </w:r>
      <w:r w:rsidR="00F800F3" w:rsidRPr="00731EDC">
        <w:rPr>
          <w:noProof/>
          <w:lang w:val="sr-Latn-CS"/>
        </w:rPr>
        <w:t xml:space="preserve"> 97. </w:t>
      </w:r>
      <w:r w:rsidR="00731EDC">
        <w:rPr>
          <w:noProof/>
          <w:lang w:val="sr-Latn-CS"/>
        </w:rPr>
        <w:t>stav</w:t>
      </w:r>
      <w:r w:rsidR="00F800F3" w:rsidRPr="00731EDC">
        <w:rPr>
          <w:noProof/>
          <w:lang w:val="sr-Latn-CS"/>
        </w:rPr>
        <w:t xml:space="preserve"> 2. </w:t>
      </w:r>
      <w:r w:rsidR="00731EDC">
        <w:rPr>
          <w:noProof/>
          <w:lang w:val="sr-Latn-CS"/>
        </w:rPr>
        <w:t>ovog</w:t>
      </w:r>
      <w:r w:rsidR="00F800F3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zakona</w:t>
      </w:r>
      <w:r w:rsidR="00F800F3" w:rsidRPr="00731EDC">
        <w:rPr>
          <w:noProof/>
          <w:lang w:val="sr-Latn-CS"/>
        </w:rPr>
        <w:t>,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dozvolu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izjaviti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žalba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osam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dostavljanja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izjaviti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žalba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tužbom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pokrenuti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spor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137.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3 - 6.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138.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left="2880"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138.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izdalo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radi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informisanja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Rešenj</w:t>
      </w:r>
      <w:r w:rsidR="005F367E" w:rsidRPr="00731EDC">
        <w:rPr>
          <w:noProof/>
          <w:szCs w:val="24"/>
          <w:lang w:val="sr-Latn-CS"/>
        </w:rPr>
        <w:t xml:space="preserve">e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projektovanje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radi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informisanja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140.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zapeta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bCs/>
          <w:noProof/>
          <w:szCs w:val="24"/>
          <w:lang w:val="sr-Latn-CS"/>
        </w:rPr>
        <w:t>objekte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komunalne</w:t>
      </w:r>
      <w:r w:rsidR="005F367E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infrastrukture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izvode</w:t>
      </w:r>
      <w:r w:rsidR="005F367E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fazno</w:t>
      </w:r>
      <w:r w:rsidR="005F367E" w:rsidRPr="00731EDC">
        <w:rPr>
          <w:bCs/>
          <w:noProof/>
          <w:szCs w:val="24"/>
          <w:lang w:val="sr-Latn-CS"/>
        </w:rPr>
        <w:t>.</w:t>
      </w:r>
      <w:r w:rsidR="005F367E" w:rsidRPr="00731EDC">
        <w:rPr>
          <w:rStyle w:val="CommentReference"/>
          <w:noProof/>
          <w:szCs w:val="24"/>
          <w:lang w:val="sr-Latn-CS"/>
        </w:rPr>
        <w:t>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7.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8.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Naziv</w:t>
      </w:r>
      <w:r w:rsidR="005F367E" w:rsidRPr="00731EDC">
        <w:rPr>
          <w:noProof/>
          <w:lang w:val="sr-Latn-CS"/>
        </w:rPr>
        <w:t xml:space="preserve"> 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141. </w:t>
      </w:r>
      <w:r>
        <w:rPr>
          <w:noProof/>
          <w:lang w:val="sr-Latn-CS"/>
        </w:rPr>
        <w:t>menja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5F367E" w:rsidRPr="00731EDC">
        <w:rPr>
          <w:noProof/>
          <w:lang w:val="sr-Latn-CS"/>
        </w:rPr>
        <w:t xml:space="preserve">: </w:t>
      </w:r>
    </w:p>
    <w:p w:rsidR="005F367E" w:rsidRPr="00731EDC" w:rsidRDefault="00390F94" w:rsidP="005F367E">
      <w:pPr>
        <w:tabs>
          <w:tab w:val="clear" w:pos="1440"/>
        </w:tabs>
        <w:ind w:firstLine="720"/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„</w:t>
      </w:r>
      <w:r w:rsidR="005F367E" w:rsidRPr="00731EDC">
        <w:rPr>
          <w:noProof/>
          <w:lang w:val="sr-Latn-CS"/>
        </w:rPr>
        <w:t xml:space="preserve">8. </w:t>
      </w:r>
      <w:r w:rsidR="00731EDC">
        <w:rPr>
          <w:noProof/>
          <w:lang w:val="sr-Latn-CS"/>
        </w:rPr>
        <w:t>Izmene</w:t>
      </w:r>
      <w:r w:rsidR="005F367E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rešenja</w:t>
      </w:r>
      <w:r w:rsidR="005F367E" w:rsidRPr="00731EDC">
        <w:rPr>
          <w:noProof/>
          <w:lang w:val="sr-Latn-CS"/>
        </w:rPr>
        <w:t xml:space="preserve">  </w:t>
      </w:r>
      <w:r w:rsidR="00731EDC"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građevinskoj</w:t>
      </w:r>
      <w:r w:rsidR="005F367E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dozvoli</w:t>
      </w:r>
      <w:r w:rsidR="005F367E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usled</w:t>
      </w:r>
      <w:r w:rsidR="005F367E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promene</w:t>
      </w:r>
      <w:r w:rsidR="005F367E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investitora</w:t>
      </w:r>
      <w:r w:rsidR="005F367E" w:rsidRPr="00731EDC">
        <w:rPr>
          <w:noProof/>
          <w:lang w:val="sr-Latn-CS"/>
        </w:rPr>
        <w:t>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5F367E" w:rsidRPr="00731EDC">
        <w:rPr>
          <w:noProof/>
          <w:lang w:val="sr-Latn-CS"/>
        </w:rPr>
        <w:t xml:space="preserve"> 141. </w:t>
      </w:r>
      <w:r>
        <w:rPr>
          <w:noProof/>
          <w:lang w:val="sr-Latn-CS"/>
        </w:rPr>
        <w:t>stav</w:t>
      </w:r>
      <w:r w:rsidR="005F367E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menja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5F367E" w:rsidRPr="00731EDC">
        <w:rPr>
          <w:noProof/>
          <w:lang w:val="sr-Latn-CS"/>
        </w:rPr>
        <w:t xml:space="preserve">: </w:t>
      </w:r>
    </w:p>
    <w:p w:rsidR="005F367E" w:rsidRPr="00731EDC" w:rsidRDefault="00390F94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nakon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15 </w:t>
      </w:r>
      <w:r w:rsidR="00731EDC"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nastanka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promene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podnese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građevinskoj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dozvoli</w:t>
      </w:r>
      <w:r w:rsidR="005F367E" w:rsidRPr="00731EDC">
        <w:rPr>
          <w:noProof/>
          <w:szCs w:val="24"/>
          <w:lang w:val="sr-Latn-CS"/>
        </w:rPr>
        <w:t>. 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Stav</w:t>
      </w:r>
      <w:r w:rsidR="005F367E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menja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5F367E" w:rsidRPr="00731EDC">
        <w:rPr>
          <w:noProof/>
          <w:lang w:val="sr-Latn-CS"/>
        </w:rPr>
        <w:t xml:space="preserve">: </w:t>
      </w:r>
    </w:p>
    <w:p w:rsidR="005F367E" w:rsidRPr="00731EDC" w:rsidRDefault="00390F94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nalazi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privatnoj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="00CD4160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kupovini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zaključen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obliku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javnobeležničkog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zapisa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sticanju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dokazom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plaćenom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odgovarajućem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porezu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porezi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imovinu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dokazom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promet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predmet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oporezivanja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porezi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imovinu</w:t>
      </w:r>
      <w:r w:rsidR="005F367E" w:rsidRPr="00731EDC">
        <w:rPr>
          <w:noProof/>
          <w:szCs w:val="24"/>
          <w:lang w:val="sr-Latn-CS"/>
        </w:rPr>
        <w:t>. 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3A3144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nalazi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nosilac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zakupac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="00CD4160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izvod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upisanim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novog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teretnom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listu</w:t>
      </w:r>
      <w:r w:rsidR="005F367E"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novog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kupovini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zaključen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obliku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javnobeležničkog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zapisa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sticanju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dokazom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plaćenom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odgovarajućem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porezu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porezi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imovinu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dokazom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promet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predmet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oporezivanja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porezi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imovinu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</w:t>
      </w:r>
      <w:r w:rsidR="005F367E" w:rsidRPr="00731EDC">
        <w:rPr>
          <w:noProof/>
          <w:szCs w:val="24"/>
          <w:lang w:val="sr-Latn-CS"/>
        </w:rPr>
        <w:t>”</w:t>
      </w:r>
    </w:p>
    <w:p w:rsidR="005F367E" w:rsidRPr="00731EDC" w:rsidRDefault="003A3144" w:rsidP="005F367E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stavu</w:t>
      </w:r>
      <w:r w:rsidRPr="00731EDC">
        <w:rPr>
          <w:noProof/>
          <w:lang w:val="sr-Latn-CS"/>
        </w:rPr>
        <w:t xml:space="preserve"> 9. </w:t>
      </w:r>
      <w:r w:rsidR="00731EDC">
        <w:rPr>
          <w:noProof/>
          <w:lang w:val="sr-Latn-CS"/>
        </w:rPr>
        <w:t>reči</w:t>
      </w:r>
      <w:r w:rsidRPr="00731EDC">
        <w:rPr>
          <w:noProof/>
          <w:lang w:val="sr-Latn-CS"/>
        </w:rPr>
        <w:t>: „</w:t>
      </w:r>
      <w:r w:rsidR="00731EDC">
        <w:rPr>
          <w:noProof/>
          <w:lang w:val="sr-Latn-CS"/>
        </w:rPr>
        <w:t>lokacijskoj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”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reč</w:t>
      </w:r>
      <w:r w:rsidRPr="00731EDC">
        <w:rPr>
          <w:noProof/>
          <w:lang w:val="sr-Latn-CS"/>
        </w:rPr>
        <w:t>: „</w:t>
      </w:r>
      <w:r w:rsidR="00731EDC">
        <w:rPr>
          <w:noProof/>
          <w:lang w:val="sr-Latn-CS"/>
        </w:rPr>
        <w:t>urednog</w:t>
      </w:r>
      <w:r w:rsidRPr="00731EDC">
        <w:rPr>
          <w:noProof/>
          <w:lang w:val="sr-Latn-CS"/>
        </w:rPr>
        <w:t>”</w:t>
      </w:r>
      <w:r w:rsidR="005F367E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brišu</w:t>
      </w:r>
      <w:r w:rsidR="005F367E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stavu</w:t>
      </w:r>
      <w:r w:rsidRPr="00731EDC">
        <w:rPr>
          <w:noProof/>
          <w:lang w:val="sr-Latn-CS"/>
        </w:rPr>
        <w:t xml:space="preserve"> 10. </w:t>
      </w:r>
      <w:r w:rsidR="00731EDC">
        <w:rPr>
          <w:noProof/>
          <w:lang w:val="sr-Latn-CS"/>
        </w:rPr>
        <w:t>reč</w:t>
      </w:r>
      <w:r w:rsidRPr="00731EDC">
        <w:rPr>
          <w:noProof/>
          <w:lang w:val="sr-Latn-CS"/>
        </w:rPr>
        <w:t>: ”</w:t>
      </w:r>
      <w:r w:rsidR="00731EDC">
        <w:rPr>
          <w:noProof/>
          <w:lang w:val="sr-Latn-CS"/>
        </w:rPr>
        <w:t>glavnom</w:t>
      </w:r>
      <w:r w:rsidRPr="00731EDC">
        <w:rPr>
          <w:noProof/>
          <w:lang w:val="sr-Latn-CS"/>
        </w:rPr>
        <w:t xml:space="preserve">” </w:t>
      </w:r>
      <w:r w:rsidR="00731EDC">
        <w:rPr>
          <w:noProof/>
          <w:lang w:val="sr-Latn-CS"/>
        </w:rPr>
        <w:t>briše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posle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reči</w:t>
      </w:r>
      <w:r w:rsidRPr="00731EDC">
        <w:rPr>
          <w:noProof/>
          <w:lang w:val="sr-Latn-CS"/>
        </w:rPr>
        <w:t>: ”</w:t>
      </w:r>
      <w:r w:rsidR="00731EDC">
        <w:rPr>
          <w:noProof/>
          <w:lang w:val="sr-Latn-CS"/>
        </w:rPr>
        <w:t>projektu</w:t>
      </w:r>
      <w:r w:rsidRPr="00731EDC">
        <w:rPr>
          <w:noProof/>
          <w:lang w:val="sr-Latn-CS"/>
        </w:rPr>
        <w:t xml:space="preserve">” </w:t>
      </w:r>
      <w:r w:rsidR="00731EDC">
        <w:rPr>
          <w:noProof/>
          <w:lang w:val="sr-Latn-CS"/>
        </w:rPr>
        <w:t>dodaju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reči</w:t>
      </w:r>
      <w:r w:rsidRPr="00731EDC">
        <w:rPr>
          <w:noProof/>
          <w:lang w:val="sr-Latn-CS"/>
        </w:rPr>
        <w:t>: ”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dozvolu</w:t>
      </w:r>
      <w:r w:rsidRPr="00731EDC">
        <w:rPr>
          <w:noProof/>
          <w:lang w:val="sr-Latn-CS"/>
        </w:rPr>
        <w:t>”.</w:t>
      </w:r>
    </w:p>
    <w:p w:rsidR="002754BF" w:rsidRPr="00731EDC" w:rsidRDefault="002754BF" w:rsidP="005F367E">
      <w:pPr>
        <w:tabs>
          <w:tab w:val="clear" w:pos="1440"/>
        </w:tabs>
        <w:rPr>
          <w:noProof/>
          <w:lang w:val="sr-Latn-CS"/>
        </w:rPr>
      </w:pP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2754BF" w:rsidRPr="00731EDC">
        <w:rPr>
          <w:noProof/>
          <w:szCs w:val="24"/>
          <w:lang w:val="sr-Latn-CS"/>
        </w:rPr>
        <w:t xml:space="preserve"> 142. </w:t>
      </w:r>
      <w:r>
        <w:rPr>
          <w:noProof/>
          <w:szCs w:val="24"/>
          <w:lang w:val="sr-Latn-CS"/>
        </w:rPr>
        <w:t>stav</w:t>
      </w:r>
      <w:r w:rsidR="002754BF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posle</w:t>
      </w:r>
      <w:r w:rsidR="002754BF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2754BF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2754BF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zapeta</w:t>
      </w:r>
      <w:r w:rsidR="002754BF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2754BF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2754BF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2754BF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2754BF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2754BF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2754BF" w:rsidRPr="00731EDC">
        <w:rPr>
          <w:noProof/>
          <w:szCs w:val="24"/>
          <w:lang w:val="sr-Latn-CS"/>
        </w:rPr>
        <w:t>”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DF1878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Izmenom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smislu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</w:t>
      </w:r>
      <w:r w:rsidR="005F14F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svako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odstupanje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položaja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dimenzija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oblika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parametara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dozvoli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9E0D16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prilaže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nastalim</w:t>
      </w:r>
      <w:r w:rsidR="00D91E6A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D91E6A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toku</w:t>
      </w:r>
      <w:r w:rsidR="00D91E6A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građenja</w:t>
      </w:r>
      <w:r w:rsidR="00D91E6A"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4,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„A</w:t>
      </w:r>
      <w:r w:rsidR="00731EDC">
        <w:rPr>
          <w:noProof/>
          <w:szCs w:val="24"/>
          <w:lang w:val="sr-Latn-CS"/>
        </w:rPr>
        <w:t>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o</w:t>
      </w:r>
      <w:r w:rsidR="00731EDC">
        <w:rPr>
          <w:noProof/>
          <w:szCs w:val="24"/>
          <w:lang w:val="sr-Latn-CS"/>
        </w:rPr>
        <w:t>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saglasnosti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pribaviti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dosadašnjem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5,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planskim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5F367E" w:rsidRPr="00731EDC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broj</w:t>
      </w:r>
      <w:r w:rsidR="005F367E" w:rsidRPr="00731EDC">
        <w:rPr>
          <w:noProof/>
          <w:szCs w:val="24"/>
          <w:lang w:val="sr-Latn-CS"/>
        </w:rPr>
        <w:t xml:space="preserve">: „15”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rečima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radnih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144.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zagradi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solarni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kolektori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zagradi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elektrodistributivnu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5F367E" w:rsidRPr="00731EDC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</w:t>
      </w:r>
      <w:r w:rsidR="005F367E" w:rsidRPr="00731EDC">
        <w:rPr>
          <w:noProof/>
          <w:szCs w:val="24"/>
          <w:lang w:val="sr-Latn-CS"/>
        </w:rPr>
        <w:t xml:space="preserve">.)”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 xml:space="preserve"> „</w:t>
      </w:r>
      <w:r>
        <w:rPr>
          <w:noProof/>
          <w:szCs w:val="24"/>
          <w:lang w:val="sr-Latn-CS"/>
        </w:rPr>
        <w:t>elektronske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komunikacije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</w:t>
      </w:r>
      <w:r w:rsidR="005F367E" w:rsidRPr="00731EDC">
        <w:rPr>
          <w:noProof/>
          <w:szCs w:val="24"/>
          <w:lang w:val="sr-Latn-CS"/>
        </w:rPr>
        <w:t xml:space="preserve">.”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radovi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održavanju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popravke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opreme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vetroelektrana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zamena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elisa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gondola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uređaja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delova</w:t>
      </w:r>
      <w:r w:rsidR="005F367E" w:rsidRPr="00731EDC">
        <w:rPr>
          <w:noProof/>
          <w:szCs w:val="24"/>
          <w:lang w:val="sr-Latn-CS"/>
        </w:rPr>
        <w:t>);”.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  <w:tab w:val="left" w:pos="6002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145.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  <w:r w:rsidR="005F367E" w:rsidRPr="00731EDC">
        <w:rPr>
          <w:noProof/>
          <w:szCs w:val="24"/>
          <w:lang w:val="sr-Latn-CS"/>
        </w:rPr>
        <w:tab/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rFonts w:eastAsia="Calibri"/>
          <w:noProof/>
          <w:szCs w:val="24"/>
          <w:lang w:val="sr-Latn-CS"/>
        </w:rPr>
        <w:t>Građenje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objekata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člana</w:t>
      </w:r>
      <w:r w:rsidRPr="00731EDC">
        <w:rPr>
          <w:rFonts w:eastAsia="Calibri"/>
          <w:noProof/>
          <w:szCs w:val="24"/>
          <w:lang w:val="sr-Latn-CS"/>
        </w:rPr>
        <w:t xml:space="preserve"> 2. </w:t>
      </w:r>
      <w:r w:rsidR="00731EDC">
        <w:rPr>
          <w:rFonts w:eastAsia="Calibri"/>
          <w:noProof/>
          <w:szCs w:val="24"/>
          <w:lang w:val="sr-Latn-CS"/>
        </w:rPr>
        <w:t>tač</w:t>
      </w:r>
      <w:r w:rsidRPr="00731EDC">
        <w:rPr>
          <w:rFonts w:eastAsia="Calibri"/>
          <w:noProof/>
          <w:szCs w:val="24"/>
          <w:lang w:val="sr-Latn-CS"/>
        </w:rPr>
        <w:t xml:space="preserve">. 24)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24</w:t>
      </w:r>
      <w:r w:rsidR="00731EDC">
        <w:rPr>
          <w:rFonts w:eastAsia="Calibri"/>
          <w:noProof/>
          <w:szCs w:val="24"/>
          <w:lang w:val="sr-Latn-CS"/>
        </w:rPr>
        <w:t>a</w:t>
      </w:r>
      <w:r w:rsidRPr="00731EDC">
        <w:rPr>
          <w:rFonts w:eastAsia="Calibri"/>
          <w:noProof/>
          <w:szCs w:val="24"/>
          <w:lang w:val="sr-Latn-CS"/>
        </w:rPr>
        <w:t xml:space="preserve">) </w:t>
      </w:r>
      <w:r w:rsidR="00731EDC">
        <w:rPr>
          <w:rFonts w:eastAsia="Calibri"/>
          <w:noProof/>
          <w:szCs w:val="24"/>
          <w:lang w:val="sr-Latn-CS"/>
        </w:rPr>
        <w:t>ovog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zakona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izvođenje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radova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investicionom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održavanju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uklanjanju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prepreka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osobe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invaliditetom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izgradnja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sekundarnih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odnosno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distributivnih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mreža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komunalne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infrastrukture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okviru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postojeće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regulacije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ulica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kao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uređenje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saobraćajnica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okviru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postojeće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regulacije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ulica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rekonstrukcija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adaptacija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sanacija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promena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namene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bez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izvođenja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radova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promena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namene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uz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izvođenje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radova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izvođenje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radova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razdvajanju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ili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spajanju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poslovnog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ili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stambenog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prostora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ugradnja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unutrašnjih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instalacija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gas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struja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voda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toplotna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energija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sl</w:t>
      </w:r>
      <w:r w:rsidRPr="00731EDC">
        <w:rPr>
          <w:rFonts w:eastAsia="Calibri"/>
          <w:noProof/>
          <w:szCs w:val="24"/>
          <w:lang w:val="sr-Latn-CS"/>
        </w:rPr>
        <w:t xml:space="preserve">.) </w:t>
      </w:r>
      <w:r w:rsidR="00731EDC">
        <w:rPr>
          <w:rFonts w:eastAsia="Calibri"/>
          <w:noProof/>
          <w:szCs w:val="24"/>
          <w:lang w:val="sr-Latn-CS"/>
        </w:rPr>
        <w:t>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postojeći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objekat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postavljanje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antenskih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stubova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sekundarnih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odnosno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distributivnih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delova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elektronske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komunikacione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mreže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pojedinačni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elektrodistributivni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elektroprenosni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stubovi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deo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srednjenaponske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elektrodistributivne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mreže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koji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obuhvata</w:t>
      </w:r>
      <w:r w:rsidRPr="00731EDC">
        <w:rPr>
          <w:rFonts w:eastAsia="Calibri"/>
          <w:noProof/>
          <w:szCs w:val="24"/>
          <w:lang w:val="sr-Latn-CS"/>
        </w:rPr>
        <w:t xml:space="preserve"> 10 kv, 20 kv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kv </w:t>
      </w:r>
      <w:r w:rsidR="00731EDC">
        <w:rPr>
          <w:rFonts w:eastAsia="Calibri"/>
          <w:noProof/>
          <w:szCs w:val="24"/>
          <w:lang w:val="sr-Latn-CS"/>
        </w:rPr>
        <w:t>vod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tipske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transformatorske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stanice</w:t>
      </w:r>
      <w:r w:rsidRPr="00731EDC">
        <w:rPr>
          <w:rFonts w:eastAsia="Calibri"/>
          <w:noProof/>
          <w:szCs w:val="24"/>
          <w:lang w:val="sr-Latn-CS"/>
        </w:rPr>
        <w:t xml:space="preserve"> 10/04 kv, 20/04 kv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35 </w:t>
      </w:r>
      <w:r w:rsidRPr="00731EDC">
        <w:rPr>
          <w:rFonts w:eastAsia="Calibri"/>
          <w:noProof/>
          <w:szCs w:val="24"/>
          <w:lang w:val="sr-Latn-CS"/>
        </w:rPr>
        <w:lastRenderedPageBreak/>
        <w:t xml:space="preserve">kv </w:t>
      </w:r>
      <w:r w:rsidR="00731EDC">
        <w:rPr>
          <w:rFonts w:eastAsia="Calibri"/>
          <w:noProof/>
          <w:szCs w:val="24"/>
          <w:lang w:val="sr-Latn-CS"/>
        </w:rPr>
        <w:t>naponski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nivo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deo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elektrodistributivne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mreže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transformatorske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stanice</w:t>
      </w:r>
      <w:r w:rsidRPr="00731EDC">
        <w:rPr>
          <w:rFonts w:eastAsia="Calibri"/>
          <w:noProof/>
          <w:szCs w:val="24"/>
          <w:lang w:val="sr-Latn-CS"/>
        </w:rPr>
        <w:t xml:space="preserve"> 10/04 kv, 20/04 kv,  35/10 (20) kv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35/04 kv </w:t>
      </w:r>
      <w:r w:rsidR="00731EDC">
        <w:rPr>
          <w:rFonts w:eastAsia="Calibri"/>
          <w:noProof/>
          <w:szCs w:val="24"/>
          <w:lang w:val="sr-Latn-CS"/>
        </w:rPr>
        <w:t>do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mesta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priključka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kupca</w:t>
      </w:r>
      <w:r w:rsidRPr="00731EDC">
        <w:rPr>
          <w:rFonts w:eastAsia="Calibri"/>
          <w:noProof/>
          <w:szCs w:val="24"/>
          <w:lang w:val="sr-Latn-CS"/>
        </w:rPr>
        <w:t xml:space="preserve"> (1 kv), 10 kv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20 kv </w:t>
      </w:r>
      <w:r w:rsidR="00731EDC">
        <w:rPr>
          <w:rFonts w:eastAsia="Calibri"/>
          <w:noProof/>
          <w:szCs w:val="24"/>
          <w:lang w:val="sr-Latn-CS"/>
        </w:rPr>
        <w:t>razvodna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postrojenja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manje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crpne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stanice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manji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ski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liftovi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priključci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izgrađenu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vodovodnu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kanalizacionu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gasnu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sl</w:t>
      </w:r>
      <w:r w:rsidRPr="00731EDC">
        <w:rPr>
          <w:rFonts w:eastAsia="Calibri"/>
          <w:noProof/>
          <w:szCs w:val="24"/>
          <w:lang w:val="sr-Latn-CS"/>
        </w:rPr>
        <w:t xml:space="preserve">. </w:t>
      </w:r>
      <w:r w:rsidR="00731EDC">
        <w:rPr>
          <w:rFonts w:eastAsia="Calibri"/>
          <w:noProof/>
          <w:szCs w:val="24"/>
          <w:lang w:val="sr-Latn-CS"/>
        </w:rPr>
        <w:t>mrežu</w:t>
      </w:r>
      <w:r w:rsidRPr="00731EDC">
        <w:rPr>
          <w:rFonts w:eastAsia="Calibri"/>
          <w:noProof/>
          <w:szCs w:val="24"/>
          <w:lang w:val="sr-Latn-CS"/>
        </w:rPr>
        <w:t xml:space="preserve">; </w:t>
      </w:r>
      <w:r w:rsidR="00731EDC">
        <w:rPr>
          <w:rFonts w:eastAsia="Calibri"/>
          <w:noProof/>
          <w:szCs w:val="24"/>
          <w:lang w:val="sr-Latn-CS"/>
        </w:rPr>
        <w:t>kompresorske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jedinice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gas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uređaji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isporuku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gasa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noProof/>
          <w:lang w:val="sr-Latn-CS"/>
        </w:rPr>
        <w:t>elektrane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koriste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obnovljive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energije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instalirane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snage</w:t>
      </w:r>
      <w:r w:rsidRPr="00731EDC">
        <w:rPr>
          <w:noProof/>
          <w:lang w:val="sr-Latn-CS"/>
        </w:rPr>
        <w:t xml:space="preserve"> 50kW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tipski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toplovodni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priključci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građenje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zidanih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ograda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vrše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osnovu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rešenja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kojim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odobrava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izvođenje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radova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odnosno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promena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namene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koje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izdaje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organ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nadležan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izdavanje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odobrenju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odgovarajuće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135.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idejni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podzakonskim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klasi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investicionom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održavanju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uklanjanju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prepreka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kretanje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osoba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invaliditetom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uredio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pogledu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platio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odgovarajuću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administrativnu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taksu</w:t>
      </w:r>
      <w:r w:rsidRPr="00731EDC">
        <w:rPr>
          <w:noProof/>
          <w:szCs w:val="24"/>
          <w:lang w:val="sr-Latn-CS"/>
        </w:rPr>
        <w:t xml:space="preserve">.” 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3.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brišu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Dosadašnji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5.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6. </w:t>
      </w:r>
      <w:r w:rsidR="00731EDC">
        <w:rPr>
          <w:noProof/>
          <w:szCs w:val="24"/>
          <w:lang w:val="sr-Latn-CS"/>
        </w:rPr>
        <w:t>postaju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3.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4.</w:t>
      </w:r>
    </w:p>
    <w:p w:rsidR="005F367E" w:rsidRPr="00731EDC" w:rsidRDefault="005F367E" w:rsidP="005F367E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dosadašnjem</w:t>
      </w:r>
      <w:r w:rsidRPr="00731EDC">
        <w:rPr>
          <w:noProof/>
          <w:lang w:val="sr-Latn-CS"/>
        </w:rPr>
        <w:t xml:space="preserve">  </w:t>
      </w:r>
      <w:r w:rsidR="00731EDC">
        <w:rPr>
          <w:noProof/>
          <w:lang w:val="sr-Latn-CS"/>
        </w:rPr>
        <w:t>stavu</w:t>
      </w:r>
      <w:r w:rsidRPr="00731EDC">
        <w:rPr>
          <w:noProof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>7</w:t>
      </w:r>
      <w:r w:rsidRPr="00731EDC">
        <w:rPr>
          <w:noProof/>
          <w:lang w:val="sr-Latn-CS"/>
        </w:rPr>
        <w:t xml:space="preserve">.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postaje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stav</w:t>
      </w:r>
      <w:r w:rsidRPr="00731EDC">
        <w:rPr>
          <w:noProof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>5</w:t>
      </w:r>
      <w:r w:rsidRPr="00731EDC">
        <w:rPr>
          <w:noProof/>
          <w:lang w:val="sr-Latn-CS"/>
        </w:rPr>
        <w:t xml:space="preserve">. </w:t>
      </w:r>
      <w:r w:rsidR="00731EDC">
        <w:rPr>
          <w:noProof/>
          <w:lang w:val="sr-Latn-CS"/>
        </w:rPr>
        <w:t>reč</w:t>
      </w:r>
      <w:r w:rsidRPr="00731EDC">
        <w:rPr>
          <w:noProof/>
          <w:lang w:val="sr-Latn-CS"/>
        </w:rPr>
        <w:t xml:space="preserve">: </w:t>
      </w: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lang w:val="sr-Latn-CS"/>
        </w:rPr>
        <w:t>osam</w:t>
      </w:r>
      <w:r w:rsidRPr="00731EDC">
        <w:rPr>
          <w:noProof/>
          <w:lang w:val="sr-Latn-CS"/>
        </w:rPr>
        <w:t xml:space="preserve">” </w:t>
      </w:r>
      <w:r w:rsidR="00731EDC">
        <w:rPr>
          <w:noProof/>
          <w:lang w:val="sr-Latn-CS"/>
        </w:rPr>
        <w:t>zamenjuje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rečju</w:t>
      </w:r>
      <w:r w:rsidRPr="00731EDC">
        <w:rPr>
          <w:noProof/>
          <w:lang w:val="sr-Latn-CS"/>
        </w:rPr>
        <w:t xml:space="preserve">: </w:t>
      </w: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lang w:val="sr-Latn-CS"/>
        </w:rPr>
        <w:t>pet</w:t>
      </w:r>
      <w:r w:rsidRPr="00731EDC">
        <w:rPr>
          <w:noProof/>
          <w:lang w:val="sr-Latn-CS"/>
        </w:rPr>
        <w:t xml:space="preserve">”, 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reč</w:t>
      </w:r>
      <w:r w:rsidRPr="00731EDC">
        <w:rPr>
          <w:noProof/>
          <w:lang w:val="sr-Latn-CS"/>
        </w:rPr>
        <w:t xml:space="preserve">: </w:t>
      </w:r>
      <w:r w:rsidR="00E06775"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urednog</w:t>
      </w:r>
      <w:r w:rsidR="00E06775" w:rsidRPr="00731EDC">
        <w:rPr>
          <w:noProof/>
          <w:szCs w:val="24"/>
          <w:lang w:val="sr-Latn-CS"/>
        </w:rPr>
        <w:t>”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briše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dosadašnjem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5F367E" w:rsidRPr="00731EDC">
        <w:rPr>
          <w:noProof/>
          <w:lang w:val="sr-Latn-CS"/>
        </w:rPr>
        <w:t xml:space="preserve"> </w:t>
      </w:r>
      <w:r w:rsidR="005F367E" w:rsidRPr="00731EDC">
        <w:rPr>
          <w:noProof/>
          <w:szCs w:val="24"/>
          <w:lang w:val="sr-Latn-CS"/>
        </w:rPr>
        <w:t>8</w:t>
      </w:r>
      <w:r w:rsidR="005F367E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postaje</w:t>
      </w:r>
      <w:r w:rsidR="008F53A3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8F53A3" w:rsidRPr="00731EDC">
        <w:rPr>
          <w:noProof/>
          <w:lang w:val="sr-Latn-CS"/>
        </w:rPr>
        <w:t xml:space="preserve"> 6, </w:t>
      </w:r>
      <w:r>
        <w:rPr>
          <w:noProof/>
          <w:lang w:val="sr-Latn-CS"/>
        </w:rPr>
        <w:t>brojevi</w:t>
      </w:r>
      <w:r w:rsidR="005F367E" w:rsidRPr="00731EDC">
        <w:rPr>
          <w:noProof/>
          <w:szCs w:val="24"/>
          <w:lang w:val="sr-Latn-CS"/>
        </w:rPr>
        <w:t>: „</w:t>
      </w:r>
      <w:r w:rsidR="00E06775" w:rsidRPr="00731EDC">
        <w:rPr>
          <w:noProof/>
          <w:lang w:val="sr-Latn-CS"/>
        </w:rPr>
        <w:t xml:space="preserve">5. </w:t>
      </w:r>
      <w:r>
        <w:rPr>
          <w:noProof/>
          <w:lang w:val="sr-Latn-CS"/>
        </w:rPr>
        <w:t>i</w:t>
      </w:r>
      <w:r w:rsidR="00E06775" w:rsidRPr="00731EDC">
        <w:rPr>
          <w:noProof/>
          <w:lang w:val="sr-Latn-CS"/>
        </w:rPr>
        <w:t xml:space="preserve"> 6.” </w:t>
      </w:r>
      <w:r>
        <w:rPr>
          <w:noProof/>
          <w:lang w:val="sr-Latn-CS"/>
        </w:rPr>
        <w:t>zamenjuju</w:t>
      </w:r>
      <w:r w:rsidR="00E06775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06775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brojevima</w:t>
      </w:r>
      <w:r w:rsidR="00E06775" w:rsidRPr="00731EDC">
        <w:rPr>
          <w:noProof/>
          <w:lang w:val="sr-Latn-CS"/>
        </w:rPr>
        <w:t>: „</w:t>
      </w:r>
      <w:r w:rsidR="005F367E" w:rsidRPr="00731EDC">
        <w:rPr>
          <w:noProof/>
          <w:szCs w:val="24"/>
          <w:lang w:val="sr-Latn-CS"/>
        </w:rPr>
        <w:t>3</w:t>
      </w:r>
      <w:r w:rsidR="005F367E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 w:rsidR="005F367E" w:rsidRPr="00731EDC">
        <w:rPr>
          <w:noProof/>
          <w:szCs w:val="24"/>
          <w:lang w:val="sr-Latn-CS"/>
        </w:rPr>
        <w:t>4</w:t>
      </w:r>
      <w:r w:rsidR="005F367E" w:rsidRPr="00731EDC">
        <w:rPr>
          <w:noProof/>
          <w:lang w:val="sr-Latn-CS"/>
        </w:rPr>
        <w:t xml:space="preserve">.” </w:t>
      </w:r>
    </w:p>
    <w:p w:rsidR="008F53A3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Dosadašnji</w:t>
      </w:r>
      <w:r w:rsidR="008F53A3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8F53A3" w:rsidRPr="00731EDC">
        <w:rPr>
          <w:noProof/>
          <w:lang w:val="sr-Latn-CS"/>
        </w:rPr>
        <w:t xml:space="preserve"> 9. </w:t>
      </w:r>
      <w:r>
        <w:rPr>
          <w:noProof/>
          <w:lang w:val="sr-Latn-CS"/>
        </w:rPr>
        <w:t>postaje</w:t>
      </w:r>
      <w:r w:rsidR="008F53A3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8F53A3" w:rsidRPr="00731EDC">
        <w:rPr>
          <w:noProof/>
          <w:lang w:val="sr-Latn-CS"/>
        </w:rPr>
        <w:t xml:space="preserve"> 7.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dosadašnjem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5F367E" w:rsidRPr="00731EDC">
        <w:rPr>
          <w:noProof/>
          <w:lang w:val="sr-Latn-CS"/>
        </w:rPr>
        <w:t xml:space="preserve"> 10.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8. </w:t>
      </w:r>
      <w:r>
        <w:rPr>
          <w:noProof/>
          <w:szCs w:val="24"/>
          <w:lang w:val="sr-Latn-CS"/>
        </w:rPr>
        <w:t>broj</w:t>
      </w:r>
      <w:r w:rsidR="00E06775" w:rsidRPr="00731EDC">
        <w:rPr>
          <w:noProof/>
          <w:szCs w:val="24"/>
          <w:lang w:val="sr-Latn-CS"/>
        </w:rPr>
        <w:t xml:space="preserve">: „6” </w:t>
      </w:r>
      <w:r>
        <w:rPr>
          <w:noProof/>
          <w:szCs w:val="24"/>
          <w:lang w:val="sr-Latn-CS"/>
        </w:rPr>
        <w:t>zamenjuje</w:t>
      </w:r>
      <w:r w:rsidR="00E06775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E06775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brojem</w:t>
      </w:r>
      <w:r w:rsidR="00E06775" w:rsidRPr="00731EDC">
        <w:rPr>
          <w:noProof/>
          <w:szCs w:val="24"/>
          <w:lang w:val="sr-Latn-CS"/>
        </w:rPr>
        <w:t>: „</w:t>
      </w:r>
      <w:r w:rsidR="005F367E" w:rsidRPr="00731EDC">
        <w:rPr>
          <w:noProof/>
          <w:szCs w:val="24"/>
          <w:lang w:val="sr-Latn-CS"/>
        </w:rPr>
        <w:t>2”.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Posle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4C79DD" w:rsidRPr="00731EDC">
        <w:rPr>
          <w:noProof/>
          <w:szCs w:val="24"/>
          <w:lang w:val="sr-Latn-CS"/>
        </w:rPr>
        <w:t xml:space="preserve"> 8</w:t>
      </w:r>
      <w:r w:rsidR="008F53A3" w:rsidRPr="00731EDC">
        <w:rPr>
          <w:noProof/>
          <w:szCs w:val="24"/>
          <w:lang w:val="sr-Latn-CS"/>
        </w:rPr>
        <w:t>.</w:t>
      </w:r>
      <w:r w:rsidR="008F53A3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dodaje</w:t>
      </w:r>
      <w:r w:rsidR="008F53A3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8F53A3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4C79DD" w:rsidRPr="00731EDC">
        <w:rPr>
          <w:noProof/>
          <w:lang w:val="sr-Latn-CS"/>
        </w:rPr>
        <w:t xml:space="preserve"> 9</w:t>
      </w:r>
      <w:r w:rsidR="008F53A3" w:rsidRPr="00731EDC">
        <w:rPr>
          <w:noProof/>
          <w:lang w:val="sr-Latn-CS"/>
        </w:rPr>
        <w:t>.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5F367E" w:rsidRPr="00731EDC">
        <w:rPr>
          <w:noProof/>
          <w:lang w:val="sr-Latn-CS"/>
        </w:rPr>
        <w:t>:</w:t>
      </w:r>
    </w:p>
    <w:p w:rsidR="005F367E" w:rsidRPr="00731EDC" w:rsidRDefault="00926805" w:rsidP="005F367E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Ministar</w:t>
      </w:r>
      <w:r w:rsidR="005F367E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nadležan</w:t>
      </w:r>
      <w:r w:rsidR="005F367E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poslove</w:t>
      </w:r>
      <w:r w:rsidR="005F367E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građevinarstva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odrediće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radove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izvođenja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izrađuje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izvođenje</w:t>
      </w:r>
      <w:r w:rsidR="005F367E" w:rsidRPr="00731EDC">
        <w:rPr>
          <w:noProof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146.</w:t>
      </w:r>
      <w:r w:rsidR="001B598B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1B598B" w:rsidP="005F367E">
      <w:pPr>
        <w:tabs>
          <w:tab w:val="clear" w:pos="1440"/>
        </w:tabs>
        <w:ind w:firstLine="7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146.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Postavljanje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uklanjanje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manjih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montažnih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privremenog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karaktera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površinama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kiosci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lang w:val="sr-Latn-CS"/>
        </w:rPr>
        <w:t>bašte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ugostiteljskih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tezge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pokretni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mobilijar</w:t>
      </w:r>
      <w:r w:rsidR="005F367E" w:rsidRPr="00731EDC">
        <w:rPr>
          <w:noProof/>
          <w:szCs w:val="24"/>
          <w:lang w:val="sr-Latn-CS"/>
        </w:rPr>
        <w:t xml:space="preserve">), </w:t>
      </w:r>
      <w:r>
        <w:rPr>
          <w:noProof/>
          <w:szCs w:val="24"/>
          <w:lang w:val="sr-Latn-CS"/>
        </w:rPr>
        <w:t>balon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hala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sportske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nadstrešnica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sklanjanje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ljudi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prevozu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plovećih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postrojenja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vodnom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obezbeđuje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spacing w:before="0" w:after="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 xml:space="preserve">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Ukoliko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nalaze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kulturno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istorijskoj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zaštićenoj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okolini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kulturnog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njihovo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postavljanje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zavoda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spomenika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kulture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postavljanje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spomenika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spomen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obeležja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prethodno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kulture</w:t>
      </w:r>
      <w:r w:rsidR="005F367E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Zabranjena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spomenika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spomen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obeležja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E43A7B" w:rsidRPr="00731EDC">
        <w:rPr>
          <w:noProof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5F367E" w:rsidRPr="00731EDC">
        <w:rPr>
          <w:noProof/>
          <w:lang w:val="sr-Latn-CS"/>
        </w:rPr>
        <w:t xml:space="preserve"> 147.  </w:t>
      </w:r>
      <w:r>
        <w:rPr>
          <w:noProof/>
          <w:lang w:val="sr-Latn-CS"/>
        </w:rPr>
        <w:t>stav</w:t>
      </w:r>
      <w:r w:rsidR="005F367E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menja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5F367E" w:rsidRPr="00731EDC">
        <w:rPr>
          <w:noProof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lang w:val="sr-Latn-CS"/>
        </w:rPr>
        <w:t xml:space="preserve"> „</w:t>
      </w:r>
      <w:r w:rsidR="00731EDC">
        <w:rPr>
          <w:noProof/>
          <w:lang w:val="sr-Latn-CS"/>
        </w:rPr>
        <w:t>Privremena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izgradnju</w:t>
      </w:r>
      <w:r w:rsidRPr="00731EDC">
        <w:rPr>
          <w:noProof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asfaltne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baze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separacije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agregata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fabrike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betona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samostojećih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ankerisanih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meteoroloških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anamometarskih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stubova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stubova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privremene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saobraćajnice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="00CD4160"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priključci</w:t>
      </w:r>
      <w:r w:rsidR="00CD4160" w:rsidRPr="00731EDC">
        <w:rPr>
          <w:noProof/>
          <w:lang w:val="sr-Latn-CS"/>
        </w:rPr>
        <w:t>,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priključci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komunalnu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mrežu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potrebe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eksploatacije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istražnih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lokaciji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cilju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utvrđivanja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izmeštanje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instalacija</w:t>
      </w:r>
      <w:r w:rsidRPr="00731EDC">
        <w:rPr>
          <w:noProof/>
          <w:lang w:val="sr-Latn-CS"/>
        </w:rPr>
        <w:t xml:space="preserve">”.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menja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primenjuju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145.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5. </w:t>
      </w:r>
      <w:r w:rsidR="00731EDC">
        <w:rPr>
          <w:noProof/>
          <w:szCs w:val="24"/>
          <w:lang w:val="sr-Latn-CS"/>
        </w:rPr>
        <w:t>dodaje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6,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privremenoj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produžiti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još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Istekom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primenjuju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uklanjanju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privremenog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148.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spacing w:before="0" w:after="0"/>
        <w:ind w:left="2880"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      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148.</w:t>
      </w:r>
    </w:p>
    <w:p w:rsidR="005F367E" w:rsidRPr="00731EDC" w:rsidRDefault="005F367E" w:rsidP="005F367E">
      <w:pPr>
        <w:tabs>
          <w:tab w:val="clear" w:pos="1440"/>
        </w:tabs>
        <w:spacing w:before="0" w:after="0"/>
        <w:ind w:firstLine="720"/>
        <w:jc w:val="center"/>
        <w:rPr>
          <w:noProof/>
          <w:szCs w:val="24"/>
          <w:lang w:val="sr-Latn-CS"/>
        </w:rPr>
      </w:pPr>
    </w:p>
    <w:p w:rsidR="005F367E" w:rsidRPr="00731EDC" w:rsidRDefault="00731EDC" w:rsidP="00A24A12">
      <w:pPr>
        <w:tabs>
          <w:tab w:val="clear" w:pos="1440"/>
        </w:tabs>
        <w:spacing w:before="120"/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Investitor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najkasnije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početka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A24A12">
      <w:pPr>
        <w:tabs>
          <w:tab w:val="clear" w:pos="1440"/>
        </w:tabs>
        <w:spacing w:before="120"/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regulisanju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pogledu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doprinosa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plaćenoj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administrativnoj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taksi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A24A12">
      <w:pPr>
        <w:tabs>
          <w:tab w:val="clear" w:pos="1440"/>
        </w:tabs>
        <w:spacing w:before="120"/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linijske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pored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konačnog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eksproprijaciji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uvođenju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zaključen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datum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početka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završetka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obaveštava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inspekciju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Rok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završetak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počinje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teče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150.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zapeta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registar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151.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zagradi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lang w:val="sr-Latn-CS"/>
        </w:rPr>
        <w:t>diplomske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5F367E" w:rsidRPr="00731EDC">
        <w:rPr>
          <w:noProof/>
          <w:lang w:val="sr-Latn-CS"/>
        </w:rPr>
        <w:t>-</w:t>
      </w:r>
      <w:r>
        <w:rPr>
          <w:noProof/>
          <w:lang w:val="sr-Latn-CS"/>
        </w:rPr>
        <w:t>master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specijalističke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zamenjuju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rečima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lang w:val="sr-Latn-CS"/>
        </w:rPr>
        <w:t>master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master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strukovnih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specijalističke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5F367E" w:rsidRPr="00731EDC">
        <w:rPr>
          <w:noProof/>
          <w:szCs w:val="24"/>
          <w:lang w:val="sr-Latn-CS"/>
        </w:rPr>
        <w:t xml:space="preserve">”. 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152.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1) </w:t>
      </w:r>
      <w:r>
        <w:rPr>
          <w:noProof/>
          <w:szCs w:val="24"/>
          <w:lang w:val="sr-Latn-CS"/>
        </w:rPr>
        <w:t>reč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glavni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zapeta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opštinskoj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izrade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temelja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završetku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konstruktivnom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smislu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menja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izjave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obaveštava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završetku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temelja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glavni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zamenjuju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rečima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građevinsku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7.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1) </w:t>
      </w:r>
      <w:r>
        <w:rPr>
          <w:noProof/>
          <w:szCs w:val="24"/>
          <w:lang w:val="sr-Latn-CS"/>
        </w:rPr>
        <w:t>reč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glavnom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, 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5F367E" w:rsidRPr="00731EDC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standard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rečju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standardima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7.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8) </w:t>
      </w:r>
      <w:r>
        <w:rPr>
          <w:noProof/>
          <w:szCs w:val="24"/>
          <w:lang w:val="sr-Latn-CS"/>
        </w:rPr>
        <w:t>reč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glavni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projekat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5F367E" w:rsidRPr="00731EDC">
        <w:rPr>
          <w:noProof/>
          <w:szCs w:val="24"/>
          <w:lang w:val="sr-Latn-CS"/>
        </w:rPr>
        <w:t>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153.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153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153</w:t>
      </w:r>
      <w:r w:rsidR="00731EDC">
        <w:rPr>
          <w:noProof/>
          <w:szCs w:val="24"/>
          <w:lang w:val="sr-Latn-CS"/>
        </w:rPr>
        <w:t>a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Ministar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izvođaču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odgovornom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izvođaču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obavezi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određivanja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154.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>”</w:t>
      </w:r>
      <w:r w:rsidR="00731EDC">
        <w:rPr>
          <w:noProof/>
          <w:szCs w:val="24"/>
          <w:lang w:val="sr-Latn-CS"/>
        </w:rPr>
        <w:t>Tehnički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završetku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izgradnje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tehničko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tehnološku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takav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samostalno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3. </w:t>
      </w:r>
      <w:r w:rsidR="00731EDC">
        <w:rPr>
          <w:noProof/>
          <w:szCs w:val="24"/>
          <w:lang w:val="sr-Latn-CS"/>
        </w:rPr>
        <w:t>menja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7046F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Tehnički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vršiti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uporedo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izvođenjem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>.''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155.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155.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Tehnički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poveri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upisano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odgovarajući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podzakonskim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zapisnika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sastav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požara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inženjer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protivpožarne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licencom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Tehnički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Troškove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>.</w:t>
      </w:r>
      <w:r w:rsidR="00C44DAF" w:rsidRPr="00731EDC">
        <w:rPr>
          <w:noProof/>
          <w:szCs w:val="24"/>
          <w:lang w:val="sr-Latn-CS"/>
        </w:rPr>
        <w:t>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156.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157.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predloži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5F367E" w:rsidRPr="00731EDC">
        <w:rPr>
          <w:noProof/>
          <w:lang w:val="sr-Latn-CS"/>
        </w:rPr>
        <w:t xml:space="preserve">''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ispunjeni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zapeta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odlaganja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5F367E" w:rsidRPr="00731EDC">
        <w:rPr>
          <w:noProof/>
          <w:lang w:val="sr-Latn-CS"/>
        </w:rPr>
        <w:t>”.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menja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Probni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trajati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najduže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godinu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Obaveza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rezultate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probnog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rada</w:t>
      </w:r>
      <w:r w:rsidRPr="00731EDC">
        <w:rPr>
          <w:noProof/>
          <w:szCs w:val="24"/>
          <w:lang w:val="sr-Latn-CS"/>
        </w:rPr>
        <w:t>.</w:t>
      </w:r>
      <w:r w:rsidRPr="00731EDC">
        <w:rPr>
          <w:noProof/>
          <w:lang w:val="sr-Latn-CS"/>
        </w:rPr>
        <w:t>''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menja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5F367E" w:rsidRPr="00731EDC">
        <w:rPr>
          <w:noProof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”</w:t>
      </w:r>
      <w:r w:rsidR="00731EDC">
        <w:rPr>
          <w:noProof/>
          <w:szCs w:val="24"/>
          <w:lang w:val="sr-Latn-CS"/>
        </w:rPr>
        <w:t>Komisija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povereno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probnog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proverava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ispunjenost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izveštaj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investitoru</w:t>
      </w:r>
      <w:r w:rsidRPr="00731EDC">
        <w:rPr>
          <w:noProof/>
          <w:szCs w:val="24"/>
          <w:lang w:val="sr-Latn-CS"/>
        </w:rPr>
        <w:t>.</w:t>
      </w:r>
      <w:r w:rsidRPr="00731EDC">
        <w:rPr>
          <w:noProof/>
          <w:lang w:val="sr-Latn-CS"/>
        </w:rPr>
        <w:t xml:space="preserve"> 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158.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spacing w:before="0" w:after="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158.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prethodno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pribavljenoj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dozvoli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prilaže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izveštaj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podoban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izvedenog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elaborat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geodetskih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izvedeni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elaborat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geodetskih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podzemne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instalacije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sertifikat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energetskim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svojstvima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pribavljanja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sertifikata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energetskim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svojstvima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Upotrebna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tehničko</w:t>
      </w:r>
      <w:r w:rsidR="005F367E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tehnološku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celinu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takav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samostalno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koristiti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 xml:space="preserve"> </w:t>
      </w:r>
      <w:r w:rsidR="00731EDC">
        <w:rPr>
          <w:noProof/>
          <w:szCs w:val="24"/>
          <w:lang w:val="sr-Latn-CS"/>
        </w:rPr>
        <w:t>Upotrebna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garantni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pojedine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propisom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Upotrebna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inspektoru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podleže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integrisane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koristiti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integrisane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izjaviti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žalba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osam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dostavljanja</w:t>
      </w:r>
      <w:r w:rsidRPr="00731EDC">
        <w:rPr>
          <w:noProof/>
          <w:szCs w:val="24"/>
          <w:lang w:val="sr-Latn-CS"/>
        </w:rPr>
        <w:t xml:space="preserve">. </w:t>
      </w:r>
    </w:p>
    <w:p w:rsidR="00A24A12" w:rsidRPr="00731EDC" w:rsidRDefault="00A24A12" w:rsidP="005F367E">
      <w:pPr>
        <w:tabs>
          <w:tab w:val="clear" w:pos="1440"/>
        </w:tabs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donosilac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izjaviti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žalba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pokrenuti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30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dostavljanja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Izuzetno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priložen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nalaz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podoban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odbio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pravnosnažnosti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elaborat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geodetskih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izvedeni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elaborat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geodetskih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podzemne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instalacije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kućnom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broju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tome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obaveštava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sedam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vodova</w:t>
      </w:r>
      <w:r w:rsidR="005F367E" w:rsidRPr="00731EDC">
        <w:rPr>
          <w:noProof/>
          <w:szCs w:val="24"/>
          <w:lang w:val="sr-Latn-CS"/>
        </w:rPr>
        <w:t>.“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162.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licenca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netačnih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neistinitih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5,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Inženjerska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inženjera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angažovanjima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inženjera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svojstvu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planera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urbaniste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projektanta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izvođača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inženjera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energetske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efikasnosti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pokrenutim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167.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prethodno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zabrani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dosadašnjem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3,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glase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pitanje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smeštaja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nužnog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smeštaja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Dosadašnji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3.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postaju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4.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5.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168.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1)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glavni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„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primerka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rušenja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kontrolom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tački</w:t>
      </w:r>
      <w:r w:rsidR="005F367E" w:rsidRPr="00731EDC">
        <w:rPr>
          <w:noProof/>
          <w:szCs w:val="24"/>
          <w:lang w:val="sr-Latn-CS"/>
        </w:rPr>
        <w:t xml:space="preserve"> 3) </w:t>
      </w:r>
      <w:r>
        <w:rPr>
          <w:noProof/>
          <w:szCs w:val="24"/>
          <w:lang w:val="sr-Latn-CS"/>
        </w:rPr>
        <w:t>reč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posebni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  <w:r w:rsidR="005F367E" w:rsidRPr="00731EDC">
        <w:rPr>
          <w:noProof/>
          <w:szCs w:val="24"/>
          <w:lang w:val="sr-Latn-CS"/>
        </w:rPr>
        <w:tab/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broj</w:t>
      </w:r>
      <w:r w:rsidR="005F367E" w:rsidRPr="00731EDC">
        <w:rPr>
          <w:noProof/>
          <w:szCs w:val="24"/>
          <w:lang w:val="sr-Latn-CS"/>
        </w:rPr>
        <w:t xml:space="preserve">: „15”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brojem</w:t>
      </w:r>
      <w:r w:rsidR="005F367E" w:rsidRPr="00731EDC">
        <w:rPr>
          <w:noProof/>
          <w:szCs w:val="24"/>
          <w:lang w:val="sr-Latn-CS"/>
        </w:rPr>
        <w:t>: „8”.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171.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2.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dosadašnjem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2,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organizacione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Dosadašnji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5.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6. </w:t>
      </w:r>
      <w:r>
        <w:rPr>
          <w:noProof/>
          <w:szCs w:val="24"/>
          <w:lang w:val="sr-Latn-CS"/>
        </w:rPr>
        <w:t>postaju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3.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4.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dosadašnjeg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7.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5, </w:t>
      </w:r>
      <w:r w:rsidR="00731EDC">
        <w:rPr>
          <w:noProof/>
          <w:szCs w:val="24"/>
          <w:lang w:val="sr-Latn-CS"/>
        </w:rPr>
        <w:t>dodaje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6,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Ukoliko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zainteresovana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obezbediti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naplate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izvršnog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dužnika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dosadašnjem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8.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7,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organizacione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,” </w:t>
      </w:r>
      <w:r>
        <w:rPr>
          <w:noProof/>
          <w:szCs w:val="24"/>
          <w:lang w:val="sr-Latn-CS"/>
        </w:rPr>
        <w:t>zamenjuju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rečima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organa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inspekcije</w:t>
      </w:r>
      <w:r w:rsidR="005F367E" w:rsidRPr="00731EDC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sprovođenja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rečju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izvršenja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dosadašnjem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9.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8.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Službeno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zaposleno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organizacionoj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,” </w:t>
      </w:r>
      <w:r>
        <w:rPr>
          <w:noProof/>
          <w:szCs w:val="24"/>
          <w:lang w:val="sr-Latn-CS"/>
        </w:rPr>
        <w:t>zamenjuju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rečima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građevinski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172.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6-8,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Ukoliko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radom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sastavu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gradski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konkretnom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preuzme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okonča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Protiv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pored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kazne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209.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tačka</w:t>
      </w:r>
      <w:r w:rsidRPr="00731EDC">
        <w:rPr>
          <w:noProof/>
          <w:szCs w:val="24"/>
          <w:lang w:val="sr-Latn-CS"/>
        </w:rPr>
        <w:t xml:space="preserve"> 7)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disciplinski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zbog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povrede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6.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žalbi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Dosadašnji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7.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10,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lang w:val="sr-Latn-CS"/>
        </w:rPr>
        <w:t>P</w:t>
      </w:r>
      <w:r w:rsidR="00731EDC">
        <w:rPr>
          <w:noProof/>
          <w:szCs w:val="24"/>
          <w:lang w:val="sr-Latn-CS"/>
        </w:rPr>
        <w:t>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stečenim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visokim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obrazovanjem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odgovarajuće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studijama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stepena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master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akademskih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studija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master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strukovnih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studija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specijalističke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akademske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studije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specijalističke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strukovne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studije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diplomirani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inženjer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stečenim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visokim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obrazovanjem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odgovarajuće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studijama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stepena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arhitekture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master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akademskih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studija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master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strukovnih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studija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specijalističke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akademske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studije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specijalističke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strukovne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studije</w:t>
      </w:r>
      <w:r w:rsidRPr="00731EDC">
        <w:rPr>
          <w:noProof/>
          <w:szCs w:val="24"/>
          <w:lang w:val="sr-Latn-CS"/>
        </w:rPr>
        <w:t xml:space="preserve">),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diplomirani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inženjer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arhitekture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iskustva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položen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ispit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ispunjava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173.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173.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Urbanistički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proverava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</w:t>
      </w:r>
      <w:r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privredno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preduzetnik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ispunjava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; </w:t>
      </w:r>
    </w:p>
    <w:p w:rsidR="005F367E" w:rsidRPr="00731EDC" w:rsidRDefault="00C44DAF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4</w:t>
      </w:r>
      <w:r w:rsidR="005F367E"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stanja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propisima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; </w:t>
      </w:r>
    </w:p>
    <w:p w:rsidR="005F367E" w:rsidRPr="00731EDC" w:rsidRDefault="00C44DAF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5</w:t>
      </w:r>
      <w:r w:rsidR="005F367E"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društvo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preduzeće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organizacija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priključak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infrastrukturu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dostavilo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potrebne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objavilo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separat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uslovima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="005F367E"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propisanim</w:t>
      </w:r>
      <w:r w:rsidR="005F367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rokovima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Privredno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privredno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fizičko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opštinska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Beograda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dužni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omoguće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potpun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nesmetan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uvid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raspoloživu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dokumentaciju</w:t>
      </w:r>
      <w:r w:rsidRPr="00731EDC">
        <w:rPr>
          <w:noProof/>
          <w:szCs w:val="24"/>
          <w:lang w:val="sr-Latn-CS"/>
        </w:rPr>
        <w:t>.”</w:t>
      </w:r>
    </w:p>
    <w:p w:rsidR="00A24A12" w:rsidRPr="00731EDC" w:rsidRDefault="00A24A12" w:rsidP="005F367E">
      <w:pPr>
        <w:tabs>
          <w:tab w:val="clear" w:pos="1440"/>
        </w:tabs>
        <w:rPr>
          <w:noProof/>
          <w:szCs w:val="24"/>
          <w:lang w:val="sr-Latn-CS"/>
        </w:rPr>
      </w:pP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174.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2)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„2)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30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potvrđivanja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rFonts w:eastAsia="Calibri"/>
          <w:noProof/>
          <w:szCs w:val="24"/>
          <w:lang w:val="sr-Latn-CS"/>
        </w:rPr>
        <w:t>;”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1.  </w:t>
      </w:r>
      <w:r w:rsidR="00731EDC">
        <w:rPr>
          <w:noProof/>
          <w:szCs w:val="24"/>
          <w:lang w:val="sr-Latn-CS"/>
        </w:rPr>
        <w:t>tač</w:t>
      </w:r>
      <w:r w:rsidRPr="00731EDC">
        <w:rPr>
          <w:noProof/>
          <w:szCs w:val="24"/>
          <w:lang w:val="sr-Latn-CS"/>
        </w:rPr>
        <w:t xml:space="preserve">.  4)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5) </w:t>
      </w:r>
      <w:r w:rsidR="00731EDC">
        <w:rPr>
          <w:noProof/>
          <w:szCs w:val="24"/>
          <w:lang w:val="sr-Latn-CS"/>
        </w:rPr>
        <w:t>brišu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tački</w:t>
      </w:r>
      <w:r w:rsidRPr="00731EDC">
        <w:rPr>
          <w:noProof/>
          <w:szCs w:val="24"/>
          <w:lang w:val="sr-Latn-CS"/>
        </w:rPr>
        <w:t xml:space="preserve"> 6)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lang w:val="sr-Latn-CS"/>
        </w:rPr>
        <w:t>planskog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</w:t>
      </w:r>
      <w:r w:rsidRPr="00731EDC">
        <w:rPr>
          <w:noProof/>
          <w:lang w:val="sr-Latn-CS"/>
        </w:rPr>
        <w:t xml:space="preserve">” </w:t>
      </w:r>
      <w:r w:rsidR="00731EDC">
        <w:rPr>
          <w:noProof/>
          <w:lang w:val="sr-Latn-CS"/>
        </w:rPr>
        <w:t>dodaju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reči</w:t>
      </w:r>
      <w:r w:rsidRPr="00731EDC">
        <w:rPr>
          <w:noProof/>
          <w:lang w:val="sr-Latn-CS"/>
        </w:rPr>
        <w:t>: „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</w:t>
      </w:r>
      <w:r w:rsidRPr="00731EDC">
        <w:rPr>
          <w:noProof/>
          <w:lang w:val="sr-Latn-CS"/>
        </w:rPr>
        <w:t>”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lang w:val="sr-Latn-CS"/>
        </w:rPr>
        <w:t>planski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</w:t>
      </w:r>
      <w:r w:rsidRPr="00731EDC">
        <w:rPr>
          <w:noProof/>
          <w:lang w:val="sr-Latn-CS"/>
        </w:rPr>
        <w:t xml:space="preserve">” </w:t>
      </w:r>
      <w:r w:rsidR="00731EDC">
        <w:rPr>
          <w:noProof/>
          <w:lang w:val="sr-Latn-CS"/>
        </w:rPr>
        <w:t>dodaju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reči</w:t>
      </w:r>
      <w:r w:rsidRPr="00731EDC">
        <w:rPr>
          <w:noProof/>
          <w:lang w:val="sr-Latn-CS"/>
        </w:rPr>
        <w:t>: „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određeni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</w:t>
      </w:r>
      <w:r w:rsidRPr="00731EDC">
        <w:rPr>
          <w:noProof/>
          <w:lang w:val="sr-Latn-CS"/>
        </w:rPr>
        <w:t>”.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tački</w:t>
      </w:r>
      <w:r w:rsidRPr="00731EDC">
        <w:rPr>
          <w:noProof/>
          <w:szCs w:val="24"/>
          <w:lang w:val="sr-Latn-CS"/>
        </w:rPr>
        <w:t xml:space="preserve"> 8)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lang w:val="sr-Latn-CS"/>
        </w:rPr>
        <w:t>''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separat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3.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planski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lang w:val="sr-Latn-CS"/>
        </w:rPr>
        <w:t>''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>”.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175.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1)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projektovanju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tački</w:t>
      </w:r>
      <w:r w:rsidRPr="00731EDC">
        <w:rPr>
          <w:noProof/>
          <w:szCs w:val="24"/>
          <w:lang w:val="sr-Latn-CS"/>
        </w:rPr>
        <w:t xml:space="preserve"> 2)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”</w:t>
      </w:r>
      <w:r w:rsidR="00731EDC">
        <w:rPr>
          <w:noProof/>
          <w:szCs w:val="24"/>
          <w:lang w:val="sr-Latn-CS"/>
        </w:rPr>
        <w:t>građenja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dodaju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zapeta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</w:t>
      </w:r>
      <w:r w:rsidRPr="00731EDC">
        <w:rPr>
          <w:noProof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145.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lang w:val="sr-Latn-CS"/>
        </w:rPr>
        <w:t xml:space="preserve"> 4)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”4)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tehničkoj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dokumentaciji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osnovu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145.</w:t>
      </w:r>
      <w:r w:rsidR="005F14FE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; ”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dodaje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3,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„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prilikom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dobijanja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obaveštenja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temelja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završetku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konstruktivnom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smislu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dosadašnjeg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4,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5,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„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uđe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fizički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sumnje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prilikom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otkrivena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povreda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preduzimanje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hitnih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sprečavanja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opasnosti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život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zdravlje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ljudi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predstavljaju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krivičnog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bespravne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gradnje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Dosadašnji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6,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„</w:t>
      </w:r>
      <w:r w:rsidR="00731EDC">
        <w:rPr>
          <w:noProof/>
          <w:szCs w:val="24"/>
          <w:lang w:val="sr-Latn-CS"/>
        </w:rPr>
        <w:t>Građevinski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pruža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pomoć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poverenih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objašnjenja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preventivne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uključujući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obaveštava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ukazuje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subjektu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zabranjene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štetne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posledice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njegovog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ponašanja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opomene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otklanjanja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uzroka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nezakonitosti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nastati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budućnosti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neposredno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učestvuje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neophodno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176.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1)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rešenjem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obustavu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>”.</w:t>
      </w:r>
      <w:r w:rsidR="005F367E" w:rsidRPr="00731EDC">
        <w:rPr>
          <w:noProof/>
          <w:lang w:val="sr-Latn-CS"/>
        </w:rPr>
        <w:t xml:space="preserve">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tački</w:t>
      </w:r>
      <w:r w:rsidR="005F367E" w:rsidRPr="00731EDC">
        <w:rPr>
          <w:noProof/>
          <w:szCs w:val="24"/>
          <w:lang w:val="sr-Latn-CS"/>
        </w:rPr>
        <w:t xml:space="preserve"> 2) </w:t>
      </w:r>
      <w:r>
        <w:rPr>
          <w:noProof/>
          <w:szCs w:val="24"/>
          <w:lang w:val="sr-Latn-CS"/>
        </w:rPr>
        <w:t>broj</w:t>
      </w:r>
      <w:r w:rsidR="005F367E" w:rsidRPr="00731EDC">
        <w:rPr>
          <w:noProof/>
          <w:szCs w:val="24"/>
          <w:lang w:val="sr-Latn-CS"/>
        </w:rPr>
        <w:t xml:space="preserve">: „30”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brojem</w:t>
      </w:r>
      <w:r w:rsidR="005F367E" w:rsidRPr="00731EDC">
        <w:rPr>
          <w:noProof/>
          <w:szCs w:val="24"/>
          <w:lang w:val="sr-Latn-CS"/>
        </w:rPr>
        <w:t xml:space="preserve">: „60”,  </w:t>
      </w:r>
      <w:r>
        <w:rPr>
          <w:noProof/>
          <w:szCs w:val="24"/>
          <w:lang w:val="sr-Latn-CS"/>
        </w:rPr>
        <w:t>reč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glavni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projektu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5F367E" w:rsidRPr="00731EDC">
        <w:rPr>
          <w:noProof/>
          <w:szCs w:val="24"/>
          <w:lang w:val="sr-Latn-CS"/>
        </w:rPr>
        <w:t>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5)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”</w:t>
      </w:r>
      <w:r w:rsidRPr="00731EDC">
        <w:rPr>
          <w:noProof/>
          <w:lang w:val="sr-Latn-CS"/>
        </w:rPr>
        <w:t xml:space="preserve">5) </w:t>
      </w:r>
      <w:r w:rsidR="00731EDC">
        <w:rPr>
          <w:noProof/>
          <w:lang w:val="sr-Latn-CS"/>
        </w:rPr>
        <w:t>naloži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obustavu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može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duži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30 </w:t>
      </w:r>
      <w:r w:rsidR="00731EDC">
        <w:rPr>
          <w:noProof/>
          <w:lang w:val="sr-Latn-CS"/>
        </w:rPr>
        <w:t>dana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pribavljanje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izmenu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temelji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usklađeni</w:t>
      </w:r>
      <w:r w:rsidRPr="00731EDC">
        <w:rPr>
          <w:noProof/>
          <w:lang w:val="sr-Latn-CS"/>
        </w:rPr>
        <w:t xml:space="preserve"> 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građevinskom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projektom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investitor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ostavljenom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pribavi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naloži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uklanjanje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temelja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vraćanje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terena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prvobitno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stanje</w:t>
      </w:r>
      <w:r w:rsidRPr="00731EDC">
        <w:rPr>
          <w:noProof/>
          <w:lang w:val="sr-Latn-CS"/>
        </w:rPr>
        <w:t>; 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3-6,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lang w:val="sr-Latn-CS"/>
        </w:rPr>
        <w:t>Kada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inspektor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utvrdi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postupanje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odgovarajućom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licencom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suprotnosti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propisima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pravilima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struke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dužan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tome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obavesti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nadležni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organ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organizaciju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licencu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utvrđivanja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odgovornosti</w:t>
      </w:r>
      <w:r w:rsidRPr="00731EDC">
        <w:rPr>
          <w:noProof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Građevinski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prekršajnu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krivičnu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prijavu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inicira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oduzimanja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glavnom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projektantu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potvrdio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Nadležni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podnosioca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merama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primerak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prijavi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radi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informisanja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registar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evidentiraju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: </w:t>
      </w:r>
      <w:r>
        <w:rPr>
          <w:noProof/>
          <w:lang w:val="sr-Latn-CS"/>
        </w:rPr>
        <w:t>obaveštenje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prijava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konačna</w:t>
      </w:r>
      <w:r w:rsidR="00921FD9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odluka</w:t>
      </w:r>
      <w:r w:rsidR="00921FD9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921FD9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921FD9" w:rsidRPr="00731EDC">
        <w:rPr>
          <w:noProof/>
          <w:lang w:val="sr-Latn-CS"/>
        </w:rPr>
        <w:t xml:space="preserve"> 5. </w:t>
      </w:r>
      <w:r>
        <w:rPr>
          <w:noProof/>
          <w:lang w:val="sr-Latn-CS"/>
        </w:rPr>
        <w:t>ovog</w:t>
      </w:r>
      <w:r w:rsidR="00921FD9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921FD9" w:rsidRPr="00731EDC">
        <w:rPr>
          <w:noProof/>
          <w:lang w:val="sr-Latn-CS"/>
        </w:rPr>
        <w:t>.”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lang w:val="sr-Latn-CS"/>
        </w:rPr>
      </w:pP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177.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3)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pismena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usaglašenosti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temelja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glavnim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projektom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184.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1.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2.  </w:t>
      </w:r>
      <w:r>
        <w:rPr>
          <w:noProof/>
          <w:szCs w:val="24"/>
          <w:lang w:val="sr-Latn-CS"/>
        </w:rPr>
        <w:t>menjaju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>„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izjaviti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žalba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15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Žalba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izjavljuje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urbanizma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>„</w:t>
      </w:r>
      <w:r w:rsidR="00731EDC">
        <w:rPr>
          <w:noProof/>
          <w:szCs w:val="24"/>
          <w:lang w:val="sr-Latn-CS"/>
        </w:rPr>
        <w:t>Na</w:t>
      </w:r>
      <w:r w:rsidR="00CD4160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inspektora</w:t>
      </w:r>
      <w:r w:rsidR="00CD4160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="00CD4160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="00CD4160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izjaviti</w:t>
      </w:r>
      <w:r w:rsidR="00CD4160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prigovor</w:t>
      </w:r>
      <w:r w:rsidR="00CD4160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="00CD4160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="00CD4160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="00CD4160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osam</w:t>
      </w:r>
      <w:r w:rsidR="00CD4160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="00CD4160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="00CD4160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="00CD4160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dostavljanja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Dosadašnji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4,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izjavljuje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Beograda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urbanizma</w:t>
      </w:r>
      <w:r w:rsidR="00921FD9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autonomne</w:t>
      </w:r>
      <w:r w:rsidR="00921FD9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="00921FD9"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Dosadašnji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briše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8.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Žalba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izjavljena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</w:t>
      </w:r>
      <w:r w:rsidRPr="00731EDC">
        <w:rPr>
          <w:noProof/>
          <w:szCs w:val="24"/>
          <w:lang w:val="sr-Latn-CS"/>
        </w:rPr>
        <w:t xml:space="preserve">a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odlaže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Naziv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iznad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185.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</w:t>
      </w:r>
      <w:r w:rsidR="005F367E" w:rsidRPr="00731EDC">
        <w:rPr>
          <w:noProof/>
          <w:szCs w:val="24"/>
          <w:lang w:val="sr-Latn-CS"/>
        </w:rPr>
        <w:t xml:space="preserve">. 185-200.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201.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201.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Vlada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prema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klasi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nameni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objekta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propisuje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731EDC" w:rsidP="005F367E">
      <w:pPr>
        <w:widowControl/>
        <w:numPr>
          <w:ilvl w:val="0"/>
          <w:numId w:val="43"/>
        </w:numPr>
        <w:tabs>
          <w:tab w:val="clear" w:pos="1440"/>
        </w:tabs>
        <w:ind w:left="0" w:firstLine="142"/>
        <w:contextualSpacing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projektovanje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imalaca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>;</w:t>
      </w:r>
    </w:p>
    <w:p w:rsidR="005F367E" w:rsidRPr="00731EDC" w:rsidRDefault="00731EDC" w:rsidP="005F367E">
      <w:pPr>
        <w:widowControl/>
        <w:numPr>
          <w:ilvl w:val="0"/>
          <w:numId w:val="43"/>
        </w:numPr>
        <w:tabs>
          <w:tab w:val="clear" w:pos="1440"/>
        </w:tabs>
        <w:ind w:left="0" w:firstLine="142"/>
        <w:contextualSpacing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obaveznu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sadržinu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postupak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tačke</w:t>
      </w:r>
      <w:r w:rsidR="005F367E" w:rsidRPr="00731EDC">
        <w:rPr>
          <w:noProof/>
          <w:szCs w:val="24"/>
          <w:lang w:val="sr-Latn-CS"/>
        </w:rPr>
        <w:t xml:space="preserve"> 1)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>;</w:t>
      </w:r>
    </w:p>
    <w:p w:rsidR="005F367E" w:rsidRPr="00731EDC" w:rsidRDefault="00731EDC" w:rsidP="005F367E">
      <w:pPr>
        <w:widowControl/>
        <w:numPr>
          <w:ilvl w:val="0"/>
          <w:numId w:val="43"/>
        </w:numPr>
        <w:tabs>
          <w:tab w:val="clear" w:pos="1440"/>
        </w:tabs>
        <w:ind w:left="0" w:firstLine="142"/>
        <w:contextualSpacing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obaveznu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sadržinu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postupak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5F367E" w:rsidRPr="00731EDC">
        <w:rPr>
          <w:noProof/>
          <w:szCs w:val="24"/>
          <w:lang w:val="sr-Latn-CS"/>
        </w:rPr>
        <w:t>.</w:t>
      </w:r>
    </w:p>
    <w:p w:rsidR="00A24A12" w:rsidRPr="00731EDC" w:rsidRDefault="00A24A12" w:rsidP="00A24A12">
      <w:pPr>
        <w:widowControl/>
        <w:tabs>
          <w:tab w:val="clear" w:pos="1440"/>
        </w:tabs>
        <w:ind w:left="142"/>
        <w:contextualSpacing/>
        <w:rPr>
          <w:noProof/>
          <w:szCs w:val="24"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Vlada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bliže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uređuje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kvalitetu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proizvoda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6), </w:t>
      </w:r>
      <w:r>
        <w:rPr>
          <w:noProof/>
          <w:szCs w:val="24"/>
          <w:lang w:val="sr-Latn-CS"/>
        </w:rPr>
        <w:t>kao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uslove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način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postupak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otuđenja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razmene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nepokretnosti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javnoj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svojini</w:t>
      </w:r>
      <w:r w:rsidR="005F367E" w:rsidRPr="00731EDC">
        <w:rPr>
          <w:rFonts w:eastAsia="Calibri"/>
          <w:noProof/>
          <w:szCs w:val="24"/>
          <w:lang w:val="sr-Latn-CS"/>
        </w:rPr>
        <w:t xml:space="preserve"> (</w:t>
      </w:r>
      <w:r>
        <w:rPr>
          <w:rFonts w:eastAsia="Calibri"/>
          <w:noProof/>
          <w:szCs w:val="24"/>
          <w:lang w:val="sr-Latn-CS"/>
        </w:rPr>
        <w:t>član</w:t>
      </w:r>
      <w:r w:rsidR="005F367E" w:rsidRPr="00731EDC">
        <w:rPr>
          <w:rFonts w:eastAsia="Calibri"/>
          <w:noProof/>
          <w:szCs w:val="24"/>
          <w:lang w:val="sr-Latn-CS"/>
        </w:rPr>
        <w:t xml:space="preserve"> 9</w:t>
      </w:r>
      <w:r w:rsidR="005F367E" w:rsidRPr="00731EDC">
        <w:rPr>
          <w:noProof/>
          <w:szCs w:val="24"/>
          <w:lang w:val="sr-Latn-CS"/>
        </w:rPr>
        <w:t>9</w:t>
      </w:r>
      <w:r w:rsidR="005F367E" w:rsidRPr="00731EDC">
        <w:rPr>
          <w:rFonts w:eastAsia="Calibri"/>
          <w:noProof/>
          <w:szCs w:val="24"/>
          <w:lang w:val="sr-Latn-CS"/>
        </w:rPr>
        <w:t>)</w:t>
      </w:r>
      <w:r w:rsidR="005F367E" w:rsidRPr="00731EDC">
        <w:rPr>
          <w:noProof/>
          <w:szCs w:val="24"/>
          <w:lang w:val="sr-Latn-CS"/>
        </w:rPr>
        <w:t xml:space="preserve">;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Vlada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bliže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propisuje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način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uslove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postupak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ulaganje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neizgrađenog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građevinskog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zemljišta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javnoj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svojini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radi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ostvarivanja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javno</w:t>
      </w:r>
      <w:r w:rsidR="005F367E" w:rsidRPr="00731EDC">
        <w:rPr>
          <w:rFonts w:eastAsia="Calibri"/>
          <w:noProof/>
          <w:szCs w:val="24"/>
          <w:lang w:val="sr-Latn-CS"/>
        </w:rPr>
        <w:t>-</w:t>
      </w:r>
      <w:r>
        <w:rPr>
          <w:rFonts w:eastAsia="Calibri"/>
          <w:noProof/>
          <w:szCs w:val="24"/>
          <w:lang w:val="sr-Latn-CS"/>
        </w:rPr>
        <w:t>privatnog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partnerstva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odnosno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unošenja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osnivačkog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uloga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javna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preduzeća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privredna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društva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zaključivanja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ugovora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zajedničkoj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izgradnji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jednog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ili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više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objekata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fizičkim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ili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pravnim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licem</w:t>
      </w:r>
      <w:r w:rsidR="005F367E" w:rsidRPr="00731EDC">
        <w:rPr>
          <w:rFonts w:eastAsia="Calibri"/>
          <w:noProof/>
          <w:szCs w:val="24"/>
          <w:lang w:val="sr-Latn-CS"/>
        </w:rPr>
        <w:t xml:space="preserve"> (</w:t>
      </w:r>
      <w:r>
        <w:rPr>
          <w:rFonts w:eastAsia="Calibri"/>
          <w:noProof/>
          <w:szCs w:val="24"/>
          <w:lang w:val="sr-Latn-CS"/>
        </w:rPr>
        <w:t>član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5F367E" w:rsidRPr="00731EDC">
        <w:rPr>
          <w:noProof/>
          <w:szCs w:val="24"/>
          <w:lang w:val="sr-Latn-CS"/>
        </w:rPr>
        <w:t>100</w:t>
      </w:r>
      <w:r w:rsidR="005F367E" w:rsidRPr="00731EDC">
        <w:rPr>
          <w:rFonts w:eastAsia="Calibri"/>
          <w:noProof/>
          <w:szCs w:val="24"/>
          <w:lang w:val="sr-Latn-CS"/>
        </w:rPr>
        <w:t>).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>
        <w:rPr>
          <w:noProof/>
          <w:szCs w:val="24"/>
          <w:lang w:val="sr-Latn-CS"/>
        </w:rPr>
        <w:t>Vlada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bliže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sastav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delokrug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odgovornost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republičke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postupak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sadržinu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sadržinu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postupak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sadržinu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način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troškove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obveznike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troškova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čl</w:t>
      </w:r>
      <w:r w:rsidR="005F367E" w:rsidRPr="00731EDC">
        <w:rPr>
          <w:noProof/>
          <w:szCs w:val="24"/>
          <w:lang w:val="sr-Latn-CS"/>
        </w:rPr>
        <w:t>. 109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– 109</w:t>
      </w:r>
      <w:r>
        <w:rPr>
          <w:noProof/>
          <w:szCs w:val="24"/>
          <w:lang w:val="sr-Latn-CS"/>
        </w:rPr>
        <w:t>g</w:t>
      </w:r>
      <w:r w:rsidR="005F367E" w:rsidRPr="00731EDC">
        <w:rPr>
          <w:noProof/>
          <w:szCs w:val="24"/>
          <w:lang w:val="sr-Latn-CS"/>
        </w:rPr>
        <w:t>).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Ministar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bliže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 xml:space="preserve">1) </w:t>
      </w:r>
      <w:r w:rsidR="00731EDC">
        <w:rPr>
          <w:noProof/>
          <w:szCs w:val="24"/>
          <w:lang w:val="sr-Latn-CS"/>
        </w:rPr>
        <w:t>energetska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izračunavanja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toplotnih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svojstava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energetske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sadržinu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sertifikata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4);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lang w:val="sr-Latn-CS"/>
        </w:rPr>
        <w:t>tehničke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čiji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sastavni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standardi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definišu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obavezne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projektovanja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planiranja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kojim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osigurava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nesmetano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kretanje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pristup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osobama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invaliditetom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deci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starim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osobama</w:t>
      </w:r>
      <w:r w:rsidRPr="00731EDC">
        <w:rPr>
          <w:noProof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>(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5);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predmet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sprovođenja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objedinjene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>,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vođenje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registra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objedinjenih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procedura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centralne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ovlašćenja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obaveze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registratora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</w:t>
      </w:r>
      <w:r w:rsidRPr="00731EDC">
        <w:rPr>
          <w:rFonts w:eastAsia="Calibri"/>
          <w:noProof/>
          <w:szCs w:val="24"/>
          <w:lang w:val="sr-Latn-CS"/>
        </w:rPr>
        <w:t xml:space="preserve">. 8, </w:t>
      </w:r>
      <w:r w:rsidRPr="00731EDC">
        <w:rPr>
          <w:noProof/>
          <w:szCs w:val="24"/>
          <w:lang w:val="sr-Latn-CS"/>
        </w:rPr>
        <w:t>8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>, 8</w:t>
      </w:r>
      <w:r w:rsidR="00731EDC">
        <w:rPr>
          <w:noProof/>
          <w:szCs w:val="24"/>
          <w:lang w:val="sr-Latn-CS"/>
        </w:rPr>
        <w:t>d</w:t>
      </w:r>
      <w:r w:rsidRPr="00731EDC">
        <w:rPr>
          <w:noProof/>
          <w:szCs w:val="24"/>
          <w:lang w:val="sr-Latn-CS"/>
        </w:rPr>
        <w:t xml:space="preserve">, </w:t>
      </w:r>
      <w:r w:rsidRPr="00731EDC">
        <w:rPr>
          <w:rFonts w:eastAsia="Calibri"/>
          <w:noProof/>
          <w:szCs w:val="24"/>
          <w:lang w:val="sr-Latn-CS"/>
        </w:rPr>
        <w:t>8</w:t>
      </w:r>
      <w:r w:rsidR="00731EDC">
        <w:rPr>
          <w:rFonts w:eastAsia="Calibri"/>
          <w:noProof/>
          <w:szCs w:val="24"/>
          <w:lang w:val="sr-Latn-CS"/>
        </w:rPr>
        <w:t>v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8</w:t>
      </w:r>
      <w:r w:rsidR="00731EDC">
        <w:rPr>
          <w:rFonts w:eastAsia="Calibri"/>
          <w:noProof/>
          <w:szCs w:val="24"/>
          <w:lang w:val="sr-Latn-CS"/>
        </w:rPr>
        <w:t>g</w:t>
      </w:r>
      <w:r w:rsidRPr="00731EDC">
        <w:rPr>
          <w:rFonts w:eastAsia="Calibri"/>
          <w:noProof/>
          <w:szCs w:val="24"/>
          <w:lang w:val="sr-Latn-CS"/>
        </w:rPr>
        <w:t>);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>4)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sadržinu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objavljivanja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separata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</w:t>
      </w:r>
      <w:r w:rsidRPr="00731EDC">
        <w:rPr>
          <w:noProof/>
          <w:szCs w:val="24"/>
          <w:lang w:val="sr-Latn-CS"/>
        </w:rPr>
        <w:t>. 31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, </w:t>
      </w:r>
      <w:r w:rsidRPr="00731EDC">
        <w:rPr>
          <w:rFonts w:eastAsia="Calibri"/>
          <w:noProof/>
          <w:szCs w:val="24"/>
          <w:lang w:val="sr-Latn-CS"/>
        </w:rPr>
        <w:t xml:space="preserve">34, 41, 46, 48, 49, 50, 58.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61</w:t>
      </w:r>
      <w:r w:rsidRPr="00731EDC">
        <w:rPr>
          <w:noProof/>
          <w:szCs w:val="24"/>
          <w:lang w:val="sr-Latn-CS"/>
        </w:rPr>
        <w:t>);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5)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izrade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dokumenata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 </w:t>
      </w:r>
      <w:r w:rsidRPr="00731EDC">
        <w:rPr>
          <w:rFonts w:eastAsia="Calibri"/>
          <w:noProof/>
          <w:szCs w:val="24"/>
          <w:lang w:val="sr-Latn-CS"/>
        </w:rPr>
        <w:t>(</w:t>
      </w:r>
      <w:r w:rsidR="00731EDC">
        <w:rPr>
          <w:rFonts w:eastAsia="Calibri"/>
          <w:noProof/>
          <w:szCs w:val="24"/>
          <w:lang w:val="sr-Latn-CS"/>
        </w:rPr>
        <w:t>čl</w:t>
      </w:r>
      <w:r w:rsidRPr="00731EDC">
        <w:rPr>
          <w:rFonts w:eastAsia="Calibri"/>
          <w:noProof/>
          <w:szCs w:val="24"/>
          <w:lang w:val="sr-Latn-CS"/>
        </w:rPr>
        <w:t xml:space="preserve">. </w:t>
      </w:r>
      <w:r w:rsidRPr="00731EDC">
        <w:rPr>
          <w:noProof/>
          <w:szCs w:val="24"/>
          <w:lang w:val="sr-Latn-CS"/>
        </w:rPr>
        <w:t>10. – 68</w:t>
      </w:r>
      <w:r w:rsidRPr="00731EDC">
        <w:rPr>
          <w:rFonts w:eastAsia="Calibri"/>
          <w:noProof/>
          <w:szCs w:val="24"/>
          <w:lang w:val="sr-Latn-CS"/>
        </w:rPr>
        <w:t xml:space="preserve">);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6) </w:t>
      </w:r>
      <w:r w:rsidR="00731EDC">
        <w:rPr>
          <w:rFonts w:eastAsia="Calibri"/>
          <w:noProof/>
          <w:szCs w:val="24"/>
          <w:lang w:val="sr-Latn-CS"/>
        </w:rPr>
        <w:t>uslove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kriterijume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su</w:t>
      </w:r>
      <w:r w:rsidRPr="00731EDC">
        <w:rPr>
          <w:rFonts w:eastAsia="Calibri"/>
          <w:noProof/>
          <w:szCs w:val="24"/>
          <w:lang w:val="sr-Latn-CS"/>
        </w:rPr>
        <w:t>/</w:t>
      </w:r>
      <w:r w:rsidR="00731EDC">
        <w:rPr>
          <w:rFonts w:eastAsia="Calibri"/>
          <w:noProof/>
          <w:szCs w:val="24"/>
          <w:lang w:val="sr-Latn-CS"/>
        </w:rPr>
        <w:t>finansiranje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izrade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planskih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dokumenata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39);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7) </w:t>
      </w:r>
      <w:r w:rsidR="00731EDC">
        <w:rPr>
          <w:rFonts w:eastAsia="Calibri"/>
          <w:noProof/>
          <w:szCs w:val="24"/>
          <w:lang w:val="sr-Latn-CS"/>
        </w:rPr>
        <w:t>uslove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komisije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stručnu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kontrolu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planskih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dokumenata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komisije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kontrolu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usklađenost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</w:t>
      </w:r>
      <w:r w:rsidR="00731EDC">
        <w:rPr>
          <w:rFonts w:eastAsia="Calibri"/>
          <w:noProof/>
          <w:szCs w:val="24"/>
          <w:lang w:val="sr-Latn-CS"/>
        </w:rPr>
        <w:t>isije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jedinice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lokalne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</w:t>
      </w:r>
      <w:r w:rsidRPr="00731EDC">
        <w:rPr>
          <w:noProof/>
          <w:szCs w:val="24"/>
          <w:lang w:val="sr-Latn-CS"/>
        </w:rPr>
        <w:t xml:space="preserve">. 33, 49.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52)</w:t>
      </w:r>
      <w:r w:rsidRPr="00731EDC">
        <w:rPr>
          <w:rFonts w:eastAsia="Calibri"/>
          <w:noProof/>
          <w:szCs w:val="24"/>
          <w:lang w:val="sr-Latn-CS"/>
        </w:rPr>
        <w:t>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8)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vođenja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održavanja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centralnog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registra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planskih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dokumenata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informacionog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sistema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stanju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prostoru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lokalnog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informacionog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sistema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planskih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dokumenata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kao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digitalni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format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dostavljanja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planskih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dokumenata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</w:t>
      </w:r>
      <w:r w:rsidRPr="00731EDC">
        <w:rPr>
          <w:rFonts w:eastAsia="Calibri"/>
          <w:noProof/>
          <w:szCs w:val="24"/>
          <w:lang w:val="sr-Latn-CS"/>
        </w:rPr>
        <w:t xml:space="preserve">. 43.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45); 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9)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donošenja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programa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uređivanja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zemljišta</w:t>
      </w:r>
      <w:r w:rsidRPr="00731EDC">
        <w:rPr>
          <w:rFonts w:eastAsia="Calibri"/>
          <w:noProof/>
          <w:szCs w:val="24"/>
          <w:lang w:val="sr-Latn-CS"/>
        </w:rPr>
        <w:t>,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9</w:t>
      </w:r>
      <w:r w:rsidRPr="00731EDC">
        <w:rPr>
          <w:noProof/>
          <w:szCs w:val="24"/>
          <w:lang w:val="sr-Latn-CS"/>
        </w:rPr>
        <w:t>4</w:t>
      </w:r>
      <w:r w:rsidRPr="00731EDC">
        <w:rPr>
          <w:rFonts w:eastAsia="Calibri"/>
          <w:noProof/>
          <w:szCs w:val="24"/>
          <w:lang w:val="sr-Latn-CS"/>
        </w:rPr>
        <w:t xml:space="preserve">);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10) </w:t>
      </w:r>
      <w:r w:rsidR="00731EDC">
        <w:rPr>
          <w:noProof/>
          <w:szCs w:val="24"/>
          <w:lang w:val="sr-Latn-CS"/>
        </w:rPr>
        <w:t>klasifikaciju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funkcionalnim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strukturalnim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karakteristikama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stepenu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uticaja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okruženje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obzirom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rizike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vezane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eksploataciju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2);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11) </w:t>
      </w:r>
      <w:r w:rsidR="00731EDC">
        <w:rPr>
          <w:noProof/>
          <w:szCs w:val="24"/>
          <w:lang w:val="sr-Latn-CS"/>
        </w:rPr>
        <w:t>sadržinu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klasi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</w:t>
      </w:r>
      <w:r w:rsidRPr="00731EDC">
        <w:rPr>
          <w:noProof/>
          <w:szCs w:val="24"/>
          <w:lang w:val="sr-Latn-CS"/>
        </w:rPr>
        <w:t xml:space="preserve">. 117 – 124, 129, 131.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168);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12)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osiguranja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profesionalne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odgovornosti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129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>)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13) </w:t>
      </w:r>
      <w:r w:rsidR="00731EDC">
        <w:rPr>
          <w:rFonts w:eastAsia="Calibri"/>
          <w:noProof/>
          <w:szCs w:val="24"/>
          <w:lang w:val="sr-Latn-CS"/>
        </w:rPr>
        <w:t>uslove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revizione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komisije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sadržaj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izveštaja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stručnoj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kontroli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>(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132);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>14)</w:t>
      </w:r>
      <w:r w:rsidRPr="00731EDC">
        <w:rPr>
          <w:rFonts w:eastAsia="Calibri"/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izdavanja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dozvole</w:t>
      </w:r>
      <w:r w:rsidRPr="00731EDC">
        <w:rPr>
          <w:rFonts w:eastAsia="Calibri"/>
          <w:noProof/>
          <w:szCs w:val="24"/>
          <w:lang w:val="sr-Latn-CS"/>
        </w:rPr>
        <w:t>, (</w:t>
      </w:r>
      <w:r w:rsidR="00731EDC">
        <w:rPr>
          <w:rFonts w:eastAsia="Calibri"/>
          <w:noProof/>
          <w:szCs w:val="24"/>
          <w:lang w:val="sr-Latn-CS"/>
        </w:rPr>
        <w:t>čl</w:t>
      </w:r>
      <w:r w:rsidRPr="00731EDC">
        <w:rPr>
          <w:rFonts w:eastAsia="Calibri"/>
          <w:noProof/>
          <w:szCs w:val="24"/>
          <w:lang w:val="sr-Latn-CS"/>
        </w:rPr>
        <w:t xml:space="preserve">. </w:t>
      </w:r>
      <w:r w:rsidRPr="00731EDC">
        <w:rPr>
          <w:noProof/>
          <w:szCs w:val="24"/>
          <w:lang w:val="sr-Latn-CS"/>
        </w:rPr>
        <w:t>135 – 138</w:t>
      </w:r>
      <w:r w:rsidRPr="00731EDC">
        <w:rPr>
          <w:rFonts w:eastAsia="Calibri"/>
          <w:noProof/>
          <w:szCs w:val="24"/>
          <w:lang w:val="sr-Latn-CS"/>
        </w:rPr>
        <w:t xml:space="preserve">);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>15)</w:t>
      </w:r>
      <w:r w:rsidRPr="00731EDC">
        <w:rPr>
          <w:rFonts w:eastAsia="Calibri"/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podataka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utvrđivanje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ispunjenosti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uslova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izdavanje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licence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izradu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tehničke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dokumentacije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licence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objekata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dozvolu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izdaje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ministarstvo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odnosno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autonomna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pokrajina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kao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uslove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lastRenderedPageBreak/>
        <w:t>oduzimanje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licenci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</w:t>
      </w:r>
      <w:r w:rsidRPr="00731EDC">
        <w:rPr>
          <w:rFonts w:eastAsia="Calibri"/>
          <w:noProof/>
          <w:szCs w:val="24"/>
          <w:lang w:val="sr-Latn-CS"/>
        </w:rPr>
        <w:t xml:space="preserve">. 126.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150);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>16)</w:t>
      </w:r>
      <w:r w:rsidRPr="00731EDC">
        <w:rPr>
          <w:rFonts w:eastAsia="Calibri"/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izgled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mesto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postavljanja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gradilišne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table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149);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>17)</w:t>
      </w:r>
      <w:r w:rsidRPr="00731EDC">
        <w:rPr>
          <w:rFonts w:eastAsia="Calibri"/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vođenja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knjige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inspekcije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građevinskog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dnevnika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knjige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152);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>18)</w:t>
      </w:r>
      <w:r w:rsidRPr="00731EDC">
        <w:rPr>
          <w:rFonts w:eastAsia="Calibri"/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vođenja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stručnog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nadzora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153);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>19)</w:t>
      </w:r>
      <w:r w:rsidRPr="00731EDC">
        <w:rPr>
          <w:rFonts w:eastAsia="Calibri"/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vršenja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tehničkog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pregleda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izdavanja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upotrebne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dozvole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osmatranja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tla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toku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upotrebe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minimalne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garantne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rokove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pojedine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vrste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objekata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odnosno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radova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kao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sastav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klasi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;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podoban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; </w:t>
      </w:r>
      <w:r w:rsidR="00731EDC">
        <w:rPr>
          <w:noProof/>
          <w:szCs w:val="24"/>
          <w:lang w:val="sr-Latn-CS"/>
        </w:rPr>
        <w:t>formu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utvrđivanju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podobnosti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pitanja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</w:t>
      </w:r>
      <w:r w:rsidRPr="00731EDC">
        <w:rPr>
          <w:rFonts w:eastAsia="Calibri"/>
          <w:noProof/>
          <w:szCs w:val="24"/>
          <w:lang w:val="sr-Latn-CS"/>
        </w:rPr>
        <w:t xml:space="preserve">. 154.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158);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20)</w:t>
      </w:r>
      <w:r w:rsidRPr="00731EDC">
        <w:rPr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uslove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program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polaganja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stručnog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ispita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oblasti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prostornog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urbanističkog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planiranja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izrade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tehničke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dokumentacije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energetske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efikasnosti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161</w:t>
      </w:r>
      <w:r w:rsidRPr="00731EDC">
        <w:rPr>
          <w:noProof/>
          <w:szCs w:val="24"/>
          <w:lang w:val="sr-Latn-CS"/>
        </w:rPr>
        <w:t>.</w:t>
      </w:r>
      <w:r w:rsidRPr="00731EDC">
        <w:rPr>
          <w:rFonts w:eastAsia="Calibri"/>
          <w:noProof/>
          <w:szCs w:val="24"/>
          <w:lang w:val="sr-Latn-CS"/>
        </w:rPr>
        <w:t xml:space="preserve">);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21)</w:t>
      </w:r>
      <w:r w:rsidRPr="00731EDC">
        <w:rPr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uslove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izdavanja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oduzimanja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licence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odgovornog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urbanistu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projektanta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izvođača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radova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odgovornog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planera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162);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23)</w:t>
      </w:r>
      <w:r w:rsidRPr="00731EDC">
        <w:rPr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obrazac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legitimacije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urbanističkog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inspektora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kao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vrstu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opreme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koju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koristi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inspektor</w:t>
      </w:r>
      <w:r w:rsidRPr="00731EDC">
        <w:rPr>
          <w:rFonts w:eastAsia="Calibri"/>
          <w:noProof/>
          <w:szCs w:val="24"/>
          <w:lang w:val="sr-Latn-CS"/>
        </w:rPr>
        <w:t xml:space="preserve">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24)</w:t>
      </w:r>
      <w:r w:rsidRPr="00731EDC">
        <w:rPr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donošenja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programa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uklanjanja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objekata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171); 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25)</w:t>
      </w:r>
      <w:r w:rsidRPr="00731EDC">
        <w:rPr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izgled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službenog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znaka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kao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zatvaranja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gradilišta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181).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26)</w:t>
      </w:r>
      <w:r w:rsidRPr="00731EDC">
        <w:rPr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opšta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pravila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parcelaciju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regulaciju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izgradnju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</w:t>
      </w:r>
      <w:r w:rsidRPr="00731EDC">
        <w:rPr>
          <w:noProof/>
          <w:szCs w:val="24"/>
          <w:lang w:val="sr-Latn-CS"/>
        </w:rPr>
        <w:t>.</w:t>
      </w:r>
      <w:r w:rsidRPr="00731EDC">
        <w:rPr>
          <w:rFonts w:eastAsia="Calibri"/>
          <w:noProof/>
          <w:szCs w:val="24"/>
          <w:lang w:val="sr-Latn-CS"/>
        </w:rPr>
        <w:t xml:space="preserve"> 31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57</w:t>
      </w:r>
      <w:r w:rsidRPr="00731EDC">
        <w:rPr>
          <w:rFonts w:eastAsia="Calibri"/>
          <w:noProof/>
          <w:szCs w:val="24"/>
          <w:lang w:val="sr-Latn-CS"/>
        </w:rPr>
        <w:t>);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28)</w:t>
      </w:r>
      <w:r w:rsidRPr="00731EDC">
        <w:rPr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raspisivanje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sprovođenje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urbanističko</w:t>
      </w:r>
      <w:r w:rsidRPr="00731EDC">
        <w:rPr>
          <w:rFonts w:eastAsia="Calibri"/>
          <w:noProof/>
          <w:szCs w:val="24"/>
          <w:lang w:val="sr-Latn-CS"/>
        </w:rPr>
        <w:t xml:space="preserve"> - </w:t>
      </w:r>
      <w:r w:rsidR="00731EDC">
        <w:rPr>
          <w:rFonts w:eastAsia="Calibri"/>
          <w:noProof/>
          <w:szCs w:val="24"/>
          <w:lang w:val="sr-Latn-CS"/>
        </w:rPr>
        <w:t>arhitektonskog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konkursa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68</w:t>
      </w:r>
      <w:r w:rsidR="00731EDC">
        <w:rPr>
          <w:rFonts w:eastAsia="Calibri"/>
          <w:noProof/>
          <w:szCs w:val="24"/>
          <w:lang w:val="sr-Latn-CS"/>
        </w:rPr>
        <w:t>a</w:t>
      </w:r>
      <w:r w:rsidRPr="00731EDC">
        <w:rPr>
          <w:rFonts w:eastAsia="Calibri"/>
          <w:noProof/>
          <w:szCs w:val="24"/>
          <w:lang w:val="sr-Latn-CS"/>
        </w:rPr>
        <w:t>);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29) </w:t>
      </w:r>
      <w:r w:rsidR="00731EDC">
        <w:rPr>
          <w:rFonts w:eastAsia="Calibri"/>
          <w:noProof/>
          <w:szCs w:val="24"/>
          <w:lang w:val="sr-Latn-CS"/>
        </w:rPr>
        <w:t>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primenjuju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odredbe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izvođaču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radova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odgovornom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izvođaču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radova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obavezi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određivanja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stručnog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nadzora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toku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tehničkog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pregleda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prema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klasi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nameni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="009D35D9" w:rsidRPr="00731EDC">
        <w:rPr>
          <w:rFonts w:eastAsia="Calibri"/>
          <w:noProof/>
          <w:szCs w:val="24"/>
          <w:lang w:val="sr-Latn-CS"/>
        </w:rPr>
        <w:t xml:space="preserve"> </w:t>
      </w:r>
      <w:r w:rsidRPr="00731EDC">
        <w:rPr>
          <w:rFonts w:eastAsia="Calibri"/>
          <w:noProof/>
          <w:szCs w:val="24"/>
          <w:lang w:val="sr-Latn-CS"/>
        </w:rPr>
        <w:t>153</w:t>
      </w:r>
      <w:r w:rsidR="00731EDC">
        <w:rPr>
          <w:rFonts w:eastAsia="Calibri"/>
          <w:noProof/>
          <w:szCs w:val="24"/>
          <w:lang w:val="sr-Latn-CS"/>
        </w:rPr>
        <w:t>a</w:t>
      </w:r>
      <w:r w:rsidRPr="00731EDC">
        <w:rPr>
          <w:rFonts w:eastAsia="Calibri"/>
          <w:noProof/>
          <w:szCs w:val="24"/>
          <w:lang w:val="sr-Latn-CS"/>
        </w:rPr>
        <w:t>);</w:t>
      </w:r>
    </w:p>
    <w:p w:rsidR="005F367E" w:rsidRPr="00731EDC" w:rsidRDefault="005F367E" w:rsidP="009C5ADB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30)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objavljivanja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podataka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registra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inženjera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Inženjerske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komore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Srbije</w:t>
      </w:r>
      <w:r w:rsidR="005C1623"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član</w:t>
      </w:r>
      <w:r w:rsidR="005C1623" w:rsidRPr="00731EDC">
        <w:rPr>
          <w:noProof/>
          <w:szCs w:val="24"/>
          <w:lang w:val="sr-Latn-CS"/>
        </w:rPr>
        <w:t xml:space="preserve"> 162).”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202.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202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202</w:t>
      </w:r>
      <w:r w:rsidR="00731EDC">
        <w:rPr>
          <w:noProof/>
          <w:szCs w:val="24"/>
          <w:lang w:val="sr-Latn-CS"/>
        </w:rPr>
        <w:t>a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Novčanom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1.500.000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3.000.000 </w:t>
      </w:r>
      <w:r>
        <w:rPr>
          <w:noProof/>
          <w:szCs w:val="24"/>
          <w:lang w:val="sr-Latn-CS"/>
        </w:rPr>
        <w:t>dinara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prestup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>/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delatnosti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čl</w:t>
      </w:r>
      <w:r w:rsidR="005F367E" w:rsidRPr="00731EDC">
        <w:rPr>
          <w:noProof/>
          <w:szCs w:val="24"/>
          <w:lang w:val="sr-Latn-CS"/>
        </w:rPr>
        <w:t xml:space="preserve">. 126.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150). </w:t>
      </w:r>
    </w:p>
    <w:p w:rsidR="005F367E" w:rsidRPr="00731EDC" w:rsidRDefault="00731EDC" w:rsidP="005F367E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prestup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1. o</w:t>
      </w:r>
      <w:r>
        <w:rPr>
          <w:noProof/>
          <w:lang w:val="sr-Latn-CS"/>
        </w:rPr>
        <w:t>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novčanom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100.000 </w:t>
      </w:r>
      <w:r>
        <w:rPr>
          <w:noProof/>
          <w:lang w:val="sr-Latn-CS"/>
        </w:rPr>
        <w:t>do</w:t>
      </w:r>
      <w:r w:rsidR="005F367E" w:rsidRPr="00731EDC">
        <w:rPr>
          <w:noProof/>
          <w:lang w:val="sr-Latn-CS"/>
        </w:rPr>
        <w:t xml:space="preserve"> 200.000 </w:t>
      </w:r>
      <w:r>
        <w:rPr>
          <w:noProof/>
          <w:lang w:val="sr-Latn-CS"/>
        </w:rPr>
        <w:t>dinara</w:t>
      </w:r>
      <w:r w:rsidR="005F367E" w:rsidRPr="00731EDC">
        <w:rPr>
          <w:noProof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Prijavu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prestup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1.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5F367E" w:rsidRPr="00731EDC">
        <w:rPr>
          <w:noProof/>
          <w:szCs w:val="24"/>
          <w:lang w:val="sr-Latn-CS"/>
        </w:rPr>
        <w:t>.</w:t>
      </w:r>
      <w:r w:rsidR="005F367E" w:rsidRPr="00731EDC">
        <w:rPr>
          <w:rFonts w:eastAsia="Calibri"/>
          <w:noProof/>
          <w:szCs w:val="24"/>
          <w:lang w:val="sr-Latn-CS"/>
        </w:rPr>
        <w:t>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203.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3)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broja</w:t>
      </w:r>
      <w:r w:rsidR="005F367E" w:rsidRPr="00731EDC">
        <w:rPr>
          <w:noProof/>
          <w:szCs w:val="24"/>
          <w:lang w:val="sr-Latn-CS"/>
        </w:rPr>
        <w:t xml:space="preserve">: „176.”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broj</w:t>
      </w:r>
      <w:r w:rsidR="005F367E" w:rsidRPr="00731EDC">
        <w:rPr>
          <w:noProof/>
          <w:szCs w:val="24"/>
          <w:lang w:val="sr-Latn-CS"/>
        </w:rPr>
        <w:t>: „177”.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204.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204.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Novčanom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kaznom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od</w:t>
      </w:r>
      <w:r w:rsidR="005F367E" w:rsidRPr="00731EDC">
        <w:rPr>
          <w:rFonts w:eastAsia="Calibri"/>
          <w:noProof/>
          <w:szCs w:val="24"/>
          <w:lang w:val="sr-Latn-CS"/>
        </w:rPr>
        <w:t xml:space="preserve"> 1.500.000 </w:t>
      </w:r>
      <w:r>
        <w:rPr>
          <w:rFonts w:eastAsia="Calibri"/>
          <w:noProof/>
          <w:szCs w:val="24"/>
          <w:lang w:val="sr-Latn-CS"/>
        </w:rPr>
        <w:t>do</w:t>
      </w:r>
      <w:r w:rsidR="005F367E" w:rsidRPr="00731EDC">
        <w:rPr>
          <w:rFonts w:eastAsia="Calibri"/>
          <w:noProof/>
          <w:szCs w:val="24"/>
          <w:lang w:val="sr-Latn-CS"/>
        </w:rPr>
        <w:t xml:space="preserve"> 3.000.000 </w:t>
      </w:r>
      <w:r>
        <w:rPr>
          <w:rFonts w:eastAsia="Calibri"/>
          <w:noProof/>
          <w:szCs w:val="24"/>
          <w:lang w:val="sr-Latn-CS"/>
        </w:rPr>
        <w:t>dinara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kazniće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privredni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prestup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privredno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društvo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ili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drugo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pravno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lice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koje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je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ovlašćeno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utvrđuje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uslove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izgradnju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objekata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uređenje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prostora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kao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tehničke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podatke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priključak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infrastrukturu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odnosno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priključi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objekat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infrastrukturu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ako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propisanom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roku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objavi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separat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>/</w:t>
      </w:r>
      <w:r>
        <w:rPr>
          <w:noProof/>
          <w:szCs w:val="24"/>
          <w:lang w:val="sr-Latn-CS"/>
        </w:rPr>
        <w:t>ili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dostavi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potrebne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podatke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uslove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izradu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planskog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dokumenta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>/</w:t>
      </w:r>
      <w:r>
        <w:rPr>
          <w:noProof/>
          <w:szCs w:val="24"/>
          <w:lang w:val="sr-Latn-CS"/>
        </w:rPr>
        <w:t>ili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lokacijske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uslove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>/</w:t>
      </w:r>
      <w:r>
        <w:rPr>
          <w:noProof/>
          <w:szCs w:val="24"/>
          <w:lang w:val="sr-Latn-CS"/>
        </w:rPr>
        <w:t>ili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saglasnost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projekat</w:t>
      </w:r>
      <w:r w:rsidR="005F367E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drugi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akt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predviđen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ovim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zakonom</w:t>
      </w:r>
      <w:r w:rsidR="005F367E" w:rsidRPr="00731EDC">
        <w:rPr>
          <w:rFonts w:eastAsia="Calibri"/>
          <w:noProof/>
          <w:szCs w:val="24"/>
          <w:lang w:val="sr-Latn-CS"/>
        </w:rPr>
        <w:t xml:space="preserve">,  </w:t>
      </w:r>
      <w:r>
        <w:rPr>
          <w:rFonts w:eastAsia="Calibri"/>
          <w:noProof/>
          <w:szCs w:val="24"/>
          <w:lang w:val="sr-Latn-CS"/>
        </w:rPr>
        <w:t>kao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ako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priključi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objekat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infrastrukturu</w:t>
      </w:r>
      <w:r w:rsidR="005F367E" w:rsidRPr="00731EDC">
        <w:rPr>
          <w:rFonts w:eastAsia="Calibri"/>
          <w:noProof/>
          <w:szCs w:val="24"/>
          <w:lang w:val="sr-Latn-CS"/>
        </w:rPr>
        <w:t xml:space="preserve"> (</w:t>
      </w:r>
      <w:r>
        <w:rPr>
          <w:rFonts w:eastAsia="Calibri"/>
          <w:noProof/>
          <w:szCs w:val="24"/>
          <w:lang w:val="sr-Latn-CS"/>
        </w:rPr>
        <w:t>čl</w:t>
      </w:r>
      <w:r w:rsidR="005F367E" w:rsidRPr="00731EDC">
        <w:rPr>
          <w:rFonts w:eastAsia="Calibri"/>
          <w:noProof/>
          <w:szCs w:val="24"/>
          <w:lang w:val="sr-Latn-CS"/>
        </w:rPr>
        <w:t>. 8</w:t>
      </w:r>
      <w:r>
        <w:rPr>
          <w:rFonts w:eastAsia="Calibri"/>
          <w:noProof/>
          <w:szCs w:val="24"/>
          <w:lang w:val="sr-Latn-CS"/>
        </w:rPr>
        <w:t>b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46. </w:t>
      </w:r>
      <w:r>
        <w:rPr>
          <w:rFonts w:eastAsia="Calibri"/>
          <w:noProof/>
          <w:szCs w:val="24"/>
          <w:lang w:val="sr-Latn-CS"/>
        </w:rPr>
        <w:t>stav</w:t>
      </w:r>
      <w:r w:rsidR="005F367E" w:rsidRPr="00731EDC">
        <w:rPr>
          <w:rFonts w:eastAsia="Calibri"/>
          <w:noProof/>
          <w:szCs w:val="24"/>
          <w:lang w:val="sr-Latn-CS"/>
        </w:rPr>
        <w:t xml:space="preserve"> 4).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prestup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licu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novčanom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100.000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200.000 </w:t>
      </w:r>
      <w:r>
        <w:rPr>
          <w:noProof/>
          <w:szCs w:val="24"/>
          <w:lang w:val="sr-Latn-CS"/>
        </w:rPr>
        <w:t>dinara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Prijavu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prestup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1.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nosilac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204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CD4160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N</w:t>
      </w:r>
      <w:r w:rsidR="00731EDC">
        <w:rPr>
          <w:rFonts w:eastAsia="Calibri"/>
          <w:noProof/>
          <w:szCs w:val="24"/>
          <w:lang w:val="sr-Latn-CS"/>
        </w:rPr>
        <w:t>ovčanom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kaznom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</w:t>
      </w:r>
      <w:r w:rsidR="005F367E" w:rsidRPr="00731EDC">
        <w:rPr>
          <w:rFonts w:eastAsia="Calibri"/>
          <w:noProof/>
          <w:szCs w:val="24"/>
          <w:lang w:val="sr-Latn-CS"/>
        </w:rPr>
        <w:t xml:space="preserve"> 1.500.000 </w:t>
      </w:r>
      <w:r w:rsidR="00731EDC">
        <w:rPr>
          <w:rFonts w:eastAsia="Calibri"/>
          <w:noProof/>
          <w:szCs w:val="24"/>
          <w:lang w:val="sr-Latn-CS"/>
        </w:rPr>
        <w:t>do</w:t>
      </w:r>
      <w:r w:rsidR="005F367E" w:rsidRPr="00731EDC">
        <w:rPr>
          <w:rFonts w:eastAsia="Calibri"/>
          <w:noProof/>
          <w:szCs w:val="24"/>
          <w:lang w:val="sr-Latn-CS"/>
        </w:rPr>
        <w:t xml:space="preserve"> 3.000.000 </w:t>
      </w:r>
      <w:r w:rsidR="00731EDC">
        <w:rPr>
          <w:rFonts w:eastAsia="Calibri"/>
          <w:noProof/>
          <w:szCs w:val="24"/>
          <w:lang w:val="sr-Latn-CS"/>
        </w:rPr>
        <w:t>dinara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kazniće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privredni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prestup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privredno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društvo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ili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drugo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pravno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lice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ako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traži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saglasnost</w:t>
      </w:r>
      <w:r w:rsidR="00731EDC">
        <w:rPr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tehničku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dokumentaciju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suprotno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odredbama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ovog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zakona</w:t>
      </w:r>
      <w:r w:rsidR="005F367E" w:rsidRPr="00731EDC">
        <w:rPr>
          <w:rFonts w:eastAsia="Calibri"/>
          <w:noProof/>
          <w:szCs w:val="24"/>
          <w:lang w:val="sr-Latn-CS"/>
        </w:rPr>
        <w:t xml:space="preserve">. </w:t>
      </w:r>
      <w:r w:rsidR="005F367E" w:rsidRPr="00731EDC">
        <w:rPr>
          <w:noProof/>
          <w:szCs w:val="24"/>
          <w:lang w:val="sr-Latn-CS"/>
        </w:rPr>
        <w:t>”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3. </w:t>
      </w:r>
      <w:r w:rsidR="00731EDC">
        <w:rPr>
          <w:noProof/>
          <w:szCs w:val="24"/>
          <w:lang w:val="sr-Latn-CS"/>
        </w:rPr>
        <w:t>reči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menjaju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rečim</w:t>
      </w:r>
      <w:r w:rsidR="00731EDC">
        <w:rPr>
          <w:noProof/>
          <w:lang w:val="sr-Latn-CS"/>
        </w:rPr>
        <w:t>a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>”.</w:t>
      </w:r>
      <w:r w:rsidRPr="00731EDC">
        <w:rPr>
          <w:noProof/>
          <w:vanish/>
          <w:szCs w:val="24"/>
          <w:lang w:val="sr-Latn-CS"/>
        </w:rPr>
        <w:t xml:space="preserve"> </w:t>
      </w:r>
      <w:r w:rsidR="009D3B14" w:rsidRPr="00731EDC">
        <w:rPr>
          <w:noProof/>
          <w:vanish/>
          <w:szCs w:val="24"/>
          <w:lang w:val="sr-Latn-CS"/>
        </w:rPr>
        <w:fldChar w:fldCharType="begin"/>
      </w:r>
      <w:r w:rsidRPr="00731EDC">
        <w:rPr>
          <w:noProof/>
          <w:vanish/>
          <w:szCs w:val="24"/>
          <w:lang w:val="sr-Latn-CS"/>
        </w:rPr>
        <w:instrText xml:space="preserve"> TIME \@ "h:mm AM/PM" </w:instrText>
      </w:r>
      <w:r w:rsidR="009D3B14" w:rsidRPr="00731EDC">
        <w:rPr>
          <w:noProof/>
          <w:vanish/>
          <w:szCs w:val="24"/>
          <w:lang w:val="sr-Latn-CS"/>
        </w:rPr>
        <w:fldChar w:fldCharType="separate"/>
      </w:r>
      <w:r w:rsidR="001A467D" w:rsidRPr="00731EDC">
        <w:rPr>
          <w:noProof/>
          <w:vanish/>
          <w:szCs w:val="24"/>
          <w:lang w:val="sr-Latn-CS"/>
        </w:rPr>
        <w:t xml:space="preserve">9:08 </w:t>
      </w:r>
      <w:r w:rsidR="009D3B14" w:rsidRPr="00731EDC">
        <w:rPr>
          <w:noProof/>
          <w:vanish/>
          <w:szCs w:val="24"/>
          <w:lang w:val="sr-Latn-CS"/>
        </w:rPr>
        <w:fldChar w:fldCharType="end"/>
      </w:r>
      <w:r w:rsidRPr="00731EDC">
        <w:rPr>
          <w:noProof/>
          <w:vanish/>
          <w:szCs w:val="24"/>
          <w:lang w:val="sr-Latn-CS"/>
        </w:rPr>
        <w:t xml:space="preserve"> </w:t>
      </w:r>
      <w:r w:rsidR="009D3B14" w:rsidRPr="00731EDC">
        <w:rPr>
          <w:noProof/>
          <w:vanish/>
          <w:szCs w:val="24"/>
          <w:lang w:val="sr-Latn-CS"/>
        </w:rPr>
        <w:fldChar w:fldCharType="begin"/>
      </w:r>
      <w:r w:rsidRPr="00731EDC">
        <w:rPr>
          <w:noProof/>
          <w:vanish/>
          <w:szCs w:val="24"/>
          <w:lang w:val="sr-Latn-CS"/>
        </w:rPr>
        <w:instrText xml:space="preserve"> TIME \@ "h:mm AM/PM" </w:instrText>
      </w:r>
      <w:r w:rsidR="009D3B14" w:rsidRPr="00731EDC">
        <w:rPr>
          <w:noProof/>
          <w:vanish/>
          <w:szCs w:val="24"/>
          <w:lang w:val="sr-Latn-CS"/>
        </w:rPr>
        <w:fldChar w:fldCharType="separate"/>
      </w:r>
      <w:r w:rsidR="001A467D" w:rsidRPr="00731EDC">
        <w:rPr>
          <w:noProof/>
          <w:vanish/>
          <w:szCs w:val="24"/>
          <w:lang w:val="sr-Latn-CS"/>
        </w:rPr>
        <w:t xml:space="preserve">9:08 </w:t>
      </w:r>
      <w:r w:rsidR="009D3B14" w:rsidRPr="00731EDC">
        <w:rPr>
          <w:noProof/>
          <w:vanish/>
          <w:szCs w:val="24"/>
          <w:lang w:val="sr-Latn-CS"/>
        </w:rPr>
        <w:fldChar w:fldCharType="end"/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205.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3.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4,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prekršaj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stava</w:t>
      </w:r>
      <w:r w:rsidRPr="00731EDC">
        <w:rPr>
          <w:rFonts w:eastAsia="Calibri"/>
          <w:noProof/>
          <w:szCs w:val="24"/>
          <w:lang w:val="sr-Latn-CS"/>
        </w:rPr>
        <w:t xml:space="preserve"> 1. </w:t>
      </w:r>
      <w:r w:rsidR="00731EDC">
        <w:rPr>
          <w:rFonts w:eastAsia="Calibri"/>
          <w:noProof/>
          <w:szCs w:val="24"/>
          <w:lang w:val="sr-Latn-CS"/>
        </w:rPr>
        <w:t>ovog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člana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kazniće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preduzetnik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novčanom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kaznom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100.000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3</w:t>
      </w:r>
      <w:r w:rsidRPr="00731EDC">
        <w:rPr>
          <w:rFonts w:eastAsia="Calibri"/>
          <w:noProof/>
          <w:szCs w:val="24"/>
          <w:lang w:val="sr-Latn-CS"/>
        </w:rPr>
        <w:t xml:space="preserve">00.00 </w:t>
      </w:r>
      <w:r w:rsidR="00731EDC">
        <w:rPr>
          <w:rFonts w:eastAsia="Calibri"/>
          <w:noProof/>
          <w:szCs w:val="24"/>
          <w:lang w:val="sr-Latn-CS"/>
        </w:rPr>
        <w:t>dinara</w:t>
      </w:r>
      <w:r w:rsidRPr="00731EDC">
        <w:rPr>
          <w:rFonts w:eastAsia="Calibri"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Za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prekršaj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stava</w:t>
      </w:r>
      <w:r w:rsidR="005F367E" w:rsidRPr="00731EDC">
        <w:rPr>
          <w:rFonts w:eastAsia="Calibri"/>
          <w:noProof/>
          <w:szCs w:val="24"/>
          <w:lang w:val="sr-Latn-CS"/>
        </w:rPr>
        <w:t xml:space="preserve"> 1. </w:t>
      </w:r>
      <w:r>
        <w:rPr>
          <w:rFonts w:eastAsia="Calibri"/>
          <w:noProof/>
          <w:szCs w:val="24"/>
          <w:lang w:val="sr-Latn-CS"/>
        </w:rPr>
        <w:t>ovog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člana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kazniće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fizičko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lice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preduzetnik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novčanom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50.000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10</w:t>
      </w:r>
      <w:r w:rsidR="005F367E" w:rsidRPr="00731EDC">
        <w:rPr>
          <w:rFonts w:eastAsia="Calibri"/>
          <w:noProof/>
          <w:szCs w:val="24"/>
          <w:lang w:val="sr-Latn-CS"/>
        </w:rPr>
        <w:t xml:space="preserve">0.000 </w:t>
      </w:r>
      <w:r>
        <w:rPr>
          <w:rFonts w:eastAsia="Calibri"/>
          <w:noProof/>
          <w:szCs w:val="24"/>
          <w:lang w:val="sr-Latn-CS"/>
        </w:rPr>
        <w:t>dinara</w:t>
      </w:r>
      <w:r w:rsidR="005F367E" w:rsidRPr="00731EDC">
        <w:rPr>
          <w:rFonts w:eastAsia="Calibri"/>
          <w:noProof/>
          <w:szCs w:val="24"/>
          <w:lang w:val="sr-Latn-CS"/>
        </w:rPr>
        <w:t>.</w:t>
      </w:r>
      <w:r w:rsidR="005F367E" w:rsidRPr="00731EDC">
        <w:rPr>
          <w:noProof/>
          <w:szCs w:val="24"/>
          <w:lang w:val="sr-Latn-CS"/>
        </w:rPr>
        <w:t>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Dosadašnji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5, 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 xml:space="preserve">: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pokretanje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1 - 4.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206.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kazniće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fizičko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 </w:t>
      </w:r>
      <w:r w:rsidR="00731EDC">
        <w:rPr>
          <w:noProof/>
          <w:szCs w:val="24"/>
          <w:lang w:val="sr-Latn-CS"/>
        </w:rPr>
        <w:t>novčanom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kaznom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20.000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100.000 </w:t>
      </w:r>
      <w:r w:rsidR="00731EDC">
        <w:rPr>
          <w:noProof/>
          <w:szCs w:val="24"/>
          <w:lang w:val="sr-Latn-CS"/>
        </w:rPr>
        <w:t>dinara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dosadašnjem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1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2.” </w:t>
      </w:r>
      <w:r>
        <w:rPr>
          <w:noProof/>
          <w:szCs w:val="24"/>
          <w:lang w:val="sr-Latn-CS"/>
        </w:rPr>
        <w:t>zamenjuju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rečima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1, 2.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3.”  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207.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207.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odnosno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5F367E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brišu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208.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2) </w:t>
      </w:r>
      <w:r>
        <w:rPr>
          <w:noProof/>
          <w:szCs w:val="24"/>
          <w:lang w:val="sr-Latn-CS"/>
        </w:rPr>
        <w:t>broj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zagradi</w:t>
      </w:r>
      <w:r w:rsidR="005F367E" w:rsidRPr="00731EDC">
        <w:rPr>
          <w:noProof/>
          <w:szCs w:val="24"/>
          <w:lang w:val="sr-Latn-CS"/>
        </w:rPr>
        <w:t xml:space="preserve">: „3”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brojem</w:t>
      </w:r>
      <w:r w:rsidR="005F367E" w:rsidRPr="00731EDC">
        <w:rPr>
          <w:noProof/>
          <w:szCs w:val="24"/>
          <w:lang w:val="sr-Latn-CS"/>
        </w:rPr>
        <w:t>: „2.”.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broj</w:t>
      </w:r>
      <w:r w:rsidR="005F367E" w:rsidRPr="00731EDC">
        <w:rPr>
          <w:noProof/>
          <w:szCs w:val="24"/>
          <w:lang w:val="sr-Latn-CS"/>
        </w:rPr>
        <w:t xml:space="preserve">: „500” </w:t>
      </w:r>
      <w:r>
        <w:rPr>
          <w:noProof/>
          <w:szCs w:val="24"/>
          <w:lang w:val="sr-Latn-CS"/>
        </w:rPr>
        <w:t>zamenjuje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brojem</w:t>
      </w:r>
      <w:r w:rsidR="005F367E" w:rsidRPr="00731EDC">
        <w:rPr>
          <w:noProof/>
          <w:szCs w:val="24"/>
          <w:lang w:val="sr-Latn-CS"/>
        </w:rPr>
        <w:t>: „10.000”.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Novčanom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kaznom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50.000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150.000 </w:t>
      </w:r>
      <w:r w:rsidR="00731EDC">
        <w:rPr>
          <w:noProof/>
          <w:szCs w:val="24"/>
          <w:lang w:val="sr-Latn-CS"/>
        </w:rPr>
        <w:t>dinara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kazniće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izvođač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="008248E1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</w:t>
      </w:r>
      <w:r w:rsidR="008248E1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suprotno</w:t>
      </w:r>
      <w:r w:rsidR="008248E1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odredbama</w:t>
      </w:r>
      <w:r w:rsidR="008248E1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152.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7.  o</w:t>
      </w:r>
      <w:r w:rsidR="00731EDC">
        <w:rPr>
          <w:noProof/>
          <w:szCs w:val="24"/>
          <w:lang w:val="sr-Latn-CS"/>
        </w:rPr>
        <w:t>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dosadašnjem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5F367E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reči</w:t>
      </w:r>
      <w:r w:rsidR="005F367E" w:rsidRPr="00731EDC">
        <w:rPr>
          <w:noProof/>
          <w:szCs w:val="24"/>
          <w:lang w:val="sr-Latn-CS"/>
        </w:rPr>
        <w:t>:  „</w:t>
      </w:r>
      <w:r>
        <w:rPr>
          <w:noProof/>
          <w:szCs w:val="24"/>
          <w:lang w:val="sr-Latn-CS"/>
        </w:rPr>
        <w:t>st</w:t>
      </w:r>
      <w:r w:rsidR="001F0E08" w:rsidRPr="00731EDC">
        <w:rPr>
          <w:noProof/>
          <w:szCs w:val="24"/>
          <w:lang w:val="sr-Latn-CS"/>
        </w:rPr>
        <w:t xml:space="preserve">. 1.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2.” </w:t>
      </w:r>
      <w:r>
        <w:rPr>
          <w:noProof/>
          <w:szCs w:val="24"/>
          <w:lang w:val="sr-Latn-CS"/>
        </w:rPr>
        <w:t>zamenjuju</w:t>
      </w:r>
      <w:r w:rsidR="001F0E0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F0E0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rečima</w:t>
      </w:r>
      <w:r w:rsidR="005F367E" w:rsidRPr="00731EDC">
        <w:rPr>
          <w:noProof/>
          <w:szCs w:val="24"/>
          <w:lang w:val="sr-Latn-CS"/>
        </w:rPr>
        <w:t>: „</w:t>
      </w:r>
      <w:r w:rsidR="004A2C18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4A2C18" w:rsidRPr="00731EDC">
        <w:rPr>
          <w:noProof/>
          <w:szCs w:val="24"/>
          <w:lang w:val="sr-Latn-CS"/>
        </w:rPr>
        <w:t xml:space="preserve">. </w:t>
      </w:r>
      <w:r w:rsidR="001F0E08" w:rsidRPr="00731EDC">
        <w:rPr>
          <w:noProof/>
          <w:szCs w:val="24"/>
          <w:lang w:val="sr-Latn-CS"/>
        </w:rPr>
        <w:t>1</w:t>
      </w:r>
      <w:r w:rsidR="005F367E" w:rsidRPr="00731EDC">
        <w:rPr>
          <w:noProof/>
          <w:szCs w:val="24"/>
          <w:lang w:val="sr-Latn-CS"/>
        </w:rPr>
        <w:t>-</w:t>
      </w:r>
      <w:r w:rsidR="005F367E" w:rsidRPr="00731EDC">
        <w:rPr>
          <w:noProof/>
          <w:lang w:val="sr-Latn-CS"/>
        </w:rPr>
        <w:t xml:space="preserve"> 3.”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208. </w:t>
      </w:r>
      <w:r>
        <w:rPr>
          <w:noProof/>
          <w:szCs w:val="24"/>
          <w:lang w:val="sr-Latn-CS"/>
        </w:rPr>
        <w:t>dodaju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čl</w:t>
      </w:r>
      <w:r w:rsidR="005F367E" w:rsidRPr="00731EDC">
        <w:rPr>
          <w:noProof/>
          <w:szCs w:val="24"/>
          <w:lang w:val="sr-Latn-CS"/>
        </w:rPr>
        <w:t>. 208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>, 208</w:t>
      </w:r>
      <w:r>
        <w:rPr>
          <w:noProof/>
          <w:szCs w:val="24"/>
          <w:lang w:val="sr-Latn-CS"/>
        </w:rPr>
        <w:t>b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208</w:t>
      </w:r>
      <w:r>
        <w:rPr>
          <w:noProof/>
          <w:szCs w:val="24"/>
          <w:lang w:val="sr-Latn-CS"/>
        </w:rPr>
        <w:t>v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glase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208</w:t>
      </w:r>
      <w:r w:rsidR="00731EDC">
        <w:rPr>
          <w:noProof/>
          <w:szCs w:val="24"/>
          <w:lang w:val="sr-Latn-CS"/>
        </w:rPr>
        <w:t>a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>
        <w:rPr>
          <w:noProof/>
          <w:szCs w:val="24"/>
          <w:lang w:val="sr-Latn-CS"/>
        </w:rPr>
        <w:t>Novčanom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50.000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15</w:t>
      </w:r>
      <w:r w:rsidR="005F367E" w:rsidRPr="00731EDC">
        <w:rPr>
          <w:rFonts w:eastAsia="Calibri"/>
          <w:noProof/>
          <w:szCs w:val="24"/>
          <w:lang w:val="sr-Latn-CS"/>
        </w:rPr>
        <w:t xml:space="preserve">0.000 </w:t>
      </w:r>
      <w:r>
        <w:rPr>
          <w:rFonts w:eastAsia="Calibri"/>
          <w:noProof/>
          <w:szCs w:val="24"/>
          <w:lang w:val="sr-Latn-CS"/>
        </w:rPr>
        <w:t>dinara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kazniće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prekršaj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preduzetnik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koji</w:t>
      </w:r>
      <w:r w:rsidR="005F367E" w:rsidRPr="00731EDC">
        <w:rPr>
          <w:rFonts w:eastAsia="Calibri"/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1) </w:t>
      </w:r>
      <w:r w:rsidR="00731EDC">
        <w:rPr>
          <w:rFonts w:eastAsia="Calibri"/>
          <w:noProof/>
          <w:szCs w:val="24"/>
          <w:lang w:val="sr-Latn-CS"/>
        </w:rPr>
        <w:t>gradi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objekat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bez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dozvole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odnosno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izvodi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suprotno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tehničkoj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dokumentaciji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osnovu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objekat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gradi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110);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2) </w:t>
      </w:r>
      <w:r w:rsidR="00731EDC">
        <w:rPr>
          <w:rFonts w:eastAsia="Calibri"/>
          <w:noProof/>
          <w:szCs w:val="24"/>
          <w:lang w:val="sr-Latn-CS"/>
        </w:rPr>
        <w:t>postupa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suprotno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odredbama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člana</w:t>
      </w:r>
      <w:r w:rsidRPr="00731EDC">
        <w:rPr>
          <w:rFonts w:eastAsia="Calibri"/>
          <w:noProof/>
          <w:szCs w:val="24"/>
          <w:lang w:val="sr-Latn-CS"/>
        </w:rPr>
        <w:t xml:space="preserve"> 152. </w:t>
      </w:r>
      <w:r w:rsidR="00731EDC">
        <w:rPr>
          <w:rFonts w:eastAsia="Calibri"/>
          <w:noProof/>
          <w:szCs w:val="24"/>
          <w:lang w:val="sr-Latn-CS"/>
        </w:rPr>
        <w:t>ovog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zakona</w:t>
      </w:r>
      <w:r w:rsidRPr="00731EDC">
        <w:rPr>
          <w:rFonts w:eastAsia="Calibri"/>
          <w:noProof/>
          <w:szCs w:val="24"/>
          <w:lang w:val="sr-Latn-CS"/>
        </w:rPr>
        <w:t xml:space="preserve">; 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3) </w:t>
      </w:r>
      <w:r w:rsidR="00731EDC">
        <w:rPr>
          <w:rFonts w:eastAsia="Calibri"/>
          <w:noProof/>
          <w:szCs w:val="24"/>
          <w:lang w:val="sr-Latn-CS"/>
        </w:rPr>
        <w:t>nastavi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građenjem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posle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donošenja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rešenja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obustavi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građenja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</w:t>
      </w:r>
      <w:r w:rsidRPr="00731EDC">
        <w:rPr>
          <w:rFonts w:eastAsia="Calibri"/>
          <w:noProof/>
          <w:szCs w:val="24"/>
          <w:lang w:val="sr-Latn-CS"/>
        </w:rPr>
        <w:t>. 176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177).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Za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prekršaj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stava</w:t>
      </w:r>
      <w:r w:rsidR="005F367E" w:rsidRPr="00731EDC">
        <w:rPr>
          <w:rFonts w:eastAsia="Calibri"/>
          <w:noProof/>
          <w:szCs w:val="24"/>
          <w:lang w:val="sr-Latn-CS"/>
        </w:rPr>
        <w:t xml:space="preserve"> 1. </w:t>
      </w:r>
      <w:r>
        <w:rPr>
          <w:rFonts w:eastAsia="Calibri"/>
          <w:noProof/>
          <w:szCs w:val="24"/>
          <w:lang w:val="sr-Latn-CS"/>
        </w:rPr>
        <w:t>ovog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člana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kazniće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fizičko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lice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investitor</w:t>
      </w:r>
      <w:r w:rsidR="005F367E" w:rsidRPr="00731EDC">
        <w:rPr>
          <w:rFonts w:eastAsia="Calibri"/>
          <w:noProof/>
          <w:szCs w:val="24"/>
          <w:lang w:val="sr-Latn-CS"/>
        </w:rPr>
        <w:t xml:space="preserve">,  </w:t>
      </w:r>
      <w:r>
        <w:rPr>
          <w:rFonts w:eastAsia="Calibri"/>
          <w:noProof/>
          <w:szCs w:val="24"/>
          <w:lang w:val="sr-Latn-CS"/>
        </w:rPr>
        <w:t>novčanom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kaznom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od</w:t>
      </w:r>
      <w:r w:rsidR="005F367E" w:rsidRPr="00731EDC">
        <w:rPr>
          <w:rFonts w:eastAsia="Calibri"/>
          <w:noProof/>
          <w:szCs w:val="24"/>
          <w:lang w:val="sr-Latn-CS"/>
        </w:rPr>
        <w:t xml:space="preserve"> 100.000 </w:t>
      </w:r>
      <w:r>
        <w:rPr>
          <w:rFonts w:eastAsia="Calibri"/>
          <w:noProof/>
          <w:szCs w:val="24"/>
          <w:lang w:val="sr-Latn-CS"/>
        </w:rPr>
        <w:t>do</w:t>
      </w:r>
      <w:r w:rsidR="005F367E" w:rsidRPr="00731EDC">
        <w:rPr>
          <w:rFonts w:eastAsia="Calibri"/>
          <w:noProof/>
          <w:szCs w:val="24"/>
          <w:lang w:val="sr-Latn-CS"/>
        </w:rPr>
        <w:t xml:space="preserve"> 150.000 </w:t>
      </w:r>
      <w:r>
        <w:rPr>
          <w:rFonts w:eastAsia="Calibri"/>
          <w:noProof/>
          <w:szCs w:val="24"/>
          <w:lang w:val="sr-Latn-CS"/>
        </w:rPr>
        <w:t>dinara</w:t>
      </w:r>
      <w:r w:rsidR="005F367E" w:rsidRPr="00731EDC">
        <w:rPr>
          <w:rFonts w:eastAsia="Calibri"/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Zahtev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pokre</w:t>
      </w:r>
      <w:r>
        <w:rPr>
          <w:noProof/>
          <w:szCs w:val="24"/>
          <w:lang w:val="sr-Latn-CS"/>
        </w:rPr>
        <w:t>tanje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>.</w:t>
      </w:r>
      <w:r w:rsidR="005F367E" w:rsidRPr="00731EDC">
        <w:rPr>
          <w:rFonts w:eastAsia="Calibri"/>
          <w:noProof/>
          <w:szCs w:val="24"/>
          <w:lang w:val="sr-Latn-CS"/>
        </w:rPr>
        <w:t xml:space="preserve"> 1.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2.  </w:t>
      </w:r>
      <w:r>
        <w:rPr>
          <w:rFonts w:eastAsia="Calibri"/>
          <w:noProof/>
          <w:szCs w:val="24"/>
          <w:lang w:val="sr-Latn-CS"/>
        </w:rPr>
        <w:t>ovog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člana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podnosi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nadležni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građevinski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inspektor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208</w:t>
      </w:r>
      <w:r>
        <w:rPr>
          <w:noProof/>
          <w:szCs w:val="24"/>
          <w:lang w:val="sr-Latn-CS"/>
        </w:rPr>
        <w:t>b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Novčanom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300.000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500.000 </w:t>
      </w:r>
      <w:r>
        <w:rPr>
          <w:noProof/>
          <w:szCs w:val="24"/>
          <w:lang w:val="sr-Latn-CS"/>
        </w:rPr>
        <w:t>dinara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preduzetnik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>/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izvodi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ispunjava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delatnosti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5F367E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čl</w:t>
      </w:r>
      <w:r w:rsidR="005F367E" w:rsidRPr="00731EDC">
        <w:rPr>
          <w:noProof/>
          <w:szCs w:val="24"/>
          <w:lang w:val="sr-Latn-CS"/>
        </w:rPr>
        <w:t xml:space="preserve">. 126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150).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fizičko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novčanom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50.000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150.000 </w:t>
      </w:r>
      <w:r>
        <w:rPr>
          <w:noProof/>
          <w:szCs w:val="24"/>
          <w:lang w:val="sr-Latn-CS"/>
        </w:rPr>
        <w:t>dinara</w:t>
      </w:r>
      <w:r w:rsidR="005F367E" w:rsidRPr="00731EDC">
        <w:rPr>
          <w:noProof/>
          <w:szCs w:val="24"/>
          <w:lang w:val="sr-Latn-CS"/>
        </w:rPr>
        <w:t>.</w:t>
      </w:r>
    </w:p>
    <w:p w:rsidR="00A24A12" w:rsidRPr="00731EDC" w:rsidRDefault="00A24A12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pokretanje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>. 1</w:t>
      </w:r>
      <w:r w:rsidR="00B60A86"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i</w:t>
      </w:r>
      <w:r w:rsidR="00B60A86" w:rsidRPr="00731EDC">
        <w:rPr>
          <w:noProof/>
          <w:szCs w:val="24"/>
          <w:lang w:val="sr-Latn-CS"/>
        </w:rPr>
        <w:t xml:space="preserve">  2.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      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208</w:t>
      </w:r>
      <w:r w:rsidR="00731EDC">
        <w:rPr>
          <w:noProof/>
          <w:szCs w:val="24"/>
          <w:lang w:val="sr-Latn-CS"/>
        </w:rPr>
        <w:t>v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Novčanom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 100.000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150.000 </w:t>
      </w:r>
      <w:r>
        <w:rPr>
          <w:noProof/>
          <w:szCs w:val="24"/>
          <w:lang w:val="sr-Latn-CS"/>
        </w:rPr>
        <w:t>dinara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zatvora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projektant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potpisao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potvrdio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kontrole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suprotno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odredbama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podzakonskim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pokretanje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5F367E" w:rsidRPr="00731EDC">
        <w:rPr>
          <w:noProof/>
          <w:szCs w:val="24"/>
          <w:lang w:val="sr-Latn-CS"/>
        </w:rPr>
        <w:t xml:space="preserve">.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209.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</w:t>
      </w:r>
      <w:r w:rsidR="005F367E" w:rsidRPr="00731EDC">
        <w:rPr>
          <w:noProof/>
          <w:szCs w:val="24"/>
          <w:lang w:val="sr-Latn-CS"/>
        </w:rPr>
        <w:t xml:space="preserve">a 2)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„2)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građevinsku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</w:t>
      </w:r>
      <w:r w:rsidRPr="00731EDC">
        <w:rPr>
          <w:noProof/>
          <w:szCs w:val="24"/>
          <w:lang w:val="sr-Latn-CS"/>
        </w:rPr>
        <w:t>. 8</w:t>
      </w:r>
      <w:r w:rsidR="00731EDC">
        <w:rPr>
          <w:noProof/>
          <w:szCs w:val="24"/>
          <w:lang w:val="sr-Latn-CS"/>
        </w:rPr>
        <w:t>d</w:t>
      </w:r>
      <w:r w:rsidRPr="00731EDC">
        <w:rPr>
          <w:noProof/>
          <w:szCs w:val="24"/>
          <w:lang w:val="sr-Latn-CS"/>
        </w:rPr>
        <w:t xml:space="preserve">, 53, 56, 136.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158);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pokretanje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tač</w:t>
      </w:r>
      <w:r w:rsidRPr="00731EDC">
        <w:rPr>
          <w:noProof/>
          <w:szCs w:val="24"/>
          <w:lang w:val="sr-Latn-CS"/>
        </w:rPr>
        <w:t xml:space="preserve">. 1) 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3)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tač</w:t>
      </w:r>
      <w:r w:rsidRPr="00731EDC">
        <w:rPr>
          <w:noProof/>
          <w:szCs w:val="24"/>
          <w:lang w:val="sr-Latn-CS"/>
        </w:rPr>
        <w:t xml:space="preserve">. 2)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4)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građevinski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tačka</w:t>
      </w:r>
      <w:r w:rsidRPr="00731EDC">
        <w:rPr>
          <w:noProof/>
          <w:szCs w:val="24"/>
          <w:lang w:val="sr-Latn-CS"/>
        </w:rPr>
        <w:t xml:space="preserve"> 6)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urbanistički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inspektor</w:t>
      </w:r>
      <w:r w:rsidRPr="00731EDC">
        <w:rPr>
          <w:noProof/>
          <w:szCs w:val="24"/>
          <w:lang w:val="sr-Latn-CS"/>
        </w:rPr>
        <w:t xml:space="preserve">, 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tač</w:t>
      </w:r>
      <w:r w:rsidRPr="00731EDC">
        <w:rPr>
          <w:noProof/>
          <w:szCs w:val="24"/>
          <w:lang w:val="sr-Latn-CS"/>
        </w:rPr>
        <w:t xml:space="preserve">. 5)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7)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>.</w:t>
      </w:r>
      <w:r w:rsidRPr="00731EDC">
        <w:rPr>
          <w:rFonts w:eastAsia="Calibri"/>
          <w:noProof/>
          <w:szCs w:val="24"/>
          <w:lang w:val="sr-Latn-CS"/>
        </w:rPr>
        <w:t>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210.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5F367E" w:rsidRPr="00731EDC">
        <w:rPr>
          <w:noProof/>
          <w:szCs w:val="24"/>
          <w:lang w:val="sr-Latn-CS"/>
        </w:rPr>
        <w:t xml:space="preserve"> 1)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„1) </w:t>
      </w:r>
      <w:r w:rsidR="00731EDC">
        <w:rPr>
          <w:noProof/>
          <w:szCs w:val="24"/>
          <w:lang w:val="sr-Latn-CS"/>
        </w:rPr>
        <w:t>izda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protivno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53);”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5F367E" w:rsidRPr="00731EDC">
        <w:rPr>
          <w:noProof/>
          <w:szCs w:val="24"/>
          <w:lang w:val="sr-Latn-CS"/>
        </w:rPr>
        <w:t xml:space="preserve"> 210. </w:t>
      </w: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5F367E" w:rsidRPr="00731EDC">
        <w:rPr>
          <w:noProof/>
          <w:szCs w:val="24"/>
          <w:lang w:val="sr-Latn-CS"/>
        </w:rPr>
        <w:t xml:space="preserve"> 3,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pokretanje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registrator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registrator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imenovan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8</w:t>
      </w:r>
      <w:r w:rsidR="00731EDC">
        <w:rPr>
          <w:noProof/>
          <w:szCs w:val="24"/>
          <w:lang w:val="sr-Latn-CS"/>
        </w:rPr>
        <w:t>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</w:t>
      </w:r>
      <w:r w:rsidRPr="00731EDC">
        <w:rPr>
          <w:rFonts w:eastAsia="Calibri"/>
          <w:noProof/>
          <w:szCs w:val="24"/>
          <w:lang w:val="sr-Latn-CS"/>
        </w:rPr>
        <w:t>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211. </w:t>
      </w:r>
      <w:r>
        <w:rPr>
          <w:noProof/>
          <w:szCs w:val="24"/>
          <w:lang w:val="sr-Latn-CS"/>
        </w:rPr>
        <w:t>dodaje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211</w:t>
      </w:r>
      <w:r>
        <w:rPr>
          <w:noProof/>
          <w:szCs w:val="24"/>
          <w:lang w:val="sr-Latn-CS"/>
        </w:rPr>
        <w:t>a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211</w:t>
      </w:r>
      <w:r w:rsidR="00731EDC">
        <w:rPr>
          <w:noProof/>
          <w:szCs w:val="24"/>
          <w:lang w:val="sr-Latn-CS"/>
        </w:rPr>
        <w:t>a</w:t>
      </w:r>
    </w:p>
    <w:p w:rsidR="005F367E" w:rsidRPr="00731EDC" w:rsidRDefault="00731EDC" w:rsidP="005F367E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9D35D9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9D35D9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9D35D9" w:rsidRPr="00731EDC">
        <w:rPr>
          <w:noProof/>
          <w:lang w:val="sr-Latn-CS"/>
        </w:rPr>
        <w:t xml:space="preserve"> 10.000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5F367E" w:rsidRPr="00731EDC">
        <w:rPr>
          <w:noProof/>
          <w:lang w:val="sr-Latn-CS"/>
        </w:rPr>
        <w:t xml:space="preserve"> </w:t>
      </w:r>
      <w:r w:rsidR="009D35D9" w:rsidRPr="00731EDC">
        <w:rPr>
          <w:noProof/>
          <w:lang w:val="sr-Latn-CS"/>
        </w:rPr>
        <w:t>50.000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dinara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imaocu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imalac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tokom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rokovima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5F367E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5F367E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b</w:t>
      </w:r>
      <w:r w:rsidR="005F367E" w:rsidRPr="00731EDC">
        <w:rPr>
          <w:noProof/>
          <w:lang w:val="sr-Latn-CS"/>
        </w:rPr>
        <w:t>).</w:t>
      </w:r>
    </w:p>
    <w:p w:rsidR="005F367E" w:rsidRPr="00731EDC" w:rsidRDefault="00731EDC" w:rsidP="005F367E">
      <w:pPr>
        <w:ind w:firstLine="720"/>
        <w:rPr>
          <w:noProof/>
          <w:lang w:val="sr-Latn-CS"/>
        </w:rPr>
      </w:pPr>
      <w:r>
        <w:rPr>
          <w:noProof/>
          <w:lang w:val="sr-Latn-CS"/>
        </w:rPr>
        <w:t>Zahtev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pokretanje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registrator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registrator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5F367E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v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jc w:val="center"/>
        <w:rPr>
          <w:noProof/>
          <w:lang w:val="sr-Latn-CS"/>
        </w:rPr>
      </w:pPr>
      <w:r>
        <w:rPr>
          <w:noProof/>
          <w:lang w:val="sr-Latn-CS"/>
        </w:rPr>
        <w:t>Posle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211</w:t>
      </w:r>
      <w:r>
        <w:rPr>
          <w:noProof/>
          <w:lang w:val="sr-Latn-CS"/>
        </w:rPr>
        <w:t>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dodaje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naziv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5F367E" w:rsidRPr="00731EDC">
        <w:rPr>
          <w:noProof/>
          <w:lang w:val="sr-Latn-CS"/>
        </w:rPr>
        <w:t xml:space="preserve"> 211</w:t>
      </w:r>
      <w:r>
        <w:rPr>
          <w:noProof/>
          <w:lang w:val="sr-Latn-CS"/>
        </w:rPr>
        <w:t>b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glase</w:t>
      </w:r>
      <w:r w:rsidR="005F367E" w:rsidRPr="00731EDC">
        <w:rPr>
          <w:noProof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„7.1 </w:t>
      </w:r>
      <w:r w:rsidR="00731EDC">
        <w:rPr>
          <w:noProof/>
          <w:szCs w:val="24"/>
          <w:lang w:val="sr-Latn-CS"/>
        </w:rPr>
        <w:t>Prekršaj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registratora</w:t>
      </w:r>
    </w:p>
    <w:p w:rsidR="005F367E" w:rsidRPr="00731EDC" w:rsidRDefault="00731EDC" w:rsidP="005F367E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211</w:t>
      </w:r>
      <w:r>
        <w:rPr>
          <w:noProof/>
          <w:szCs w:val="24"/>
          <w:lang w:val="sr-Latn-CS"/>
        </w:rPr>
        <w:t>b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Novčanom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kaznom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="00AA2DD2" w:rsidRPr="00731EDC">
        <w:rPr>
          <w:noProof/>
          <w:szCs w:val="24"/>
          <w:lang w:val="sr-Latn-CS"/>
        </w:rPr>
        <w:t xml:space="preserve"> 10.000 </w:t>
      </w:r>
      <w:r w:rsidR="00731EDC">
        <w:rPr>
          <w:noProof/>
          <w:szCs w:val="24"/>
          <w:lang w:val="sr-Latn-CS"/>
        </w:rPr>
        <w:t>do</w:t>
      </w:r>
      <w:r w:rsidR="00AA2DD2" w:rsidRPr="00731EDC">
        <w:rPr>
          <w:noProof/>
          <w:szCs w:val="24"/>
          <w:lang w:val="sr-Latn-CS"/>
        </w:rPr>
        <w:t xml:space="preserve"> 50.000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dinara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kazniće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registrator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imenovan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registrator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pokretanje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8</w:t>
      </w:r>
      <w:r w:rsidR="00731EDC">
        <w:rPr>
          <w:noProof/>
          <w:szCs w:val="24"/>
          <w:lang w:val="sr-Latn-CS"/>
        </w:rPr>
        <w:t>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5.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pokretanje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Registrator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centralne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evidencije</w:t>
      </w:r>
      <w:r w:rsidRPr="00731EDC">
        <w:rPr>
          <w:noProof/>
          <w:szCs w:val="24"/>
          <w:lang w:val="sr-Latn-CS"/>
        </w:rPr>
        <w:t>.</w:t>
      </w:r>
      <w:r w:rsidR="009D35D9" w:rsidRPr="00731EDC">
        <w:rPr>
          <w:noProof/>
          <w:szCs w:val="24"/>
          <w:lang w:val="sr-Latn-CS"/>
        </w:rPr>
        <w:t>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5F367E" w:rsidRPr="00731EDC">
        <w:rPr>
          <w:noProof/>
          <w:szCs w:val="24"/>
          <w:lang w:val="sr-Latn-CS"/>
        </w:rPr>
        <w:t xml:space="preserve"> 212. </w:t>
      </w:r>
      <w:r>
        <w:rPr>
          <w:noProof/>
          <w:szCs w:val="24"/>
          <w:lang w:val="sr-Latn-CS"/>
        </w:rPr>
        <w:t>menja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5F367E" w:rsidRPr="00731EDC">
        <w:rPr>
          <w:noProof/>
          <w:szCs w:val="24"/>
          <w:lang w:val="sr-Latn-CS"/>
        </w:rPr>
        <w:t>:</w:t>
      </w:r>
    </w:p>
    <w:p w:rsidR="005F367E" w:rsidRPr="00731EDC" w:rsidRDefault="005F367E" w:rsidP="005F367E">
      <w:pPr>
        <w:tabs>
          <w:tab w:val="clear" w:pos="1440"/>
        </w:tabs>
        <w:ind w:firstLine="7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212.</w:t>
      </w:r>
    </w:p>
    <w:p w:rsidR="005F367E" w:rsidRPr="00731EDC" w:rsidRDefault="005F367E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Novčanom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kaznom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500.000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2.000.000 </w:t>
      </w:r>
      <w:r w:rsidR="00731EDC">
        <w:rPr>
          <w:noProof/>
          <w:szCs w:val="24"/>
          <w:lang w:val="sr-Latn-CS"/>
        </w:rPr>
        <w:t>dinara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kazniće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izvođač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vršilac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osigurano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odgovornosti</w:t>
      </w:r>
      <w:r w:rsidR="009431F5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="009431F5"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štetu</w:t>
      </w:r>
      <w:r w:rsidR="009431F5"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član</w:t>
      </w:r>
      <w:r w:rsidR="009431F5" w:rsidRPr="00731EDC">
        <w:rPr>
          <w:noProof/>
          <w:szCs w:val="24"/>
          <w:lang w:val="sr-Latn-CS"/>
        </w:rPr>
        <w:t xml:space="preserve"> 129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>).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novčanom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20.000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100.000 </w:t>
      </w:r>
      <w:r>
        <w:rPr>
          <w:noProof/>
          <w:szCs w:val="24"/>
          <w:lang w:val="sr-Latn-CS"/>
        </w:rPr>
        <w:t>dinara</w:t>
      </w:r>
      <w:r w:rsidR="005F367E" w:rsidRPr="00731EDC">
        <w:rPr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preduzetnik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novčanom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100.000 </w:t>
      </w:r>
      <w:r>
        <w:rPr>
          <w:noProof/>
          <w:szCs w:val="24"/>
          <w:lang w:val="sr-Latn-CS"/>
        </w:rPr>
        <w:t>do</w:t>
      </w:r>
      <w:r w:rsidR="005F367E" w:rsidRPr="00731EDC">
        <w:rPr>
          <w:noProof/>
          <w:szCs w:val="24"/>
          <w:lang w:val="sr-Latn-CS"/>
        </w:rPr>
        <w:t xml:space="preserve"> 500.000 </w:t>
      </w:r>
      <w:r>
        <w:rPr>
          <w:noProof/>
          <w:szCs w:val="24"/>
          <w:lang w:val="sr-Latn-CS"/>
        </w:rPr>
        <w:t>dinara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Zahtev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pokretanje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prekršajnog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9431F5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9431F5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5F367E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5F367E" w:rsidRPr="00731EDC">
        <w:rPr>
          <w:noProof/>
          <w:szCs w:val="24"/>
          <w:lang w:val="sr-Latn-CS"/>
        </w:rPr>
        <w:t>.”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ind w:firstLine="720"/>
        <w:rPr>
          <w:rFonts w:eastAsia="Calibri"/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članu</w:t>
      </w:r>
      <w:r w:rsidR="005F367E" w:rsidRPr="00731EDC">
        <w:rPr>
          <w:rFonts w:eastAsia="Calibri"/>
          <w:noProof/>
          <w:szCs w:val="24"/>
          <w:lang w:val="sr-Latn-CS"/>
        </w:rPr>
        <w:t xml:space="preserve"> 213. </w:t>
      </w:r>
      <w:r>
        <w:rPr>
          <w:rFonts w:eastAsia="Calibri"/>
          <w:noProof/>
          <w:szCs w:val="24"/>
          <w:lang w:val="sr-Latn-CS"/>
        </w:rPr>
        <w:t>stav</w:t>
      </w:r>
      <w:r w:rsidR="005F367E" w:rsidRPr="00731EDC">
        <w:rPr>
          <w:rFonts w:eastAsia="Calibri"/>
          <w:noProof/>
          <w:szCs w:val="24"/>
          <w:lang w:val="sr-Latn-CS"/>
        </w:rPr>
        <w:t xml:space="preserve"> 1. </w:t>
      </w:r>
      <w:r>
        <w:rPr>
          <w:rFonts w:eastAsia="Calibri"/>
          <w:noProof/>
          <w:szCs w:val="24"/>
          <w:lang w:val="sr-Latn-CS"/>
        </w:rPr>
        <w:t>briše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</w:t>
      </w:r>
      <w:r w:rsidR="005F367E" w:rsidRPr="00731EDC">
        <w:rPr>
          <w:rFonts w:eastAsia="Calibri"/>
          <w:noProof/>
          <w:szCs w:val="24"/>
          <w:lang w:val="sr-Latn-CS"/>
        </w:rPr>
        <w:t>.</w:t>
      </w:r>
    </w:p>
    <w:p w:rsidR="001111BC" w:rsidRPr="00731EDC" w:rsidRDefault="001111BC" w:rsidP="005F367E">
      <w:pPr>
        <w:ind w:firstLine="720"/>
        <w:rPr>
          <w:rFonts w:eastAsia="Calibri"/>
          <w:noProof/>
          <w:szCs w:val="24"/>
          <w:lang w:val="sr-Latn-CS"/>
        </w:rPr>
      </w:pP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Danom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prestaje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planiranje</w:t>
      </w:r>
      <w:r w:rsidR="005F367E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5F367E" w:rsidRPr="00731EDC">
        <w:rPr>
          <w:noProof/>
          <w:lang w:val="sr-Latn-CS"/>
        </w:rPr>
        <w:t xml:space="preserve">: </w:t>
      </w:r>
      <w:r>
        <w:rPr>
          <w:noProof/>
          <w:lang w:val="sr-Latn-CS"/>
        </w:rPr>
        <w:t>Agencija</w:t>
      </w:r>
      <w:r w:rsidR="005F367E" w:rsidRPr="00731EDC">
        <w:rPr>
          <w:noProof/>
          <w:lang w:val="sr-Latn-CS"/>
        </w:rPr>
        <w:t xml:space="preserve">), </w:t>
      </w:r>
      <w:r>
        <w:rPr>
          <w:noProof/>
          <w:lang w:val="sr-Latn-CS"/>
        </w:rPr>
        <w:t>osnovana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5F367E" w:rsidRPr="00731EDC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5F367E" w:rsidRPr="00731EDC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5F367E" w:rsidRPr="00731EDC">
        <w:rPr>
          <w:noProof/>
          <w:lang w:val="sr-Latn-CS"/>
        </w:rPr>
        <w:t xml:space="preserve">. 47/03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34/06).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Danom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prestanka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okvira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prestanka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zaposlene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sredstva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imovinu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dokumentaciju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arhivu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5F367E" w:rsidRPr="00731EDC">
        <w:rPr>
          <w:noProof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Prava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Prava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izvršavanju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preuzetih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staraće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saobraćaja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ministarstvima</w:t>
      </w:r>
      <w:r w:rsidR="005F367E" w:rsidRPr="00731EDC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5F367E" w:rsidRPr="00731EDC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5F367E" w:rsidRPr="00731EDC">
        <w:rPr>
          <w:noProof/>
          <w:lang w:val="sr-Latn-CS"/>
        </w:rPr>
        <w:t xml:space="preserve"> 44/14).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Planski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ostaju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snazi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lastRenderedPageBreak/>
        <w:t>Postupak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započet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nastaviće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prostorne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odluka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okončati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započeti</w:t>
      </w:r>
      <w:r w:rsidR="005F367E" w:rsidRPr="00731EDC">
        <w:rPr>
          <w:noProof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Donosioci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prilikom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dopune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sadržinu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usklade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A24A12">
      <w:pPr>
        <w:tabs>
          <w:tab w:val="clear" w:pos="1440"/>
        </w:tabs>
        <w:spacing w:before="120"/>
        <w:ind w:firstLine="720"/>
        <w:rPr>
          <w:noProof/>
          <w:lang w:val="sr-Latn-CS"/>
        </w:rPr>
      </w:pPr>
      <w:r>
        <w:rPr>
          <w:noProof/>
          <w:lang w:val="sr-Latn-CS"/>
        </w:rPr>
        <w:t>Važeći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čiji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dostavljaju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centralnom</w:t>
      </w:r>
      <w:r w:rsidR="005F367E" w:rsidRPr="00731EDC">
        <w:rPr>
          <w:noProof/>
          <w:lang w:val="sr-Latn-CS"/>
        </w:rPr>
        <w:t xml:space="preserve">  </w:t>
      </w:r>
      <w:r>
        <w:rPr>
          <w:noProof/>
          <w:lang w:val="sr-Latn-CS"/>
        </w:rPr>
        <w:t>registru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12 </w:t>
      </w:r>
      <w:r>
        <w:rPr>
          <w:noProof/>
          <w:lang w:val="sr-Latn-CS"/>
        </w:rPr>
        <w:t>meseci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A24A12">
      <w:pPr>
        <w:tabs>
          <w:tab w:val="clear" w:pos="1440"/>
        </w:tabs>
        <w:spacing w:before="120"/>
        <w:ind w:firstLine="720"/>
        <w:rPr>
          <w:noProof/>
          <w:lang w:val="sr-Latn-CS"/>
        </w:rPr>
      </w:pPr>
      <w:r>
        <w:rPr>
          <w:noProof/>
          <w:lang w:val="sr-Latn-CS"/>
        </w:rPr>
        <w:t>Obaveza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digitalnom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obliku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43.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A24A12">
      <w:pPr>
        <w:tabs>
          <w:tab w:val="clear" w:pos="1440"/>
        </w:tabs>
        <w:spacing w:before="120"/>
        <w:ind w:firstLine="720"/>
        <w:rPr>
          <w:noProof/>
          <w:lang w:val="sr-Latn-CS"/>
        </w:rPr>
      </w:pPr>
      <w:r>
        <w:rPr>
          <w:noProof/>
          <w:lang w:val="sr-Latn-CS"/>
        </w:rPr>
        <w:t>Do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telekomunikacionih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elektroprenosne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elektrodistributivne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mreže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145.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lokacijski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telekomunikacija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energetike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godišnjih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mreža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5F367E" w:rsidRPr="00731EDC">
        <w:rPr>
          <w:noProof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Skupština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nalazi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promenjena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zemljište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dužna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premera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katastra</w:t>
      </w:r>
      <w:r w:rsidR="005F367E" w:rsidRPr="00731EDC">
        <w:rPr>
          <w:noProof/>
          <w:lang w:val="sr-Latn-CS"/>
        </w:rPr>
        <w:t xml:space="preserve">, 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12 </w:t>
      </w:r>
      <w:r>
        <w:rPr>
          <w:noProof/>
          <w:lang w:val="sr-Latn-CS"/>
        </w:rPr>
        <w:t>meseci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dostavi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popis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promenjena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5F367E" w:rsidRPr="00731EDC">
        <w:rPr>
          <w:noProof/>
          <w:lang w:val="sr-Latn-CS"/>
        </w:rPr>
        <w:t xml:space="preserve"> 15. </w:t>
      </w:r>
      <w:r>
        <w:rPr>
          <w:noProof/>
          <w:lang w:val="sr-Latn-CS"/>
        </w:rPr>
        <w:t>jula</w:t>
      </w:r>
      <w:r w:rsidR="005F367E" w:rsidRPr="00731EDC">
        <w:rPr>
          <w:noProof/>
          <w:lang w:val="sr-Latn-CS"/>
        </w:rPr>
        <w:t xml:space="preserve"> 1992. </w:t>
      </w:r>
      <w:r>
        <w:rPr>
          <w:noProof/>
          <w:lang w:val="sr-Latn-CS"/>
        </w:rPr>
        <w:t>godine</w:t>
      </w:r>
      <w:r w:rsidR="005F367E" w:rsidRPr="00731EDC">
        <w:rPr>
          <w:noProof/>
          <w:lang w:val="sr-Latn-CS"/>
        </w:rPr>
        <w:t>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Započeti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postupci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</w:t>
      </w:r>
      <w:r>
        <w:rPr>
          <w:rFonts w:eastAsia="Calibri"/>
          <w:noProof/>
          <w:lang w:val="sr-Latn-CS"/>
        </w:rPr>
        <w:t>ešavanje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zahteva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izdavanje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odobrenja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izgradnju</w:t>
      </w:r>
      <w:r w:rsidR="005F367E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lokacijske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dozvole</w:t>
      </w:r>
      <w:r w:rsidR="005F367E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građevinske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dozvole</w:t>
      </w:r>
      <w:r w:rsidR="005F367E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upotrebne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dozvole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drugih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zahteva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rešavanje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pojedinačnim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pravima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obavezama</w:t>
      </w:r>
      <w:r w:rsidR="005F367E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podnetih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dana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stupanja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snagu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ovog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zakona</w:t>
      </w:r>
      <w:r w:rsidR="005F367E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okončaće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propisima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kojima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započeti</w:t>
      </w:r>
      <w:r w:rsidR="005F367E" w:rsidRPr="00731EDC">
        <w:rPr>
          <w:rFonts w:eastAsia="Calibri"/>
          <w:noProof/>
          <w:szCs w:val="24"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Lokacijska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dozvola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izdata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skladu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Zakonom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planiranju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5F367E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izgradnji</w:t>
      </w:r>
      <w:r w:rsidR="005F367E" w:rsidRPr="00731EDC">
        <w:rPr>
          <w:rFonts w:eastAsia="Calibri"/>
          <w:noProof/>
          <w:szCs w:val="24"/>
          <w:lang w:val="sr-Latn-CS"/>
        </w:rPr>
        <w:t>,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pravnosnažnosti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predstavlja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osnov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izdavanje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građevinske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dozvole</w:t>
      </w:r>
      <w:r w:rsidR="005F367E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u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skladu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ovim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zakonom</w:t>
      </w:r>
      <w:r w:rsidR="005F367E" w:rsidRPr="00731EDC">
        <w:rPr>
          <w:rFonts w:eastAsia="Calibri"/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Ugovori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zakupu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građevinskog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zemljišta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javnoj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svojini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zaključeni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dana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stupanja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snagu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ovog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zakona</w:t>
      </w:r>
      <w:r w:rsidR="005F367E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predstavljaju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osnov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utvrđivanje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aktivne</w:t>
      </w:r>
      <w:r w:rsidR="005F367E" w:rsidRPr="00731EDC">
        <w:rPr>
          <w:rFonts w:eastAsia="Calibri"/>
          <w:noProof/>
          <w:lang w:val="sr-Latn-CS"/>
        </w:rPr>
        <w:t xml:space="preserve">  </w:t>
      </w:r>
      <w:r>
        <w:rPr>
          <w:rFonts w:eastAsia="Calibri"/>
          <w:noProof/>
          <w:lang w:val="sr-Latn-CS"/>
        </w:rPr>
        <w:t>legitimacije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zakupca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postupku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izdavanja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građevinske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dozvole</w:t>
      </w:r>
      <w:r w:rsidR="005F367E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u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skladu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ovim</w:t>
      </w:r>
      <w:r w:rsidR="005F367E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zakonom</w:t>
      </w:r>
      <w:r w:rsidR="005F367E" w:rsidRPr="00731EDC">
        <w:rPr>
          <w:rFonts w:eastAsia="Calibri"/>
          <w:noProof/>
          <w:lang w:val="sr-Latn-CS"/>
        </w:rPr>
        <w:t>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F66153" w:rsidRPr="00731EDC">
        <w:rPr>
          <w:noProof/>
          <w:lang w:val="sr-Latn-CS"/>
        </w:rPr>
        <w:t xml:space="preserve"> 8, </w:t>
      </w:r>
      <w:r>
        <w:rPr>
          <w:noProof/>
          <w:lang w:val="sr-Latn-CS"/>
        </w:rPr>
        <w:t>člana</w:t>
      </w:r>
      <w:r w:rsidR="00D560EB" w:rsidRPr="00731EDC">
        <w:rPr>
          <w:noProof/>
          <w:lang w:val="sr-Latn-CS"/>
        </w:rPr>
        <w:t xml:space="preserve"> </w:t>
      </w:r>
      <w:r w:rsidR="00F66153" w:rsidRPr="00731EDC">
        <w:rPr>
          <w:noProof/>
          <w:lang w:val="sr-Latn-CS"/>
        </w:rPr>
        <w:t>8</w:t>
      </w:r>
      <w:r>
        <w:rPr>
          <w:noProof/>
          <w:lang w:val="sr-Latn-CS"/>
        </w:rPr>
        <w:t>b</w:t>
      </w:r>
      <w:r w:rsidR="00F66153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člana</w:t>
      </w:r>
      <w:r w:rsidR="00D560EB" w:rsidRPr="00731EDC">
        <w:rPr>
          <w:noProof/>
          <w:lang w:val="sr-Latn-CS"/>
        </w:rPr>
        <w:t xml:space="preserve"> </w:t>
      </w:r>
      <w:r w:rsidR="00F66153" w:rsidRPr="00731EDC">
        <w:rPr>
          <w:noProof/>
          <w:lang w:val="sr-Latn-CS"/>
        </w:rPr>
        <w:t>8</w:t>
      </w:r>
      <w:r>
        <w:rPr>
          <w:noProof/>
          <w:lang w:val="sr-Latn-CS"/>
        </w:rPr>
        <w:t>d</w:t>
      </w:r>
      <w:r w:rsidR="00F66153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člana</w:t>
      </w:r>
      <w:r w:rsidR="00D560EB" w:rsidRPr="00731EDC">
        <w:rPr>
          <w:noProof/>
          <w:lang w:val="sr-Latn-CS"/>
        </w:rPr>
        <w:t xml:space="preserve"> </w:t>
      </w:r>
      <w:r w:rsidR="00F66153" w:rsidRPr="00731EDC">
        <w:rPr>
          <w:noProof/>
          <w:lang w:val="sr-Latn-CS"/>
        </w:rPr>
        <w:t>8</w:t>
      </w:r>
      <w:r>
        <w:rPr>
          <w:noProof/>
          <w:lang w:val="sr-Latn-CS"/>
        </w:rPr>
        <w:t>đ</w:t>
      </w:r>
      <w:r w:rsidR="00F66153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čl</w:t>
      </w:r>
      <w:r w:rsidR="00D560EB" w:rsidRPr="00731EDC">
        <w:rPr>
          <w:noProof/>
          <w:lang w:val="sr-Latn-CS"/>
        </w:rPr>
        <w:t xml:space="preserve">. </w:t>
      </w:r>
      <w:r w:rsidR="00F66153" w:rsidRPr="00731EDC">
        <w:rPr>
          <w:noProof/>
          <w:lang w:val="sr-Latn-CS"/>
        </w:rPr>
        <w:t xml:space="preserve">97, 98. </w:t>
      </w:r>
      <w:r>
        <w:rPr>
          <w:noProof/>
          <w:lang w:val="sr-Latn-CS"/>
        </w:rPr>
        <w:t>i</w:t>
      </w:r>
      <w:r w:rsidR="00F66153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D560EB" w:rsidRPr="00731EDC">
        <w:rPr>
          <w:noProof/>
          <w:lang w:val="sr-Latn-CS"/>
        </w:rPr>
        <w:t xml:space="preserve"> </w:t>
      </w:r>
      <w:r w:rsidR="00F66153" w:rsidRPr="00731EDC">
        <w:rPr>
          <w:noProof/>
          <w:lang w:val="sr-Latn-CS"/>
        </w:rPr>
        <w:t>211</w:t>
      </w:r>
      <w:r>
        <w:rPr>
          <w:noProof/>
          <w:lang w:val="sr-Latn-CS"/>
        </w:rPr>
        <w:t>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primenjuju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marta</w:t>
      </w:r>
      <w:r w:rsidR="005F367E" w:rsidRPr="00731EDC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D560EB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F367E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člana</w:t>
      </w:r>
      <w:r w:rsidR="00D560EB" w:rsidRPr="00731EDC">
        <w:rPr>
          <w:noProof/>
          <w:lang w:val="sr-Latn-CS"/>
        </w:rPr>
        <w:t xml:space="preserve"> </w:t>
      </w:r>
      <w:r w:rsidR="005F367E" w:rsidRPr="00731EDC">
        <w:rPr>
          <w:noProof/>
          <w:lang w:val="sr-Latn-CS"/>
        </w:rPr>
        <w:t>8</w:t>
      </w:r>
      <w:r>
        <w:rPr>
          <w:noProof/>
          <w:lang w:val="sr-Latn-CS"/>
        </w:rPr>
        <w:t>v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člana</w:t>
      </w:r>
      <w:r w:rsidR="00D560EB" w:rsidRPr="00731EDC">
        <w:rPr>
          <w:noProof/>
          <w:lang w:val="sr-Latn-CS"/>
        </w:rPr>
        <w:t xml:space="preserve"> </w:t>
      </w:r>
      <w:r w:rsidR="005F367E" w:rsidRPr="00731EDC">
        <w:rPr>
          <w:noProof/>
          <w:lang w:val="sr-Latn-CS"/>
        </w:rPr>
        <w:t>8</w:t>
      </w:r>
      <w:r>
        <w:rPr>
          <w:noProof/>
          <w:lang w:val="sr-Latn-CS"/>
        </w:rPr>
        <w:t>g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člana</w:t>
      </w:r>
      <w:r w:rsidR="00D560EB" w:rsidRPr="00731EDC">
        <w:rPr>
          <w:noProof/>
          <w:lang w:val="sr-Latn-CS"/>
        </w:rPr>
        <w:t xml:space="preserve"> </w:t>
      </w:r>
      <w:r w:rsidR="005F367E" w:rsidRPr="00731EDC">
        <w:rPr>
          <w:noProof/>
          <w:lang w:val="sr-Latn-CS"/>
        </w:rPr>
        <w:t xml:space="preserve">176. </w:t>
      </w:r>
      <w:r>
        <w:rPr>
          <w:noProof/>
          <w:lang w:val="sr-Latn-CS"/>
        </w:rPr>
        <w:t>stav</w:t>
      </w:r>
      <w:r w:rsidR="005F367E" w:rsidRPr="00731EDC">
        <w:rPr>
          <w:noProof/>
          <w:lang w:val="sr-Latn-CS"/>
        </w:rPr>
        <w:t xml:space="preserve"> 6, </w:t>
      </w:r>
      <w:r>
        <w:rPr>
          <w:noProof/>
          <w:lang w:val="sr-Latn-CS"/>
        </w:rPr>
        <w:t>člana</w:t>
      </w:r>
      <w:r w:rsidR="00D560EB" w:rsidRPr="00731EDC">
        <w:rPr>
          <w:noProof/>
          <w:lang w:val="sr-Latn-CS"/>
        </w:rPr>
        <w:t xml:space="preserve"> </w:t>
      </w:r>
      <w:r w:rsidR="005F367E" w:rsidRPr="00731EDC">
        <w:rPr>
          <w:noProof/>
          <w:lang w:val="sr-Latn-CS"/>
        </w:rPr>
        <w:t>211</w:t>
      </w:r>
      <w:r>
        <w:rPr>
          <w:noProof/>
          <w:lang w:val="sr-Latn-CS"/>
        </w:rPr>
        <w:t>b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D560EB" w:rsidRPr="00731EDC">
        <w:rPr>
          <w:noProof/>
          <w:lang w:val="sr-Latn-CS"/>
        </w:rPr>
        <w:t xml:space="preserve"> </w:t>
      </w:r>
      <w:r w:rsidR="005F367E" w:rsidRPr="00731EDC">
        <w:rPr>
          <w:noProof/>
          <w:lang w:val="sr-Latn-CS"/>
        </w:rPr>
        <w:t xml:space="preserve">212.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F367E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5F367E" w:rsidRPr="00731EDC">
        <w:rPr>
          <w:noProof/>
          <w:lang w:val="sr-Latn-CS"/>
        </w:rPr>
        <w:t xml:space="preserve"> 2016. </w:t>
      </w:r>
      <w:r>
        <w:rPr>
          <w:noProof/>
          <w:lang w:val="sr-Latn-CS"/>
        </w:rPr>
        <w:t>godine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Do</w:t>
      </w:r>
      <w:r w:rsidR="005F367E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5F367E" w:rsidRPr="00731EDC">
        <w:rPr>
          <w:noProof/>
          <w:lang w:val="sr-Latn-CS"/>
        </w:rPr>
        <w:t xml:space="preserve"> 2016. </w:t>
      </w:r>
      <w:r>
        <w:rPr>
          <w:noProof/>
          <w:lang w:val="sr-Latn-CS"/>
        </w:rPr>
        <w:t>godine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razmena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podnesaka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imaoca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papirnoj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formi</w:t>
      </w:r>
      <w:r w:rsidR="005F367E" w:rsidRPr="00731EDC">
        <w:rPr>
          <w:noProof/>
          <w:lang w:val="sr-Latn-CS"/>
        </w:rPr>
        <w:t xml:space="preserve">. 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Podzakonski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biće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najkasnije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5F367E" w:rsidRPr="00731EDC">
        <w:rPr>
          <w:noProof/>
          <w:lang w:val="sr-Latn-CS"/>
        </w:rPr>
        <w:t xml:space="preserve"> 15. </w:t>
      </w:r>
      <w:r>
        <w:rPr>
          <w:noProof/>
          <w:lang w:val="sr-Latn-CS"/>
        </w:rPr>
        <w:t>februara</w:t>
      </w:r>
      <w:r w:rsidR="005F367E" w:rsidRPr="00731EDC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670742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5F367E" w:rsidRPr="00731EDC">
        <w:rPr>
          <w:noProof/>
          <w:lang w:val="sr-Latn-CS"/>
        </w:rPr>
        <w:t xml:space="preserve"> 3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člana</w:t>
      </w:r>
      <w:r w:rsidR="00670742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v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5F367E" w:rsidRPr="00731EDC">
        <w:rPr>
          <w:noProof/>
          <w:lang w:val="sr-Latn-CS"/>
        </w:rPr>
        <w:t xml:space="preserve"> 7.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670742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5F367E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doneti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najkasnije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5F367E" w:rsidRPr="00731EDC">
        <w:rPr>
          <w:noProof/>
          <w:lang w:val="sr-Latn-CS"/>
        </w:rPr>
        <w:t xml:space="preserve"> 15. </w:t>
      </w:r>
      <w:r>
        <w:rPr>
          <w:noProof/>
          <w:lang w:val="sr-Latn-CS"/>
        </w:rPr>
        <w:t>novembra</w:t>
      </w:r>
      <w:r w:rsidR="005F367E" w:rsidRPr="00731EDC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Do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podzakonskih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primenjivaće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suprotnosti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5F367E" w:rsidRPr="00731EDC">
        <w:rPr>
          <w:noProof/>
          <w:lang w:val="sr-Latn-CS"/>
        </w:rPr>
        <w:t>.</w:t>
      </w:r>
    </w:p>
    <w:p w:rsidR="005F367E" w:rsidRPr="00731EDC" w:rsidRDefault="005F367E" w:rsidP="005F367E">
      <w:pPr>
        <w:pStyle w:val="CLANOVI"/>
        <w:spacing w:before="360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szCs w:val="24"/>
          <w:lang w:val="sr-Latn-CS"/>
        </w:rPr>
        <w:t>Jedinice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koeficijente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 w:rsidR="005F367E" w:rsidRPr="00731EDC">
        <w:rPr>
          <w:noProof/>
          <w:lang w:val="sr-Latn-CS"/>
        </w:rPr>
        <w:t xml:space="preserve">97. </w:t>
      </w:r>
      <w:r>
        <w:rPr>
          <w:noProof/>
          <w:lang w:val="sr-Latn-CS"/>
        </w:rPr>
        <w:t>stav</w:t>
      </w:r>
      <w:r w:rsidR="005F367E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F367E" w:rsidRPr="00731EDC">
        <w:rPr>
          <w:noProof/>
          <w:szCs w:val="24"/>
          <w:lang w:val="sr-Latn-CS"/>
        </w:rPr>
        <w:t xml:space="preserve"> </w:t>
      </w:r>
      <w:r w:rsidR="005F367E" w:rsidRPr="00731EDC">
        <w:rPr>
          <w:noProof/>
          <w:lang w:val="sr-Latn-CS"/>
        </w:rPr>
        <w:t xml:space="preserve">97. </w:t>
      </w:r>
      <w:r>
        <w:rPr>
          <w:noProof/>
          <w:lang w:val="sr-Latn-CS"/>
        </w:rPr>
        <w:t>stav</w:t>
      </w:r>
      <w:r w:rsidR="005F367E" w:rsidRPr="00731EDC">
        <w:rPr>
          <w:noProof/>
          <w:lang w:val="sr-Latn-CS"/>
        </w:rPr>
        <w:t xml:space="preserve"> 7.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>.</w:t>
      </w:r>
    </w:p>
    <w:p w:rsidR="005F367E" w:rsidRPr="00731EDC" w:rsidRDefault="00731EDC" w:rsidP="005F367E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plaćena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celosti</w:t>
      </w:r>
      <w:r w:rsidR="005F367E" w:rsidRPr="00731EDC">
        <w:rPr>
          <w:noProof/>
          <w:lang w:val="sr-Latn-CS"/>
        </w:rPr>
        <w:t xml:space="preserve">, </w:t>
      </w:r>
      <w:r>
        <w:rPr>
          <w:noProof/>
          <w:szCs w:val="24"/>
          <w:lang w:val="sr-Latn-CS"/>
        </w:rPr>
        <w:t>jedinica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opštim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propisati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kriterijume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preugovaranje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visine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načina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uređeno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uređivanje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građevinskog</w:t>
      </w:r>
      <w:r w:rsidR="005F367E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zemljišta</w:t>
      </w:r>
      <w:r w:rsidR="005F367E" w:rsidRPr="00731EDC">
        <w:rPr>
          <w:noProof/>
          <w:lang w:val="sr-Latn-CS"/>
        </w:rPr>
        <w:t xml:space="preserve">. </w:t>
      </w:r>
    </w:p>
    <w:p w:rsidR="005F367E" w:rsidRPr="00731EDC" w:rsidRDefault="005F367E" w:rsidP="005F367E">
      <w:pPr>
        <w:pStyle w:val="CLANOVI"/>
        <w:rPr>
          <w:noProof/>
          <w:lang w:val="sr-Latn-CS"/>
        </w:rPr>
      </w:pPr>
    </w:p>
    <w:p w:rsidR="005F367E" w:rsidRPr="00731EDC" w:rsidRDefault="00731EDC" w:rsidP="005F367E">
      <w:pPr>
        <w:tabs>
          <w:tab w:val="clear" w:pos="1440"/>
        </w:tabs>
        <w:spacing w:before="0" w:after="0"/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Odredbe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drugačiji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pitanja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neće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primenjivati</w:t>
      </w:r>
      <w:r w:rsidR="005F367E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zaštita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životne</w:t>
      </w:r>
      <w:r w:rsidR="005F367E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sredine</w:t>
      </w:r>
      <w:r w:rsidR="005F367E" w:rsidRPr="00731EDC">
        <w:rPr>
          <w:noProof/>
          <w:szCs w:val="24"/>
          <w:lang w:val="sr-Latn-CS"/>
        </w:rPr>
        <w:t>.</w:t>
      </w:r>
    </w:p>
    <w:p w:rsidR="005F367E" w:rsidRPr="00731EDC" w:rsidRDefault="005F367E" w:rsidP="005F367E">
      <w:pPr>
        <w:pStyle w:val="CLANOVI"/>
        <w:rPr>
          <w:noProof/>
          <w:lang w:val="sr-Latn-CS"/>
        </w:rPr>
      </w:pPr>
    </w:p>
    <w:p w:rsidR="00925692" w:rsidRPr="00731EDC" w:rsidRDefault="005F367E" w:rsidP="005F367E">
      <w:pPr>
        <w:tabs>
          <w:tab w:val="clear" w:pos="1440"/>
          <w:tab w:val="left" w:pos="8931"/>
          <w:tab w:val="left" w:pos="9020"/>
        </w:tabs>
        <w:spacing w:before="0" w:after="0"/>
        <w:jc w:val="left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      </w:t>
      </w:r>
      <w:r w:rsidR="00731EDC">
        <w:rPr>
          <w:noProof/>
          <w:szCs w:val="24"/>
          <w:lang w:val="sr-Latn-CS"/>
        </w:rPr>
        <w:t>Ovaj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osmog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objavljivanja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„</w:t>
      </w:r>
      <w:r w:rsidR="00731EDC">
        <w:rPr>
          <w:noProof/>
          <w:szCs w:val="24"/>
          <w:lang w:val="sr-Latn-CS"/>
        </w:rPr>
        <w:t>Službenom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glasniku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>“.</w:t>
      </w:r>
    </w:p>
    <w:p w:rsidR="001A467D" w:rsidRPr="00731EDC" w:rsidRDefault="001A467D">
      <w:pPr>
        <w:widowControl/>
        <w:tabs>
          <w:tab w:val="clear" w:pos="1440"/>
        </w:tabs>
        <w:spacing w:before="0" w:after="0"/>
        <w:jc w:val="left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br w:type="page"/>
      </w:r>
    </w:p>
    <w:p w:rsidR="001A467D" w:rsidRPr="00731EDC" w:rsidRDefault="00731EDC" w:rsidP="001A467D">
      <w:pPr>
        <w:tabs>
          <w:tab w:val="clear" w:pos="1440"/>
        </w:tabs>
        <w:spacing w:before="120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lastRenderedPageBreak/>
        <w:t>O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B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A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L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Ž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1A467D" w:rsidRPr="00731EDC" w:rsidRDefault="001A467D" w:rsidP="001A467D">
      <w:pPr>
        <w:tabs>
          <w:tab w:val="clear" w:pos="1440"/>
        </w:tabs>
        <w:spacing w:before="120"/>
        <w:jc w:val="left"/>
        <w:rPr>
          <w:b/>
          <w:noProof/>
          <w:szCs w:val="24"/>
          <w:lang w:val="sr-Latn-CS"/>
        </w:rPr>
      </w:pPr>
      <w:r w:rsidRPr="00731EDC">
        <w:rPr>
          <w:b/>
          <w:noProof/>
          <w:szCs w:val="24"/>
          <w:lang w:val="sr-Latn-CS"/>
        </w:rPr>
        <w:t xml:space="preserve">I. </w:t>
      </w:r>
      <w:r w:rsidR="00731EDC">
        <w:rPr>
          <w:b/>
          <w:noProof/>
          <w:szCs w:val="24"/>
          <w:lang w:val="sr-Latn-CS"/>
        </w:rPr>
        <w:t>Ustavni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osnov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Ustavni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osnov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donošenje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ovog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zakona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sadržan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članu</w:t>
      </w:r>
      <w:r w:rsidRPr="00731EDC">
        <w:rPr>
          <w:noProof/>
          <w:color w:val="000000"/>
          <w:szCs w:val="24"/>
          <w:lang w:val="sr-Latn-CS"/>
        </w:rPr>
        <w:t xml:space="preserve"> 97. </w:t>
      </w:r>
      <w:r w:rsidR="00731EDC">
        <w:rPr>
          <w:noProof/>
          <w:color w:val="000000"/>
          <w:szCs w:val="24"/>
          <w:lang w:val="sr-Latn-CS"/>
        </w:rPr>
        <w:t>tačka</w:t>
      </w:r>
      <w:r w:rsidRPr="00731EDC">
        <w:rPr>
          <w:noProof/>
          <w:szCs w:val="24"/>
          <w:lang w:val="sr-Latn-CS"/>
        </w:rPr>
        <w:t xml:space="preserve"> 12.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Ustava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Republike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Srbije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kojim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utvrđuje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Republika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Srbija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između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ostalog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uređuje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organizaciju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korišćenje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b/>
          <w:noProof/>
          <w:szCs w:val="24"/>
          <w:lang w:val="sr-Latn-CS"/>
        </w:rPr>
        <w:t xml:space="preserve">II. </w:t>
      </w:r>
      <w:r w:rsidR="00731EDC">
        <w:rPr>
          <w:b/>
          <w:noProof/>
          <w:szCs w:val="24"/>
          <w:lang w:val="sr-Latn-CS"/>
        </w:rPr>
        <w:t>Razlozi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za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donošenje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Sadržina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predstavljaju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prepreku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bržem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jačanju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ekonomije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Razlozi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zbog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kojih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predlaže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donošenje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ovog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zakona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sve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većoj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potrebi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unapređenje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transparentnosti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oblasti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planiranja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izgradnje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uvođenja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izvesnosti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procedure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reafirmacijom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načela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pravne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sigurnosti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uvođenje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pojednostavljenih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efikasnijih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procedura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kao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daljeg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usklađivanjea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zakonodavstva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Srbije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pravnim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tekovinama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Evropske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unije</w:t>
      </w:r>
      <w:r w:rsidRPr="00731EDC">
        <w:rPr>
          <w:noProof/>
          <w:color w:val="000000"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Kako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pokazuje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sledeći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grafikon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broj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izdatih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dozvola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2013.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bio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gotovo</w:t>
      </w:r>
      <w:r w:rsidRPr="00731EDC">
        <w:rPr>
          <w:noProof/>
          <w:color w:val="000000"/>
          <w:szCs w:val="24"/>
          <w:lang w:val="sr-Latn-CS"/>
        </w:rPr>
        <w:t xml:space="preserve"> 30% </w:t>
      </w:r>
      <w:r w:rsidR="00731EDC">
        <w:rPr>
          <w:noProof/>
          <w:color w:val="000000"/>
          <w:szCs w:val="24"/>
          <w:lang w:val="sr-Latn-CS"/>
        </w:rPr>
        <w:t>niži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nego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što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bilo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2008. </w:t>
      </w:r>
      <w:r w:rsidR="00731EDC">
        <w:rPr>
          <w:noProof/>
          <w:color w:val="000000"/>
          <w:szCs w:val="24"/>
          <w:lang w:val="sr-Latn-CS"/>
        </w:rPr>
        <w:t>godini</w:t>
      </w:r>
      <w:r w:rsidRPr="00731EDC">
        <w:rPr>
          <w:noProof/>
          <w:color w:val="000000"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To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samo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delimično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rezultat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pogoršanih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uslova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globalnom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finansijskom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tržištu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opšteg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smanjenja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investicione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aktivnosti</w:t>
      </w:r>
      <w:r w:rsidRPr="00731EDC">
        <w:rPr>
          <w:noProof/>
          <w:color w:val="000000"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Sektor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građevinarstva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Srbiji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koji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trebalo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bude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motor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ekonomskog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rasta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više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pet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godina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početka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krize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pokazuje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znake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oporavka</w:t>
      </w:r>
      <w:r w:rsidRPr="00731EDC">
        <w:rPr>
          <w:noProof/>
          <w:color w:val="000000"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Kao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jednu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ilustraciju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toga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možemo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navesti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podataka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ukupan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broj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izdatih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dozvola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2013.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manje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</w:t>
      </w:r>
      <w:r w:rsidRPr="00731EDC">
        <w:rPr>
          <w:noProof/>
          <w:color w:val="000000"/>
          <w:szCs w:val="24"/>
          <w:lang w:val="sr-Latn-CS"/>
        </w:rPr>
        <w:t xml:space="preserve"> 2%  </w:t>
      </w:r>
      <w:r w:rsidR="00731EDC">
        <w:rPr>
          <w:noProof/>
          <w:color w:val="000000"/>
          <w:szCs w:val="24"/>
          <w:lang w:val="sr-Latn-CS"/>
        </w:rPr>
        <w:t>veći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odnosu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</w:t>
      </w:r>
      <w:r w:rsidRPr="00731EDC">
        <w:rPr>
          <w:noProof/>
          <w:color w:val="000000"/>
          <w:szCs w:val="24"/>
          <w:lang w:val="sr-Latn-CS"/>
        </w:rPr>
        <w:t xml:space="preserve"> 2012.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drawing>
          <wp:inline distT="0" distB="0" distL="0" distR="0">
            <wp:extent cx="3742690" cy="27139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71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 xml:space="preserve"> 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2014. </w:t>
      </w:r>
      <w:r w:rsidR="00731EDC">
        <w:rPr>
          <w:noProof/>
          <w:color w:val="000000"/>
          <w:szCs w:val="24"/>
          <w:lang w:val="sr-Latn-CS"/>
        </w:rPr>
        <w:t>godini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rezultat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nije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mnogo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bolji</w:t>
      </w:r>
      <w:r w:rsidRPr="00731EDC">
        <w:rPr>
          <w:noProof/>
          <w:color w:val="000000"/>
          <w:szCs w:val="24"/>
          <w:lang w:val="sr-Latn-CS"/>
        </w:rPr>
        <w:t xml:space="preserve"> –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prvih</w:t>
      </w:r>
      <w:r w:rsidRPr="00731EDC">
        <w:rPr>
          <w:noProof/>
          <w:color w:val="000000"/>
          <w:szCs w:val="24"/>
          <w:lang w:val="sr-Latn-CS"/>
        </w:rPr>
        <w:t xml:space="preserve"> 8 </w:t>
      </w:r>
      <w:r w:rsidR="00731EDC">
        <w:rPr>
          <w:noProof/>
          <w:color w:val="000000"/>
          <w:szCs w:val="24"/>
          <w:lang w:val="sr-Latn-CS"/>
        </w:rPr>
        <w:t>meseci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ove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godine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ukupan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broj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izdatih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dozvola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oko</w:t>
      </w:r>
      <w:r w:rsidRPr="00731EDC">
        <w:rPr>
          <w:noProof/>
          <w:color w:val="000000"/>
          <w:szCs w:val="24"/>
          <w:lang w:val="sr-Latn-CS"/>
        </w:rPr>
        <w:t xml:space="preserve"> 2,5% </w:t>
      </w:r>
      <w:r w:rsidR="00731EDC">
        <w:rPr>
          <w:noProof/>
          <w:color w:val="000000"/>
          <w:szCs w:val="24"/>
          <w:lang w:val="sr-Latn-CS"/>
        </w:rPr>
        <w:t>veći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nego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istom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periodu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prošle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godine</w:t>
      </w:r>
      <w:r w:rsidRPr="00731EDC">
        <w:rPr>
          <w:noProof/>
          <w:color w:val="000000"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Nameće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zaključak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interna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nekonkurentnost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poslovnog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okruženja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Srbije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dobrim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delom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generator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ovako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slabih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rezultata</w:t>
      </w:r>
      <w:r w:rsidRPr="00731EDC">
        <w:rPr>
          <w:noProof/>
          <w:color w:val="000000"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Prema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referentnom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međunarodnim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rangiranju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konkurentnosti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poslovnih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okruženja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Srbija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kontinuirano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izrazito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nepovoljno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ocenjena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stanovišta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efikasnosti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postupka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lastRenderedPageBreak/>
        <w:t>izdavanja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dozvola</w:t>
      </w:r>
      <w:r w:rsidRPr="00731EDC">
        <w:rPr>
          <w:noProof/>
          <w:color w:val="000000"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Kako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sledeći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grafikon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pokazuje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izdanjima</w:t>
      </w:r>
      <w:r w:rsidRPr="00731EDC">
        <w:rPr>
          <w:noProof/>
          <w:color w:val="000000"/>
          <w:szCs w:val="24"/>
          <w:lang w:val="sr-Latn-CS"/>
        </w:rPr>
        <w:t xml:space="preserve"> Doing Business </w:t>
      </w:r>
      <w:r w:rsidR="00731EDC">
        <w:rPr>
          <w:noProof/>
          <w:color w:val="000000"/>
          <w:szCs w:val="24"/>
          <w:lang w:val="sr-Latn-CS"/>
        </w:rPr>
        <w:t>Svetske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banke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od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izdanja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2008. </w:t>
      </w:r>
      <w:r w:rsidR="00731EDC">
        <w:rPr>
          <w:noProof/>
          <w:color w:val="000000"/>
          <w:szCs w:val="24"/>
          <w:lang w:val="sr-Latn-CS"/>
        </w:rPr>
        <w:t>do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izdanja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2015. </w:t>
      </w:r>
      <w:r w:rsidR="00731EDC">
        <w:rPr>
          <w:noProof/>
          <w:color w:val="000000"/>
          <w:szCs w:val="24"/>
          <w:lang w:val="sr-Latn-CS"/>
        </w:rPr>
        <w:t>godinu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Srbija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nazadovala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čak</w:t>
      </w:r>
      <w:r w:rsidRPr="00731EDC">
        <w:rPr>
          <w:noProof/>
          <w:color w:val="000000"/>
          <w:szCs w:val="24"/>
          <w:lang w:val="sr-Latn-CS"/>
        </w:rPr>
        <w:t xml:space="preserve"> 34 </w:t>
      </w:r>
      <w:r w:rsidR="00731EDC">
        <w:rPr>
          <w:noProof/>
          <w:color w:val="000000"/>
          <w:szCs w:val="24"/>
          <w:lang w:val="sr-Latn-CS"/>
        </w:rPr>
        <w:t>mesta</w:t>
      </w:r>
      <w:r w:rsidRPr="00731EDC">
        <w:rPr>
          <w:noProof/>
          <w:color w:val="000000"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Ovo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delimično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može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pripisati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uvođenju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novih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procedura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delimično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tome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konkurentnom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okruženju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borbe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investicije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druge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zemlje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značajno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napredovale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odnosu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Srbiju</w:t>
      </w:r>
      <w:r w:rsidRPr="00731EDC">
        <w:rPr>
          <w:noProof/>
          <w:color w:val="000000"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drawing>
          <wp:inline distT="0" distB="0" distL="0" distR="0">
            <wp:extent cx="5542915" cy="322834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322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 xml:space="preserve"> 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Kao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osnovni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nedostaci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pravnom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okviru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planiranje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izgradnju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prepoznati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su</w:t>
      </w:r>
      <w:r w:rsidRPr="00731EDC">
        <w:rPr>
          <w:noProof/>
          <w:color w:val="000000"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>•</w:t>
      </w: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Neuređenost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svojinsko</w:t>
      </w:r>
      <w:r w:rsidRPr="00731EDC">
        <w:rPr>
          <w:noProof/>
          <w:color w:val="000000"/>
          <w:szCs w:val="24"/>
          <w:lang w:val="sr-Latn-CS"/>
        </w:rPr>
        <w:t>-</w:t>
      </w:r>
      <w:r w:rsidR="00731EDC">
        <w:rPr>
          <w:noProof/>
          <w:color w:val="000000"/>
          <w:szCs w:val="24"/>
          <w:lang w:val="sr-Latn-CS"/>
        </w:rPr>
        <w:t>pravnih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odnosa</w:t>
      </w:r>
      <w:r w:rsidRPr="00731EDC">
        <w:rPr>
          <w:noProof/>
          <w:color w:val="000000"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>•</w:t>
      </w: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Nedovoljna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pokrivenost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teritorije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Srbije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planskim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dokumentima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njihov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neadekvatan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kvalitet</w:t>
      </w:r>
      <w:r w:rsidRPr="00731EDC">
        <w:rPr>
          <w:noProof/>
          <w:color w:val="000000"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>•</w:t>
      </w: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Fragmentiranost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nadležnosti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odgovornosti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postupcima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ostvarivanja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prava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gradnju</w:t>
      </w:r>
      <w:r w:rsidRPr="00731EDC">
        <w:rPr>
          <w:noProof/>
          <w:color w:val="000000"/>
          <w:szCs w:val="24"/>
          <w:lang w:val="sr-Latn-CS"/>
        </w:rPr>
        <w:t xml:space="preserve">: </w:t>
      </w:r>
      <w:r w:rsidR="00731EDC">
        <w:rPr>
          <w:noProof/>
          <w:color w:val="000000"/>
          <w:szCs w:val="24"/>
          <w:lang w:val="sr-Latn-CS"/>
        </w:rPr>
        <w:t>Republika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lokalna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samouprava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javna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preduzeća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zavodi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direkcije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dr</w:t>
      </w:r>
      <w:r w:rsidRPr="00731EDC">
        <w:rPr>
          <w:noProof/>
          <w:color w:val="000000"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>•</w:t>
      </w: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Nepostojanje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mehanizama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praćenje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vrednovanja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rezultata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rada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učesnika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postupcima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izdavanja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dozvola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saglasnosti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odobrenja</w:t>
      </w:r>
      <w:r w:rsidRPr="00731EDC">
        <w:rPr>
          <w:noProof/>
          <w:color w:val="000000"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>•</w:t>
      </w: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Visoki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nameti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administrativni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troškovi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vezi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ostvarivanjem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prava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gradnju</w:t>
      </w:r>
      <w:r w:rsidRPr="00731EDC">
        <w:rPr>
          <w:noProof/>
          <w:color w:val="000000"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Pored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nedostataka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pravnom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okviru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najveći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nedostatak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funksionisanju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sistema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izdavanja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dozvola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sferi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primene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propisa</w:t>
      </w:r>
      <w:r w:rsidRPr="00731EDC">
        <w:rPr>
          <w:noProof/>
          <w:color w:val="000000"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Zato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neophodno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istovremeno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uspostaviti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jasna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pravila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sistemu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izdavanja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dozvola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uspostaviti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efikasan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mehanizam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obezbeđenje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dosledne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primene</w:t>
      </w:r>
      <w:r w:rsidRPr="00731EDC">
        <w:rPr>
          <w:noProof/>
          <w:color w:val="000000"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Predložena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rešenja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imaju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pre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svega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cilj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uvođenje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predvidljivosti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troškova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lastRenderedPageBreak/>
        <w:t>ravnopravnost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uslova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poslovanja</w:t>
      </w:r>
      <w:r w:rsidRPr="00731EDC">
        <w:rPr>
          <w:noProof/>
          <w:color w:val="000000"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Konkretnije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ciljevi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koji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ovim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izmenama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žele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postići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su</w:t>
      </w:r>
      <w:r w:rsidRPr="00731EDC">
        <w:rPr>
          <w:noProof/>
          <w:color w:val="000000"/>
          <w:szCs w:val="24"/>
          <w:lang w:val="sr-Latn-CS"/>
        </w:rPr>
        <w:t xml:space="preserve">: </w:t>
      </w:r>
      <w:r w:rsidR="00731EDC">
        <w:rPr>
          <w:noProof/>
          <w:color w:val="000000"/>
          <w:szCs w:val="24"/>
          <w:lang w:val="sr-Latn-CS"/>
        </w:rPr>
        <w:t>obezbeđivanje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investicije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realizuju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uz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poštovanje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planova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razvoja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šire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zajednice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načela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održivog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razvoja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omogućavanje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brze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efikasne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realizacije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investicija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zaštita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interesa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svih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aktera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procesu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zaštita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životne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sredine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obezbeđivanje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bezbednosti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fazama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izgradnje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upotrebe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objekata</w:t>
      </w:r>
      <w:r w:rsidRPr="00731EDC">
        <w:rPr>
          <w:noProof/>
          <w:color w:val="000000"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Predloženim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zakonom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uvode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novi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ili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reformisani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pojmovi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kao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što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su</w:t>
      </w:r>
      <w:r w:rsidRPr="00731EDC">
        <w:rPr>
          <w:noProof/>
          <w:color w:val="000000"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  <w:t>-</w:t>
      </w:r>
      <w:r w:rsidR="00731EDC">
        <w:rPr>
          <w:noProof/>
          <w:color w:val="000000"/>
          <w:szCs w:val="24"/>
          <w:lang w:val="sr-Latn-CS"/>
        </w:rPr>
        <w:t>klasa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objekata</w:t>
      </w:r>
      <w:r w:rsidRPr="00731EDC">
        <w:rPr>
          <w:noProof/>
          <w:color w:val="000000"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  <w:t>-</w:t>
      </w:r>
      <w:r w:rsidR="00731EDC">
        <w:rPr>
          <w:noProof/>
          <w:color w:val="000000"/>
          <w:szCs w:val="24"/>
          <w:lang w:val="sr-Latn-CS"/>
        </w:rPr>
        <w:t>separat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tehničkim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uslovima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izgradnje</w:t>
      </w:r>
      <w:r w:rsidRPr="00731EDC">
        <w:rPr>
          <w:noProof/>
          <w:color w:val="000000"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  <w:t>-</w:t>
      </w:r>
      <w:r w:rsidR="00731EDC">
        <w:rPr>
          <w:noProof/>
          <w:color w:val="000000"/>
          <w:szCs w:val="24"/>
          <w:lang w:val="sr-Latn-CS"/>
        </w:rPr>
        <w:t>finansijer</w:t>
      </w:r>
      <w:r w:rsidRPr="00731EDC">
        <w:rPr>
          <w:noProof/>
          <w:color w:val="000000"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  <w:t>-</w:t>
      </w:r>
      <w:r w:rsidR="00731EDC">
        <w:rPr>
          <w:noProof/>
          <w:color w:val="000000"/>
          <w:szCs w:val="24"/>
          <w:lang w:val="sr-Latn-CS"/>
        </w:rPr>
        <w:t>objedinjena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procedura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izdavanja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lokacijskih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uslova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građevinske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upotrebne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dozvole</w:t>
      </w:r>
      <w:r w:rsidRPr="00731EDC">
        <w:rPr>
          <w:noProof/>
          <w:color w:val="000000"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  <w:t>-</w:t>
      </w:r>
      <w:r w:rsidR="00731EDC">
        <w:rPr>
          <w:noProof/>
          <w:color w:val="000000"/>
          <w:szCs w:val="24"/>
          <w:lang w:val="sr-Latn-CS"/>
        </w:rPr>
        <w:t>rani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javni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uvid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građana</w:t>
      </w:r>
      <w:r w:rsidRPr="00731EDC">
        <w:rPr>
          <w:noProof/>
          <w:color w:val="000000"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  <w:t>-</w:t>
      </w:r>
      <w:r w:rsidR="00731EDC">
        <w:rPr>
          <w:noProof/>
          <w:color w:val="000000"/>
          <w:szCs w:val="24"/>
          <w:lang w:val="sr-Latn-CS"/>
        </w:rPr>
        <w:t>glavni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gradski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urbanista</w:t>
      </w:r>
      <w:r w:rsidRPr="00731EDC">
        <w:rPr>
          <w:noProof/>
          <w:color w:val="000000"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  <w:t>-</w:t>
      </w:r>
      <w:r w:rsidR="00731EDC">
        <w:rPr>
          <w:noProof/>
          <w:color w:val="000000"/>
          <w:szCs w:val="24"/>
          <w:lang w:val="sr-Latn-CS"/>
        </w:rPr>
        <w:t>lokacijski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uslovi</w:t>
      </w:r>
      <w:r w:rsidRPr="00731EDC">
        <w:rPr>
          <w:noProof/>
          <w:color w:val="000000"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  <w:t>-</w:t>
      </w:r>
      <w:r w:rsidR="00731EDC">
        <w:rPr>
          <w:noProof/>
          <w:color w:val="000000"/>
          <w:szCs w:val="24"/>
          <w:lang w:val="sr-Latn-CS"/>
        </w:rPr>
        <w:t>doprinos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uređivanje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građevinskog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zemljišta</w:t>
      </w:r>
      <w:r w:rsidRPr="00731EDC">
        <w:rPr>
          <w:noProof/>
          <w:color w:val="000000"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  <w:t>-</w:t>
      </w:r>
      <w:r w:rsidR="00731EDC">
        <w:rPr>
          <w:noProof/>
          <w:color w:val="000000"/>
          <w:szCs w:val="24"/>
          <w:lang w:val="sr-Latn-CS"/>
        </w:rPr>
        <w:t>projekat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dozvolu</w:t>
      </w:r>
      <w:r w:rsidRPr="00731EDC">
        <w:rPr>
          <w:noProof/>
          <w:color w:val="000000"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  <w:t>-</w:t>
      </w:r>
      <w:r w:rsidR="00731EDC">
        <w:rPr>
          <w:noProof/>
          <w:color w:val="000000"/>
          <w:szCs w:val="24"/>
          <w:lang w:val="sr-Latn-CS"/>
        </w:rPr>
        <w:t>projekat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izvođenje</w:t>
      </w:r>
      <w:r w:rsidRPr="00731EDC">
        <w:rPr>
          <w:noProof/>
          <w:color w:val="000000"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  <w:t>-</w:t>
      </w:r>
      <w:r w:rsidR="00731EDC">
        <w:rPr>
          <w:noProof/>
          <w:color w:val="000000"/>
          <w:szCs w:val="24"/>
          <w:lang w:val="sr-Latn-CS"/>
        </w:rPr>
        <w:t>jedinstvo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nepokretnosti</w:t>
      </w:r>
      <w:r w:rsidRPr="00731EDC">
        <w:rPr>
          <w:noProof/>
          <w:color w:val="000000"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odnosu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postojeći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sistem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predloženim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rešenjima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investitor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bio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rasterećen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pribavljanja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svih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onih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dokaza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poseduje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neki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državni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ili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drugi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organ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jer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dokaze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pribavljao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organ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nadležan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izdavanje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dozvole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po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službenoj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dužnosti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objedinjenoj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proceduri</w:t>
      </w:r>
      <w:r w:rsidRPr="00731EDC">
        <w:rPr>
          <w:noProof/>
          <w:color w:val="000000"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To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ujedno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izmena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koju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će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naši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građani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investitori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najpre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moći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osete</w:t>
      </w:r>
      <w:r w:rsidRPr="00731EDC">
        <w:rPr>
          <w:noProof/>
          <w:color w:val="000000"/>
          <w:szCs w:val="24"/>
          <w:lang w:val="sr-Latn-CS"/>
        </w:rPr>
        <w:t>.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Uvođenjem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sistema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objedinjene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procedure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postiže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ušteda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vremena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mogućnost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praćenja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predmeta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svakoj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fazi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postupka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svi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troškovi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koji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postupku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pojavljuju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svode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stvarne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troškove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radnji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organe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koji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preduzimaju</w:t>
      </w:r>
      <w:r w:rsidRPr="00731EDC">
        <w:rPr>
          <w:noProof/>
          <w:color w:val="000000"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 xml:space="preserve"> </w:t>
      </w: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Smanjen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broj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procedura</w:t>
      </w:r>
      <w:r w:rsidRPr="00731EDC">
        <w:rPr>
          <w:noProof/>
          <w:color w:val="000000"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Predloženo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umesto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lokacijske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dozvole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kao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upravnog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akta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izdaju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lokacijski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uslovi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kao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javna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isprava</w:t>
      </w:r>
      <w:r w:rsidRPr="00731EDC">
        <w:rPr>
          <w:noProof/>
          <w:color w:val="000000"/>
          <w:szCs w:val="24"/>
          <w:lang w:val="sr-Latn-CS"/>
        </w:rPr>
        <w:t>.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Umesto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prolazi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kroz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niz</w:t>
      </w:r>
      <w:r w:rsidRPr="00731EDC">
        <w:rPr>
          <w:noProof/>
          <w:color w:val="000000"/>
          <w:szCs w:val="24"/>
          <w:lang w:val="sr-Latn-CS"/>
        </w:rPr>
        <w:t xml:space="preserve">  </w:t>
      </w:r>
      <w:r w:rsidR="00731EDC">
        <w:rPr>
          <w:noProof/>
          <w:color w:val="000000"/>
          <w:szCs w:val="24"/>
          <w:lang w:val="sr-Latn-CS"/>
        </w:rPr>
        <w:t>upravnih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postupaka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javnim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preduzećima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drugim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imaocima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javnih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ovlašćenja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koji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izdaju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uslove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daju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saglasnosti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glavni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projekat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odnosno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dozvolu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priključenje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infrastrukturne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mreže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gotovo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svi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odnosi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investitora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tim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imaocima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javnih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ovlašćenja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će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biti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uređeni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osnovu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jednog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akta</w:t>
      </w:r>
      <w:r w:rsidRPr="00731EDC">
        <w:rPr>
          <w:noProof/>
          <w:color w:val="000000"/>
          <w:szCs w:val="24"/>
          <w:lang w:val="sr-Latn-CS"/>
        </w:rPr>
        <w:t xml:space="preserve">: </w:t>
      </w:r>
      <w:r w:rsidR="00731EDC">
        <w:rPr>
          <w:noProof/>
          <w:color w:val="000000"/>
          <w:szCs w:val="24"/>
          <w:lang w:val="sr-Latn-CS"/>
        </w:rPr>
        <w:t>lokacijskih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uslova</w:t>
      </w:r>
      <w:r w:rsidRPr="00731EDC">
        <w:rPr>
          <w:noProof/>
          <w:color w:val="000000"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Omogućava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gradnja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objekata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osnovu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principa</w:t>
      </w:r>
      <w:r w:rsidRPr="00731EDC">
        <w:rPr>
          <w:noProof/>
          <w:color w:val="000000"/>
          <w:szCs w:val="24"/>
          <w:lang w:val="sr-Latn-CS"/>
        </w:rPr>
        <w:t xml:space="preserve"> "</w:t>
      </w:r>
      <w:r w:rsidR="00731EDC">
        <w:rPr>
          <w:noProof/>
          <w:color w:val="000000"/>
          <w:szCs w:val="24"/>
          <w:lang w:val="sr-Latn-CS"/>
        </w:rPr>
        <w:t>projektuj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izgradi</w:t>
      </w:r>
      <w:r w:rsidRPr="00731EDC">
        <w:rPr>
          <w:noProof/>
          <w:color w:val="000000"/>
          <w:szCs w:val="24"/>
          <w:lang w:val="sr-Latn-CS"/>
        </w:rPr>
        <w:t xml:space="preserve">" (design and build). </w:t>
      </w:r>
      <w:r w:rsidR="00731EDC">
        <w:rPr>
          <w:noProof/>
          <w:color w:val="000000"/>
          <w:szCs w:val="24"/>
          <w:lang w:val="sr-Latn-CS"/>
        </w:rPr>
        <w:t>Ova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izmena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samo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omogućava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značajno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ubrzavanje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postupaka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budući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će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dozvole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izdavati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osnovu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značajno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jednostavnijeg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projekta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već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će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investitori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dobijati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značajno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jeftinije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ponude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kada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ista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firma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radi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projekat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izvodi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radove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nego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što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slučaj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kada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odvojena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ugovora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kako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sada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slučaj</w:t>
      </w:r>
      <w:r w:rsidRPr="00731EDC">
        <w:rPr>
          <w:noProof/>
          <w:color w:val="000000"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Ovim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zakonom</w:t>
      </w:r>
      <w:r w:rsidR="001A467D" w:rsidRPr="00731EDC">
        <w:rPr>
          <w:noProof/>
          <w:color w:val="000000"/>
          <w:szCs w:val="24"/>
          <w:lang w:val="sr-Latn-CS"/>
        </w:rPr>
        <w:t xml:space="preserve">  </w:t>
      </w:r>
      <w:r>
        <w:rPr>
          <w:noProof/>
          <w:color w:val="000000"/>
          <w:szCs w:val="24"/>
          <w:lang w:val="sr-Latn-CS"/>
        </w:rPr>
        <w:t>predložena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je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reforma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naknade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doprinosa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za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uređivanje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građevinskog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zemljišta</w:t>
      </w:r>
      <w:r w:rsidR="001A467D" w:rsidRPr="00731EDC">
        <w:rPr>
          <w:noProof/>
          <w:color w:val="000000"/>
          <w:szCs w:val="24"/>
          <w:lang w:val="sr-Latn-CS"/>
        </w:rPr>
        <w:t xml:space="preserve">, </w:t>
      </w:r>
      <w:r>
        <w:rPr>
          <w:noProof/>
          <w:color w:val="000000"/>
          <w:szCs w:val="24"/>
          <w:lang w:val="sr-Latn-CS"/>
        </w:rPr>
        <w:t>koja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više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nema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karakter</w:t>
      </w:r>
      <w:r w:rsidR="001A467D" w:rsidRPr="00731EDC">
        <w:rPr>
          <w:noProof/>
          <w:color w:val="000000"/>
          <w:szCs w:val="24"/>
          <w:lang w:val="sr-Latn-CS"/>
        </w:rPr>
        <w:t xml:space="preserve">  </w:t>
      </w:r>
      <w:r>
        <w:rPr>
          <w:noProof/>
          <w:color w:val="000000"/>
          <w:szCs w:val="24"/>
          <w:lang w:val="sr-Latn-CS"/>
        </w:rPr>
        <w:t>parafiskalnog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nameta</w:t>
      </w:r>
      <w:r w:rsidR="001A467D" w:rsidRPr="00731EDC">
        <w:rPr>
          <w:noProof/>
          <w:color w:val="000000"/>
          <w:szCs w:val="24"/>
          <w:lang w:val="sr-Latn-CS"/>
        </w:rPr>
        <w:t xml:space="preserve">. </w:t>
      </w:r>
      <w:r>
        <w:rPr>
          <w:noProof/>
          <w:color w:val="000000"/>
          <w:szCs w:val="24"/>
          <w:lang w:val="sr-Latn-CS"/>
        </w:rPr>
        <w:t>Izmenama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se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predviđa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ograničenje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visine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doprinosa</w:t>
      </w:r>
      <w:r w:rsidR="001A467D" w:rsidRPr="00731EDC">
        <w:rPr>
          <w:noProof/>
          <w:color w:val="000000"/>
          <w:szCs w:val="24"/>
          <w:lang w:val="sr-Latn-CS"/>
        </w:rPr>
        <w:t xml:space="preserve">, </w:t>
      </w:r>
      <w:r>
        <w:rPr>
          <w:noProof/>
          <w:color w:val="000000"/>
          <w:szCs w:val="24"/>
          <w:lang w:val="sr-Latn-CS"/>
        </w:rPr>
        <w:t>pojednostavljivanje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postupka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utvrđivanja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visine</w:t>
      </w:r>
      <w:r w:rsidR="001A467D" w:rsidRPr="00731EDC">
        <w:rPr>
          <w:noProof/>
          <w:color w:val="000000"/>
          <w:szCs w:val="24"/>
          <w:lang w:val="sr-Latn-CS"/>
        </w:rPr>
        <w:t xml:space="preserve">, </w:t>
      </w:r>
      <w:r>
        <w:rPr>
          <w:noProof/>
          <w:color w:val="000000"/>
          <w:szCs w:val="24"/>
          <w:lang w:val="sr-Latn-CS"/>
        </w:rPr>
        <w:t>utvrđuju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se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oslobođenja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obaveze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plaćanja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doprinosa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za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određene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vrste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investicija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određene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dodatne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pogodnosti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za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investitore</w:t>
      </w:r>
      <w:r w:rsidR="001A467D" w:rsidRPr="00731EDC">
        <w:rPr>
          <w:noProof/>
          <w:color w:val="000000"/>
          <w:szCs w:val="24"/>
          <w:lang w:val="sr-Latn-CS"/>
        </w:rPr>
        <w:t xml:space="preserve">, </w:t>
      </w:r>
      <w:r>
        <w:rPr>
          <w:noProof/>
          <w:color w:val="000000"/>
          <w:szCs w:val="24"/>
          <w:lang w:val="sr-Latn-CS"/>
        </w:rPr>
        <w:t>kao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što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su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mogućnost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plaćanja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doprinosa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u</w:t>
      </w:r>
      <w:r w:rsidR="001A467D" w:rsidRPr="00731EDC">
        <w:rPr>
          <w:noProof/>
          <w:color w:val="000000"/>
          <w:szCs w:val="24"/>
          <w:lang w:val="sr-Latn-CS"/>
        </w:rPr>
        <w:t xml:space="preserve"> 60 </w:t>
      </w:r>
      <w:r>
        <w:rPr>
          <w:noProof/>
          <w:color w:val="000000"/>
          <w:szCs w:val="24"/>
          <w:lang w:val="sr-Latn-CS"/>
        </w:rPr>
        <w:t>mesečnih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rata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ili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umanjenje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iznosa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lastRenderedPageBreak/>
        <w:t>naknade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za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jednokratno</w:t>
      </w:r>
      <w:r w:rsidR="001A467D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plaćanje</w:t>
      </w:r>
      <w:r w:rsidR="001A467D" w:rsidRPr="00731EDC">
        <w:rPr>
          <w:noProof/>
          <w:color w:val="000000"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Nastavljen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proces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uspostavljanja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prava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svojine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zemljištu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korist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nosilaca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prava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korišćenja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uvedeno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načelo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jedinstva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nepokretnosti</w:t>
      </w:r>
      <w:r w:rsidRPr="00731EDC">
        <w:rPr>
          <w:noProof/>
          <w:color w:val="000000"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Institut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davanja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građevinskog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zemljišta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dugoročni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zakup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zadržan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ali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njegova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primena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ograničena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četiri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propisana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slučaja</w:t>
      </w:r>
      <w:r w:rsidRPr="00731EDC">
        <w:rPr>
          <w:noProof/>
          <w:color w:val="000000"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Pojačana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odgovornost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svih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učesnika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postupku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izdavanja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potrebne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dokumentacije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gradnju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naročito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odgovornost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odgovornih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projektanata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vršioca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stručne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kontrole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odgovornih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izvođača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radova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stručnog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nadzora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kao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članova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komisije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tehnički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pregled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objekata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sa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jedne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strane</w:t>
      </w:r>
      <w:r w:rsidRPr="00731EDC">
        <w:rPr>
          <w:noProof/>
          <w:color w:val="000000"/>
          <w:szCs w:val="24"/>
          <w:lang w:val="sr-Latn-CS"/>
        </w:rPr>
        <w:t xml:space="preserve"> , </w:t>
      </w:r>
      <w:r w:rsidR="00731EDC">
        <w:rPr>
          <w:noProof/>
          <w:color w:val="000000"/>
          <w:szCs w:val="24"/>
          <w:lang w:val="sr-Latn-CS"/>
        </w:rPr>
        <w:t>kao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pojačan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značaj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uloga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inspekcije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sa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druge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strane</w:t>
      </w:r>
      <w:r w:rsidRPr="00731EDC">
        <w:rPr>
          <w:noProof/>
          <w:color w:val="000000"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Predloženo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uvođenje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osiguranja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profesionalne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odgovornosti</w:t>
      </w:r>
      <w:r w:rsidRPr="00731EDC">
        <w:rPr>
          <w:noProof/>
          <w:color w:val="000000"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20"/>
        </w:tabs>
        <w:spacing w:before="120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ab/>
      </w:r>
      <w:r w:rsidR="00731EDC">
        <w:rPr>
          <w:noProof/>
          <w:color w:val="000000"/>
          <w:szCs w:val="24"/>
          <w:lang w:val="sr-Latn-CS"/>
        </w:rPr>
        <w:t>Ovim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zakonom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naročito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ojačana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uloga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inspekcije</w:t>
      </w:r>
      <w:r w:rsidRPr="00731EDC">
        <w:rPr>
          <w:noProof/>
          <w:color w:val="000000"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Umesto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organi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uprave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bave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kontrolom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tehničke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dokumentacije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šta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često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mnogo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manje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kompetentni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projektanata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koji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dokumentaciju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izrađuju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dok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inspekcije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treba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kontrolišu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izgradnju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terenu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imaju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jako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slabe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kapacitete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ovim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predlogom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predviđa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manja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kontrola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tehničke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dokumentacije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strane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uprave</w:t>
      </w:r>
      <w:r w:rsidRPr="00731EDC">
        <w:rPr>
          <w:noProof/>
          <w:color w:val="000000"/>
          <w:szCs w:val="24"/>
          <w:lang w:val="sr-Latn-CS"/>
        </w:rPr>
        <w:t xml:space="preserve">, </w:t>
      </w:r>
      <w:r w:rsidR="00731EDC">
        <w:rPr>
          <w:noProof/>
          <w:color w:val="000000"/>
          <w:szCs w:val="24"/>
          <w:lang w:val="sr-Latn-CS"/>
        </w:rPr>
        <w:t>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više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terenskog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rada</w:t>
      </w:r>
      <w:r w:rsidRPr="00731EDC">
        <w:rPr>
          <w:noProof/>
          <w:color w:val="000000"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Propisane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najmanje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dve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obavezne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inspekcijske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kontrole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svakog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objekta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tokom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izgradnje</w:t>
      </w:r>
      <w:r w:rsidRPr="00731EDC">
        <w:rPr>
          <w:noProof/>
          <w:color w:val="000000"/>
          <w:szCs w:val="24"/>
          <w:lang w:val="sr-Latn-CS"/>
        </w:rPr>
        <w:t xml:space="preserve">. </w:t>
      </w:r>
      <w:r w:rsidR="00731EDC">
        <w:rPr>
          <w:noProof/>
          <w:color w:val="000000"/>
          <w:szCs w:val="24"/>
          <w:lang w:val="sr-Latn-CS"/>
        </w:rPr>
        <w:t>Ovim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predlogom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daju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određena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nova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ovlašćenja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koja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inspekcija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ranije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nije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imala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suzbijanje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nelegalne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gradnje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i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gradnje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suprotno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građevinskoj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dozvoli</w:t>
      </w:r>
      <w:r w:rsidRPr="00731EDC">
        <w:rPr>
          <w:noProof/>
          <w:color w:val="000000"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  <w:tab w:val="left" w:pos="0"/>
        </w:tabs>
        <w:jc w:val="left"/>
        <w:rPr>
          <w:b/>
          <w:noProof/>
          <w:szCs w:val="24"/>
          <w:lang w:val="sr-Latn-CS"/>
        </w:rPr>
      </w:pPr>
      <w:r w:rsidRPr="00731EDC">
        <w:rPr>
          <w:b/>
          <w:noProof/>
          <w:szCs w:val="24"/>
          <w:lang w:val="sr-Latn-CS"/>
        </w:rPr>
        <w:t xml:space="preserve">III. </w:t>
      </w:r>
      <w:r w:rsidR="00731EDC">
        <w:rPr>
          <w:b/>
          <w:noProof/>
          <w:szCs w:val="24"/>
          <w:lang w:val="sr-Latn-CS"/>
        </w:rPr>
        <w:t>Objašnjenje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osnovnih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pravnih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instituta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i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pojedinačnih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731EDC" w:rsidP="001A467D">
      <w:pPr>
        <w:pStyle w:val="t-9-8"/>
        <w:spacing w:before="240" w:beforeAutospacing="0" w:after="120" w:afterAutospacing="0" w:line="20" w:lineRule="atLeast"/>
        <w:jc w:val="both"/>
        <w:rPr>
          <w:noProof/>
          <w:lang w:val="sr-Latn-CS"/>
        </w:rPr>
      </w:pPr>
      <w:r>
        <w:rPr>
          <w:b/>
          <w:noProof/>
          <w:lang w:val="sr-Latn-CS"/>
        </w:rPr>
        <w:t>U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članu</w:t>
      </w:r>
      <w:r w:rsidR="001A467D" w:rsidRPr="00731EDC">
        <w:rPr>
          <w:b/>
          <w:noProof/>
          <w:lang w:val="sr-Latn-CS"/>
        </w:rPr>
        <w:t xml:space="preserve"> 1.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1. </w:t>
      </w:r>
      <w:r>
        <w:rPr>
          <w:noProof/>
          <w:lang w:val="sr-Latn-CS"/>
        </w:rPr>
        <w:t>precizirano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izbegavanja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preklapanja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postupcima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pStyle w:val="t-9-8"/>
        <w:spacing w:before="240" w:beforeAutospacing="0" w:after="120" w:afterAutospacing="0" w:line="20" w:lineRule="atLeast"/>
        <w:jc w:val="both"/>
        <w:rPr>
          <w:noProof/>
          <w:lang w:val="sr-Latn-CS"/>
        </w:rPr>
      </w:pPr>
      <w:r>
        <w:rPr>
          <w:b/>
          <w:noProof/>
          <w:lang w:val="sr-Latn-CS"/>
        </w:rPr>
        <w:t>U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članu</w:t>
      </w:r>
      <w:r w:rsidR="001A467D" w:rsidRPr="00731EDC">
        <w:rPr>
          <w:b/>
          <w:noProof/>
          <w:lang w:val="sr-Latn-CS"/>
        </w:rPr>
        <w:t xml:space="preserve"> 2.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2</w:t>
      </w:r>
      <w:r w:rsidR="001A467D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definisani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pojmovi</w:t>
      </w:r>
      <w:r w:rsidR="001A467D" w:rsidRPr="00731EDC">
        <w:rPr>
          <w:noProof/>
          <w:lang w:val="sr-Latn-CS"/>
        </w:rPr>
        <w:t xml:space="preserve">: </w:t>
      </w:r>
      <w:r>
        <w:rPr>
          <w:noProof/>
          <w:lang w:val="sr-Latn-CS"/>
        </w:rPr>
        <w:t>direktiva</w:t>
      </w:r>
      <w:r w:rsidR="001A467D" w:rsidRPr="00731EDC">
        <w:rPr>
          <w:noProof/>
          <w:lang w:val="sr-Latn-CS"/>
        </w:rPr>
        <w:t xml:space="preserve"> INSPIRE, </w:t>
      </w:r>
      <w:r>
        <w:rPr>
          <w:noProof/>
          <w:lang w:val="sr-Latn-CS"/>
        </w:rPr>
        <w:t>klasa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separat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finansijer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javljaju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uneti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pojmovnik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njihovog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boljeg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razumevanja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b/>
          <w:noProof/>
          <w:szCs w:val="24"/>
          <w:lang w:val="sr-Latn-CS"/>
        </w:rPr>
        <w:t>U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članu</w:t>
      </w:r>
      <w:r w:rsidR="001A467D" w:rsidRPr="00731EDC">
        <w:rPr>
          <w:b/>
          <w:noProof/>
          <w:szCs w:val="24"/>
          <w:lang w:val="sr-Latn-CS"/>
        </w:rPr>
        <w:t xml:space="preserve"> 3.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3. </w:t>
      </w:r>
      <w:r>
        <w:rPr>
          <w:noProof/>
          <w:lang w:val="sr-Latn-CS"/>
        </w:rPr>
        <w:t>definisana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načela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noProof/>
          <w:lang w:val="sr-Latn-CS"/>
        </w:rPr>
        <w:t>planiranje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opredeljenjima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definicijama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b/>
          <w:noProof/>
          <w:lang w:val="sr-Latn-CS"/>
        </w:rPr>
        <w:t>U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članu</w:t>
      </w:r>
      <w:r w:rsidR="001A467D" w:rsidRPr="00731EDC">
        <w:rPr>
          <w:b/>
          <w:noProof/>
          <w:lang w:val="sr-Latn-CS"/>
        </w:rPr>
        <w:t xml:space="preserve"> 4.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4.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dodati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pojmovniku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jer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celishodnije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mestu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budu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objašnjeni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pojmovi</w:t>
      </w:r>
      <w:r w:rsidR="001A467D" w:rsidRPr="00731EDC">
        <w:rPr>
          <w:noProof/>
          <w:lang w:val="sr-Latn-CS"/>
        </w:rPr>
        <w:t xml:space="preserve">.  </w:t>
      </w:r>
      <w:r>
        <w:rPr>
          <w:noProof/>
          <w:lang w:val="sr-Latn-CS"/>
        </w:rPr>
        <w:t>Predloženim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nastavljeno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unapređivanje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načela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energetske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zgradarstvu</w:t>
      </w:r>
      <w:r w:rsidR="001A467D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imajući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1A467D" w:rsidRPr="00731EDC">
        <w:rPr>
          <w:noProof/>
          <w:lang w:val="sr-Latn-CS"/>
        </w:rPr>
        <w:t xml:space="preserve"> 201.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biće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dalje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principi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načela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direktivama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b/>
          <w:noProof/>
          <w:szCs w:val="24"/>
          <w:lang w:val="sr-Latn-CS"/>
        </w:rPr>
        <w:t>U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članu</w:t>
      </w:r>
      <w:r w:rsidR="001A467D" w:rsidRPr="00731EDC">
        <w:rPr>
          <w:b/>
          <w:noProof/>
          <w:szCs w:val="24"/>
          <w:lang w:val="sr-Latn-CS"/>
        </w:rPr>
        <w:t xml:space="preserve"> 5.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5.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vrsta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projektovati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korisnicima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osobama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invaliditetom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deci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starim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osobama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bude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nesmetan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kretanje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boravak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pristupačnosti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U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članu</w:t>
      </w:r>
      <w:r w:rsidR="001A467D" w:rsidRPr="00731EDC">
        <w:rPr>
          <w:b/>
          <w:noProof/>
          <w:szCs w:val="24"/>
          <w:lang w:val="sr-Latn-CS"/>
        </w:rPr>
        <w:t xml:space="preserve"> 6.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6.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mestu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definisan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pojam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razloga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celishodnosti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b/>
          <w:noProof/>
          <w:szCs w:val="24"/>
          <w:lang w:val="sr-Latn-CS"/>
        </w:rPr>
        <w:lastRenderedPageBreak/>
        <w:t>U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članu</w:t>
      </w:r>
      <w:r w:rsidR="001A467D" w:rsidRPr="00731EDC">
        <w:rPr>
          <w:b/>
          <w:noProof/>
          <w:szCs w:val="24"/>
          <w:lang w:val="sr-Latn-CS"/>
        </w:rPr>
        <w:t xml:space="preserve"> 7.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7.</w:t>
      </w:r>
      <w:r w:rsidR="001A467D" w:rsidRPr="00731EDC">
        <w:rPr>
          <w:noProof/>
          <w:lang w:val="sr-Latn-CS"/>
        </w:rPr>
        <w:tab/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priznaje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usaglašenosti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b/>
          <w:noProof/>
          <w:szCs w:val="24"/>
          <w:lang w:val="sr-Latn-CS"/>
        </w:rPr>
        <w:t>U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članu</w:t>
      </w:r>
      <w:r w:rsidR="001A467D" w:rsidRPr="00731EDC">
        <w:rPr>
          <w:b/>
          <w:noProof/>
          <w:szCs w:val="24"/>
          <w:lang w:val="sr-Latn-CS"/>
        </w:rPr>
        <w:t xml:space="preserve"> 8.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8. </w:t>
      </w:r>
      <w:r>
        <w:rPr>
          <w:b/>
          <w:noProof/>
          <w:lang w:val="sr-Latn-CS"/>
        </w:rPr>
        <w:t>Zakona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članu</w:t>
      </w:r>
      <w:r w:rsidR="001A467D" w:rsidRPr="00731EDC">
        <w:rPr>
          <w:b/>
          <w:noProof/>
          <w:lang w:val="sr-Latn-CS"/>
        </w:rPr>
        <w:t xml:space="preserve"> 9.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 </w:t>
      </w:r>
      <w:r>
        <w:rPr>
          <w:noProof/>
          <w:lang w:val="sr-Latn-CS"/>
        </w:rPr>
        <w:t>dodaju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đ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definiše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postupanje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učesnika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Članom</w:t>
      </w:r>
      <w:r w:rsidR="001A467D" w:rsidRPr="00731EDC">
        <w:rPr>
          <w:noProof/>
          <w:szCs w:val="24"/>
          <w:lang w:val="sr-Latn-CS"/>
        </w:rPr>
        <w:t xml:space="preserve"> 8.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uspostave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jednošalterske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sisteme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obuhvata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gradnjom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priključenja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navedenim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postupcima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projektovanje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nadležnosti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Članom</w:t>
      </w:r>
      <w:r w:rsidR="001A467D" w:rsidRPr="00731EDC">
        <w:rPr>
          <w:b/>
          <w:noProof/>
          <w:szCs w:val="24"/>
          <w:lang w:val="sr-Latn-CS"/>
        </w:rPr>
        <w:t xml:space="preserve"> 8</w:t>
      </w:r>
      <w:r>
        <w:rPr>
          <w:b/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podnesaka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elektronski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podnesci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uključujući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dostavljaju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Članom</w:t>
      </w:r>
      <w:r w:rsidR="001A467D" w:rsidRPr="00731EDC">
        <w:rPr>
          <w:b/>
          <w:noProof/>
          <w:szCs w:val="24"/>
          <w:lang w:val="sr-Latn-CS"/>
        </w:rPr>
        <w:t xml:space="preserve"> 8</w:t>
      </w:r>
      <w:r>
        <w:rPr>
          <w:b/>
          <w:noProof/>
          <w:szCs w:val="24"/>
          <w:lang w:val="sr-Latn-CS"/>
        </w:rPr>
        <w:t>b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</w:t>
      </w:r>
      <w:r w:rsidR="001A467D" w:rsidRPr="00731EDC">
        <w:rPr>
          <w:b/>
          <w:noProof/>
          <w:szCs w:val="24"/>
          <w:lang w:val="sr-Latn-CS"/>
        </w:rPr>
        <w:t xml:space="preserve"> 8</w:t>
      </w:r>
      <w:r>
        <w:rPr>
          <w:b/>
          <w:noProof/>
          <w:szCs w:val="24"/>
          <w:lang w:val="sr-Latn-CS"/>
        </w:rPr>
        <w:t>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Predloga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uspostave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javno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dostupne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baze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Ovakav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sistem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omogućiće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transparentno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funkcionisanje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sistema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jednostavnu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brzu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komunikaciju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između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zaduženog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jednošalterskog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sistema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cilju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saglasnosti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neophodne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sankcionisanje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onih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nosioca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zaposlenih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poštuju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</w:t>
      </w:r>
      <w:r w:rsidR="001A467D" w:rsidRPr="00731EDC">
        <w:rPr>
          <w:b/>
          <w:noProof/>
          <w:szCs w:val="24"/>
          <w:lang w:val="sr-Latn-CS"/>
        </w:rPr>
        <w:t xml:space="preserve"> 8</w:t>
      </w:r>
      <w:r>
        <w:rPr>
          <w:b/>
          <w:noProof/>
          <w:szCs w:val="24"/>
          <w:lang w:val="sr-Latn-CS"/>
        </w:rPr>
        <w:t>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baze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republičkom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nivou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centralna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Agenciji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obzirom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institucija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značajna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iskustva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transparentnom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vođenju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najkompleksnijih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republičkom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nivou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Propisane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rukovodioca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Centralne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dodatno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sankcionisanje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Članom</w:t>
      </w:r>
      <w:r w:rsidR="001A467D" w:rsidRPr="00731EDC">
        <w:rPr>
          <w:b/>
          <w:noProof/>
          <w:szCs w:val="24"/>
          <w:lang w:val="sr-Latn-CS"/>
        </w:rPr>
        <w:t xml:space="preserve"> 8</w:t>
      </w:r>
      <w:r>
        <w:rPr>
          <w:b/>
          <w:noProof/>
          <w:szCs w:val="24"/>
          <w:lang w:val="sr-Latn-CS"/>
        </w:rPr>
        <w:t>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odlaganja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</w:t>
      </w:r>
      <w:r w:rsidR="001A467D" w:rsidRPr="00731EDC">
        <w:rPr>
          <w:b/>
          <w:noProof/>
          <w:szCs w:val="24"/>
          <w:lang w:val="sr-Latn-CS"/>
        </w:rPr>
        <w:t xml:space="preserve"> 8</w:t>
      </w:r>
      <w:r>
        <w:rPr>
          <w:b/>
          <w:noProof/>
          <w:szCs w:val="24"/>
          <w:lang w:val="sr-Latn-CS"/>
        </w:rPr>
        <w:t>đ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isključivo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proveru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formalnih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upušta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ocenu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ispituje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verodostojnost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već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lokacijske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potvrđuje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pribavio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članom</w:t>
      </w:r>
      <w:r w:rsidR="001A467D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b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otklanja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rizik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nepotrebnih</w:t>
      </w:r>
      <w:r w:rsidR="001A467D" w:rsidRPr="00731EDC">
        <w:rPr>
          <w:noProof/>
          <w:szCs w:val="24"/>
          <w:lang w:val="sr-Latn-CS"/>
        </w:rPr>
        <w:t xml:space="preserve"> "</w:t>
      </w:r>
      <w:r>
        <w:rPr>
          <w:noProof/>
          <w:szCs w:val="24"/>
          <w:lang w:val="sr-Latn-CS"/>
        </w:rPr>
        <w:t>provera</w:t>
      </w:r>
      <w:r w:rsidR="001A467D" w:rsidRPr="00731EDC">
        <w:rPr>
          <w:noProof/>
          <w:szCs w:val="24"/>
          <w:lang w:val="sr-Latn-CS"/>
        </w:rPr>
        <w:t xml:space="preserve">",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praksi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obzira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kontrolišu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poseduju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adekvatne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licence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obzira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provera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nikakve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dodatne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garancije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investitorima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trećim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licima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Takođe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precizirane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projektant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vršilac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1A467D" w:rsidRPr="00731EDC">
        <w:rPr>
          <w:noProof/>
          <w:lang w:val="sr-Latn-CS"/>
        </w:rPr>
        <w:t xml:space="preserve"> 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b/>
          <w:noProof/>
          <w:szCs w:val="24"/>
          <w:lang w:val="sr-Latn-CS"/>
        </w:rPr>
        <w:t>U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članu</w:t>
      </w:r>
      <w:r w:rsidR="001A467D" w:rsidRPr="00731EDC">
        <w:rPr>
          <w:b/>
          <w:noProof/>
          <w:szCs w:val="24"/>
          <w:lang w:val="sr-Latn-CS"/>
        </w:rPr>
        <w:t xml:space="preserve"> 10.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10.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sadržina</w:t>
      </w:r>
      <w:r w:rsidR="001A467D" w:rsidRPr="00731EDC">
        <w:rPr>
          <w:noProof/>
          <w:lang w:val="sr-Latn-CS"/>
        </w:rPr>
        <w:t xml:space="preserve">  </w:t>
      </w:r>
      <w:r>
        <w:rPr>
          <w:noProof/>
          <w:lang w:val="sr-Latn-CS"/>
        </w:rPr>
        <w:t>dokumen</w:t>
      </w:r>
      <w:r w:rsidR="001A467D" w:rsidRPr="00731EDC">
        <w:rPr>
          <w:noProof/>
          <w:lang w:val="sr-Latn-CS"/>
        </w:rPr>
        <w:t>a</w:t>
      </w:r>
      <w:r>
        <w:rPr>
          <w:noProof/>
          <w:lang w:val="sr-Latn-CS"/>
        </w:rPr>
        <w:t>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b/>
          <w:noProof/>
          <w:lang w:val="sr-Latn-CS"/>
        </w:rPr>
        <w:t>U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članu</w:t>
      </w:r>
      <w:r w:rsidR="001A467D" w:rsidRPr="00731EDC">
        <w:rPr>
          <w:b/>
          <w:noProof/>
          <w:lang w:val="sr-Latn-CS"/>
        </w:rPr>
        <w:t xml:space="preserve"> 11.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12. </w:t>
      </w:r>
      <w:r>
        <w:rPr>
          <w:b/>
          <w:noProof/>
          <w:lang w:val="sr-Latn-CS"/>
        </w:rPr>
        <w:t>Zakona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noProof/>
          <w:lang w:val="sr-Latn-CS"/>
        </w:rPr>
        <w:t>utvrđeno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implementacije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b/>
          <w:noProof/>
          <w:lang w:val="sr-Latn-CS"/>
        </w:rPr>
        <w:t>U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članu</w:t>
      </w:r>
      <w:r w:rsidR="001A467D" w:rsidRPr="00731EDC">
        <w:rPr>
          <w:b/>
          <w:noProof/>
          <w:lang w:val="sr-Latn-CS"/>
        </w:rPr>
        <w:t xml:space="preserve"> 12.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13.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elaborat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ispravke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granica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susednih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spajanje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susedne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istog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</w:t>
      </w:r>
      <w:r w:rsidR="001A467D" w:rsidRPr="00731EDC">
        <w:rPr>
          <w:noProof/>
          <w:lang w:val="sr-Latn-CS"/>
        </w:rPr>
        <w:t>-</w:t>
      </w:r>
      <w:r>
        <w:rPr>
          <w:noProof/>
          <w:lang w:val="sr-Latn-CS"/>
        </w:rPr>
        <w:t>tehnički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dovoljan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stanja</w:t>
      </w:r>
      <w:r w:rsidR="001A467D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dopuna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tačke</w:t>
      </w:r>
      <w:r w:rsidR="001A467D" w:rsidRPr="00731EDC">
        <w:rPr>
          <w:noProof/>
          <w:lang w:val="sr-Latn-CS"/>
        </w:rPr>
        <w:t xml:space="preserve"> 2) </w:t>
      </w:r>
      <w:r>
        <w:rPr>
          <w:noProof/>
          <w:lang w:val="sr-Latn-CS"/>
        </w:rPr>
        <w:t>doda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tačka</w:t>
      </w:r>
      <w:r w:rsidR="001A467D" w:rsidRPr="00731EDC">
        <w:rPr>
          <w:noProof/>
          <w:lang w:val="sr-Latn-CS"/>
        </w:rPr>
        <w:t xml:space="preserve"> 3)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1A467D" w:rsidRPr="00731EDC">
        <w:rPr>
          <w:noProof/>
          <w:lang w:val="sr-Latn-CS"/>
        </w:rPr>
        <w:t xml:space="preserve"> ''</w:t>
      </w:r>
      <w:r>
        <w:rPr>
          <w:noProof/>
          <w:lang w:val="sr-Latn-CS"/>
        </w:rPr>
        <w:t>elaborat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geodetskih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ispravku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granica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susednih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spajanje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susedne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istog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vlasnika</w:t>
      </w:r>
      <w:r w:rsidR="001A467D" w:rsidRPr="00731EDC">
        <w:rPr>
          <w:noProof/>
          <w:lang w:val="sr-Latn-CS"/>
        </w:rPr>
        <w:t>''.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b/>
          <w:noProof/>
          <w:lang w:val="sr-Latn-CS"/>
        </w:rPr>
        <w:t>U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članu</w:t>
      </w:r>
      <w:r w:rsidR="001A467D" w:rsidRPr="00731EDC">
        <w:rPr>
          <w:b/>
          <w:noProof/>
          <w:lang w:val="sr-Latn-CS"/>
        </w:rPr>
        <w:t xml:space="preserve"> 13.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15. </w:t>
      </w:r>
      <w:r>
        <w:rPr>
          <w:noProof/>
          <w:lang w:val="sr-Latn-CS"/>
        </w:rPr>
        <w:t>Posebno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tako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dodat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strateškoj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sastavni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dokumentacione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čime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strateška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sredinu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b/>
          <w:noProof/>
          <w:lang w:val="sr-Latn-CS"/>
        </w:rPr>
        <w:t>U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članu</w:t>
      </w:r>
      <w:r w:rsidR="001A467D" w:rsidRPr="00731EDC">
        <w:rPr>
          <w:b/>
          <w:noProof/>
          <w:lang w:val="sr-Latn-CS"/>
        </w:rPr>
        <w:t xml:space="preserve"> 14.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18. </w:t>
      </w:r>
      <w:r>
        <w:rPr>
          <w:noProof/>
          <w:lang w:val="sr-Latn-CS"/>
        </w:rPr>
        <w:t>Posebno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tako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dodat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strateškoj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sastavni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dokumentacione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čime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strateška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sredinu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b/>
          <w:noProof/>
          <w:lang w:val="sr-Latn-CS"/>
        </w:rPr>
        <w:t>U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članu</w:t>
      </w:r>
      <w:r w:rsidR="001A467D" w:rsidRPr="00731EDC">
        <w:rPr>
          <w:b/>
          <w:noProof/>
          <w:lang w:val="sr-Latn-CS"/>
        </w:rPr>
        <w:t xml:space="preserve"> 15.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20.</w:t>
      </w:r>
      <w:r w:rsidR="001A467D" w:rsidRPr="00731EDC">
        <w:rPr>
          <w:noProof/>
          <w:lang w:val="sr-Latn-CS"/>
        </w:rPr>
        <w:t xml:space="preserve">  </w:t>
      </w:r>
      <w:r>
        <w:rPr>
          <w:noProof/>
          <w:lang w:val="sr-Latn-CS"/>
        </w:rPr>
        <w:t>precizirana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sastavni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jeste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uređajna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strateškoj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sredinu</w:t>
      </w:r>
      <w:r w:rsidR="001A467D" w:rsidRPr="00731EDC">
        <w:rPr>
          <w:noProof/>
          <w:lang w:val="sr-Latn-CS"/>
        </w:rPr>
        <w:t xml:space="preserve">  </w:t>
      </w:r>
      <w:r>
        <w:rPr>
          <w:noProof/>
          <w:lang w:val="sr-Latn-CS"/>
        </w:rPr>
        <w:t>sastavni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dokumentacione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čime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strateška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sredinu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b/>
          <w:noProof/>
          <w:lang w:val="sr-Latn-CS"/>
        </w:rPr>
        <w:t>U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članu</w:t>
      </w:r>
      <w:r w:rsidR="001A467D" w:rsidRPr="00731EDC">
        <w:rPr>
          <w:b/>
          <w:noProof/>
          <w:lang w:val="sr-Latn-CS"/>
        </w:rPr>
        <w:t xml:space="preserve"> 16. </w:t>
      </w:r>
      <w:r>
        <w:rPr>
          <w:b/>
          <w:noProof/>
          <w:lang w:val="sr-Latn-CS"/>
        </w:rPr>
        <w:t>posle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člana</w:t>
      </w:r>
      <w:r w:rsidR="001A467D" w:rsidRPr="00731EDC">
        <w:rPr>
          <w:b/>
          <w:noProof/>
          <w:lang w:val="sr-Latn-CS"/>
        </w:rPr>
        <w:t xml:space="preserve"> 20. </w:t>
      </w:r>
      <w:r>
        <w:rPr>
          <w:b/>
          <w:noProof/>
          <w:lang w:val="sr-Latn-CS"/>
        </w:rPr>
        <w:t>dodat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novi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20</w:t>
      </w:r>
      <w:r>
        <w:rPr>
          <w:b/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uređajne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svrhu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podsticanja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održivog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uvažavajući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tipološke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morfološke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različitosti</w:t>
      </w:r>
      <w:r w:rsidR="001A467D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Primena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trebalo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detaljne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regulacije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već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uređajne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mogu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direktna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Regulacija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instrument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ukupnim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1A467D" w:rsidRPr="00731EDC">
        <w:rPr>
          <w:noProof/>
          <w:lang w:val="sr-Latn-CS"/>
        </w:rPr>
        <w:t xml:space="preserve">,  </w:t>
      </w:r>
      <w:r>
        <w:rPr>
          <w:noProof/>
          <w:lang w:val="sr-Latn-CS"/>
        </w:rPr>
        <w:t>s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specifičnost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ruralnog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kompleks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funkcija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velikim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zanemareno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globalnom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održivom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razvoju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tako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rehabilitacija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jedan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prioriteta</w:t>
      </w:r>
      <w:r w:rsidR="001A467D" w:rsidRPr="00731EDC">
        <w:rPr>
          <w:noProof/>
          <w:lang w:val="sr-Latn-CS"/>
        </w:rPr>
        <w:t>.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paralelno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biće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posebno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imajući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regulacija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kategorije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geoprostora</w:t>
      </w:r>
      <w:r w:rsidR="001A467D" w:rsidRPr="00731EDC">
        <w:rPr>
          <w:noProof/>
          <w:lang w:val="sr-Latn-CS"/>
        </w:rPr>
        <w:t>(</w:t>
      </w:r>
      <w:r>
        <w:rPr>
          <w:noProof/>
          <w:lang w:val="sr-Latn-CS"/>
        </w:rPr>
        <w:t>nizijskog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brdskog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planinskog</w:t>
      </w:r>
      <w:r w:rsidR="001A467D" w:rsidRPr="00731EDC">
        <w:rPr>
          <w:noProof/>
          <w:lang w:val="sr-Latn-CS"/>
        </w:rPr>
        <w:t xml:space="preserve">), </w:t>
      </w:r>
      <w:r>
        <w:rPr>
          <w:noProof/>
          <w:lang w:val="sr-Latn-CS"/>
        </w:rPr>
        <w:t>prema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usvojenim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planerskim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kriterijumima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parametrima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geofizičkog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razgraničenja</w:t>
      </w:r>
      <w:r w:rsidR="001A467D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Podzakonskim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razrađena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metodika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tehnike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ruralnih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b/>
          <w:noProof/>
          <w:lang w:val="sr-Latn-CS"/>
        </w:rPr>
        <w:t>U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članu</w:t>
      </w:r>
      <w:r w:rsidR="001A467D" w:rsidRPr="00731EDC">
        <w:rPr>
          <w:b/>
          <w:noProof/>
          <w:lang w:val="sr-Latn-CS"/>
        </w:rPr>
        <w:t xml:space="preserve"> 17.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21.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b/>
          <w:noProof/>
          <w:lang w:val="sr-Latn-CS"/>
        </w:rPr>
        <w:t>U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članu</w:t>
      </w:r>
      <w:r w:rsidR="001A467D" w:rsidRPr="00731EDC">
        <w:rPr>
          <w:b/>
          <w:noProof/>
          <w:lang w:val="sr-Latn-CS"/>
        </w:rPr>
        <w:t xml:space="preserve"> 18. </w:t>
      </w:r>
      <w:r>
        <w:rPr>
          <w:b/>
          <w:noProof/>
          <w:lang w:val="sr-Latn-CS"/>
        </w:rPr>
        <w:t>kojim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menja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član</w:t>
      </w:r>
      <w:r w:rsidR="001A467D" w:rsidRPr="00731EDC">
        <w:rPr>
          <w:b/>
          <w:noProof/>
          <w:lang w:val="sr-Latn-CS"/>
        </w:rPr>
        <w:t xml:space="preserve"> 22.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dodata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izuzetno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linijske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prostorni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izrađivati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paralelno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idejnog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što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radilo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stvorena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faktičkim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stanjem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U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članu</w:t>
      </w:r>
      <w:r w:rsidR="001A467D" w:rsidRPr="00731EDC">
        <w:rPr>
          <w:b/>
          <w:noProof/>
          <w:szCs w:val="24"/>
          <w:lang w:val="sr-Latn-CS"/>
        </w:rPr>
        <w:t xml:space="preserve"> 19. </w:t>
      </w:r>
      <w:r>
        <w:rPr>
          <w:b/>
          <w:noProof/>
          <w:szCs w:val="24"/>
          <w:lang w:val="sr-Latn-CS"/>
        </w:rPr>
        <w:t>kojim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se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menja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</w:t>
      </w:r>
      <w:r w:rsidR="001A467D" w:rsidRPr="00731EDC">
        <w:rPr>
          <w:b/>
          <w:noProof/>
          <w:szCs w:val="24"/>
          <w:lang w:val="sr-Latn-CS"/>
        </w:rPr>
        <w:t xml:space="preserve"> 23. </w:t>
      </w:r>
      <w:r>
        <w:rPr>
          <w:noProof/>
          <w:szCs w:val="24"/>
          <w:lang w:val="sr-Latn-CS"/>
        </w:rPr>
        <w:t>izvršeno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preciziranje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teritorijalna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organizacija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generalni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U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članu</w:t>
      </w:r>
      <w:r w:rsidR="001A467D" w:rsidRPr="00731EDC">
        <w:rPr>
          <w:b/>
          <w:noProof/>
          <w:szCs w:val="24"/>
          <w:lang w:val="sr-Latn-CS"/>
        </w:rPr>
        <w:t xml:space="preserve"> 20. </w:t>
      </w:r>
      <w:r>
        <w:rPr>
          <w:b/>
          <w:noProof/>
          <w:szCs w:val="24"/>
          <w:lang w:val="sr-Latn-CS"/>
        </w:rPr>
        <w:t>kojim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se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menja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</w:t>
      </w:r>
      <w:r w:rsidR="001A467D" w:rsidRPr="00731EDC">
        <w:rPr>
          <w:b/>
          <w:noProof/>
          <w:szCs w:val="24"/>
          <w:lang w:val="sr-Latn-CS"/>
        </w:rPr>
        <w:t xml:space="preserve"> 25. </w:t>
      </w:r>
      <w:r>
        <w:rPr>
          <w:b/>
          <w:noProof/>
          <w:szCs w:val="24"/>
          <w:lang w:val="sr-Latn-CS"/>
        </w:rPr>
        <w:t>Zakona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generalne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U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članu</w:t>
      </w:r>
      <w:r w:rsidR="001A467D" w:rsidRPr="00731EDC">
        <w:rPr>
          <w:b/>
          <w:noProof/>
          <w:szCs w:val="24"/>
          <w:lang w:val="sr-Latn-CS"/>
        </w:rPr>
        <w:t xml:space="preserve"> 21. </w:t>
      </w:r>
      <w:r>
        <w:rPr>
          <w:b/>
          <w:noProof/>
          <w:szCs w:val="24"/>
          <w:lang w:val="sr-Latn-CS"/>
        </w:rPr>
        <w:t>kojim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se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menja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</w:t>
      </w:r>
      <w:r w:rsidR="001A467D" w:rsidRPr="00731EDC">
        <w:rPr>
          <w:b/>
          <w:noProof/>
          <w:szCs w:val="24"/>
          <w:lang w:val="sr-Latn-CS"/>
        </w:rPr>
        <w:t xml:space="preserve"> 27. </w:t>
      </w:r>
      <w:r>
        <w:rPr>
          <w:b/>
          <w:noProof/>
          <w:szCs w:val="24"/>
          <w:lang w:val="sr-Latn-CS"/>
        </w:rPr>
        <w:t>Zakona</w:t>
      </w:r>
      <w:r w:rsidR="001A467D" w:rsidRPr="00731EDC">
        <w:rPr>
          <w:b/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preciznije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definisan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detaljne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stvorena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finansiranja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preciznije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pitanja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omogućiti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nesmetanu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noProof/>
          <w:szCs w:val="24"/>
          <w:lang w:val="sr-Latn-CS"/>
        </w:rPr>
      </w:pP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22.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30.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pravila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dokumentima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23.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31.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pravila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bliže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sadržina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separata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izgradnje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24.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33.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previđeno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saglasnost</w:t>
      </w:r>
      <w:r w:rsidR="001A467D" w:rsidRPr="00731EDC">
        <w:rPr>
          <w:noProof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ministra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prostornog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planiranja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urbanizma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pribavlja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generalni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urbanistički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generalne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regulacije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sedišta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jedinice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samouprave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čime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smanjen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broj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podležu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proveri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usklađenosti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strane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nadležnog</w:t>
      </w:r>
      <w:r w:rsidR="001A467D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ministarstva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autonomne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pokrajine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Takođe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precizirane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komisije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što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doprineti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efikasnijem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tela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25.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39.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stvorena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zakonska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mogućnost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Ministarstvo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urbanizma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može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cilju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uključivanja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Srbije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proces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integracija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finansirati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nacionalnih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programa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politika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razvoja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urbana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obnova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sl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26.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41.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cilju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zaštite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podataka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sadržani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posebnim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prilozima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odbranu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zemlje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lastRenderedPageBreak/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27.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42.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način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objavljivanja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određeni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delovi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odbranu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mogu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dostupni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28.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43.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umesto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ministarstva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prostornog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planiranja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urbanizma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Centralni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registar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vodi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državnog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premera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katastra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Republički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geodetski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zavod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obzirom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opremljenost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Zavoda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činjenicu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resorno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ministarstvo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formiralo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registar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2009. </w:t>
      </w:r>
      <w:r>
        <w:rPr>
          <w:bCs/>
          <w:noProof/>
          <w:szCs w:val="24"/>
          <w:lang w:val="sr-Latn-CS"/>
        </w:rPr>
        <w:t>godine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ustanovljena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zbog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nedostatka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finansijskih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sredstava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29.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45.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praćenje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prostoru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vrši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načelima</w:t>
      </w:r>
      <w:r w:rsidR="001A467D" w:rsidRPr="00731EDC">
        <w:rPr>
          <w:bCs/>
          <w:noProof/>
          <w:szCs w:val="24"/>
          <w:lang w:val="sr-Latn-CS"/>
        </w:rPr>
        <w:t xml:space="preserve"> INSPIRE </w:t>
      </w:r>
      <w:r>
        <w:rPr>
          <w:bCs/>
          <w:noProof/>
          <w:szCs w:val="24"/>
          <w:lang w:val="sr-Latn-CS"/>
        </w:rPr>
        <w:t>direktive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bliže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određena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pojmovniku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30. </w:t>
      </w:r>
      <w:r>
        <w:rPr>
          <w:b/>
          <w:bCs/>
          <w:noProof/>
          <w:szCs w:val="24"/>
          <w:lang w:val="sr-Latn-CS"/>
        </w:rPr>
        <w:t>posle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člana</w:t>
      </w:r>
      <w:r w:rsidR="001A467D" w:rsidRPr="00731EDC">
        <w:rPr>
          <w:b/>
          <w:bCs/>
          <w:noProof/>
          <w:szCs w:val="24"/>
          <w:lang w:val="sr-Latn-CS"/>
        </w:rPr>
        <w:t xml:space="preserve"> 45. </w:t>
      </w:r>
      <w:r>
        <w:rPr>
          <w:b/>
          <w:bCs/>
          <w:noProof/>
          <w:szCs w:val="24"/>
          <w:lang w:val="sr-Latn-CS"/>
        </w:rPr>
        <w:t>dodat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je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novi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45</w:t>
      </w:r>
      <w:r>
        <w:rPr>
          <w:b/>
          <w:bCs/>
          <w:noProof/>
          <w:szCs w:val="24"/>
          <w:lang w:val="sr-Latn-CS"/>
        </w:rPr>
        <w:t>a</w:t>
      </w:r>
      <w:r w:rsidR="001A467D" w:rsidRPr="00731EDC">
        <w:rPr>
          <w:b/>
          <w:bCs/>
          <w:noProof/>
          <w:color w:val="5B9BD5"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</w:t>
      </w:r>
      <w:r w:rsidR="001A467D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institut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uvida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donošenja</w:t>
      </w:r>
      <w:r w:rsidR="001A467D" w:rsidRPr="00731EDC">
        <w:rPr>
          <w:bCs/>
          <w:noProof/>
          <w:szCs w:val="24"/>
          <w:lang w:val="sr-Latn-CS"/>
        </w:rPr>
        <w:t xml:space="preserve"> o</w:t>
      </w:r>
      <w:r>
        <w:rPr>
          <w:bCs/>
          <w:noProof/>
          <w:szCs w:val="24"/>
          <w:lang w:val="sr-Latn-CS"/>
        </w:rPr>
        <w:t>dluke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nosilac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organizuje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upoznavanje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javnosti</w:t>
      </w:r>
      <w:r w:rsidR="001A467D" w:rsidRPr="00731EDC">
        <w:rPr>
          <w:bCs/>
          <w:noProof/>
          <w:szCs w:val="24"/>
          <w:lang w:val="sr-Latn-CS"/>
        </w:rPr>
        <w:t xml:space="preserve"> (</w:t>
      </w:r>
      <w:r>
        <w:rPr>
          <w:bCs/>
          <w:noProof/>
          <w:szCs w:val="24"/>
          <w:lang w:val="sr-Latn-CS"/>
        </w:rPr>
        <w:t>pravnih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fizičkih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lica</w:t>
      </w:r>
      <w:r w:rsidR="001A467D" w:rsidRPr="00731EDC">
        <w:rPr>
          <w:bCs/>
          <w:noProof/>
          <w:szCs w:val="24"/>
          <w:lang w:val="sr-Latn-CS"/>
        </w:rPr>
        <w:t xml:space="preserve">)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opštim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ciljevima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svrhom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mogućim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razvoj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prostorne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celine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mogućim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obnovu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razvoj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prostorne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celine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efektima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planiranja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čime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stvorena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mogućnost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zainteresovani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građani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utiču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ovoj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ranoj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fazi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čime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izbegavaju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potencijalni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konflikti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kasnijim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fazama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color w:val="5B9BD5"/>
          <w:szCs w:val="24"/>
          <w:lang w:val="sr-Latn-CS"/>
        </w:rPr>
      </w:pPr>
      <w:r w:rsidRPr="00731EDC">
        <w:rPr>
          <w:bCs/>
          <w:noProof/>
          <w:color w:val="5B9BD5"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31.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46.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dopunjena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sadržina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odluke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izradi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dokumenta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 w:rsidRPr="00731EDC">
        <w:rPr>
          <w:b/>
          <w:bCs/>
          <w:noProof/>
          <w:color w:val="5B9BD5"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32.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48.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umesto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koncepta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predviđeno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izrađuje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nacrt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dokumenta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predloženi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način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skraćuje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postupak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izrade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dokumenta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 w:rsidRPr="00731EDC">
        <w:rPr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33.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49.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donose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vrstu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vrši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stručna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kontrola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rok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komisija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dužna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izvrši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stručnu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kontrolu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sačini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izveštaj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color w:val="5B9BD5"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34.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50.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promenjen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rok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vršenje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javnog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uvida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slučaju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nadležni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organ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donese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odluku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ponavljanju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javnog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uvida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deo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nacrta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dokumenta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35.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51.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novi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nacrt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podleže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stručnoj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kontroli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36.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je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predviđeno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da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posle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člana</w:t>
      </w:r>
      <w:r w:rsidRPr="00731EDC">
        <w:rPr>
          <w:b/>
          <w:bCs/>
          <w:noProof/>
          <w:szCs w:val="24"/>
          <w:lang w:val="sr-Latn-CS"/>
        </w:rPr>
        <w:t xml:space="preserve"> 51. </w:t>
      </w:r>
      <w:r w:rsidR="00731EDC">
        <w:rPr>
          <w:b/>
          <w:bCs/>
          <w:noProof/>
          <w:szCs w:val="24"/>
          <w:lang w:val="sr-Latn-CS"/>
        </w:rPr>
        <w:t>dodaje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novi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51</w:t>
      </w:r>
      <w:r w:rsidR="00731EDC">
        <w:rPr>
          <w:b/>
          <w:bCs/>
          <w:noProof/>
          <w:szCs w:val="24"/>
          <w:lang w:val="sr-Latn-CS"/>
        </w:rPr>
        <w:t>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propisan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novi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institut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zakonu</w:t>
      </w:r>
      <w:r w:rsidRPr="00731EDC">
        <w:rPr>
          <w:bCs/>
          <w:noProof/>
          <w:szCs w:val="24"/>
          <w:lang w:val="sr-Latn-CS"/>
        </w:rPr>
        <w:t xml:space="preserve"> – </w:t>
      </w:r>
      <w:r w:rsidR="00731EDC">
        <w:rPr>
          <w:bCs/>
          <w:noProof/>
          <w:szCs w:val="24"/>
          <w:lang w:val="sr-Latn-CS"/>
        </w:rPr>
        <w:t>glavni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gradski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urbanista</w:t>
      </w:r>
      <w:r w:rsidRPr="00731EDC">
        <w:rPr>
          <w:bCs/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37.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52.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odnose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komisiju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planove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propisano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glavni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gradski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urbanista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funkciji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predsednik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Komisije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gradovima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gradu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Beogradu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kao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sredstva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rad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komisije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obezbeđuju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budžetu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jedinice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lokalne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samouprave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38.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53.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izvršeno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jezičko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terminološko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lastRenderedPageBreak/>
        <w:t>usklađivanje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odredbama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s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obzirom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lokacijska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dozvola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predlogom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više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predviđena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39.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je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predviđeno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da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posle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člana</w:t>
      </w:r>
      <w:r w:rsidRPr="00731EDC">
        <w:rPr>
          <w:b/>
          <w:bCs/>
          <w:noProof/>
          <w:szCs w:val="24"/>
          <w:lang w:val="sr-Latn-CS"/>
        </w:rPr>
        <w:t xml:space="preserve"> 53. </w:t>
      </w:r>
      <w:r w:rsidR="00731EDC">
        <w:rPr>
          <w:b/>
          <w:bCs/>
          <w:noProof/>
          <w:szCs w:val="24"/>
          <w:lang w:val="sr-Latn-CS"/>
        </w:rPr>
        <w:t>dodaje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novi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53</w:t>
      </w:r>
      <w:r w:rsidR="00731EDC">
        <w:rPr>
          <w:b/>
          <w:bCs/>
          <w:noProof/>
          <w:szCs w:val="24"/>
          <w:lang w:val="sr-Latn-CS"/>
        </w:rPr>
        <w:t>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i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</w:t>
      </w:r>
      <w:r w:rsidRPr="00731EDC">
        <w:rPr>
          <w:b/>
          <w:bCs/>
          <w:noProof/>
          <w:szCs w:val="24"/>
          <w:lang w:val="sr-Latn-CS"/>
        </w:rPr>
        <w:t xml:space="preserve">. 40, 41, 42 </w:t>
      </w:r>
      <w:r w:rsidR="00731EDC">
        <w:rPr>
          <w:b/>
          <w:bCs/>
          <w:noProof/>
          <w:szCs w:val="24"/>
          <w:lang w:val="sr-Latn-CS"/>
        </w:rPr>
        <w:t>i</w:t>
      </w:r>
      <w:r w:rsidRPr="00731EDC">
        <w:rPr>
          <w:b/>
          <w:bCs/>
          <w:noProof/>
          <w:szCs w:val="24"/>
          <w:lang w:val="sr-Latn-CS"/>
        </w:rPr>
        <w:t xml:space="preserve"> 43.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menjaju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</w:t>
      </w:r>
      <w:r w:rsidRPr="00731EDC">
        <w:rPr>
          <w:b/>
          <w:bCs/>
          <w:noProof/>
          <w:szCs w:val="24"/>
          <w:lang w:val="sr-Latn-CS"/>
        </w:rPr>
        <w:t xml:space="preserve">. 54, 55, 56 </w:t>
      </w:r>
      <w:r w:rsidR="00731EDC">
        <w:rPr>
          <w:b/>
          <w:bCs/>
          <w:noProof/>
          <w:szCs w:val="24"/>
          <w:lang w:val="sr-Latn-CS"/>
        </w:rPr>
        <w:t>i</w:t>
      </w:r>
      <w:r w:rsidRPr="00731EDC">
        <w:rPr>
          <w:b/>
          <w:bCs/>
          <w:noProof/>
          <w:szCs w:val="24"/>
          <w:lang w:val="sr-Latn-CS"/>
        </w:rPr>
        <w:t xml:space="preserve"> 57.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propisan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novi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institut</w:t>
      </w:r>
      <w:r w:rsidRPr="00731EDC">
        <w:rPr>
          <w:bCs/>
          <w:noProof/>
          <w:szCs w:val="24"/>
          <w:lang w:val="sr-Latn-CS"/>
        </w:rPr>
        <w:t xml:space="preserve"> – </w:t>
      </w:r>
      <w:r w:rsidR="00731EDC">
        <w:rPr>
          <w:bCs/>
          <w:noProof/>
          <w:szCs w:val="24"/>
          <w:lang w:val="sr-Latn-CS"/>
        </w:rPr>
        <w:t>Lokacijski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uslovi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svojoj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sadržini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sadrži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uslove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izradu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tehničke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dokumentacije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razliku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dosadašnjeg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akta</w:t>
      </w:r>
      <w:r w:rsidRPr="00731EDC">
        <w:rPr>
          <w:bCs/>
          <w:noProof/>
          <w:szCs w:val="24"/>
          <w:lang w:val="sr-Latn-CS"/>
        </w:rPr>
        <w:t xml:space="preserve"> – </w:t>
      </w:r>
      <w:r w:rsidR="00731EDC">
        <w:rPr>
          <w:bCs/>
          <w:noProof/>
          <w:szCs w:val="24"/>
          <w:lang w:val="sr-Latn-CS"/>
        </w:rPr>
        <w:t>lokacijske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dozvole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lokacijski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uslovi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javna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isprava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investitor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osim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idejnog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rešenja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budućeg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odnosno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dela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mora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nadležnom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organu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dostavljati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nikakve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druge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dokaze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Sve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dokaze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potrebne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izdavanje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lokacijskih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uslova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pribavlja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nadležni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organ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službenoj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dužnosti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Dosadašnja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praksa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primeni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važećeg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pokazala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pribavljanje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posebnih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uslova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javnih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preduzeća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drugih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imaoca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javnih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ovlašćenja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predstavljala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najveći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problem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investitore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nekoliko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meseci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čekali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izdavanje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potrebnih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uslova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Predloženim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rešenjem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vreme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skraćuje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propisanih</w:t>
      </w:r>
      <w:r w:rsidRPr="00731EDC">
        <w:rPr>
          <w:bCs/>
          <w:noProof/>
          <w:szCs w:val="24"/>
          <w:lang w:val="sr-Latn-CS"/>
        </w:rPr>
        <w:t xml:space="preserve"> 15 </w:t>
      </w:r>
      <w:r w:rsidR="00731EDC">
        <w:rPr>
          <w:bCs/>
          <w:noProof/>
          <w:szCs w:val="24"/>
          <w:lang w:val="sr-Latn-CS"/>
        </w:rPr>
        <w:t>dana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uslove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pribavlja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objedinjenoj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proceduri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organ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nadležan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izdavanje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lokacijskih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uslova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Postupak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izdavanja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lokacijskih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uslova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sistemu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objedinjene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procedure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propisana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zakonom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Ovim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članovima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takođe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precizno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definisano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osnovu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dokumentacije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izdaju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uslovi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kao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postupak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procedure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njihovo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pribavljanje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 </w:t>
      </w:r>
      <w:r w:rsidR="00731EDC">
        <w:rPr>
          <w:bCs/>
          <w:noProof/>
          <w:szCs w:val="24"/>
          <w:lang w:val="sr-Latn-CS"/>
        </w:rPr>
        <w:t>izdavanje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Činjenica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određeno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područje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donet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planski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razlog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neizdavanje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posebnih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uslova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već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će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slučaju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biti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izdati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osnovu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podataka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separata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imalac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javnih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ovlašćenja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dužan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sačini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navedenoj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situaciji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Ovim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odredbama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sredstvo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može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koristiti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izdate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lokacijske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uslove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color w:val="5B9BD5"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color w:val="5B9BD5"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44. </w:t>
      </w:r>
      <w:r w:rsidR="00731EDC">
        <w:rPr>
          <w:b/>
          <w:bCs/>
          <w:noProof/>
          <w:szCs w:val="24"/>
          <w:lang w:val="sr-Latn-CS"/>
        </w:rPr>
        <w:t>brisan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je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59.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obzirom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će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program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implementacije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bio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sadržan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članu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biti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predmet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bližeg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uređivanja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podzakonskom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aktu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će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biti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donet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osnovu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</w:t>
      </w:r>
      <w:r w:rsidRPr="00731EDC">
        <w:rPr>
          <w:b/>
          <w:bCs/>
          <w:noProof/>
          <w:szCs w:val="24"/>
          <w:lang w:val="sr-Latn-CS"/>
        </w:rPr>
        <w:t xml:space="preserve">. 45, 46 </w:t>
      </w:r>
      <w:r w:rsidR="00731EDC">
        <w:rPr>
          <w:b/>
          <w:bCs/>
          <w:noProof/>
          <w:szCs w:val="24"/>
          <w:lang w:val="sr-Latn-CS"/>
        </w:rPr>
        <w:t>i</w:t>
      </w:r>
      <w:r w:rsidRPr="00731EDC">
        <w:rPr>
          <w:b/>
          <w:bCs/>
          <w:noProof/>
          <w:szCs w:val="24"/>
          <w:lang w:val="sr-Latn-CS"/>
        </w:rPr>
        <w:t xml:space="preserve"> 47. </w:t>
      </w:r>
      <w:r w:rsidR="00731EDC">
        <w:rPr>
          <w:b/>
          <w:bCs/>
          <w:noProof/>
          <w:szCs w:val="24"/>
          <w:lang w:val="sr-Latn-CS"/>
        </w:rPr>
        <w:t>kojima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menjaju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</w:t>
      </w:r>
      <w:r w:rsidRPr="00731EDC">
        <w:rPr>
          <w:b/>
          <w:bCs/>
          <w:noProof/>
          <w:szCs w:val="24"/>
          <w:lang w:val="sr-Latn-CS"/>
        </w:rPr>
        <w:t xml:space="preserve">. 60, 61 </w:t>
      </w:r>
      <w:r w:rsidR="00731EDC">
        <w:rPr>
          <w:b/>
          <w:bCs/>
          <w:noProof/>
          <w:szCs w:val="24"/>
          <w:lang w:val="sr-Latn-CS"/>
        </w:rPr>
        <w:t>i</w:t>
      </w:r>
      <w:r w:rsidRPr="00731EDC">
        <w:rPr>
          <w:b/>
          <w:bCs/>
          <w:noProof/>
          <w:szCs w:val="24"/>
          <w:lang w:val="sr-Latn-CS"/>
        </w:rPr>
        <w:t xml:space="preserve"> 63.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uređeno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pitanje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urbanističkog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projekta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tako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što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dosadašnje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cilju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njihovog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efikasnijeg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sprovođenja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pružena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mogućnost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izrađuje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kada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predviđeno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nekim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planskim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dokumentom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već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kada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stvarna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potreba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kao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način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objavljivanja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potvrđenog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urbanističkog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projekta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48.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65.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postojeće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načinu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izrade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projekata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parcelacije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preparcelacije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color w:val="5B9BD5"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49.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67.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predviđeno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osim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potrebe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eksproprijacije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projekat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preparcelacije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može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izrađivati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parcele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javne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namene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određene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osnovu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parcelacije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sadržanog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planskom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dokumentu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što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česta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situacija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praksi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koja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bila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uređena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zakonom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50.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68.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predviđen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novi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institut</w:t>
      </w:r>
      <w:r w:rsidRPr="00731EDC">
        <w:rPr>
          <w:bCs/>
          <w:noProof/>
          <w:szCs w:val="24"/>
          <w:lang w:val="sr-Latn-CS"/>
        </w:rPr>
        <w:t xml:space="preserve"> - </w:t>
      </w:r>
      <w:r w:rsidR="00731EDC">
        <w:rPr>
          <w:bCs/>
          <w:noProof/>
          <w:szCs w:val="24"/>
          <w:lang w:val="sr-Latn-CS"/>
        </w:rPr>
        <w:t>Elaborat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ispravke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granica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susednih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parcela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spajanje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susedne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parcele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istog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vlasnika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Razlog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uvođenje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instituta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leži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činjenici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praksi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dosta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ovakvih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situacija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rešavane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primenom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opštih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važećeg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parcelaciji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preparcelaciji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Ovim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institutom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predviđena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skraćena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uprošćena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procedura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formiranje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parcele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istog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vlasnika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color w:val="5B9BD5"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lastRenderedPageBreak/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51.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je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predviđeno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da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posle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člana</w:t>
      </w:r>
      <w:r w:rsidRPr="00731EDC">
        <w:rPr>
          <w:b/>
          <w:bCs/>
          <w:noProof/>
          <w:szCs w:val="24"/>
          <w:lang w:val="sr-Latn-CS"/>
        </w:rPr>
        <w:t xml:space="preserve"> 68. </w:t>
      </w:r>
      <w:r w:rsidR="00731EDC">
        <w:rPr>
          <w:b/>
          <w:bCs/>
          <w:noProof/>
          <w:szCs w:val="24"/>
          <w:lang w:val="sr-Latn-CS"/>
        </w:rPr>
        <w:t>dodaje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novi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68</w:t>
      </w:r>
      <w:r w:rsidR="00731EDC">
        <w:rPr>
          <w:b/>
          <w:bCs/>
          <w:noProof/>
          <w:szCs w:val="24"/>
          <w:lang w:val="sr-Latn-CS"/>
        </w:rPr>
        <w:t>a</w:t>
      </w:r>
      <w:r w:rsidRPr="00731EDC">
        <w:rPr>
          <w:b/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kojim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razrađen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postupak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sprovođenja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urbanističko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arhitektonskog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konkursa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propisano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postupak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sprovođenja</w:t>
      </w:r>
      <w:r w:rsidRPr="00731EDC">
        <w:rPr>
          <w:bCs/>
          <w:noProof/>
          <w:szCs w:val="24"/>
          <w:lang w:val="sr-Latn-CS"/>
        </w:rPr>
        <w:t xml:space="preserve">  </w:t>
      </w:r>
      <w:r w:rsidR="00731EDC">
        <w:rPr>
          <w:bCs/>
          <w:noProof/>
          <w:szCs w:val="24"/>
          <w:lang w:val="sr-Latn-CS"/>
        </w:rPr>
        <w:t>uređuje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jedinica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lokalne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samouprave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52.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69.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postojeće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posledica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ukidanja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instituta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lokacijske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dozvole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takođe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investitora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gradi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poljoprivrednom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zemljištu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kao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obaveza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investitora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naknadu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štete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ukoliko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šteta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nastane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izvođenjem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radova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uz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obavezu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investitora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vrati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prvobitno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stanje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53.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70.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licima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imaju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utvrđivanje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redovnu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upotrebu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kao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postupak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utvrđivanje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prava</w:t>
      </w:r>
      <w:r w:rsidRPr="00731EDC">
        <w:rPr>
          <w:bCs/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54. </w:t>
      </w:r>
      <w:r w:rsidR="00731EDC">
        <w:rPr>
          <w:b/>
          <w:bCs/>
          <w:noProof/>
          <w:szCs w:val="24"/>
          <w:lang w:val="sr-Latn-CS"/>
        </w:rPr>
        <w:t>brisane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odredbe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</w:t>
      </w:r>
      <w:r w:rsidRPr="00731EDC">
        <w:rPr>
          <w:b/>
          <w:bCs/>
          <w:noProof/>
          <w:szCs w:val="24"/>
          <w:lang w:val="sr-Latn-CS"/>
        </w:rPr>
        <w:t xml:space="preserve">. 71. </w:t>
      </w:r>
      <w:r w:rsidR="00731EDC">
        <w:rPr>
          <w:b/>
          <w:bCs/>
          <w:noProof/>
          <w:szCs w:val="24"/>
          <w:lang w:val="sr-Latn-CS"/>
        </w:rPr>
        <w:t>do</w:t>
      </w:r>
      <w:r w:rsidRPr="00731EDC">
        <w:rPr>
          <w:b/>
          <w:bCs/>
          <w:noProof/>
          <w:szCs w:val="24"/>
          <w:lang w:val="sr-Latn-CS"/>
        </w:rPr>
        <w:t xml:space="preserve"> 81. </w:t>
      </w:r>
      <w:r w:rsidR="00731EDC">
        <w:rPr>
          <w:bCs/>
          <w:noProof/>
          <w:szCs w:val="24"/>
          <w:lang w:val="sr-Latn-CS"/>
        </w:rPr>
        <w:t>koje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odnose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Republičku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agenciju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prostorno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planiranje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članom</w:t>
      </w:r>
      <w:r w:rsidRPr="00731EDC">
        <w:rPr>
          <w:bCs/>
          <w:noProof/>
          <w:szCs w:val="24"/>
          <w:lang w:val="sr-Latn-CS"/>
        </w:rPr>
        <w:t xml:space="preserve"> 129. </w:t>
      </w:r>
      <w:r w:rsidR="00731EDC">
        <w:rPr>
          <w:bCs/>
          <w:noProof/>
          <w:szCs w:val="24"/>
          <w:lang w:val="sr-Latn-CS"/>
        </w:rPr>
        <w:t>ovog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propisano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prestaje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radom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danom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stupanja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snagu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cilju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racionalizacije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poslova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će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obavljati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ministarstvu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nadležnom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poslove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prostornog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planiranja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55.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menjaju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</w:t>
      </w:r>
      <w:r w:rsidRPr="00731EDC">
        <w:rPr>
          <w:b/>
          <w:bCs/>
          <w:noProof/>
          <w:szCs w:val="24"/>
          <w:lang w:val="sr-Latn-CS"/>
        </w:rPr>
        <w:t xml:space="preserve">. </w:t>
      </w:r>
      <w:r w:rsidR="00731EDC">
        <w:rPr>
          <w:b/>
          <w:bCs/>
          <w:noProof/>
          <w:szCs w:val="24"/>
          <w:lang w:val="sr-Latn-CS"/>
        </w:rPr>
        <w:t>od</w:t>
      </w:r>
      <w:r w:rsidRPr="00731EDC">
        <w:rPr>
          <w:b/>
          <w:bCs/>
          <w:noProof/>
          <w:szCs w:val="24"/>
          <w:lang w:val="sr-Latn-CS"/>
        </w:rPr>
        <w:t xml:space="preserve"> 82 </w:t>
      </w:r>
      <w:r w:rsidR="00731EDC">
        <w:rPr>
          <w:b/>
          <w:bCs/>
          <w:noProof/>
          <w:szCs w:val="24"/>
          <w:lang w:val="sr-Latn-CS"/>
        </w:rPr>
        <w:t>do</w:t>
      </w:r>
      <w:r w:rsidRPr="00731EDC">
        <w:rPr>
          <w:b/>
          <w:bCs/>
          <w:noProof/>
          <w:szCs w:val="24"/>
          <w:lang w:val="sr-Latn-CS"/>
        </w:rPr>
        <w:t xml:space="preserve"> 106.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regulisana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oblast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zemljišta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delu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pojmu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vrstama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ukinuta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dosadašnja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podela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gradsko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granica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gradskog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zemljišta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odnosu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menjaju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ovim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predviđene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propisane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situacije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kada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vrši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promena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namene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poljoprivrednog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šumskog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zemljište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Ovim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predlogom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zadržani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neki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instituta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važećeg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 </w:t>
      </w:r>
      <w:r w:rsidR="00731EDC">
        <w:rPr>
          <w:bCs/>
          <w:noProof/>
          <w:szCs w:val="24"/>
          <w:lang w:val="sr-Latn-CS"/>
        </w:rPr>
        <w:t>potvrđeni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implementacijom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donetog</w:t>
      </w:r>
      <w:r w:rsidRPr="00731EDC">
        <w:rPr>
          <w:bCs/>
          <w:noProof/>
          <w:szCs w:val="24"/>
          <w:lang w:val="sr-Latn-CS"/>
        </w:rPr>
        <w:t xml:space="preserve"> 2009. </w:t>
      </w:r>
      <w:r w:rsidR="00731EDC">
        <w:rPr>
          <w:bCs/>
          <w:noProof/>
          <w:szCs w:val="24"/>
          <w:lang w:val="sr-Latn-CS"/>
        </w:rPr>
        <w:t>godine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Kao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jedno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takvih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rešenja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zadržana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mogućnost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opremanja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javnoj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svojini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sredstvima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fizičkih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lica</w:t>
      </w:r>
      <w:r w:rsidRPr="00731EDC">
        <w:rPr>
          <w:bCs/>
          <w:noProof/>
          <w:szCs w:val="24"/>
          <w:lang w:val="sr-Latn-CS"/>
        </w:rPr>
        <w:t>,</w:t>
      </w:r>
      <w:r w:rsidRPr="00731EDC">
        <w:rPr>
          <w:noProof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članu</w:t>
      </w:r>
      <w:r w:rsidRPr="00731EDC">
        <w:rPr>
          <w:bCs/>
          <w:noProof/>
          <w:szCs w:val="24"/>
          <w:lang w:val="sr-Latn-CS"/>
        </w:rPr>
        <w:t xml:space="preserve"> 94.  </w:t>
      </w:r>
      <w:r w:rsidR="00731EDC">
        <w:rPr>
          <w:bCs/>
          <w:noProof/>
          <w:szCs w:val="24"/>
          <w:lang w:val="sr-Latn-CS"/>
        </w:rPr>
        <w:t>ali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jasno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definisana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učesnika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postupku</w:t>
      </w:r>
      <w:r w:rsidRPr="00731EDC">
        <w:rPr>
          <w:bCs/>
          <w:noProof/>
          <w:szCs w:val="24"/>
          <w:lang w:val="sr-Latn-CS"/>
        </w:rPr>
        <w:t>.</w:t>
      </w:r>
      <w:r w:rsidRPr="00731EDC">
        <w:rPr>
          <w:noProof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Jedna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značajnijih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izmena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mogućnost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opremanja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sredstvima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investitora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odnosi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neizgrađeno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već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može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obuhvatiti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izgrađeno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nedostaje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neki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vid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infrastrukture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Dalje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iznos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umanjenja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doprinosa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uređivanje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osnovu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finansiranja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infrastrukture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ograničen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60% </w:t>
      </w:r>
      <w:r w:rsidR="00731EDC">
        <w:rPr>
          <w:bCs/>
          <w:noProof/>
          <w:szCs w:val="24"/>
          <w:lang w:val="sr-Latn-CS"/>
        </w:rPr>
        <w:t>iznosa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doprinosa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kako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slučaj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važećem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zakonu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Takođe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osnovu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člana</w:t>
      </w:r>
      <w:r w:rsidRPr="00731EDC">
        <w:rPr>
          <w:bCs/>
          <w:noProof/>
          <w:szCs w:val="24"/>
          <w:lang w:val="sr-Latn-CS"/>
        </w:rPr>
        <w:t xml:space="preserve"> 97. </w:t>
      </w:r>
      <w:r w:rsidR="00731EDC">
        <w:rPr>
          <w:bCs/>
          <w:noProof/>
          <w:szCs w:val="24"/>
          <w:lang w:val="sr-Latn-CS"/>
        </w:rPr>
        <w:t>stav</w:t>
      </w:r>
      <w:r w:rsidRPr="00731EDC">
        <w:rPr>
          <w:bCs/>
          <w:noProof/>
          <w:szCs w:val="24"/>
          <w:lang w:val="sr-Latn-CS"/>
        </w:rPr>
        <w:t xml:space="preserve"> 4.  </w:t>
      </w:r>
      <w:r w:rsidR="00731EDC">
        <w:rPr>
          <w:bCs/>
          <w:noProof/>
          <w:szCs w:val="24"/>
          <w:lang w:val="sr-Latn-CS"/>
        </w:rPr>
        <w:t>investitorima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iznos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doprinosa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umanjuje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vrednost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ustupa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jedinici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lokalne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samouprave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izgradnju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infrastrukture</w:t>
      </w:r>
      <w:r w:rsidRPr="00731EDC">
        <w:rPr>
          <w:bCs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Predloženim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izmenama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temeljna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reforma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naknade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parafiskalnog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nameta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prerasla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članovima</w:t>
      </w:r>
      <w:r w:rsidR="001A467D" w:rsidRPr="00731EDC">
        <w:rPr>
          <w:bCs/>
          <w:noProof/>
          <w:szCs w:val="24"/>
          <w:lang w:val="sr-Latn-CS"/>
        </w:rPr>
        <w:t xml:space="preserve"> 96, 97.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98. </w:t>
      </w:r>
      <w:r>
        <w:rPr>
          <w:bCs/>
          <w:noProof/>
          <w:szCs w:val="24"/>
          <w:lang w:val="sr-Latn-CS"/>
        </w:rPr>
        <w:t>važećeg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Njima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put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uvodi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administriranje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prihoda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bilo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obeleženo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izrazito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velikim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neujednačenostima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među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jedinicama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samouprave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među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zonama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unutar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jedinica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samouprave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među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različitim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namenama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grade</w:t>
      </w:r>
      <w:r w:rsidR="001A467D" w:rsidRPr="00731EDC">
        <w:rPr>
          <w:bCs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Izmenama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članova</w:t>
      </w:r>
      <w:r w:rsidR="001A467D" w:rsidRPr="00731EDC">
        <w:rPr>
          <w:bCs/>
          <w:noProof/>
          <w:szCs w:val="24"/>
          <w:lang w:val="sr-Latn-CS"/>
        </w:rPr>
        <w:t xml:space="preserve"> 96, 97.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98. </w:t>
      </w:r>
      <w:r>
        <w:rPr>
          <w:bCs/>
          <w:noProof/>
          <w:szCs w:val="24"/>
          <w:lang w:val="sr-Latn-CS"/>
        </w:rPr>
        <w:t>propisano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umesto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dosadašnje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naknade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uvodi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Ovo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terminološko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usaglašavanje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posledica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izmena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budžetskom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sistemu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naknade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mogu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uvoditi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dobara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posebnim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lastRenderedPageBreak/>
        <w:t>utvrđena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prirodna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bogatstva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dobra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opšteg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interesa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dobra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opštoj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upotrebi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Sredstva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dobijena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koriste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pribavljanje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investicije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komunalne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infrastrukture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Pored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terminološkog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usaglašavanja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predviđeno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najviši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iznos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naknade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metru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kvadratnom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ograniči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nivo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10,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15 </w:t>
      </w:r>
      <w:r>
        <w:rPr>
          <w:bCs/>
          <w:noProof/>
          <w:szCs w:val="24"/>
          <w:lang w:val="sr-Latn-CS"/>
        </w:rPr>
        <w:t>procenata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prosečne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cene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kvadratnog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metra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stanova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novogradnje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jedinici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samouprave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zavisnosti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zone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namene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Pored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toga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ograničen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najvišeg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najnižeg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iznosa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naknade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metru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kvadratnom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1:6. </w:t>
      </w:r>
      <w:r>
        <w:rPr>
          <w:bCs/>
          <w:noProof/>
          <w:szCs w:val="24"/>
          <w:lang w:val="sr-Latn-CS"/>
        </w:rPr>
        <w:t>Jedinica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samouprave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ovlašćena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koeficijente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namena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kriterijume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umanjenja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dodatna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umanjenja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naročitog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značaja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razvoj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jedinice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samouprave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druga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pitanja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značaja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plaćanje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važna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novina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predviđeno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plaća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namene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svojini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infrastrukturne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proizvodne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skladišne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podzemne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etaže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visokokogradnje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osim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podzemne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etaže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koriste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komercijalnu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delatnost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otvorena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dečja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igrališta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otvorene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sportske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terene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atletske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staze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komunalne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infrastrukturne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linijske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objekte</w:t>
      </w:r>
      <w:r w:rsidR="001A467D" w:rsidRPr="00731EDC">
        <w:rPr>
          <w:bCs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Predlogom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investitora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najmanje</w:t>
      </w:r>
      <w:r w:rsidR="001A467D" w:rsidRPr="00731EDC">
        <w:rPr>
          <w:bCs/>
          <w:noProof/>
          <w:szCs w:val="24"/>
          <w:lang w:val="sr-Latn-CS"/>
        </w:rPr>
        <w:t xml:space="preserve"> 36 </w:t>
      </w:r>
      <w:r>
        <w:rPr>
          <w:bCs/>
          <w:noProof/>
          <w:szCs w:val="24"/>
          <w:lang w:val="sr-Latn-CS"/>
        </w:rPr>
        <w:t>mesečnih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umanjenje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iznosu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30%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jednokratno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plaćanje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Posebna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olakšica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čija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ukupna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bruto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razvijena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površina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prelazi</w:t>
      </w:r>
      <w:r w:rsidR="001A467D" w:rsidRPr="00731EDC">
        <w:rPr>
          <w:bCs/>
          <w:noProof/>
          <w:szCs w:val="24"/>
          <w:lang w:val="sr-Latn-CS"/>
        </w:rPr>
        <w:t xml:space="preserve"> 200 m², </w:t>
      </w:r>
      <w:r>
        <w:rPr>
          <w:bCs/>
          <w:noProof/>
          <w:szCs w:val="24"/>
          <w:lang w:val="sr-Latn-CS"/>
        </w:rPr>
        <w:t>jer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njih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podnošenja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sredstva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obezbeđenja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slučaju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plaćanja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rate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investitore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opredele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plaćanje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rate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predviđena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dostavljanja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sledeća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sredstva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obezbeđenja</w:t>
      </w:r>
      <w:r w:rsidR="001A467D" w:rsidRPr="00731EDC">
        <w:rPr>
          <w:bCs/>
          <w:noProof/>
          <w:szCs w:val="24"/>
          <w:lang w:val="sr-Latn-CS"/>
        </w:rPr>
        <w:t xml:space="preserve">: </w:t>
      </w:r>
      <w:r>
        <w:rPr>
          <w:bCs/>
          <w:noProof/>
          <w:szCs w:val="24"/>
          <w:lang w:val="sr-Latn-CS"/>
        </w:rPr>
        <w:t>bankarske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garancije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hipoteke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objektu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Predlogom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detaljno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uređen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obračuna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plaćanja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ciljem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ubrzanja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procedura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zaštite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investitora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interesa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jedinice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samouprave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utvrđivanja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plaćanja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predviđeno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pitanja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značaja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plaćanje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uređuju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dozvoli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umesto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komplikovanom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zaključivanja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ugovora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najčešće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lokalnom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direkcijom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izgradnju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ubrzati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izdavanja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unapređivanje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položaja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jedinice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samouprave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smislu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obezbeđivanja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naplate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Konverzija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način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uspostavljanje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zadržana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što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umesto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termina</w:t>
      </w:r>
      <w:r w:rsidR="001A467D" w:rsidRPr="00731EDC">
        <w:rPr>
          <w:bCs/>
          <w:noProof/>
          <w:szCs w:val="24"/>
          <w:lang w:val="sr-Latn-CS"/>
        </w:rPr>
        <w:t xml:space="preserve"> ”</w:t>
      </w:r>
      <w:r>
        <w:rPr>
          <w:bCs/>
          <w:noProof/>
          <w:szCs w:val="24"/>
          <w:lang w:val="sr-Latn-CS"/>
        </w:rPr>
        <w:t>konverzija</w:t>
      </w:r>
      <w:r w:rsidR="001A467D" w:rsidRPr="00731EDC">
        <w:rPr>
          <w:bCs/>
          <w:noProof/>
          <w:szCs w:val="24"/>
          <w:lang w:val="sr-Latn-CS"/>
        </w:rPr>
        <w:t xml:space="preserve">”,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termin</w:t>
      </w:r>
      <w:r w:rsidR="001A467D" w:rsidRPr="00731EDC">
        <w:rPr>
          <w:bCs/>
          <w:noProof/>
          <w:szCs w:val="24"/>
          <w:lang w:val="sr-Latn-CS"/>
        </w:rPr>
        <w:t xml:space="preserve"> ”</w:t>
      </w:r>
      <w:r>
        <w:rPr>
          <w:bCs/>
          <w:noProof/>
          <w:szCs w:val="24"/>
          <w:lang w:val="sr-Latn-CS"/>
        </w:rPr>
        <w:t>pretvaranje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”.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proširen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krug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mogu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ostvariti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bez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naknade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dosadašnjoj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primeni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planiranju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izgradnji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2009. </w:t>
      </w:r>
      <w:r>
        <w:rPr>
          <w:bCs/>
          <w:noProof/>
          <w:szCs w:val="24"/>
          <w:lang w:val="sr-Latn-CS"/>
        </w:rPr>
        <w:t>godine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pretvaranju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sprovođene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bez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većih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problema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Jedan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najspornijih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instituta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važećeg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jeste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konverzija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naknadu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čemu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odluku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doneo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Ustavni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Srbije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čime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određeni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način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prejudicirano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pitanja</w:t>
      </w:r>
      <w:r w:rsidR="001A467D" w:rsidRPr="00731EDC">
        <w:rPr>
          <w:bCs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Imajući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vidu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obrazloženje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odluke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Ustavnog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suda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kompleksnost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materije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predmet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uređivanja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stručnog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aspekta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predlagač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zauzeo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stanovište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lastRenderedPageBreak/>
        <w:t>rešavanje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pitanja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treba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odložiti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predvideti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donošenje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posebnog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sveobuhvatne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analize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aspekata</w:t>
      </w:r>
      <w:r w:rsidR="001A467D" w:rsidRPr="00731EDC">
        <w:rPr>
          <w:bCs/>
          <w:noProof/>
          <w:szCs w:val="24"/>
          <w:lang w:val="sr-Latn-CS"/>
        </w:rPr>
        <w:t xml:space="preserve">, 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sprovedena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angažovanjem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relevantnih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struka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različitih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oblasti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sprovedenih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analiza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utvrđeno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konkretnom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slučaju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neprivođenjem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urbanističkoj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nameni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vlasnik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svojini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opštine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Srbije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trpi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materijalnu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štetu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ostvaruje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prihode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ostvario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korisnik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dokumentom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Umanjenje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prihoda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ogleda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nemogućnosti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naplate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taksi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neplaćanja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poreza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imovinu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izgrađeni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Imajući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vidu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ukinuta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naknada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(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01.01.2014. </w:t>
      </w:r>
      <w:r>
        <w:rPr>
          <w:bCs/>
          <w:noProof/>
          <w:szCs w:val="24"/>
          <w:lang w:val="sr-Latn-CS"/>
        </w:rPr>
        <w:t>godine</w:t>
      </w:r>
      <w:r w:rsidR="001A467D" w:rsidRPr="00731EDC">
        <w:rPr>
          <w:bCs/>
          <w:noProof/>
          <w:szCs w:val="24"/>
          <w:lang w:val="sr-Latn-CS"/>
        </w:rPr>
        <w:t xml:space="preserve">), </w:t>
      </w:r>
      <w:r>
        <w:rPr>
          <w:bCs/>
          <w:noProof/>
          <w:szCs w:val="24"/>
          <w:lang w:val="sr-Latn-CS"/>
        </w:rPr>
        <w:t>vlasnici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opštine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Srbije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beleže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povećanje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prihoda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osnovu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Interes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države</w:t>
      </w:r>
      <w:r w:rsidR="001A467D" w:rsidRPr="00731EDC">
        <w:rPr>
          <w:bCs/>
          <w:noProof/>
          <w:szCs w:val="24"/>
          <w:lang w:val="sr-Latn-CS"/>
        </w:rPr>
        <w:t>,</w:t>
      </w:r>
      <w:r w:rsidR="001A467D" w:rsidRPr="00731EDC">
        <w:rPr>
          <w:noProof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opštine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Republike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privede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urbanističkoj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nameni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važećim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dokumentima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upisani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nosioci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mogu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ostvariti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pretvaranja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donošenja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pitanje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rešeno</w:t>
      </w:r>
      <w:r w:rsidR="001A467D" w:rsidRPr="00731EDC">
        <w:rPr>
          <w:bCs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rasprave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pisanih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sugestija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predloga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trajanja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predloga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povodom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pitanja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izražena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suprotna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1A467D" w:rsidRPr="00731EDC">
        <w:rPr>
          <w:bCs/>
          <w:noProof/>
          <w:szCs w:val="24"/>
          <w:lang w:val="sr-Latn-CS"/>
        </w:rPr>
        <w:t xml:space="preserve">: </w:t>
      </w:r>
      <w:r>
        <w:rPr>
          <w:bCs/>
          <w:noProof/>
          <w:szCs w:val="24"/>
          <w:lang w:val="sr-Latn-CS"/>
        </w:rPr>
        <w:t>jedan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treba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potpuno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onemogućiti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sticanje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drugi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treba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učiniti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odmah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bez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naknade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Kako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predlagač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zadatom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vremenskom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mogao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sagleda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efekte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prihvatanja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odbijanja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predloženih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došlo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zaključka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rešavanje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pitanja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cilju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pronalaženja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najboljeg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najodrživijeg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učesnike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treba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odložiti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rešavati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kroz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donošenje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posebnog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proširen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krug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mogu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ostvariti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pretvaranje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bez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naknade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čime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reafirmiše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život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praksu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vraća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načelo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jedinstva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nepokretnosti</w:t>
      </w:r>
      <w:r w:rsidR="001A467D" w:rsidRPr="00731EDC">
        <w:rPr>
          <w:bCs/>
          <w:noProof/>
          <w:szCs w:val="24"/>
          <w:lang w:val="sr-Latn-CS"/>
        </w:rPr>
        <w:t xml:space="preserve">,  </w:t>
      </w:r>
      <w:r>
        <w:rPr>
          <w:bCs/>
          <w:noProof/>
          <w:szCs w:val="24"/>
          <w:lang w:val="sr-Latn-CS"/>
        </w:rPr>
        <w:t>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omogućava</w:t>
      </w:r>
      <w:r w:rsidR="001A467D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vršenje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punom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obimu</w:t>
      </w:r>
      <w:r w:rsidR="001A467D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nad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nepokretnostima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/>
          <w:bCs/>
          <w:noProof/>
          <w:szCs w:val="24"/>
          <w:lang w:val="sr-Latn-CS"/>
        </w:rPr>
      </w:pPr>
      <w:r w:rsidRPr="00731EDC">
        <w:rPr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56 </w:t>
      </w:r>
      <w:r w:rsidR="00731EDC">
        <w:rPr>
          <w:b/>
          <w:bCs/>
          <w:noProof/>
          <w:szCs w:val="24"/>
          <w:lang w:val="sr-Latn-CS"/>
        </w:rPr>
        <w:t>briše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106</w:t>
      </w:r>
      <w:r w:rsidR="00731EDC">
        <w:rPr>
          <w:b/>
          <w:bCs/>
          <w:noProof/>
          <w:szCs w:val="24"/>
          <w:lang w:val="sr-Latn-CS"/>
        </w:rPr>
        <w:t>a</w:t>
      </w:r>
      <w:r w:rsidRPr="00731EDC">
        <w:rPr>
          <w:b/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bCs/>
          <w:noProof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članovima</w:t>
      </w:r>
      <w:r w:rsidRPr="00731EDC">
        <w:rPr>
          <w:b/>
          <w:bCs/>
          <w:noProof/>
          <w:szCs w:val="24"/>
          <w:lang w:val="sr-Latn-CS"/>
        </w:rPr>
        <w:t xml:space="preserve"> 57, 58. </w:t>
      </w:r>
      <w:r w:rsidR="00731EDC">
        <w:rPr>
          <w:b/>
          <w:bCs/>
          <w:noProof/>
          <w:szCs w:val="24"/>
          <w:lang w:val="sr-Latn-CS"/>
        </w:rPr>
        <w:t>i</w:t>
      </w:r>
      <w:r w:rsidRPr="00731EDC">
        <w:rPr>
          <w:b/>
          <w:bCs/>
          <w:noProof/>
          <w:szCs w:val="24"/>
          <w:lang w:val="sr-Latn-CS"/>
        </w:rPr>
        <w:t xml:space="preserve"> 59.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je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predviđeno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da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dodaju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novi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članovi</w:t>
      </w:r>
      <w:r w:rsidRPr="00731EDC">
        <w:rPr>
          <w:b/>
          <w:bCs/>
          <w:noProof/>
          <w:szCs w:val="24"/>
          <w:lang w:val="sr-Latn-CS"/>
        </w:rPr>
        <w:t xml:space="preserve"> 107, 108, 108</w:t>
      </w:r>
      <w:r w:rsidR="00731EDC">
        <w:rPr>
          <w:b/>
          <w:bCs/>
          <w:noProof/>
          <w:szCs w:val="24"/>
          <w:lang w:val="sr-Latn-CS"/>
        </w:rPr>
        <w:t>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i</w:t>
      </w:r>
      <w:r w:rsidRPr="00731EDC">
        <w:rPr>
          <w:b/>
          <w:bCs/>
          <w:noProof/>
          <w:szCs w:val="24"/>
          <w:lang w:val="sr-Latn-CS"/>
        </w:rPr>
        <w:t xml:space="preserve"> 108</w:t>
      </w:r>
      <w:r w:rsidR="00731EDC">
        <w:rPr>
          <w:b/>
          <w:bCs/>
          <w:noProof/>
          <w:szCs w:val="24"/>
          <w:lang w:val="sr-Latn-CS"/>
        </w:rPr>
        <w:t>b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uređuju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urbanu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komasaciju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Urbana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komasacija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institut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život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uvedena</w:t>
      </w:r>
      <w:r w:rsidRPr="00731EDC">
        <w:rPr>
          <w:bCs/>
          <w:noProof/>
          <w:szCs w:val="24"/>
          <w:lang w:val="sr-Latn-CS"/>
        </w:rPr>
        <w:t xml:space="preserve"> 2009. </w:t>
      </w:r>
      <w:r w:rsidR="00731EDC">
        <w:rPr>
          <w:bCs/>
          <w:noProof/>
          <w:szCs w:val="24"/>
          <w:lang w:val="sr-Latn-CS"/>
        </w:rPr>
        <w:t>godine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ali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planiranju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izgradnji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ovaj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institut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bio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podnormiran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predlogom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ponovo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uvodi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ovaj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institut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više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stavom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značajna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oblast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bliže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preciznije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uredi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kroz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podzakonski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akt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Predlogom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utvrđena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tri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osnovna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načela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urbane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komasacije</w:t>
      </w:r>
      <w:r w:rsidRPr="00731EDC">
        <w:rPr>
          <w:bCs/>
          <w:noProof/>
          <w:szCs w:val="24"/>
          <w:lang w:val="sr-Latn-CS"/>
        </w:rPr>
        <w:t xml:space="preserve">: </w:t>
      </w:r>
      <w:r w:rsidR="00731EDC">
        <w:rPr>
          <w:bCs/>
          <w:noProof/>
          <w:szCs w:val="24"/>
          <w:lang w:val="sr-Latn-CS"/>
        </w:rPr>
        <w:t>garancija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svojine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svrsishodno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oblikovanje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parcela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skladu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planskim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dodela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parcele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minimalno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iste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vrednosti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Suština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instituta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jeste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usklađivanje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javnih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privatnih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interesa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kroz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transparentni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postupak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nadležnosti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jedinice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lokalne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samouprave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predloženim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rešenjima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uređuje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nadležnost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donošenje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odluke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komasaciji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nadležnost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odluke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komisije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komasaciju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trajanje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drugi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bitni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elementi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Posebno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napominje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Srbiji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uspešno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sprovedeno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nekoliko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pilot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projekata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urbane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komasacije</w:t>
      </w:r>
      <w:r w:rsidRPr="00731EDC">
        <w:rPr>
          <w:bCs/>
          <w:noProof/>
          <w:szCs w:val="24"/>
          <w:lang w:val="sr-Latn-CS"/>
        </w:rPr>
        <w:t xml:space="preserve"> (</w:t>
      </w:r>
      <w:r w:rsidR="00731EDC">
        <w:rPr>
          <w:bCs/>
          <w:noProof/>
          <w:szCs w:val="24"/>
          <w:lang w:val="sr-Latn-CS"/>
        </w:rPr>
        <w:t>Despotovac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Sevojno</w:t>
      </w:r>
      <w:r w:rsidRPr="00731EDC">
        <w:rPr>
          <w:bCs/>
          <w:noProof/>
          <w:szCs w:val="24"/>
          <w:lang w:val="sr-Latn-CS"/>
        </w:rPr>
        <w:t>…)</w:t>
      </w:r>
    </w:p>
    <w:p w:rsidR="001A467D" w:rsidRPr="00731EDC" w:rsidRDefault="001A467D" w:rsidP="001A467D">
      <w:pPr>
        <w:tabs>
          <w:tab w:val="clear" w:pos="1440"/>
          <w:tab w:val="left" w:pos="720"/>
        </w:tabs>
        <w:rPr>
          <w:noProof/>
          <w:szCs w:val="24"/>
          <w:lang w:val="sr-Latn-CS"/>
        </w:rPr>
      </w:pPr>
      <w:r w:rsidRPr="00731EDC">
        <w:rPr>
          <w:b/>
          <w:bCs/>
          <w:noProof/>
          <w:color w:val="5B9BD5"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60. </w:t>
      </w:r>
      <w:r w:rsidR="00731EDC">
        <w:rPr>
          <w:b/>
          <w:bCs/>
          <w:noProof/>
          <w:szCs w:val="24"/>
          <w:lang w:val="sr-Latn-CS"/>
        </w:rPr>
        <w:t>brišu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</w:t>
      </w:r>
      <w:r w:rsidRPr="00731EDC">
        <w:rPr>
          <w:b/>
          <w:bCs/>
          <w:noProof/>
          <w:szCs w:val="24"/>
          <w:lang w:val="sr-Latn-CS"/>
        </w:rPr>
        <w:t>. 109, 109</w:t>
      </w:r>
      <w:r w:rsidR="00731EDC">
        <w:rPr>
          <w:b/>
          <w:bCs/>
          <w:noProof/>
          <w:szCs w:val="24"/>
          <w:lang w:val="sr-Latn-CS"/>
        </w:rPr>
        <w:t>a</w:t>
      </w:r>
      <w:r w:rsidRPr="00731EDC">
        <w:rPr>
          <w:b/>
          <w:bCs/>
          <w:noProof/>
          <w:szCs w:val="24"/>
          <w:lang w:val="sr-Latn-CS"/>
        </w:rPr>
        <w:t>, 109</w:t>
      </w:r>
      <w:r w:rsidR="00731EDC">
        <w:rPr>
          <w:b/>
          <w:bCs/>
          <w:noProof/>
          <w:szCs w:val="24"/>
          <w:lang w:val="sr-Latn-CS"/>
        </w:rPr>
        <w:t>b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i</w:t>
      </w:r>
      <w:r w:rsidRPr="00731EDC">
        <w:rPr>
          <w:b/>
          <w:bCs/>
          <w:noProof/>
          <w:szCs w:val="24"/>
          <w:lang w:val="sr-Latn-CS"/>
        </w:rPr>
        <w:t xml:space="preserve"> 109</w:t>
      </w:r>
      <w:r w:rsidR="00731EDC">
        <w:rPr>
          <w:b/>
          <w:bCs/>
          <w:noProof/>
          <w:szCs w:val="24"/>
          <w:lang w:val="sr-Latn-CS"/>
        </w:rPr>
        <w:t>v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obzirom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Ustavni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sud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doneo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odluku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neustavnosti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stava</w:t>
      </w:r>
      <w:r w:rsidRPr="00731EDC">
        <w:rPr>
          <w:bCs/>
          <w:noProof/>
          <w:szCs w:val="24"/>
          <w:lang w:val="sr-Latn-CS"/>
        </w:rPr>
        <w:t xml:space="preserve"> 1. </w:t>
      </w:r>
      <w:r w:rsidR="00731EDC">
        <w:rPr>
          <w:bCs/>
          <w:noProof/>
          <w:szCs w:val="24"/>
          <w:lang w:val="sr-Latn-CS"/>
        </w:rPr>
        <w:t>člana</w:t>
      </w:r>
      <w:r w:rsidRPr="00731EDC">
        <w:rPr>
          <w:bCs/>
          <w:noProof/>
          <w:szCs w:val="24"/>
          <w:lang w:val="sr-Latn-CS"/>
        </w:rPr>
        <w:t xml:space="preserve"> 109., </w:t>
      </w:r>
      <w:r w:rsidR="00731EDC">
        <w:rPr>
          <w:bCs/>
          <w:noProof/>
          <w:szCs w:val="24"/>
          <w:lang w:val="sr-Latn-CS"/>
        </w:rPr>
        <w:t>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stavu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predlagača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radi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lastRenderedPageBreak/>
        <w:t>iscrpljena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imajući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vidu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identičnom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obliku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postojala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</w:t>
      </w:r>
      <w:r w:rsidRPr="00731EDC">
        <w:rPr>
          <w:bCs/>
          <w:noProof/>
          <w:szCs w:val="24"/>
          <w:lang w:val="sr-Latn-CS"/>
        </w:rPr>
        <w:t xml:space="preserve"> 2003. </w:t>
      </w:r>
      <w:r w:rsidR="00731EDC">
        <w:rPr>
          <w:bCs/>
          <w:noProof/>
          <w:szCs w:val="24"/>
          <w:lang w:val="sr-Latn-CS"/>
        </w:rPr>
        <w:t>godine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odnosi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propisani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rešeni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Članovi</w:t>
      </w:r>
      <w:r w:rsidRPr="00731EDC">
        <w:rPr>
          <w:bCs/>
          <w:noProof/>
          <w:szCs w:val="24"/>
          <w:lang w:val="sr-Latn-CS"/>
        </w:rPr>
        <w:t xml:space="preserve">  109</w:t>
      </w:r>
      <w:r w:rsidR="00731EDC">
        <w:rPr>
          <w:bCs/>
          <w:noProof/>
          <w:szCs w:val="24"/>
          <w:lang w:val="sr-Latn-CS"/>
        </w:rPr>
        <w:t>a</w:t>
      </w:r>
      <w:r w:rsidRPr="00731EDC">
        <w:rPr>
          <w:bCs/>
          <w:noProof/>
          <w:szCs w:val="24"/>
          <w:lang w:val="sr-Latn-CS"/>
        </w:rPr>
        <w:t>, 109</w:t>
      </w:r>
      <w:r w:rsidR="00731EDC">
        <w:rPr>
          <w:bCs/>
          <w:noProof/>
          <w:szCs w:val="24"/>
          <w:lang w:val="sr-Latn-CS"/>
        </w:rPr>
        <w:t>b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109</w:t>
      </w:r>
      <w:r w:rsidR="00731EDC">
        <w:rPr>
          <w:bCs/>
          <w:noProof/>
          <w:szCs w:val="24"/>
          <w:lang w:val="sr-Latn-CS"/>
        </w:rPr>
        <w:t>v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 </w:t>
      </w:r>
      <w:r w:rsidR="00731EDC">
        <w:rPr>
          <w:bCs/>
          <w:noProof/>
          <w:szCs w:val="24"/>
          <w:lang w:val="sr-Latn-CS"/>
        </w:rPr>
        <w:t>brisani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jer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institut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urbane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komasacije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obrađen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drugom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delu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 w:rsidRPr="00731EDC">
        <w:rPr>
          <w:noProof/>
          <w:color w:val="5B9BD5"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61.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111.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izmenjen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naziv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akta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obzirom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izmenu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članu</w:t>
      </w:r>
      <w:r w:rsidRPr="00731EDC">
        <w:rPr>
          <w:bCs/>
          <w:noProof/>
          <w:szCs w:val="24"/>
          <w:lang w:val="sr-Latn-CS"/>
        </w:rPr>
        <w:t xml:space="preserve"> 54. </w:t>
      </w:r>
      <w:r w:rsidR="00731EDC">
        <w:rPr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62.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112.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usklađivanje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novom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terminologijom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umesto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vrste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klasi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63.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114.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studija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opravdanosti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finansiraju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sredstvima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budžeta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64.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116.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vrsta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dokumentacije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Ovakva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izmena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predložena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većeg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stručne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javnosti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novina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umesto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idejnog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glavnog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utvrđuju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</w:t>
      </w:r>
      <w:r w:rsidR="001A467D" w:rsidRPr="00731EDC">
        <w:rPr>
          <w:bCs/>
          <w:noProof/>
          <w:szCs w:val="24"/>
          <w:lang w:val="sr-Latn-CS"/>
        </w:rPr>
        <w:t xml:space="preserve">: </w:t>
      </w:r>
      <w:r>
        <w:rPr>
          <w:bCs/>
          <w:noProof/>
          <w:szCs w:val="24"/>
          <w:lang w:val="sr-Latn-CS"/>
        </w:rPr>
        <w:t>projekat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projekat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izvođenje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čija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sadržina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će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prema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klasi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biti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određena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podzakonskim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aktom</w:t>
      </w:r>
      <w:r w:rsidR="001A467D" w:rsidRPr="00731EDC">
        <w:rPr>
          <w:bCs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65.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je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predviđeno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da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posle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člana</w:t>
      </w:r>
      <w:r w:rsidR="001A467D" w:rsidRPr="00731EDC">
        <w:rPr>
          <w:b/>
          <w:bCs/>
          <w:noProof/>
          <w:szCs w:val="24"/>
          <w:lang w:val="sr-Latn-CS"/>
        </w:rPr>
        <w:t xml:space="preserve"> 117. </w:t>
      </w:r>
      <w:r>
        <w:rPr>
          <w:b/>
          <w:bCs/>
          <w:noProof/>
          <w:szCs w:val="24"/>
          <w:lang w:val="sr-Latn-CS"/>
        </w:rPr>
        <w:t>dodaje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novi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117</w:t>
      </w:r>
      <w:r>
        <w:rPr>
          <w:b/>
          <w:bCs/>
          <w:noProof/>
          <w:szCs w:val="24"/>
          <w:lang w:val="sr-Latn-CS"/>
        </w:rPr>
        <w:t>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definisano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idejno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pribavljanja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lokacijskih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bliža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sadržina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idejnog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podzakonskom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donet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66.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118.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idejni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projekat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pribavljanje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 133.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bliža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sadržina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idejnog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podzakonskom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donet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67.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posle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člana</w:t>
      </w:r>
      <w:r w:rsidR="001A467D" w:rsidRPr="00731EDC">
        <w:rPr>
          <w:b/>
          <w:bCs/>
          <w:noProof/>
          <w:szCs w:val="24"/>
          <w:lang w:val="sr-Latn-CS"/>
        </w:rPr>
        <w:t xml:space="preserve"> 118. </w:t>
      </w:r>
      <w:r>
        <w:rPr>
          <w:b/>
          <w:bCs/>
          <w:noProof/>
          <w:szCs w:val="24"/>
          <w:lang w:val="sr-Latn-CS"/>
        </w:rPr>
        <w:t>dodaje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novi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118</w:t>
      </w:r>
      <w:r>
        <w:rPr>
          <w:b/>
          <w:bCs/>
          <w:noProof/>
          <w:szCs w:val="24"/>
          <w:lang w:val="sr-Latn-CS"/>
        </w:rPr>
        <w:t>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definiše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projekat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podleže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kontroli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prilaže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dozvole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Stav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predlagača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sadržina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dokumentacije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bliže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podzakonskom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donet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/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68. </w:t>
      </w:r>
      <w:r>
        <w:rPr>
          <w:b/>
          <w:bCs/>
          <w:noProof/>
          <w:szCs w:val="24"/>
          <w:lang w:val="sr-Latn-CS"/>
        </w:rPr>
        <w:t>brišu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članovi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od</w:t>
      </w:r>
      <w:r w:rsidR="001A467D" w:rsidRPr="00731EDC">
        <w:rPr>
          <w:b/>
          <w:bCs/>
          <w:noProof/>
          <w:szCs w:val="24"/>
          <w:lang w:val="sr-Latn-CS"/>
        </w:rPr>
        <w:t xml:space="preserve"> 119. </w:t>
      </w:r>
      <w:r>
        <w:rPr>
          <w:b/>
          <w:bCs/>
          <w:noProof/>
          <w:szCs w:val="24"/>
          <w:lang w:val="sr-Latn-CS"/>
        </w:rPr>
        <w:t>do</w:t>
      </w:r>
      <w:r w:rsidR="001A467D" w:rsidRPr="00731EDC">
        <w:rPr>
          <w:b/>
          <w:bCs/>
          <w:noProof/>
          <w:szCs w:val="24"/>
          <w:lang w:val="sr-Latn-CS"/>
        </w:rPr>
        <w:t xml:space="preserve"> 122.  </w:t>
      </w:r>
      <w:r>
        <w:rPr>
          <w:bCs/>
          <w:noProof/>
          <w:szCs w:val="24"/>
          <w:lang w:val="sr-Latn-CS"/>
        </w:rPr>
        <w:t>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obzirom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predlagača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sadržina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dokumentacije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bliže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podzakonskom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donet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69.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123.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color w:val="5B9BD5"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određen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projekat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izvođenje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napomenu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ostale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sadržina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forma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način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bliže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kroz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donošenje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podzakonskog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70.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124.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jezičko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usklađivanje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vrstom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71. </w:t>
      </w:r>
      <w:r>
        <w:rPr>
          <w:b/>
          <w:bCs/>
          <w:noProof/>
          <w:szCs w:val="24"/>
          <w:lang w:val="sr-Latn-CS"/>
        </w:rPr>
        <w:t>brisan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je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125.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obzirom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lastRenderedPageBreak/>
        <w:t>nove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vrste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dokumenata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72.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126.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dokumentacije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obrazovanje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komisije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ispunjenosti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dokumentacije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73.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128.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naziv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stručne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spreme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drugim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posebnim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ovlašćuje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odgovorni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projektant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potvrđuje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poseduje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odgovarajuću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licencu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74. </w:t>
      </w:r>
      <w:r>
        <w:rPr>
          <w:b/>
          <w:bCs/>
          <w:noProof/>
          <w:szCs w:val="24"/>
          <w:lang w:val="sr-Latn-CS"/>
        </w:rPr>
        <w:t>posle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člana</w:t>
      </w:r>
      <w:r w:rsidR="001A467D" w:rsidRPr="00731EDC">
        <w:rPr>
          <w:b/>
          <w:bCs/>
          <w:noProof/>
          <w:szCs w:val="24"/>
          <w:lang w:val="sr-Latn-CS"/>
        </w:rPr>
        <w:t xml:space="preserve"> 128. </w:t>
      </w:r>
      <w:r>
        <w:rPr>
          <w:b/>
          <w:bCs/>
          <w:noProof/>
          <w:szCs w:val="24"/>
          <w:lang w:val="sr-Latn-CS"/>
        </w:rPr>
        <w:t>dodaje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novi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128</w:t>
      </w:r>
      <w:r>
        <w:rPr>
          <w:b/>
          <w:bCs/>
          <w:noProof/>
          <w:szCs w:val="24"/>
          <w:lang w:val="sr-Latn-CS"/>
        </w:rPr>
        <w:t>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pored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odgovornog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projektanta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glavni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projektant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preuzima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ovlašćenja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tako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što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glavni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projektant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izjavom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pečatom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lične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licence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potvrđuje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usaglašenost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75.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129.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tako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što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način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izveštaja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kontroli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color w:val="FF0000"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76. </w:t>
      </w:r>
      <w:r>
        <w:rPr>
          <w:b/>
          <w:bCs/>
          <w:noProof/>
          <w:szCs w:val="24"/>
          <w:lang w:val="sr-Latn-CS"/>
        </w:rPr>
        <w:t>posle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člana</w:t>
      </w:r>
      <w:r w:rsidR="001A467D" w:rsidRPr="00731EDC">
        <w:rPr>
          <w:b/>
          <w:bCs/>
          <w:noProof/>
          <w:szCs w:val="24"/>
          <w:lang w:val="sr-Latn-CS"/>
        </w:rPr>
        <w:t xml:space="preserve"> 129.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, </w:t>
      </w:r>
      <w:r>
        <w:rPr>
          <w:b/>
          <w:bCs/>
          <w:noProof/>
          <w:szCs w:val="24"/>
          <w:lang w:val="sr-Latn-CS"/>
        </w:rPr>
        <w:t>dodat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je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novi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129</w:t>
      </w:r>
      <w:r>
        <w:rPr>
          <w:b/>
          <w:bCs/>
          <w:noProof/>
          <w:szCs w:val="24"/>
          <w:lang w:val="sr-Latn-CS"/>
        </w:rPr>
        <w:t>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privredno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društvo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drugo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preduzetnik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obavlja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kontrole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izvođač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radova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vršilac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stručnog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nadzora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pregleda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mora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osigurano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odgovornosti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štetu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pričiniti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trećem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licu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Propisivanje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bilo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nužno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imajući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vidu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promenjenu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ulogu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77.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132.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skraćen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60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30 </w:t>
      </w:r>
      <w:r>
        <w:rPr>
          <w:bCs/>
          <w:noProof/>
          <w:szCs w:val="24"/>
          <w:lang w:val="sr-Latn-CS"/>
        </w:rPr>
        <w:t>dana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dostavljanje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izveštaja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revizione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komisije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jer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predlagač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smatra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predloženi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primeren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kvalitetno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razmatranje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odlučivanje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78.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133.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neophodna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kapacitetima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utvrđenim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nadležnostima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79.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135.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način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navođenjem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imovinsko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moraju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izdavanja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zavisno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vrste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čiju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traži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dozvole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Ovakvim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normiranjem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omogućeno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izbegne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tumačenje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vrste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dokaza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dostavljaju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jer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nameni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različiti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dokazi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predstavljaju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odgovarajuće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situaciji</w:t>
      </w:r>
      <w:r w:rsidR="001A467D" w:rsidRPr="00731EDC">
        <w:rPr>
          <w:bCs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Izmenama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dodat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novi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dozvoljava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gradnja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 102. </w:t>
      </w:r>
      <w:r>
        <w:rPr>
          <w:bCs/>
          <w:noProof/>
          <w:szCs w:val="24"/>
          <w:lang w:val="sr-Latn-CS"/>
        </w:rPr>
        <w:t>stav</w:t>
      </w:r>
      <w:r w:rsidR="001A467D" w:rsidRPr="00731EDC">
        <w:rPr>
          <w:bCs/>
          <w:noProof/>
          <w:szCs w:val="24"/>
          <w:lang w:val="sr-Latn-CS"/>
        </w:rPr>
        <w:t xml:space="preserve"> 9.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- </w:t>
      </w:r>
      <w:r>
        <w:rPr>
          <w:bCs/>
          <w:noProof/>
          <w:szCs w:val="24"/>
          <w:lang w:val="sr-Latn-CS"/>
        </w:rPr>
        <w:t>licima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konverzije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1A467D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ostvaruju</w:t>
      </w:r>
      <w:r w:rsidR="001A467D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isključivo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naknadu</w:t>
      </w:r>
      <w:r w:rsidR="001A467D" w:rsidRPr="00731EDC">
        <w:rPr>
          <w:bCs/>
          <w:noProof/>
          <w:szCs w:val="24"/>
          <w:lang w:val="sr-Latn-CS"/>
        </w:rPr>
        <w:t xml:space="preserve"> (</w:t>
      </w:r>
      <w:r>
        <w:rPr>
          <w:bCs/>
          <w:noProof/>
          <w:szCs w:val="24"/>
          <w:lang w:val="sr-Latn-CS"/>
        </w:rPr>
        <w:t>privrednim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društvima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drugim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primenjivale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privatizacija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stečajni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postupak</w:t>
      </w:r>
      <w:r w:rsidR="001A467D" w:rsidRPr="00731EDC">
        <w:rPr>
          <w:bCs/>
          <w:noProof/>
          <w:szCs w:val="24"/>
          <w:lang w:val="sr-Latn-CS"/>
        </w:rPr>
        <w:t xml:space="preserve">; </w:t>
      </w:r>
      <w:r>
        <w:rPr>
          <w:bCs/>
          <w:noProof/>
          <w:szCs w:val="24"/>
          <w:lang w:val="sr-Latn-CS"/>
        </w:rPr>
        <w:t>nosiocima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neizgrađenom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državnoj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stekli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ranije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važećim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bilo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</w:t>
      </w:r>
      <w:r w:rsidR="001A467D" w:rsidRPr="00731EDC">
        <w:rPr>
          <w:bCs/>
          <w:noProof/>
          <w:szCs w:val="24"/>
          <w:lang w:val="sr-Latn-CS"/>
        </w:rPr>
        <w:t xml:space="preserve"> 13. </w:t>
      </w:r>
      <w:r>
        <w:rPr>
          <w:bCs/>
          <w:noProof/>
          <w:szCs w:val="24"/>
          <w:lang w:val="sr-Latn-CS"/>
        </w:rPr>
        <w:t>maja</w:t>
      </w:r>
      <w:r w:rsidR="001A467D" w:rsidRPr="00731EDC">
        <w:rPr>
          <w:bCs/>
          <w:noProof/>
          <w:szCs w:val="24"/>
          <w:lang w:val="sr-Latn-CS"/>
        </w:rPr>
        <w:t xml:space="preserve"> 2013.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odluke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organa</w:t>
      </w:r>
      <w:r w:rsidR="001A467D" w:rsidRPr="00731EDC">
        <w:rPr>
          <w:bCs/>
          <w:noProof/>
          <w:szCs w:val="24"/>
          <w:lang w:val="sr-Latn-CS"/>
        </w:rPr>
        <w:t xml:space="preserve">; </w:t>
      </w:r>
      <w:r>
        <w:rPr>
          <w:bCs/>
          <w:noProof/>
          <w:szCs w:val="24"/>
          <w:lang w:val="sr-Latn-CS"/>
        </w:rPr>
        <w:t>nosiocima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čiji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položaj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određen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sport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udruženja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građana</w:t>
      </w:r>
      <w:r w:rsidR="001A467D" w:rsidRPr="00731EDC">
        <w:rPr>
          <w:bCs/>
          <w:noProof/>
          <w:szCs w:val="24"/>
          <w:lang w:val="sr-Latn-CS"/>
        </w:rPr>
        <w:t xml:space="preserve">; </w:t>
      </w:r>
      <w:r>
        <w:rPr>
          <w:bCs/>
          <w:noProof/>
          <w:szCs w:val="24"/>
          <w:lang w:val="sr-Latn-CS"/>
        </w:rPr>
        <w:t>društvenim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preduzećima</w:t>
      </w:r>
      <w:r w:rsidR="001A467D" w:rsidRPr="00731EDC">
        <w:rPr>
          <w:bCs/>
          <w:noProof/>
          <w:szCs w:val="24"/>
          <w:lang w:val="sr-Latn-CS"/>
        </w:rPr>
        <w:t xml:space="preserve"> - </w:t>
      </w:r>
      <w:r>
        <w:rPr>
          <w:bCs/>
          <w:noProof/>
          <w:szCs w:val="24"/>
          <w:lang w:val="sr-Latn-CS"/>
        </w:rPr>
        <w:t>nosiocima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lastRenderedPageBreak/>
        <w:t>korišćenja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; </w:t>
      </w:r>
      <w:r>
        <w:rPr>
          <w:bCs/>
          <w:noProof/>
          <w:szCs w:val="24"/>
          <w:lang w:val="sr-Latn-CS"/>
        </w:rPr>
        <w:t>nosiocima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primenjuju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Srbije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bilateralnih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međunarodnih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ugovora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sprovođenje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Aneksa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Sporazuma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pitanjima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sukcesije</w:t>
      </w:r>
      <w:r w:rsidR="001A467D" w:rsidRPr="00731EDC">
        <w:rPr>
          <w:bCs/>
          <w:noProof/>
          <w:szCs w:val="24"/>
          <w:lang w:val="sr-Latn-CS"/>
        </w:rPr>
        <w:t xml:space="preserve">;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upisano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odgovarajuću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evidenciju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nepokretnostima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njima</w:t>
      </w:r>
      <w:r w:rsidR="001A467D" w:rsidRPr="00731EDC">
        <w:rPr>
          <w:bCs/>
          <w:noProof/>
          <w:szCs w:val="24"/>
          <w:lang w:val="sr-Latn-CS"/>
        </w:rPr>
        <w:t xml:space="preserve">). </w:t>
      </w:r>
      <w:r>
        <w:rPr>
          <w:bCs/>
          <w:noProof/>
          <w:szCs w:val="24"/>
          <w:lang w:val="sr-Latn-CS"/>
        </w:rPr>
        <w:t>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izmena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omogućava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deblokadu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nastupila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nakon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što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Odlukom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Ustavnog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broj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IUz</w:t>
      </w:r>
      <w:r w:rsidR="001A467D" w:rsidRPr="00731EDC">
        <w:rPr>
          <w:bCs/>
          <w:noProof/>
          <w:szCs w:val="24"/>
          <w:lang w:val="sr-Latn-CS"/>
        </w:rPr>
        <w:t xml:space="preserve">-68/2013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10.10.2013. </w:t>
      </w:r>
      <w:r>
        <w:rPr>
          <w:bCs/>
          <w:noProof/>
          <w:szCs w:val="24"/>
          <w:lang w:val="sr-Latn-CS"/>
        </w:rPr>
        <w:t>godine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stavljena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snage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 103. </w:t>
      </w:r>
      <w:r>
        <w:rPr>
          <w:bCs/>
          <w:noProof/>
          <w:szCs w:val="24"/>
          <w:lang w:val="sr-Latn-CS"/>
        </w:rPr>
        <w:t>stav</w:t>
      </w:r>
      <w:r w:rsidR="001A467D" w:rsidRPr="00731EDC">
        <w:rPr>
          <w:bCs/>
          <w:noProof/>
          <w:szCs w:val="24"/>
          <w:lang w:val="sr-Latn-CS"/>
        </w:rPr>
        <w:t xml:space="preserve"> 1.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planiranju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izgradnji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čime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faktički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onemogućena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dalja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konverzija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obzirom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ukinuto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umanjenje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tržišne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cene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plaćana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konverziju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Treba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napomenuti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izmenama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važećeg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samostalnim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odredbama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produžavan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korisnici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mogli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ostvariti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januara</w:t>
      </w:r>
      <w:r w:rsidR="001A467D" w:rsidRPr="00731EDC">
        <w:rPr>
          <w:bCs/>
          <w:noProof/>
          <w:szCs w:val="24"/>
          <w:lang w:val="sr-Latn-CS"/>
        </w:rPr>
        <w:t xml:space="preserve"> 2014. </w:t>
      </w:r>
      <w:r>
        <w:rPr>
          <w:bCs/>
          <w:noProof/>
          <w:szCs w:val="24"/>
          <w:lang w:val="sr-Latn-CS"/>
        </w:rPr>
        <w:t>godine</w:t>
      </w:r>
      <w:r w:rsidR="001A467D" w:rsidRPr="00731EDC">
        <w:rPr>
          <w:bCs/>
          <w:noProof/>
          <w:szCs w:val="24"/>
          <w:lang w:val="sr-Latn-CS"/>
        </w:rPr>
        <w:t xml:space="preserve"> (</w:t>
      </w:r>
      <w:r>
        <w:rPr>
          <w:bCs/>
          <w:noProof/>
          <w:szCs w:val="24"/>
          <w:lang w:val="sr-Latn-CS"/>
        </w:rPr>
        <w:t>Zakon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izmenama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planiranju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izgradnji</w:t>
      </w:r>
      <w:r w:rsidR="001A467D" w:rsidRPr="00731EDC">
        <w:rPr>
          <w:bCs/>
          <w:noProof/>
          <w:szCs w:val="24"/>
          <w:lang w:val="sr-Latn-CS"/>
        </w:rPr>
        <w:t xml:space="preserve"> – „</w:t>
      </w:r>
      <w:r>
        <w:rPr>
          <w:bCs/>
          <w:noProof/>
          <w:szCs w:val="24"/>
          <w:lang w:val="sr-Latn-CS"/>
        </w:rPr>
        <w:t>Službeni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glasnik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RS</w:t>
      </w:r>
      <w:r w:rsidR="001A467D" w:rsidRPr="00731EDC">
        <w:rPr>
          <w:bCs/>
          <w:noProof/>
          <w:szCs w:val="24"/>
          <w:lang w:val="sr-Latn-CS"/>
        </w:rPr>
        <w:t xml:space="preserve">”, </w:t>
      </w:r>
      <w:r>
        <w:rPr>
          <w:bCs/>
          <w:noProof/>
          <w:szCs w:val="24"/>
          <w:lang w:val="sr-Latn-CS"/>
        </w:rPr>
        <w:t>broj</w:t>
      </w:r>
      <w:r w:rsidR="001A467D" w:rsidRPr="00731EDC">
        <w:rPr>
          <w:bCs/>
          <w:noProof/>
          <w:szCs w:val="24"/>
          <w:lang w:val="sr-Latn-CS"/>
        </w:rPr>
        <w:t xml:space="preserve"> 121/12).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80.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posle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člana</w:t>
      </w:r>
      <w:r w:rsidR="001A467D" w:rsidRPr="00731EDC">
        <w:rPr>
          <w:b/>
          <w:bCs/>
          <w:noProof/>
          <w:szCs w:val="24"/>
          <w:lang w:val="sr-Latn-CS"/>
        </w:rPr>
        <w:t xml:space="preserve"> 135. </w:t>
      </w:r>
      <w:r>
        <w:rPr>
          <w:b/>
          <w:bCs/>
          <w:noProof/>
          <w:szCs w:val="24"/>
          <w:lang w:val="sr-Latn-CS"/>
        </w:rPr>
        <w:t>dodaje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novi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135</w:t>
      </w:r>
      <w:r>
        <w:rPr>
          <w:b/>
          <w:bCs/>
          <w:noProof/>
          <w:szCs w:val="24"/>
          <w:lang w:val="sr-Latn-CS"/>
        </w:rPr>
        <w:t>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mogućnost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može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pored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investitora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finansijera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ispunjenje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prethodno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zaključivanje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ugovora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kojim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uređuju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međusobna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između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ugovarača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81.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136.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pet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podnošenja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urednog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zaštita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zavisno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toga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dozvoli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82.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137.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brisane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važile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izvođenje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pripremnih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mogućnost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izdavanja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posebne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dozvole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Pripremni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predloženom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sastavni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dozvolu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83.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138.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dostavljanju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jedinici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samouprave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imaocima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ovlašćenja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inspekciji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84.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140.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važenja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apsolutni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pribavljanje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dozvole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Takođe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predviđena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mogućnosti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produženja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važenja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ispunjenje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85.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141.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terminološko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usklađivanje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tako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što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termin</w:t>
      </w:r>
      <w:r w:rsidR="001A467D" w:rsidRPr="00731EDC">
        <w:rPr>
          <w:bCs/>
          <w:noProof/>
          <w:szCs w:val="24"/>
          <w:lang w:val="sr-Latn-CS"/>
        </w:rPr>
        <w:t xml:space="preserve">  ”</w:t>
      </w:r>
      <w:r>
        <w:rPr>
          <w:bCs/>
          <w:noProof/>
          <w:szCs w:val="24"/>
          <w:lang w:val="sr-Latn-CS"/>
        </w:rPr>
        <w:t>lokacijska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dozvola</w:t>
      </w:r>
      <w:r w:rsidR="001A467D" w:rsidRPr="00731EDC">
        <w:rPr>
          <w:bCs/>
          <w:noProof/>
          <w:szCs w:val="24"/>
          <w:lang w:val="sr-Latn-CS"/>
        </w:rPr>
        <w:t xml:space="preserve">”  </w:t>
      </w:r>
      <w:r>
        <w:rPr>
          <w:bCs/>
          <w:noProof/>
          <w:szCs w:val="24"/>
          <w:lang w:val="sr-Latn-CS"/>
        </w:rPr>
        <w:t>zamenjen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terminom</w:t>
      </w:r>
      <w:r w:rsidR="001A467D" w:rsidRPr="00731EDC">
        <w:rPr>
          <w:bCs/>
          <w:noProof/>
          <w:szCs w:val="24"/>
          <w:lang w:val="sr-Latn-CS"/>
        </w:rPr>
        <w:t xml:space="preserve"> ”</w:t>
      </w:r>
      <w:r>
        <w:rPr>
          <w:bCs/>
          <w:noProof/>
          <w:szCs w:val="24"/>
          <w:lang w:val="sr-Latn-CS"/>
        </w:rPr>
        <w:t>lokacijski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uslovi</w:t>
      </w:r>
      <w:r w:rsidR="001A467D" w:rsidRPr="00731EDC">
        <w:rPr>
          <w:bCs/>
          <w:noProof/>
          <w:szCs w:val="24"/>
          <w:lang w:val="sr-Latn-CS"/>
        </w:rPr>
        <w:t>”.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86.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142.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usklađivanje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institutima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87.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144.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postojeća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dopunjena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navođenjem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pribavljanje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bilo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kakvog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državnog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88.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145.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terminološko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usklađivanje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analogno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terminološkom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usklađivanju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lastRenderedPageBreak/>
        <w:t>izdavanje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89.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146.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postavljanje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manjih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montažnih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privremenog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karaktera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površinama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drugih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namena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jedinica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samouprave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Takođe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postavljanje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spomenika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spomen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obeležja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površinama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namene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obezbeđuje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jedinica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samouprave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prethodno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pribavljanje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saglasnosti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ministarstva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kulture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prethodnog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pribavljanja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saglasnosti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strane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resornog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ministarstva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obzirom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značaj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90.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147.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postojećih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odredbi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obzirom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predložene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izmene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cilju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njihovog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sistemskog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terminološkog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usklađivanja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91.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148.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vrsta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dokumentacije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podnosi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prijavu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radova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podaci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početka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završetka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građenja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Naročito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pitanje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prijave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linijskih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infrastrukturnih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obzirom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najčešće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veliki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uglavnom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finansiraju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sredstvima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kredita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predlagač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vrstu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dokaza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fazama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omogućavaju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realizaciju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povoljan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investitora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štetu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čija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oduzeta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ograničena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eksproprijacije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rešavanja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imovinsko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postupcima</w:t>
      </w:r>
      <w:r w:rsidR="001A467D" w:rsidRPr="00731EDC">
        <w:rPr>
          <w:bCs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92.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150.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dodatno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ispuni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izvođač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93.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151.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naziv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stručne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spreme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drugim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posebnim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odgovornog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izvođača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radova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94.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152.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vrši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terminološko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usklađivanje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postojećih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dostavljanja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inspektoru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95.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posle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člana</w:t>
      </w:r>
      <w:r w:rsidR="001A467D" w:rsidRPr="00731EDC">
        <w:rPr>
          <w:b/>
          <w:bCs/>
          <w:noProof/>
          <w:szCs w:val="24"/>
          <w:lang w:val="sr-Latn-CS"/>
        </w:rPr>
        <w:t xml:space="preserve"> 153. </w:t>
      </w:r>
      <w:r>
        <w:rPr>
          <w:b/>
          <w:bCs/>
          <w:noProof/>
          <w:szCs w:val="24"/>
          <w:lang w:val="sr-Latn-CS"/>
        </w:rPr>
        <w:t>dodaje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novi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153</w:t>
      </w:r>
      <w:r>
        <w:rPr>
          <w:b/>
          <w:bCs/>
          <w:noProof/>
          <w:szCs w:val="24"/>
          <w:lang w:val="sr-Latn-CS"/>
        </w:rPr>
        <w:t>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čime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omogućava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ministar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građevinarstva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jednostavnije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vrste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radova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primenjuju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definisane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opšti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način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delu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primer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pomoćne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složene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stambene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vlasnici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često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grade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može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njihova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gradnja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bez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angažovanja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posebne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firme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izvođača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zatim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imenovanja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odgovornog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izvođača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stručnog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nadzora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sl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Time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polazeći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principa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regulatorni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moraju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budu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rizikom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nosi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vrši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dekriminalizacija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prakse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svakako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najmanjeg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stepena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rizika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smanjuju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troškovi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investicija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propisima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96.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154.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smislu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njihove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pravilne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primene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97.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155.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izbor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komisije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pregled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izmenjenim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odredbama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propisano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ovlašćenje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resornog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ministra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donese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podzakonski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sastav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komisije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lastRenderedPageBreak/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pregled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(</w:t>
      </w:r>
      <w:r>
        <w:rPr>
          <w:bCs/>
          <w:noProof/>
          <w:szCs w:val="24"/>
          <w:lang w:val="sr-Latn-CS"/>
        </w:rPr>
        <w:t>prema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klasi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nameni</w:t>
      </w:r>
      <w:r w:rsidR="001A467D" w:rsidRPr="00731EDC">
        <w:rPr>
          <w:bCs/>
          <w:noProof/>
          <w:szCs w:val="24"/>
          <w:lang w:val="sr-Latn-CS"/>
        </w:rPr>
        <w:t xml:space="preserve">), </w:t>
      </w:r>
      <w:r>
        <w:rPr>
          <w:bCs/>
          <w:noProof/>
          <w:szCs w:val="24"/>
          <w:lang w:val="sr-Latn-CS"/>
        </w:rPr>
        <w:t>način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vršenja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pregleda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sačinjavanje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sadržina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zapisnika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pregledu</w:t>
      </w:r>
      <w:r w:rsidR="001A467D" w:rsidRPr="00731EDC">
        <w:rPr>
          <w:bCs/>
          <w:noProof/>
          <w:szCs w:val="24"/>
          <w:lang w:val="sr-Latn-CS"/>
        </w:rPr>
        <w:t>.</w:t>
      </w:r>
      <w:r w:rsidR="001A467D" w:rsidRPr="00731EDC">
        <w:rPr>
          <w:noProof/>
          <w:lang w:val="sr-Latn-CS"/>
        </w:rPr>
        <w:t xml:space="preserve">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98.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156.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terminološko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usklađivanje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vrstom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99.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157.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obzirom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izmenjeni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prethodi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izdavanju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propisano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izveštaj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probnom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dostavlja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investitoru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umesto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sada</w:t>
      </w:r>
      <w:r w:rsidR="001A467D" w:rsidRPr="00731EDC">
        <w:rPr>
          <w:bCs/>
          <w:noProof/>
          <w:szCs w:val="24"/>
          <w:lang w:val="sr-Latn-CS"/>
        </w:rPr>
        <w:t xml:space="preserve">,  </w:t>
      </w:r>
      <w:r>
        <w:rPr>
          <w:bCs/>
          <w:noProof/>
          <w:szCs w:val="24"/>
          <w:lang w:val="sr-Latn-CS"/>
        </w:rPr>
        <w:t>nadležnom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organu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100.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158.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dokazi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prilažu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dokaz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dozvole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101.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162.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Inženjerske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komore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Srbije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vodi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registar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inženjera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podatke</w:t>
      </w:r>
      <w:r w:rsidR="001A467D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angažovanjima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inženjera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podatke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pokrenutim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odgovornosti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inženjera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druge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podatke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102.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167.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vrši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popunjavanje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praznine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menja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uklanjanju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doneti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nakon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donošenja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zabrani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korišćenja</w:t>
      </w:r>
      <w:r w:rsidR="001A467D" w:rsidRPr="00731EDC">
        <w:rPr>
          <w:bCs/>
          <w:noProof/>
          <w:szCs w:val="24"/>
          <w:lang w:val="sr-Latn-CS"/>
        </w:rPr>
        <w:t xml:space="preserve">.  </w:t>
      </w:r>
      <w:r>
        <w:rPr>
          <w:bCs/>
          <w:noProof/>
          <w:szCs w:val="24"/>
          <w:lang w:val="sr-Latn-CS"/>
        </w:rPr>
        <w:t>Takođe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propisuje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pitanjem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smeštaja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korisnika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smatra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obezbeđivanje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nužnog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smeštaja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103.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168.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skraćuje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15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8 </w:t>
      </w:r>
      <w:r>
        <w:rPr>
          <w:bCs/>
          <w:noProof/>
          <w:szCs w:val="24"/>
          <w:lang w:val="sr-Latn-CS"/>
        </w:rPr>
        <w:t>dana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uklanjanje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primereni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104.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171.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uklanjanje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sačinjavanja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programa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uklanjanja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uklanjanja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završetku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uklanjanja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građevinski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inspektor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zapisnik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uklanjanju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dostavi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nepokretnosti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čime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stvara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mogućnost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ažuriranje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podataka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katastru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nepokretnosti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lang w:val="sr-Latn-CS"/>
        </w:rPr>
        <w:t>U</w:t>
      </w:r>
      <w:r w:rsidR="001A467D" w:rsidRPr="00731EDC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članu</w:t>
      </w:r>
      <w:r w:rsidR="001A467D" w:rsidRPr="00731EDC">
        <w:rPr>
          <w:b/>
          <w:bCs/>
          <w:noProof/>
          <w:lang w:val="sr-Latn-CS"/>
        </w:rPr>
        <w:t xml:space="preserve"> 105. </w:t>
      </w:r>
      <w:r>
        <w:rPr>
          <w:b/>
          <w:bCs/>
          <w:noProof/>
          <w:lang w:val="sr-Latn-CS"/>
        </w:rPr>
        <w:t>kojim</w:t>
      </w:r>
      <w:r w:rsidR="001A467D" w:rsidRPr="00731EDC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se</w:t>
      </w:r>
      <w:r w:rsidR="001A467D" w:rsidRPr="00731EDC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menja</w:t>
      </w:r>
      <w:r w:rsidR="001A467D" w:rsidRPr="00731EDC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član</w:t>
      </w:r>
      <w:r w:rsidR="001A467D" w:rsidRPr="00731EDC">
        <w:rPr>
          <w:b/>
          <w:bCs/>
          <w:noProof/>
          <w:lang w:val="sr-Latn-CS"/>
        </w:rPr>
        <w:t xml:space="preserve"> 172</w:t>
      </w:r>
      <w:r w:rsidR="001A467D" w:rsidRPr="00731EDC">
        <w:rPr>
          <w:noProof/>
          <w:lang w:val="sr-Latn-CS"/>
        </w:rPr>
        <w:t xml:space="preserve"> </w:t>
      </w:r>
      <w:r>
        <w:rPr>
          <w:b/>
          <w:noProof/>
          <w:lang w:val="sr-Latn-CS"/>
        </w:rPr>
        <w:t>Zakona</w:t>
      </w:r>
      <w:r w:rsidR="001A467D" w:rsidRPr="00731EDC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</w:t>
      </w:r>
      <w:r>
        <w:rPr>
          <w:noProof/>
          <w:lang w:val="sr-Latn-CS"/>
        </w:rPr>
        <w:t>ropisan</w:t>
      </w:r>
      <w:r w:rsidR="001A467D" w:rsidRPr="00731EDC">
        <w:rPr>
          <w:noProof/>
          <w:lang w:val="sr-Latn-CS"/>
        </w:rPr>
        <w:t xml:space="preserve">a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žalbeni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efikasnijeg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naziv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stručne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spreme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inspektora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drugim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posebnim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106.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173.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dužnostima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urbanističkog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inspektora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="00731EDC">
        <w:rPr>
          <w:noProof/>
          <w:lang w:val="sr-Latn-CS"/>
        </w:rPr>
        <w:t>zvršeno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terminološko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usklađivanje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novim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institutima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zakona</w:t>
      </w:r>
      <w:r w:rsidRPr="00731EDC">
        <w:rPr>
          <w:noProof/>
          <w:lang w:val="sr-Latn-CS"/>
        </w:rPr>
        <w:t>..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107.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174.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ovlašćenja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urbanističkog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inspektora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predviđa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mogućnost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ocenu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zakonitosti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dela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donet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skladu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zakonom</w:t>
      </w:r>
      <w:r w:rsidRPr="00731EDC">
        <w:rPr>
          <w:bCs/>
          <w:noProof/>
          <w:szCs w:val="24"/>
          <w:lang w:val="sr-Latn-CS"/>
        </w:rPr>
        <w:t>.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Izvršeno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terminološko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usklađivanje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preciziranje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odredbi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odnose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urbanistički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inspektor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ovlašćen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lastRenderedPageBreak/>
        <w:t>preduzima</w:t>
      </w:r>
      <w:r w:rsidRPr="00731EDC">
        <w:rPr>
          <w:noProof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smislu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njihove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pravilne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primene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usklađivanje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opštem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upravnom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postupku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108.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175.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dužnostima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inspektora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inspekcijska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nadzora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različitim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fazama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: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dobijanju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obaveštenja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prijavi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temelja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završetku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konstruktivnom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Ovakvim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propisivanjem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nadzora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pojačava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uloga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lang w:val="sr-Latn-CS"/>
        </w:rPr>
        <w:t>Takođe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gradilište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klasičnom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uživa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nepovredivost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Ustavom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pStyle w:val="CLANOVI"/>
        <w:numPr>
          <w:ilvl w:val="0"/>
          <w:numId w:val="0"/>
        </w:numPr>
        <w:spacing w:before="240"/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b/>
          <w:bCs/>
          <w:noProof/>
          <w:lang w:val="sr-Latn-CS"/>
        </w:rPr>
        <w:t>U</w:t>
      </w:r>
      <w:r w:rsidR="001A467D" w:rsidRPr="00731EDC">
        <w:rPr>
          <w:rFonts w:ascii="Times New Roman" w:hAnsi="Times New Roman"/>
          <w:b/>
          <w:bCs/>
          <w:noProof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lang w:val="sr-Latn-CS"/>
        </w:rPr>
        <w:t>članu</w:t>
      </w:r>
      <w:r w:rsidR="001A467D" w:rsidRPr="00731EDC">
        <w:rPr>
          <w:rFonts w:ascii="Times New Roman" w:hAnsi="Times New Roman"/>
          <w:b/>
          <w:bCs/>
          <w:noProof/>
          <w:lang w:val="sr-Latn-CS"/>
        </w:rPr>
        <w:t xml:space="preserve"> 109. </w:t>
      </w:r>
      <w:r>
        <w:rPr>
          <w:rFonts w:ascii="Times New Roman" w:hAnsi="Times New Roman"/>
          <w:b/>
          <w:bCs/>
          <w:noProof/>
          <w:lang w:val="sr-Latn-CS"/>
        </w:rPr>
        <w:t>kojim</w:t>
      </w:r>
      <w:r w:rsidR="001A467D" w:rsidRPr="00731EDC">
        <w:rPr>
          <w:rFonts w:ascii="Times New Roman" w:hAnsi="Times New Roman"/>
          <w:b/>
          <w:bCs/>
          <w:noProof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lang w:val="sr-Latn-CS"/>
        </w:rPr>
        <w:t>se</w:t>
      </w:r>
      <w:r w:rsidR="001A467D" w:rsidRPr="00731EDC">
        <w:rPr>
          <w:rFonts w:ascii="Times New Roman" w:hAnsi="Times New Roman"/>
          <w:b/>
          <w:bCs/>
          <w:noProof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lang w:val="sr-Latn-CS"/>
        </w:rPr>
        <w:t>menja</w:t>
      </w:r>
      <w:r w:rsidR="001A467D" w:rsidRPr="00731EDC">
        <w:rPr>
          <w:rFonts w:ascii="Times New Roman" w:hAnsi="Times New Roman"/>
          <w:b/>
          <w:bCs/>
          <w:noProof/>
          <w:lang w:val="sr-Latn-CS"/>
        </w:rPr>
        <w:t xml:space="preserve"> </w:t>
      </w:r>
      <w:r>
        <w:rPr>
          <w:rFonts w:ascii="Times New Roman" w:hAnsi="Times New Roman"/>
          <w:b/>
          <w:bCs/>
          <w:noProof/>
          <w:lang w:val="sr-Latn-CS"/>
        </w:rPr>
        <w:t>član</w:t>
      </w:r>
      <w:r w:rsidR="001A467D" w:rsidRPr="00731EDC">
        <w:rPr>
          <w:rFonts w:ascii="Times New Roman" w:hAnsi="Times New Roman"/>
          <w:b/>
          <w:bCs/>
          <w:noProof/>
          <w:lang w:val="sr-Latn-CS"/>
        </w:rPr>
        <w:t xml:space="preserve"> 176. </w:t>
      </w:r>
      <w:r>
        <w:rPr>
          <w:rFonts w:ascii="Times New Roman" w:hAnsi="Times New Roman"/>
          <w:b/>
          <w:bCs/>
          <w:noProof/>
          <w:lang w:val="sr-Latn-CS"/>
        </w:rPr>
        <w:t>Zakona</w:t>
      </w:r>
      <w:r w:rsidR="001A467D" w:rsidRPr="00731EDC">
        <w:rPr>
          <w:rFonts w:ascii="Times New Roman" w:hAnsi="Times New Roman"/>
          <w:b/>
          <w:bCs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izvršeno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terminološko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usklađivanje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propisano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1A467D" w:rsidRPr="00731EDC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pored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uklanjanja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temelja</w:t>
      </w:r>
      <w:r w:rsidR="001A467D" w:rsidRPr="00731EDC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obavezno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1A467D" w:rsidRPr="00731EDC">
        <w:rPr>
          <w:rFonts w:ascii="Times New Roman" w:hAnsi="Times New Roman"/>
          <w:noProof/>
          <w:lang w:val="sr-Latn-CS"/>
        </w:rPr>
        <w:t xml:space="preserve">  </w:t>
      </w:r>
      <w:r>
        <w:rPr>
          <w:rFonts w:ascii="Times New Roman" w:hAnsi="Times New Roman"/>
          <w:noProof/>
          <w:lang w:val="sr-Latn-CS"/>
        </w:rPr>
        <w:t>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vraćanje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terena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prvobitno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stanje</w:t>
      </w:r>
      <w:r w:rsidR="001A467D" w:rsidRPr="00731EDC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kao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obaveza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građevinskog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inspektora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ukoliko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utvrdi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postupanje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lica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odgovarajućom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licencom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suprotnosti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propisima</w:t>
      </w:r>
      <w:r w:rsidR="001A467D" w:rsidRPr="00731EDC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pravilima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struke</w:t>
      </w:r>
      <w:r w:rsidR="001A467D" w:rsidRPr="00731EDC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tome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obavesti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nadležni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organizaciju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izdala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licencu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radi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utvrđivanja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odgovornosti</w:t>
      </w:r>
      <w:r w:rsidR="001A467D" w:rsidRPr="00731EDC">
        <w:rPr>
          <w:rFonts w:ascii="Times New Roman" w:hAnsi="Times New Roman"/>
          <w:noProof/>
          <w:lang w:val="sr-Latn-CS"/>
        </w:rPr>
        <w:t xml:space="preserve">. </w:t>
      </w:r>
      <w:r>
        <w:rPr>
          <w:rFonts w:ascii="Times New Roman" w:hAnsi="Times New Roman"/>
          <w:noProof/>
          <w:lang w:val="sr-Latn-CS"/>
        </w:rPr>
        <w:t>Takođe</w:t>
      </w:r>
      <w:r w:rsidR="001A467D" w:rsidRPr="00731EDC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ovim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članom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propisano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građevinski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inspektor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podnosi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prekršajnu</w:t>
      </w:r>
      <w:r w:rsidR="001A467D" w:rsidRPr="00731EDC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krivičnu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prijavu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inicira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postupak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oduzimanja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licence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glavnom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projektantu</w:t>
      </w:r>
      <w:r w:rsidR="001A467D" w:rsidRPr="00731EDC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odnosno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odgovornom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projektantu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koji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potpisao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tehnički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dokument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ili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je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potvrdio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taj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dokument</w:t>
      </w:r>
      <w:r w:rsidR="001A467D" w:rsidRPr="00731EDC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ako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postupku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nadzora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utvrdi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taj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dokument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nije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skladu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ovim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zakonom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podzakonskim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aktima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donetim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osnovu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ovog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zakona</w:t>
      </w:r>
      <w:r w:rsidR="001A467D" w:rsidRPr="00731EDC">
        <w:rPr>
          <w:rFonts w:ascii="Times New Roman" w:hAnsi="Times New Roman"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110.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177.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preciziranje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lang w:val="sr-Latn-CS"/>
        </w:rPr>
        <w:t>U</w:t>
      </w:r>
      <w:r w:rsidR="001A467D" w:rsidRPr="00731EDC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članu</w:t>
      </w:r>
      <w:r w:rsidR="001A467D" w:rsidRPr="00731EDC">
        <w:rPr>
          <w:b/>
          <w:bCs/>
          <w:noProof/>
          <w:lang w:val="sr-Latn-CS"/>
        </w:rPr>
        <w:t xml:space="preserve"> 111. </w:t>
      </w:r>
      <w:r>
        <w:rPr>
          <w:b/>
          <w:bCs/>
          <w:noProof/>
          <w:lang w:val="sr-Latn-CS"/>
        </w:rPr>
        <w:t>kojim</w:t>
      </w:r>
      <w:r w:rsidR="001A467D" w:rsidRPr="00731EDC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se</w:t>
      </w:r>
      <w:r w:rsidR="001A467D" w:rsidRPr="00731EDC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menja</w:t>
      </w:r>
      <w:r w:rsidR="001A467D" w:rsidRPr="00731EDC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član</w:t>
      </w:r>
      <w:r w:rsidR="001A467D" w:rsidRPr="00731EDC">
        <w:rPr>
          <w:b/>
          <w:bCs/>
          <w:noProof/>
          <w:lang w:val="sr-Latn-CS"/>
        </w:rPr>
        <w:t xml:space="preserve"> 184. </w:t>
      </w:r>
      <w:r>
        <w:rPr>
          <w:b/>
          <w:bCs/>
          <w:noProof/>
          <w:lang w:val="sr-Latn-CS"/>
        </w:rPr>
        <w:t>Zakona</w:t>
      </w:r>
      <w:r w:rsidR="001A467D" w:rsidRPr="00731EDC">
        <w:rPr>
          <w:b/>
          <w:bCs/>
          <w:noProof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pravnoj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zaštiti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inspekcijskog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nadzora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propisan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žalbeni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postupak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rešenja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republičkog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građevinskog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inspektora</w:t>
      </w:r>
      <w:r w:rsidR="001A467D" w:rsidRPr="00731EDC">
        <w:rPr>
          <w:bCs/>
          <w:noProof/>
          <w:lang w:val="sr-Latn-CS"/>
        </w:rPr>
        <w:t xml:space="preserve">  </w:t>
      </w:r>
      <w:r>
        <w:rPr>
          <w:bCs/>
          <w:noProof/>
          <w:lang w:val="sr-Latn-CS"/>
        </w:rPr>
        <w:t>i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propisan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prigovor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rešenje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urbanističkog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inspektora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skladu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sa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odlukom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Upravnog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suda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iz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rešenja</w:t>
      </w:r>
      <w:r w:rsidR="001A467D" w:rsidRPr="00731EDC">
        <w:rPr>
          <w:bCs/>
          <w:noProof/>
          <w:lang w:val="sr-Latn-CS"/>
        </w:rPr>
        <w:t xml:space="preserve"> 1 </w:t>
      </w:r>
      <w:r>
        <w:rPr>
          <w:bCs/>
          <w:noProof/>
          <w:lang w:val="sr-Latn-CS"/>
        </w:rPr>
        <w:t>U</w:t>
      </w:r>
      <w:r w:rsidR="001A467D" w:rsidRPr="00731EDC">
        <w:rPr>
          <w:bCs/>
          <w:noProof/>
          <w:lang w:val="sr-Latn-CS"/>
        </w:rPr>
        <w:t xml:space="preserve"> 3662/11 </w:t>
      </w:r>
      <w:r>
        <w:rPr>
          <w:bCs/>
          <w:noProof/>
          <w:lang w:val="sr-Latn-CS"/>
        </w:rPr>
        <w:t>od</w:t>
      </w:r>
      <w:r w:rsidR="001A467D" w:rsidRPr="00731EDC">
        <w:rPr>
          <w:bCs/>
          <w:noProof/>
          <w:lang w:val="sr-Latn-CS"/>
        </w:rPr>
        <w:t xml:space="preserve"> 07.02.2013. </w:t>
      </w:r>
      <w:r>
        <w:rPr>
          <w:bCs/>
          <w:noProof/>
          <w:lang w:val="sr-Latn-CS"/>
        </w:rPr>
        <w:t>godine</w:t>
      </w:r>
      <w:r w:rsidR="001A467D" w:rsidRPr="00731EDC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kojim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je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utvrđeno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da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akt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koji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donosi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urbanistički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inspektor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nema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karakter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upravnog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akta</w:t>
      </w:r>
      <w:r w:rsidR="001A467D" w:rsidRPr="00731EDC">
        <w:rPr>
          <w:bCs/>
          <w:noProof/>
          <w:lang w:val="sr-Latn-CS"/>
        </w:rPr>
        <w:t xml:space="preserve">, </w:t>
      </w:r>
      <w:r>
        <w:rPr>
          <w:bCs/>
          <w:noProof/>
          <w:lang w:val="sr-Latn-CS"/>
        </w:rPr>
        <w:t>te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se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protiv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takvog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akta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ne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može</w:t>
      </w:r>
      <w:r w:rsidR="001A467D" w:rsidRPr="00731EDC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izjaviti</w:t>
      </w:r>
      <w:r w:rsidR="001A467D" w:rsidRPr="00731EDC">
        <w:rPr>
          <w:bCs/>
          <w:noProof/>
          <w:lang w:val="sr-Latn-CS"/>
        </w:rPr>
        <w:t xml:space="preserve">  </w:t>
      </w:r>
      <w:r>
        <w:rPr>
          <w:bCs/>
          <w:noProof/>
          <w:lang w:val="sr-Latn-CS"/>
        </w:rPr>
        <w:t>žalba</w:t>
      </w:r>
      <w:r w:rsidR="001A467D" w:rsidRPr="00731EDC">
        <w:rPr>
          <w:bCs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Članom</w:t>
      </w:r>
      <w:r w:rsidR="001A467D" w:rsidRPr="00731EDC">
        <w:rPr>
          <w:b/>
          <w:bCs/>
          <w:noProof/>
          <w:szCs w:val="24"/>
          <w:lang w:val="sr-Latn-CS"/>
        </w:rPr>
        <w:t xml:space="preserve"> 112. </w:t>
      </w:r>
      <w:r>
        <w:rPr>
          <w:b/>
          <w:bCs/>
          <w:noProof/>
          <w:szCs w:val="24"/>
          <w:lang w:val="sr-Latn-CS"/>
        </w:rPr>
        <w:t>brisani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članovi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od</w:t>
      </w:r>
      <w:r w:rsidR="001A467D" w:rsidRPr="00731EDC">
        <w:rPr>
          <w:b/>
          <w:bCs/>
          <w:noProof/>
          <w:szCs w:val="24"/>
          <w:lang w:val="sr-Latn-CS"/>
        </w:rPr>
        <w:t xml:space="preserve"> 185. </w:t>
      </w:r>
      <w:r>
        <w:rPr>
          <w:b/>
          <w:bCs/>
          <w:noProof/>
          <w:szCs w:val="24"/>
          <w:lang w:val="sr-Latn-CS"/>
        </w:rPr>
        <w:t>do</w:t>
      </w:r>
      <w:r w:rsidR="001A467D" w:rsidRPr="00731EDC">
        <w:rPr>
          <w:b/>
          <w:bCs/>
          <w:noProof/>
          <w:szCs w:val="24"/>
          <w:lang w:val="sr-Latn-CS"/>
        </w:rPr>
        <w:t xml:space="preserve"> 200.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obzirom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materija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posebno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urađena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donošenjem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legalizaciji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 (”</w:t>
      </w:r>
      <w:r>
        <w:rPr>
          <w:bCs/>
          <w:noProof/>
          <w:szCs w:val="24"/>
          <w:lang w:val="sr-Latn-CS"/>
        </w:rPr>
        <w:t>Službeni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glasnik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RS</w:t>
      </w:r>
      <w:r w:rsidR="001A467D" w:rsidRPr="00731EDC">
        <w:rPr>
          <w:bCs/>
          <w:noProof/>
          <w:szCs w:val="24"/>
          <w:lang w:val="sr-Latn-CS"/>
        </w:rPr>
        <w:t xml:space="preserve">”, </w:t>
      </w:r>
      <w:r>
        <w:rPr>
          <w:bCs/>
          <w:noProof/>
          <w:szCs w:val="24"/>
          <w:lang w:val="sr-Latn-CS"/>
        </w:rPr>
        <w:t>broj</w:t>
      </w:r>
      <w:r w:rsidR="001A467D" w:rsidRPr="00731EDC">
        <w:rPr>
          <w:bCs/>
          <w:noProof/>
          <w:szCs w:val="24"/>
          <w:lang w:val="sr-Latn-CS"/>
        </w:rPr>
        <w:t xml:space="preserve">  95/13) </w:t>
      </w:r>
      <w:r>
        <w:rPr>
          <w:bCs/>
          <w:noProof/>
          <w:szCs w:val="24"/>
          <w:lang w:val="sr-Latn-CS"/>
        </w:rPr>
        <w:t>kome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prethodila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odluka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Ustavnog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Srbije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</w:t>
      </w:r>
      <w:r w:rsidR="001A467D" w:rsidRPr="00731EDC">
        <w:rPr>
          <w:bCs/>
          <w:noProof/>
          <w:szCs w:val="24"/>
          <w:lang w:val="sr-Latn-CS"/>
        </w:rPr>
        <w:t xml:space="preserve">. 185 </w:t>
      </w:r>
      <w:r>
        <w:rPr>
          <w:bCs/>
          <w:noProof/>
          <w:szCs w:val="24"/>
          <w:lang w:val="sr-Latn-CS"/>
        </w:rPr>
        <w:t>do</w:t>
      </w:r>
      <w:r w:rsidR="001A467D" w:rsidRPr="00731EDC">
        <w:rPr>
          <w:bCs/>
          <w:noProof/>
          <w:szCs w:val="24"/>
          <w:lang w:val="sr-Latn-CS"/>
        </w:rPr>
        <w:t xml:space="preserve"> 200.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planiranju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nisu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Ustavom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RS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 xml:space="preserve"> </w:t>
      </w:r>
      <w:r w:rsidRPr="00731EDC">
        <w:rPr>
          <w:b/>
          <w:bCs/>
          <w:noProof/>
          <w:szCs w:val="24"/>
          <w:lang w:val="sr-Latn-CS"/>
        </w:rPr>
        <w:tab/>
      </w:r>
      <w:r w:rsidR="00731EDC">
        <w:rPr>
          <w:b/>
          <w:bCs/>
          <w:noProof/>
          <w:szCs w:val="24"/>
          <w:lang w:val="sr-Latn-CS"/>
        </w:rPr>
        <w:t>U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članu</w:t>
      </w:r>
      <w:r w:rsidRPr="00731EDC">
        <w:rPr>
          <w:b/>
          <w:bCs/>
          <w:noProof/>
          <w:szCs w:val="24"/>
          <w:lang w:val="sr-Latn-CS"/>
        </w:rPr>
        <w:t xml:space="preserve"> 113. </w:t>
      </w:r>
      <w:r w:rsidR="00731EDC">
        <w:rPr>
          <w:b/>
          <w:bCs/>
          <w:noProof/>
          <w:szCs w:val="24"/>
          <w:lang w:val="sr-Latn-CS"/>
        </w:rPr>
        <w:t>kojim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se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menja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član</w:t>
      </w:r>
      <w:r w:rsidRPr="00731EDC">
        <w:rPr>
          <w:b/>
          <w:bCs/>
          <w:noProof/>
          <w:szCs w:val="24"/>
          <w:lang w:val="sr-Latn-CS"/>
        </w:rPr>
        <w:t xml:space="preserve"> 201.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precizirane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postojeće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dodate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nove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propisano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ovlašćenje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ministra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donošenje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podzakonskih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akata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prelaznim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odredbama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predviđeno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donošenje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svih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podzakonskih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akata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člana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</w:t>
      </w:r>
      <w:r w:rsidRPr="00731EDC">
        <w:rPr>
          <w:bCs/>
          <w:noProof/>
          <w:szCs w:val="24"/>
          <w:lang w:val="sr-Latn-CS"/>
        </w:rPr>
        <w:t xml:space="preserve"> 15. </w:t>
      </w:r>
      <w:r w:rsidR="00731EDC">
        <w:rPr>
          <w:bCs/>
          <w:noProof/>
          <w:szCs w:val="24"/>
          <w:lang w:val="sr-Latn-CS"/>
        </w:rPr>
        <w:t>februara</w:t>
      </w:r>
      <w:r w:rsidRPr="00731EDC">
        <w:rPr>
          <w:bCs/>
          <w:noProof/>
          <w:szCs w:val="24"/>
          <w:lang w:val="sr-Latn-CS"/>
        </w:rPr>
        <w:t xml:space="preserve"> 2015. </w:t>
      </w:r>
      <w:r w:rsidR="00731EDC">
        <w:rPr>
          <w:bCs/>
          <w:noProof/>
          <w:szCs w:val="24"/>
          <w:lang w:val="sr-Latn-CS"/>
        </w:rPr>
        <w:t>godine</w:t>
      </w:r>
      <w:r w:rsidRPr="00731EDC">
        <w:rPr>
          <w:bCs/>
          <w:noProof/>
          <w:szCs w:val="24"/>
          <w:lang w:val="sr-Latn-CS"/>
        </w:rPr>
        <w:t xml:space="preserve">. </w:t>
      </w:r>
      <w:r w:rsidR="00731EDC">
        <w:rPr>
          <w:bCs/>
          <w:noProof/>
          <w:szCs w:val="24"/>
          <w:lang w:val="sr-Latn-CS"/>
        </w:rPr>
        <w:t>Paralelno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radom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izradi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formirane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radne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grupe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oblastima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koje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započele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rad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izradi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podzakonskih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akata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predviđenih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članom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shodno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tome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propisan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relativno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kratak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rok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njihovo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donošenje</w:t>
      </w:r>
      <w:r w:rsidRPr="00731EDC">
        <w:rPr>
          <w:bCs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114.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posle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člana</w:t>
      </w:r>
      <w:r w:rsidR="001A467D" w:rsidRPr="00731EDC">
        <w:rPr>
          <w:b/>
          <w:bCs/>
          <w:noProof/>
          <w:szCs w:val="24"/>
          <w:lang w:val="sr-Latn-CS"/>
        </w:rPr>
        <w:t xml:space="preserve"> 202. </w:t>
      </w:r>
      <w:r>
        <w:rPr>
          <w:b/>
          <w:bCs/>
          <w:noProof/>
          <w:szCs w:val="24"/>
          <w:lang w:val="sr-Latn-CS"/>
        </w:rPr>
        <w:t>dodaje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novi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202</w:t>
      </w:r>
      <w:r>
        <w:rPr>
          <w:b/>
          <w:bCs/>
          <w:noProof/>
          <w:szCs w:val="24"/>
          <w:lang w:val="sr-Latn-CS"/>
        </w:rPr>
        <w:t>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kazna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privredni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prestup</w:t>
      </w:r>
      <w:r w:rsidR="001A467D" w:rsidRPr="00731EDC">
        <w:rPr>
          <w:noProof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privrednog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društva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drugog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obavlja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delatnost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lastRenderedPageBreak/>
        <w:t>tehničke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dokumentacije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>/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izvođenja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radova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privredni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prestup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odgovorno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privrednom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društvu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prijavu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podnosi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inspektor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115.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203.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</w:t>
      </w:r>
      <w:r w:rsidR="001A467D" w:rsidRPr="00731EDC">
        <w:rPr>
          <w:bCs/>
          <w:noProof/>
          <w:szCs w:val="24"/>
          <w:lang w:val="sr-Latn-CS"/>
        </w:rPr>
        <w:t xml:space="preserve"> 177.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kojim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inspektora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vršenja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inspekcijskog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nadzora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116.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204.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dodate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kazne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privredni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prestup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imaoce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ovlašćenja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dostave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tražene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podatke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objave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separat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tehničkim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izgradnje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117.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204</w:t>
      </w:r>
      <w:r>
        <w:rPr>
          <w:b/>
          <w:bCs/>
          <w:noProof/>
          <w:szCs w:val="24"/>
          <w:lang w:val="sr-Latn-CS"/>
        </w:rPr>
        <w:t>a</w:t>
      </w:r>
      <w:r w:rsidR="001A467D" w:rsidRPr="00731EDC">
        <w:rPr>
          <w:b/>
          <w:bCs/>
          <w:noProof/>
          <w:szCs w:val="24"/>
          <w:lang w:val="sr-Latn-CS"/>
        </w:rPr>
        <w:t xml:space="preserve">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podnosilac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prijave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pravilima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objedinjene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procedure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118.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205.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odgovornost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prekršaj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privredno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društvo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fizičko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omoguće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urbanističkom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inspektoru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nadzora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119.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206.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postojeća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tako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što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odgovornost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fizičko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investitora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120.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207.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postojeća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jer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ispunjenosti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konkretnom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slučaju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urbanistički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inspektor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121.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208.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visina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novčane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kazne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odgovornog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izvođač</w:t>
      </w:r>
      <w:r w:rsidR="001A467D" w:rsidRPr="00731EDC">
        <w:rPr>
          <w:noProof/>
          <w:lang w:val="sr-Latn-CS"/>
        </w:rPr>
        <w:t xml:space="preserve">a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</w:t>
      </w:r>
      <w:r w:rsidR="001A467D" w:rsidRPr="00731EDC">
        <w:rPr>
          <w:noProof/>
          <w:lang w:val="sr-Latn-CS"/>
        </w:rPr>
        <w:t xml:space="preserve">. 152. </w:t>
      </w:r>
      <w:r>
        <w:rPr>
          <w:noProof/>
          <w:lang w:val="sr-Latn-CS"/>
        </w:rPr>
        <w:t>stav</w:t>
      </w:r>
      <w:r w:rsidR="001A467D" w:rsidRPr="00731EDC">
        <w:rPr>
          <w:noProof/>
          <w:lang w:val="sr-Latn-CS"/>
        </w:rPr>
        <w:t xml:space="preserve"> 7. 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/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122.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posle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člana</w:t>
      </w:r>
      <w:r w:rsidR="001A467D" w:rsidRPr="00731EDC">
        <w:rPr>
          <w:b/>
          <w:bCs/>
          <w:noProof/>
          <w:szCs w:val="24"/>
          <w:lang w:val="sr-Latn-CS"/>
        </w:rPr>
        <w:t xml:space="preserve"> 208. </w:t>
      </w:r>
      <w:r>
        <w:rPr>
          <w:b/>
          <w:bCs/>
          <w:noProof/>
          <w:szCs w:val="24"/>
          <w:lang w:val="sr-Latn-CS"/>
        </w:rPr>
        <w:t>dodaju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novi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članovi</w:t>
      </w:r>
      <w:r w:rsidR="001A467D" w:rsidRPr="00731EDC">
        <w:rPr>
          <w:b/>
          <w:bCs/>
          <w:noProof/>
          <w:szCs w:val="24"/>
          <w:lang w:val="sr-Latn-CS"/>
        </w:rPr>
        <w:t xml:space="preserve"> 208</w:t>
      </w:r>
      <w:r>
        <w:rPr>
          <w:b/>
          <w:bCs/>
          <w:noProof/>
          <w:szCs w:val="24"/>
          <w:lang w:val="sr-Latn-CS"/>
        </w:rPr>
        <w:t>a</w:t>
      </w:r>
      <w:r w:rsidR="001A467D" w:rsidRPr="00731EDC">
        <w:rPr>
          <w:b/>
          <w:bCs/>
          <w:noProof/>
          <w:szCs w:val="24"/>
          <w:lang w:val="sr-Latn-CS"/>
        </w:rPr>
        <w:t>, 208</w:t>
      </w:r>
      <w:r>
        <w:rPr>
          <w:b/>
          <w:bCs/>
          <w:noProof/>
          <w:szCs w:val="24"/>
          <w:lang w:val="sr-Latn-CS"/>
        </w:rPr>
        <w:t>b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i</w:t>
      </w:r>
      <w:r w:rsidR="001A467D" w:rsidRPr="00731EDC">
        <w:rPr>
          <w:b/>
          <w:bCs/>
          <w:noProof/>
          <w:szCs w:val="24"/>
          <w:lang w:val="sr-Latn-CS"/>
        </w:rPr>
        <w:t xml:space="preserve"> 208</w:t>
      </w:r>
      <w:r>
        <w:rPr>
          <w:b/>
          <w:bCs/>
          <w:noProof/>
          <w:szCs w:val="24"/>
          <w:lang w:val="sr-Latn-CS"/>
        </w:rPr>
        <w:t>v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kazne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prekršaj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učesnika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važećem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nisu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bile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predviđene</w:t>
      </w:r>
      <w:r w:rsidR="001A467D" w:rsidRPr="00731EDC">
        <w:rPr>
          <w:bCs/>
          <w:noProof/>
          <w:szCs w:val="24"/>
          <w:lang w:val="sr-Latn-CS"/>
        </w:rPr>
        <w:t xml:space="preserve">. 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123.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209.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terminološko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usklađivanje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obzirom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izmene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kojim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ukinuta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lokacijska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124.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210.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terminološko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usklađivanje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obzirom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ukinuta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lokacijska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ovlašćen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pokretanje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prekršajnog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125. </w:t>
      </w:r>
      <w:r>
        <w:rPr>
          <w:b/>
          <w:bCs/>
          <w:noProof/>
          <w:szCs w:val="24"/>
          <w:lang w:val="sr-Latn-CS"/>
        </w:rPr>
        <w:t>posle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člana</w:t>
      </w:r>
      <w:r w:rsidR="001A467D" w:rsidRPr="00731EDC">
        <w:rPr>
          <w:b/>
          <w:bCs/>
          <w:noProof/>
          <w:szCs w:val="24"/>
          <w:lang w:val="sr-Latn-CS"/>
        </w:rPr>
        <w:t xml:space="preserve"> 211.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, </w:t>
      </w:r>
      <w:r>
        <w:rPr>
          <w:b/>
          <w:bCs/>
          <w:noProof/>
          <w:szCs w:val="24"/>
          <w:lang w:val="sr-Latn-CS"/>
        </w:rPr>
        <w:t>dodaje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novi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211</w:t>
      </w:r>
      <w:r>
        <w:rPr>
          <w:b/>
          <w:bCs/>
          <w:noProof/>
          <w:szCs w:val="24"/>
          <w:lang w:val="sr-Latn-CS"/>
        </w:rPr>
        <w:t>a</w:t>
      </w:r>
      <w:r w:rsidR="001A467D" w:rsidRPr="00731EDC">
        <w:rPr>
          <w:b/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kojima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novčana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kazna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prekršaj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imaoca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ovlašćenja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Registratora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zbog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povrede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članom</w:t>
      </w:r>
      <w:r w:rsidR="001A467D" w:rsidRPr="00731EDC">
        <w:rPr>
          <w:bCs/>
          <w:noProof/>
          <w:szCs w:val="24"/>
          <w:lang w:val="sr-Latn-CS"/>
        </w:rPr>
        <w:t xml:space="preserve"> 8.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126.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posle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člana</w:t>
      </w:r>
      <w:r w:rsidR="001A467D" w:rsidRPr="00731EDC">
        <w:rPr>
          <w:b/>
          <w:bCs/>
          <w:noProof/>
          <w:szCs w:val="24"/>
          <w:lang w:val="sr-Latn-CS"/>
        </w:rPr>
        <w:t xml:space="preserve"> 211</w:t>
      </w:r>
      <w:r>
        <w:rPr>
          <w:b/>
          <w:bCs/>
          <w:noProof/>
          <w:szCs w:val="24"/>
          <w:lang w:val="sr-Latn-CS"/>
        </w:rPr>
        <w:t>a</w:t>
      </w:r>
      <w:r w:rsidR="001A467D" w:rsidRPr="00731EDC">
        <w:rPr>
          <w:b/>
          <w:bCs/>
          <w:noProof/>
          <w:szCs w:val="24"/>
          <w:lang w:val="sr-Latn-CS"/>
        </w:rPr>
        <w:t xml:space="preserve">. </w:t>
      </w:r>
      <w:r>
        <w:rPr>
          <w:b/>
          <w:bCs/>
          <w:noProof/>
          <w:szCs w:val="24"/>
          <w:lang w:val="sr-Latn-CS"/>
        </w:rPr>
        <w:t>dodaje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novi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211</w:t>
      </w:r>
      <w:r>
        <w:rPr>
          <w:b/>
          <w:bCs/>
          <w:noProof/>
          <w:szCs w:val="24"/>
          <w:lang w:val="sr-Latn-CS"/>
        </w:rPr>
        <w:t>b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kazne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prekršaj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registratora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pokretanje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127.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212.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kazne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prekršaj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 129</w:t>
      </w:r>
      <w:r>
        <w:rPr>
          <w:bCs/>
          <w:noProof/>
          <w:szCs w:val="24"/>
          <w:lang w:val="sr-Latn-CS"/>
        </w:rPr>
        <w:t>a</w:t>
      </w:r>
      <w:r w:rsidR="001A467D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obzirom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uvođenje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osiguranja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odgovornosti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štetu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mogu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pričiniti</w:t>
      </w:r>
      <w:r w:rsidR="001A467D" w:rsidRPr="00731EDC">
        <w:rPr>
          <w:bCs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lastRenderedPageBreak/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128. </w:t>
      </w:r>
      <w:r>
        <w:rPr>
          <w:b/>
          <w:bCs/>
          <w:noProof/>
          <w:szCs w:val="24"/>
          <w:lang w:val="sr-Latn-CS"/>
        </w:rPr>
        <w:t>kojim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se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menja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</w:t>
      </w:r>
      <w:r w:rsidR="001A467D" w:rsidRPr="00731EDC">
        <w:rPr>
          <w:b/>
          <w:bCs/>
          <w:noProof/>
          <w:szCs w:val="24"/>
          <w:lang w:val="sr-Latn-CS"/>
        </w:rPr>
        <w:t xml:space="preserve"> 213.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brisanje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nastavak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Republičke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agencije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prostorno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planiranje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donet</w:t>
      </w:r>
      <w:r w:rsidR="001A467D" w:rsidRPr="00731EDC">
        <w:rPr>
          <w:bCs/>
          <w:noProof/>
          <w:szCs w:val="24"/>
          <w:lang w:val="sr-Latn-CS"/>
        </w:rPr>
        <w:t xml:space="preserve"> 11. </w:t>
      </w:r>
      <w:r>
        <w:rPr>
          <w:bCs/>
          <w:noProof/>
          <w:szCs w:val="24"/>
          <w:lang w:val="sr-Latn-CS"/>
        </w:rPr>
        <w:t>septembra</w:t>
      </w:r>
      <w:r w:rsidR="001A467D" w:rsidRPr="00731EDC">
        <w:rPr>
          <w:bCs/>
          <w:noProof/>
          <w:szCs w:val="24"/>
          <w:lang w:val="sr-Latn-CS"/>
        </w:rPr>
        <w:t xml:space="preserve"> 2009. </w:t>
      </w:r>
      <w:r>
        <w:rPr>
          <w:bCs/>
          <w:noProof/>
          <w:szCs w:val="24"/>
          <w:lang w:val="sr-Latn-CS"/>
        </w:rPr>
        <w:t>imajući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vidu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članom</w:t>
      </w:r>
      <w:r w:rsidR="001A467D" w:rsidRPr="00731EDC">
        <w:rPr>
          <w:bCs/>
          <w:noProof/>
          <w:szCs w:val="24"/>
          <w:lang w:val="sr-Latn-CS"/>
        </w:rPr>
        <w:t xml:space="preserve"> 54. </w:t>
      </w:r>
      <w:r>
        <w:rPr>
          <w:bCs/>
          <w:noProof/>
          <w:szCs w:val="24"/>
          <w:lang w:val="sr-Latn-CS"/>
        </w:rPr>
        <w:t>brisane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71. </w:t>
      </w:r>
      <w:r>
        <w:rPr>
          <w:bCs/>
          <w:noProof/>
          <w:szCs w:val="24"/>
          <w:lang w:val="sr-Latn-CS"/>
        </w:rPr>
        <w:t>do</w:t>
      </w:r>
      <w:r w:rsidR="001A467D" w:rsidRPr="00731EDC">
        <w:rPr>
          <w:bCs/>
          <w:noProof/>
          <w:szCs w:val="24"/>
          <w:lang w:val="sr-Latn-CS"/>
        </w:rPr>
        <w:t xml:space="preserve"> 81.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/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Čl</w:t>
      </w:r>
      <w:r w:rsidR="001A467D" w:rsidRPr="00731EDC">
        <w:rPr>
          <w:b/>
          <w:bCs/>
          <w:noProof/>
          <w:szCs w:val="24"/>
          <w:lang w:val="sr-Latn-CS"/>
        </w:rPr>
        <w:t xml:space="preserve">. 129, 130, 131, 132, 133, 134. </w:t>
      </w:r>
      <w:r>
        <w:rPr>
          <w:b/>
          <w:bCs/>
          <w:noProof/>
          <w:szCs w:val="24"/>
          <w:lang w:val="sr-Latn-CS"/>
        </w:rPr>
        <w:t>i</w:t>
      </w:r>
      <w:r w:rsidR="001A467D" w:rsidRPr="00731EDC">
        <w:rPr>
          <w:b/>
          <w:bCs/>
          <w:noProof/>
          <w:szCs w:val="24"/>
          <w:lang w:val="sr-Latn-CS"/>
        </w:rPr>
        <w:t xml:space="preserve"> 135. </w:t>
      </w:r>
      <w:r>
        <w:rPr>
          <w:b/>
          <w:bCs/>
          <w:noProof/>
          <w:szCs w:val="24"/>
          <w:lang w:val="sr-Latn-CS"/>
        </w:rPr>
        <w:t>predstavljaju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samostaln</w:t>
      </w:r>
      <w:r w:rsidR="001A467D" w:rsidRPr="00731EDC">
        <w:rPr>
          <w:b/>
          <w:bCs/>
          <w:noProof/>
          <w:szCs w:val="24"/>
          <w:lang w:val="sr-Latn-CS"/>
        </w:rPr>
        <w:t xml:space="preserve">e </w:t>
      </w:r>
      <w:r>
        <w:rPr>
          <w:b/>
          <w:bCs/>
          <w:noProof/>
          <w:szCs w:val="24"/>
          <w:lang w:val="sr-Latn-CS"/>
        </w:rPr>
        <w:t>članov</w:t>
      </w:r>
      <w:r w:rsidR="001A467D" w:rsidRPr="00731EDC">
        <w:rPr>
          <w:b/>
          <w:bCs/>
          <w:noProof/>
          <w:szCs w:val="24"/>
          <w:lang w:val="sr-Latn-CS"/>
        </w:rPr>
        <w:t xml:space="preserve">e </w:t>
      </w:r>
      <w:r>
        <w:rPr>
          <w:b/>
          <w:bCs/>
          <w:noProof/>
          <w:szCs w:val="24"/>
          <w:lang w:val="sr-Latn-CS"/>
        </w:rPr>
        <w:t>Predloga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o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izmenama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dopunama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zakona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o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planiranju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i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izgradnji</w:t>
      </w:r>
      <w:r w:rsidR="001A467D" w:rsidRPr="00731EDC">
        <w:rPr>
          <w:b/>
          <w:bCs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129.  </w:t>
      </w:r>
      <w:r>
        <w:rPr>
          <w:bCs/>
          <w:noProof/>
          <w:szCs w:val="24"/>
          <w:lang w:val="sr-Latn-CS"/>
        </w:rPr>
        <w:t>propisano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Republička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agencija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prostorno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planiranje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prestaje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stupanja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snagu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precizirana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zaposlenih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Republičkoj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agenciji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prostorno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planiranje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imovinom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dokumentacijom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arhivom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Republičke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agencije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prostorno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planiranje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Ovaj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posledica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brisanja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</w:t>
      </w:r>
      <w:r w:rsidR="001A467D" w:rsidRPr="00731EDC">
        <w:rPr>
          <w:bCs/>
          <w:noProof/>
          <w:szCs w:val="24"/>
          <w:lang w:val="sr-Latn-CS"/>
        </w:rPr>
        <w:t xml:space="preserve">. 71. </w:t>
      </w:r>
      <w:r>
        <w:rPr>
          <w:bCs/>
          <w:noProof/>
          <w:szCs w:val="24"/>
          <w:lang w:val="sr-Latn-CS"/>
        </w:rPr>
        <w:t>do</w:t>
      </w:r>
      <w:r w:rsidR="001A467D" w:rsidRPr="00731EDC">
        <w:rPr>
          <w:bCs/>
          <w:noProof/>
          <w:szCs w:val="24"/>
          <w:lang w:val="sr-Latn-CS"/>
        </w:rPr>
        <w:t xml:space="preserve"> 81.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130. </w:t>
      </w:r>
      <w:r>
        <w:rPr>
          <w:bCs/>
          <w:noProof/>
          <w:szCs w:val="24"/>
          <w:lang w:val="sr-Latn-CS"/>
        </w:rPr>
        <w:t>propisano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važili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stupanja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snagu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ostaju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snazi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doneta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odluka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stupanja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snagu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okončavaju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započeta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Takođe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propisano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donosilac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prilikom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pristupanja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izmenama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dopunama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stupanju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snagu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uskladi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sadržinu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način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usvajanja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131. </w:t>
      </w:r>
      <w:r>
        <w:rPr>
          <w:bCs/>
          <w:noProof/>
          <w:szCs w:val="24"/>
          <w:lang w:val="sr-Latn-CS"/>
        </w:rPr>
        <w:t>precizirano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važenje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lokacijske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dozvole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ugovora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zakupu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javnoj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stupanju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snagu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okončanje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upravnih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započetih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stupanja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snagu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132.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rokovi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postupanje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donošenje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podzakonskih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133. </w:t>
      </w:r>
      <w:r>
        <w:rPr>
          <w:bCs/>
          <w:noProof/>
          <w:szCs w:val="24"/>
          <w:lang w:val="sr-Latn-CS"/>
        </w:rPr>
        <w:t>propisan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jedinice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samouprave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treba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koeficijente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doprinosa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donesu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opšti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članom</w:t>
      </w:r>
      <w:r w:rsidR="001A467D" w:rsidRPr="00731EDC">
        <w:rPr>
          <w:bCs/>
          <w:noProof/>
          <w:szCs w:val="24"/>
          <w:lang w:val="sr-Latn-CS"/>
        </w:rPr>
        <w:t xml:space="preserve"> 97. </w:t>
      </w:r>
      <w:r>
        <w:rPr>
          <w:bCs/>
          <w:noProof/>
          <w:szCs w:val="24"/>
          <w:lang w:val="sr-Latn-CS"/>
        </w:rPr>
        <w:t>stav</w:t>
      </w:r>
      <w:r w:rsidR="001A467D" w:rsidRPr="00731EDC">
        <w:rPr>
          <w:bCs/>
          <w:noProof/>
          <w:szCs w:val="24"/>
          <w:lang w:val="sr-Latn-CS"/>
        </w:rPr>
        <w:t xml:space="preserve"> 7.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134. </w:t>
      </w:r>
      <w:r>
        <w:rPr>
          <w:bCs/>
          <w:noProof/>
          <w:szCs w:val="24"/>
          <w:lang w:val="sr-Latn-CS"/>
        </w:rPr>
        <w:t>propisano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stupanja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snagu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primenjivati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drugih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posebnih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pored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ostalog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uređuje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planiranje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suprotnosti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odredbama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materijalni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oblasti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osim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zaštita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životne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sredine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/>
          <w:bCs/>
          <w:noProof/>
          <w:szCs w:val="24"/>
          <w:lang w:val="sr-Latn-CS"/>
        </w:rPr>
        <w:t>U</w:t>
      </w:r>
      <w:r w:rsidR="001A467D" w:rsidRPr="00731EDC">
        <w:rPr>
          <w:b/>
          <w:bCs/>
          <w:noProof/>
          <w:szCs w:val="24"/>
          <w:lang w:val="sr-Latn-CS"/>
        </w:rPr>
        <w:t xml:space="preserve"> </w:t>
      </w:r>
      <w:r>
        <w:rPr>
          <w:b/>
          <w:bCs/>
          <w:noProof/>
          <w:szCs w:val="24"/>
          <w:lang w:val="sr-Latn-CS"/>
        </w:rPr>
        <w:t>članu</w:t>
      </w:r>
      <w:r w:rsidR="001A467D" w:rsidRPr="00731EDC">
        <w:rPr>
          <w:b/>
          <w:bCs/>
          <w:noProof/>
          <w:szCs w:val="24"/>
          <w:lang w:val="sr-Latn-CS"/>
        </w:rPr>
        <w:t xml:space="preserve"> 135.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stupanje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snagu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osmi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objavljivanja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„</w:t>
      </w:r>
      <w:r>
        <w:rPr>
          <w:bCs/>
          <w:noProof/>
          <w:szCs w:val="24"/>
          <w:lang w:val="sr-Latn-CS"/>
        </w:rPr>
        <w:t>Službenom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glasniku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Srbije</w:t>
      </w:r>
      <w:r w:rsidR="001A467D" w:rsidRPr="00731EDC">
        <w:rPr>
          <w:bCs/>
          <w:noProof/>
          <w:szCs w:val="24"/>
          <w:lang w:val="sr-Latn-CS"/>
        </w:rPr>
        <w:t>”.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jc w:val="left"/>
        <w:rPr>
          <w:b/>
          <w:noProof/>
          <w:szCs w:val="24"/>
          <w:lang w:val="sr-Latn-CS"/>
        </w:rPr>
      </w:pPr>
      <w:r w:rsidRPr="00731EDC">
        <w:rPr>
          <w:b/>
          <w:noProof/>
          <w:szCs w:val="24"/>
          <w:lang w:val="sr-Latn-CS"/>
        </w:rPr>
        <w:t xml:space="preserve">IV. </w:t>
      </w:r>
      <w:r w:rsidR="00731EDC">
        <w:rPr>
          <w:b/>
          <w:noProof/>
          <w:szCs w:val="24"/>
          <w:lang w:val="sr-Latn-CS"/>
        </w:rPr>
        <w:t>Finansijska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sredstva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potrebna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za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sprovođenje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ovog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zakona</w:t>
      </w:r>
    </w:p>
    <w:p w:rsidR="001A467D" w:rsidRPr="00731EDC" w:rsidRDefault="001A467D" w:rsidP="001A467D">
      <w:pPr>
        <w:tabs>
          <w:tab w:val="clear" w:pos="1440"/>
          <w:tab w:val="left" w:pos="72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dodatna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finansijska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budžeta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20"/>
        </w:tabs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rPr>
          <w:b/>
          <w:bCs/>
          <w:noProof/>
          <w:szCs w:val="24"/>
          <w:lang w:val="sr-Latn-CS"/>
        </w:rPr>
      </w:pPr>
      <w:r w:rsidRPr="00731EDC">
        <w:rPr>
          <w:b/>
          <w:bCs/>
          <w:noProof/>
          <w:szCs w:val="24"/>
          <w:lang w:val="sr-Latn-CS"/>
        </w:rPr>
        <w:t xml:space="preserve">V. </w:t>
      </w:r>
      <w:r w:rsidR="00731EDC">
        <w:rPr>
          <w:b/>
          <w:bCs/>
          <w:noProof/>
          <w:szCs w:val="24"/>
          <w:lang w:val="sr-Latn-CS"/>
        </w:rPr>
        <w:t>Razlozi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za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donošenje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zakona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po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hitnom</w:t>
      </w:r>
      <w:r w:rsidRPr="00731EDC">
        <w:rPr>
          <w:b/>
          <w:bCs/>
          <w:noProof/>
          <w:szCs w:val="24"/>
          <w:lang w:val="sr-Latn-CS"/>
        </w:rPr>
        <w:t xml:space="preserve"> </w:t>
      </w:r>
      <w:r w:rsidR="00731EDC">
        <w:rPr>
          <w:b/>
          <w:bCs/>
          <w:noProof/>
          <w:szCs w:val="24"/>
          <w:lang w:val="sr-Latn-CS"/>
        </w:rPr>
        <w:t>postupku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lastRenderedPageBreak/>
        <w:t>Predlaže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donošenje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hitnom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članom</w:t>
      </w:r>
      <w:r w:rsidR="001A467D" w:rsidRPr="00731EDC">
        <w:rPr>
          <w:bCs/>
          <w:noProof/>
          <w:szCs w:val="24"/>
          <w:lang w:val="sr-Latn-CS"/>
        </w:rPr>
        <w:t xml:space="preserve"> 167. </w:t>
      </w:r>
      <w:r>
        <w:rPr>
          <w:bCs/>
          <w:noProof/>
          <w:szCs w:val="24"/>
          <w:lang w:val="sr-Latn-CS"/>
        </w:rPr>
        <w:t>Poslovnika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Narodne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skupštine</w:t>
      </w:r>
      <w:r w:rsidR="001A467D" w:rsidRPr="00731EDC">
        <w:rPr>
          <w:bCs/>
          <w:noProof/>
          <w:szCs w:val="24"/>
          <w:lang w:val="sr-Latn-CS"/>
        </w:rPr>
        <w:t xml:space="preserve"> („</w:t>
      </w:r>
      <w:r>
        <w:rPr>
          <w:bCs/>
          <w:noProof/>
          <w:szCs w:val="24"/>
          <w:lang w:val="sr-Latn-CS"/>
        </w:rPr>
        <w:t>Službeni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glasnik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RS</w:t>
      </w:r>
      <w:r w:rsidR="001A467D" w:rsidRPr="00731EDC">
        <w:rPr>
          <w:bCs/>
          <w:noProof/>
          <w:szCs w:val="24"/>
          <w:lang w:val="sr-Latn-CS"/>
        </w:rPr>
        <w:t xml:space="preserve">”, </w:t>
      </w:r>
      <w:r>
        <w:rPr>
          <w:bCs/>
          <w:noProof/>
          <w:szCs w:val="24"/>
          <w:lang w:val="sr-Latn-CS"/>
        </w:rPr>
        <w:t>broj</w:t>
      </w:r>
      <w:r w:rsidR="001A467D" w:rsidRPr="00731EDC">
        <w:rPr>
          <w:bCs/>
          <w:noProof/>
          <w:szCs w:val="24"/>
          <w:lang w:val="sr-Latn-CS"/>
        </w:rPr>
        <w:t xml:space="preserve"> 20/12-</w:t>
      </w:r>
      <w:r>
        <w:rPr>
          <w:bCs/>
          <w:noProof/>
          <w:szCs w:val="24"/>
          <w:lang w:val="sr-Latn-CS"/>
        </w:rPr>
        <w:t>prečišćen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tekst</w:t>
      </w:r>
      <w:r w:rsidR="001A467D" w:rsidRPr="00731EDC">
        <w:rPr>
          <w:bCs/>
          <w:noProof/>
          <w:szCs w:val="24"/>
          <w:lang w:val="sr-Latn-CS"/>
        </w:rPr>
        <w:t xml:space="preserve">), </w:t>
      </w:r>
      <w:r>
        <w:rPr>
          <w:bCs/>
          <w:noProof/>
          <w:szCs w:val="24"/>
          <w:lang w:val="sr-Latn-CS"/>
        </w:rPr>
        <w:t>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obzirom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neophodna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što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hitnija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primena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novih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instituta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čime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stvoriti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uslovi</w:t>
      </w:r>
      <w:r w:rsidR="001A467D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ubrzano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donošenje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podzakonskih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predviđa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period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unutrašnju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organizaciju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obuku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zaposlenih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obezbedio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njihov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zakonit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pravilna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primena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praksi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20"/>
        </w:tabs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  <w:tab w:val="left" w:pos="720"/>
        </w:tabs>
        <w:rPr>
          <w:noProof/>
          <w:szCs w:val="24"/>
          <w:lang w:val="sr-Latn-CS"/>
        </w:rPr>
      </w:pPr>
    </w:p>
    <w:p w:rsidR="001A467D" w:rsidRPr="00731EDC" w:rsidRDefault="001A467D" w:rsidP="001A467D">
      <w:pPr>
        <w:rPr>
          <w:noProof/>
          <w:szCs w:val="24"/>
          <w:lang w:val="sr-Latn-CS"/>
        </w:rPr>
      </w:pPr>
    </w:p>
    <w:p w:rsidR="001A467D" w:rsidRPr="00731EDC" w:rsidRDefault="001A467D" w:rsidP="001A467D">
      <w:pPr>
        <w:rPr>
          <w:noProof/>
          <w:szCs w:val="24"/>
          <w:lang w:val="sr-Latn-CS"/>
        </w:rPr>
      </w:pPr>
    </w:p>
    <w:p w:rsidR="001A467D" w:rsidRPr="00731EDC" w:rsidRDefault="001A467D" w:rsidP="001A467D">
      <w:pPr>
        <w:rPr>
          <w:noProof/>
          <w:szCs w:val="24"/>
          <w:lang w:val="sr-Latn-CS"/>
        </w:rPr>
      </w:pPr>
    </w:p>
    <w:p w:rsidR="001A467D" w:rsidRPr="00731EDC" w:rsidRDefault="001A467D" w:rsidP="001A467D">
      <w:pPr>
        <w:rPr>
          <w:noProof/>
          <w:szCs w:val="24"/>
          <w:lang w:val="sr-Latn-CS"/>
        </w:rPr>
      </w:pPr>
    </w:p>
    <w:p w:rsidR="001A467D" w:rsidRPr="00731EDC" w:rsidRDefault="001A467D" w:rsidP="001A467D">
      <w:pPr>
        <w:rPr>
          <w:noProof/>
          <w:szCs w:val="24"/>
          <w:lang w:val="sr-Latn-CS"/>
        </w:rPr>
      </w:pPr>
    </w:p>
    <w:p w:rsidR="001A467D" w:rsidRPr="00731EDC" w:rsidRDefault="001A467D" w:rsidP="001A467D">
      <w:pPr>
        <w:rPr>
          <w:noProof/>
          <w:szCs w:val="24"/>
          <w:lang w:val="sr-Latn-CS"/>
        </w:rPr>
      </w:pPr>
    </w:p>
    <w:p w:rsidR="001A467D" w:rsidRPr="00731EDC" w:rsidRDefault="001A467D" w:rsidP="001A467D">
      <w:pPr>
        <w:rPr>
          <w:noProof/>
          <w:szCs w:val="24"/>
          <w:lang w:val="sr-Latn-CS"/>
        </w:rPr>
      </w:pPr>
    </w:p>
    <w:p w:rsidR="001A467D" w:rsidRPr="00731EDC" w:rsidRDefault="001A467D" w:rsidP="001A467D">
      <w:pPr>
        <w:rPr>
          <w:noProof/>
          <w:szCs w:val="24"/>
          <w:lang w:val="sr-Latn-CS"/>
        </w:rPr>
      </w:pPr>
    </w:p>
    <w:p w:rsidR="001A467D" w:rsidRPr="00731EDC" w:rsidRDefault="001A467D" w:rsidP="001A467D">
      <w:pPr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br w:type="page"/>
      </w:r>
      <w:r w:rsidRPr="00731EDC">
        <w:rPr>
          <w:b/>
          <w:noProof/>
          <w:szCs w:val="24"/>
          <w:lang w:val="sr-Latn-CS"/>
        </w:rPr>
        <w:lastRenderedPageBreak/>
        <w:t xml:space="preserve">VI. </w:t>
      </w:r>
      <w:r w:rsidR="00731EDC">
        <w:rPr>
          <w:b/>
          <w:noProof/>
          <w:szCs w:val="24"/>
          <w:lang w:val="sr-Latn-CS"/>
        </w:rPr>
        <w:t>Pregled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odredaba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zakona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koje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se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menjaju</w:t>
      </w:r>
      <w:r w:rsidRPr="00731EDC">
        <w:rPr>
          <w:b/>
          <w:noProof/>
          <w:szCs w:val="24"/>
          <w:lang w:val="sr-Latn-CS"/>
        </w:rPr>
        <w:t xml:space="preserve">, </w:t>
      </w:r>
      <w:r w:rsidR="00731EDC">
        <w:rPr>
          <w:b/>
          <w:noProof/>
          <w:szCs w:val="24"/>
          <w:lang w:val="sr-Latn-CS"/>
        </w:rPr>
        <w:t>odnosno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dopunjuju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6" w:name="_Toc261435904"/>
      <w:bookmarkStart w:id="7" w:name="_Toc262799451"/>
      <w:r w:rsidRPr="00731EDC">
        <w:rPr>
          <w:noProof/>
          <w:lang w:val="sr-Latn-CS"/>
        </w:rPr>
        <w:t>I.</w:t>
      </w: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OSNOVNE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ODREDB</w:t>
      </w:r>
      <w:bookmarkEnd w:id="6"/>
      <w:bookmarkEnd w:id="7"/>
      <w:r w:rsidR="00731EDC">
        <w:rPr>
          <w:noProof/>
          <w:lang w:val="sr-Latn-CS"/>
        </w:rPr>
        <w:t>E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8" w:name="_Toc261435905"/>
      <w:bookmarkStart w:id="9" w:name="_Toc262799452"/>
      <w:r w:rsidRPr="00731EDC">
        <w:rPr>
          <w:noProof/>
          <w:lang w:val="sr-Latn-CS"/>
        </w:rPr>
        <w:t xml:space="preserve">1. </w:t>
      </w:r>
      <w:r w:rsidR="00731EDC">
        <w:rPr>
          <w:noProof/>
          <w:lang w:val="sr-Latn-CS"/>
        </w:rPr>
        <w:t>Predmet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uređivanj</w:t>
      </w:r>
      <w:bookmarkEnd w:id="8"/>
      <w:bookmarkEnd w:id="9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1.</w:t>
      </w:r>
    </w:p>
    <w:p w:rsidR="001A467D" w:rsidRPr="00731EDC" w:rsidRDefault="001A467D" w:rsidP="001A467D">
      <w:pPr>
        <w:rPr>
          <w:noProof/>
          <w:lang w:val="sr-Latn-CS"/>
        </w:rPr>
      </w:pPr>
      <w:bookmarkStart w:id="10" w:name="_Toc261435906"/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Ovim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uređu</w:t>
      </w:r>
      <w:r w:rsidRPr="00731EDC">
        <w:rPr>
          <w:noProof/>
          <w:lang w:val="sr-Latn-CS"/>
        </w:rPr>
        <w:t>j</w:t>
      </w:r>
      <w:r w:rsidR="00731EDC">
        <w:rPr>
          <w:noProof/>
          <w:lang w:val="sr-Latn-CS"/>
        </w:rPr>
        <w:t>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: </w:t>
      </w:r>
      <w:r w:rsidR="00731EDC">
        <w:rPr>
          <w:noProof/>
          <w:lang w:val="sr-Latn-CS"/>
        </w:rPr>
        <w:t>uslovi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način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uređivanje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korišćenje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</w:t>
      </w:r>
      <w:r w:rsidRPr="00731EDC">
        <w:rPr>
          <w:noProof/>
          <w:lang w:val="sr-Latn-CS"/>
        </w:rPr>
        <w:t>j</w:t>
      </w:r>
      <w:r w:rsidR="00731EDC">
        <w:rPr>
          <w:noProof/>
          <w:lang w:val="sr-Latn-CS"/>
        </w:rPr>
        <w:t>ekata</w:t>
      </w:r>
      <w:r w:rsidRPr="00731EDC">
        <w:rPr>
          <w:noProof/>
          <w:lang w:val="sr-Latn-CS"/>
        </w:rPr>
        <w:t xml:space="preserve">; </w:t>
      </w:r>
      <w:r w:rsidR="00731EDC">
        <w:rPr>
          <w:noProof/>
          <w:lang w:val="sr-Latn-CS"/>
        </w:rPr>
        <w:t>vršenje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nadzora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primenom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odredaba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inspekci</w:t>
      </w:r>
      <w:r w:rsidRPr="00731EDC">
        <w:rPr>
          <w:noProof/>
          <w:lang w:val="sr-Latn-CS"/>
        </w:rPr>
        <w:t>j</w:t>
      </w:r>
      <w:r w:rsidR="00731EDC">
        <w:rPr>
          <w:noProof/>
          <w:lang w:val="sr-Latn-CS"/>
        </w:rPr>
        <w:t>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nadzor</w:t>
      </w:r>
      <w:r w:rsidRPr="00731EDC">
        <w:rPr>
          <w:noProof/>
          <w:lang w:val="sr-Latn-CS"/>
        </w:rPr>
        <w:t xml:space="preserve">; </w:t>
      </w:r>
      <w:r w:rsidR="00731EDC">
        <w:rPr>
          <w:noProof/>
          <w:lang w:val="sr-Latn-CS"/>
        </w:rPr>
        <w:t>druga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pitanja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znača</w:t>
      </w:r>
      <w:r w:rsidRPr="00731EDC">
        <w:rPr>
          <w:noProof/>
          <w:lang w:val="sr-Latn-CS"/>
        </w:rPr>
        <w:t>j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uređivanje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korišćenje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</w:t>
      </w:r>
      <w:r w:rsidRPr="00731EDC">
        <w:rPr>
          <w:noProof/>
          <w:lang w:val="sr-Latn-CS"/>
        </w:rPr>
        <w:t>j</w:t>
      </w:r>
      <w:r w:rsidR="00731EDC">
        <w:rPr>
          <w:noProof/>
          <w:lang w:val="sr-Latn-CS"/>
        </w:rPr>
        <w:t>ekata</w:t>
      </w:r>
      <w:r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noProof/>
          <w:lang w:val="sr-Latn-CS"/>
        </w:rPr>
        <w:tab/>
      </w:r>
      <w:r w:rsidR="00731EDC">
        <w:rPr>
          <w:strike/>
          <w:noProof/>
          <w:lang w:val="sr-Latn-CS"/>
        </w:rPr>
        <w:t>Odredbe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ovog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odnose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izgradnju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smislu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uređu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poslovi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odbrane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smatra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ektima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izgradnju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smislu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uređu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rudarstvo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smatra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rudarskim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ektima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postro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enjima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ima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ab/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ODNOSE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UKLANJANJE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SMISLU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ODBRANA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KOMPLEKSIMA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VOJNIM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OB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EKTIMA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SMISLU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RUDARSTVO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RUDARSKIM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EKTIMA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POSTRO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UREĐA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1" w:name="_Toc262799453"/>
      <w:r w:rsidRPr="00731EDC">
        <w:rPr>
          <w:noProof/>
          <w:lang w:val="sr-Latn-CS"/>
        </w:rPr>
        <w:t xml:space="preserve">2. </w:t>
      </w:r>
      <w:r w:rsidR="00731EDC">
        <w:rPr>
          <w:noProof/>
          <w:lang w:val="sr-Latn-CS"/>
        </w:rPr>
        <w:t>Pojmov</w:t>
      </w:r>
      <w:bookmarkEnd w:id="10"/>
      <w:bookmarkEnd w:id="11"/>
      <w:r w:rsidR="00731EDC">
        <w:rPr>
          <w:noProof/>
          <w:lang w:val="sr-Latn-CS"/>
        </w:rPr>
        <w:t>i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2.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Pojedini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izrazi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upotrebljeni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ovom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imaju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sledeće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značenje</w:t>
      </w:r>
      <w:r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i/>
          <w:iCs/>
          <w:strike/>
          <w:noProof/>
          <w:lang w:val="sr-Latn-CS"/>
        </w:rPr>
        <w:t>unapređenje</w:t>
      </w:r>
      <w:r w:rsidRPr="00731EDC">
        <w:rPr>
          <w:i/>
          <w:iCs/>
          <w:strike/>
          <w:noProof/>
          <w:lang w:val="sr-Latn-CS"/>
        </w:rPr>
        <w:t xml:space="preserve"> </w:t>
      </w:r>
      <w:r w:rsidR="00731EDC">
        <w:rPr>
          <w:i/>
          <w:iCs/>
          <w:strike/>
          <w:noProof/>
          <w:lang w:val="sr-Latn-CS"/>
        </w:rPr>
        <w:t>energetske</w:t>
      </w:r>
      <w:r w:rsidRPr="00731EDC">
        <w:rPr>
          <w:i/>
          <w:iCs/>
          <w:strike/>
          <w:noProof/>
          <w:lang w:val="sr-Latn-CS"/>
        </w:rPr>
        <w:t xml:space="preserve"> </w:t>
      </w:r>
      <w:r w:rsidR="00731EDC">
        <w:rPr>
          <w:i/>
          <w:iCs/>
          <w:strike/>
          <w:noProof/>
          <w:lang w:val="sr-Latn-CS"/>
        </w:rPr>
        <w:t>efikasnosti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jeste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smanjenje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potrošnje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vrsta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energije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ušteda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energije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obezbeđenje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održive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gradnje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primenom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tehničkih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mera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standarda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uslova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planiranja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projektovanja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izgradnje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upotrebe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objekata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i/>
          <w:iCs/>
          <w:strike/>
          <w:noProof/>
          <w:lang w:val="sr-Latn-CS"/>
        </w:rPr>
        <w:t>energetska</w:t>
      </w:r>
      <w:r w:rsidRPr="00731EDC">
        <w:rPr>
          <w:i/>
          <w:iCs/>
          <w:strike/>
          <w:noProof/>
          <w:lang w:val="sr-Latn-CS"/>
        </w:rPr>
        <w:t xml:space="preserve"> </w:t>
      </w:r>
      <w:r w:rsidR="00731EDC">
        <w:rPr>
          <w:i/>
          <w:iCs/>
          <w:strike/>
          <w:noProof/>
          <w:lang w:val="sr-Latn-CS"/>
        </w:rPr>
        <w:t>svojstva</w:t>
      </w:r>
      <w:r w:rsidRPr="00731EDC">
        <w:rPr>
          <w:i/>
          <w:iCs/>
          <w:strike/>
          <w:noProof/>
          <w:lang w:val="sr-Latn-CS"/>
        </w:rPr>
        <w:t xml:space="preserve"> </w:t>
      </w:r>
      <w:r w:rsidR="00731EDC">
        <w:rPr>
          <w:i/>
          <w:iCs/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jesu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stvarno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potrošena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ocenjena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količina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energije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zadovoljava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različite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potrebe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vezi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standardizovanim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korišćenjem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što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uključuje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grejanje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pripremu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tople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vode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hlađenje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ventilaciju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osvetljenje</w:t>
      </w:r>
      <w:r w:rsidRPr="00731EDC">
        <w:rPr>
          <w:strike/>
          <w:noProof/>
          <w:lang w:val="sr-Latn-CS"/>
        </w:rPr>
        <w:t xml:space="preserve">); </w:t>
      </w:r>
    </w:p>
    <w:p w:rsidR="001A467D" w:rsidRPr="00731EDC" w:rsidRDefault="001A467D" w:rsidP="001A467D">
      <w:pPr>
        <w:tabs>
          <w:tab w:val="clear" w:pos="1440"/>
        </w:tabs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i/>
          <w:iCs/>
          <w:strike/>
          <w:noProof/>
          <w:lang w:val="sr-Latn-CS"/>
        </w:rPr>
        <w:t>građevinski</w:t>
      </w:r>
      <w:r w:rsidRPr="00731EDC">
        <w:rPr>
          <w:i/>
          <w:iCs/>
          <w:strike/>
          <w:noProof/>
          <w:lang w:val="sr-Latn-CS"/>
        </w:rPr>
        <w:t xml:space="preserve"> </w:t>
      </w:r>
      <w:r w:rsidR="00731EDC">
        <w:rPr>
          <w:i/>
          <w:iCs/>
          <w:strike/>
          <w:noProof/>
          <w:lang w:val="sr-Latn-CS"/>
        </w:rPr>
        <w:t>proizvodi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jesu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materijali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njih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izrađeni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elementi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proizvodi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poluproizvodi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namenjeni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trajnu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ugradnju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i/>
          <w:iCs/>
          <w:noProof/>
          <w:lang w:val="sr-Latn-CS"/>
        </w:rPr>
        <w:t>namena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način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korišćenja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određen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dokumentom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5) </w:t>
      </w:r>
      <w:r w:rsidR="00731EDC">
        <w:rPr>
          <w:i/>
          <w:iCs/>
          <w:noProof/>
          <w:lang w:val="sr-Latn-CS"/>
        </w:rPr>
        <w:t>pretežna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namena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način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korišćenja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više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različitih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jedna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preovlađujuća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6) </w:t>
      </w:r>
      <w:r w:rsidR="00731EDC">
        <w:rPr>
          <w:i/>
          <w:iCs/>
          <w:noProof/>
          <w:lang w:val="sr-Latn-CS"/>
        </w:rPr>
        <w:t>površina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javne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određen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predviđeno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utvrđivanje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interesa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posebnim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ulice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trgovi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parkovi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</w:t>
      </w:r>
      <w:r w:rsidRPr="00731EDC">
        <w:rPr>
          <w:noProof/>
          <w:lang w:val="sr-Latn-CS"/>
        </w:rPr>
        <w:t xml:space="preserve">.);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lastRenderedPageBreak/>
        <w:t xml:space="preserve">7) </w:t>
      </w:r>
      <w:r w:rsidR="00731EDC">
        <w:rPr>
          <w:i/>
          <w:iCs/>
          <w:noProof/>
          <w:lang w:val="sr-Latn-CS"/>
        </w:rPr>
        <w:t>obuhvat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administrativno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određena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celina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predviđena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urbanističkog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8) </w:t>
      </w:r>
      <w:r w:rsidR="00731EDC">
        <w:rPr>
          <w:i/>
          <w:iCs/>
          <w:noProof/>
          <w:lang w:val="sr-Latn-CS"/>
        </w:rPr>
        <w:t>urbana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obnova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skup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planskih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graditeljskih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obnavlja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uređuje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rekonstruiše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naselja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9) </w:t>
      </w:r>
      <w:r w:rsidR="00731EDC">
        <w:rPr>
          <w:i/>
          <w:iCs/>
          <w:noProof/>
          <w:lang w:val="sr-Latn-CS"/>
        </w:rPr>
        <w:t>regulaciona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linija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linija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razdvaja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određene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predviđenih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ostale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10) </w:t>
      </w:r>
      <w:r w:rsidR="00731EDC">
        <w:rPr>
          <w:i/>
          <w:iCs/>
          <w:noProof/>
          <w:lang w:val="sr-Latn-CS"/>
        </w:rPr>
        <w:t>građevinska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linija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linija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iznad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ispod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vode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dozvoljeno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osnovnog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gabarita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11) </w:t>
      </w:r>
      <w:r w:rsidR="00731EDC">
        <w:rPr>
          <w:i/>
          <w:iCs/>
          <w:noProof/>
          <w:lang w:val="sr-Latn-CS"/>
        </w:rPr>
        <w:t>nomenklatura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statističkih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teritorijalnih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jedinica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skup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pojmova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naziva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simbola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opisuje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grupe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teritorijalnih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jedinica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nivoima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grupisanja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sadrži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kriterijume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izvršeno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grupisanje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usvaja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Vlada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predlog</w:t>
      </w:r>
      <w:r w:rsidRPr="00731EDC">
        <w:rPr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Republičkog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zavoda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statistiku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noProof/>
          <w:lang w:val="sr-Latn-CS"/>
        </w:rPr>
        <w:t>REPUBLIČKOG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ORGANA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NADLEŽNOG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STATISTIKE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12) </w:t>
      </w:r>
      <w:r w:rsidR="00731EDC">
        <w:rPr>
          <w:i/>
          <w:iCs/>
          <w:noProof/>
          <w:lang w:val="sr-Latn-CS"/>
        </w:rPr>
        <w:t>bruto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razvijena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građevinska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površina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zbir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svih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nadzemnih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etaža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merenih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nivou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svih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– </w:t>
      </w:r>
      <w:r w:rsidR="00731EDC">
        <w:rPr>
          <w:noProof/>
          <w:lang w:val="sr-Latn-CS"/>
        </w:rPr>
        <w:t>spoljne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obodnih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zidova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oblogama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parapetima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ogradama</w:t>
      </w:r>
      <w:r w:rsidRPr="00731EDC">
        <w:rPr>
          <w:noProof/>
          <w:lang w:val="sr-Latn-CS"/>
        </w:rPr>
        <w:t xml:space="preserve">);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13) </w:t>
      </w:r>
      <w:r w:rsidR="00731EDC">
        <w:rPr>
          <w:i/>
          <w:iCs/>
          <w:noProof/>
          <w:lang w:val="sr-Latn-CS"/>
        </w:rPr>
        <w:t>indeks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zauzetosti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parcele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odnos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gabarita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horizontalne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planiranog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ukupne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izražen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procentima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14) </w:t>
      </w:r>
      <w:r w:rsidR="00731EDC">
        <w:rPr>
          <w:i/>
          <w:iCs/>
          <w:noProof/>
          <w:lang w:val="sr-Latn-CS"/>
        </w:rPr>
        <w:t>indeks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izgrađenosti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parcele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odnos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količnik</w:t>
      </w:r>
      <w:r w:rsidRPr="00731EDC">
        <w:rPr>
          <w:noProof/>
          <w:lang w:val="sr-Latn-CS"/>
        </w:rPr>
        <w:t xml:space="preserve">) </w:t>
      </w:r>
      <w:r w:rsidR="00731EDC">
        <w:rPr>
          <w:noProof/>
          <w:lang w:val="sr-Latn-CS"/>
        </w:rPr>
        <w:t>bruto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razvijene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planiranog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ukupne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15) </w:t>
      </w:r>
      <w:r w:rsidR="00731EDC">
        <w:rPr>
          <w:i/>
          <w:iCs/>
          <w:noProof/>
          <w:lang w:val="sr-Latn-CS"/>
        </w:rPr>
        <w:t>ESPON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evropska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mreža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institucija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bave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prikupljanjem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informacija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pokazatelja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planiranje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i/>
          <w:iCs/>
          <w:noProof/>
          <w:lang w:val="sr-Latn-CS"/>
        </w:rPr>
        <w:t xml:space="preserve">15A) </w:t>
      </w:r>
      <w:r w:rsidR="00731EDC">
        <w:rPr>
          <w:noProof/>
          <w:szCs w:val="24"/>
          <w:lang w:val="sr-Latn-CS"/>
        </w:rPr>
        <w:t>DIREKTIVA</w:t>
      </w:r>
      <w:r w:rsidRPr="00731EDC">
        <w:rPr>
          <w:noProof/>
          <w:szCs w:val="24"/>
          <w:lang w:val="sr-Latn-CS"/>
        </w:rPr>
        <w:t xml:space="preserve"> INSPIRE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POSTAVLJAJU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OSNOVNA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PRAVILA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USMERENA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USPOSTAVLJANJU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INFORMACIJA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EVROPSKOJ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KROZ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NACIONALNU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GEOPROSTORNIH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PODATAKA</w:t>
      </w:r>
      <w:r w:rsidRPr="00731EDC">
        <w:rPr>
          <w:noProof/>
          <w:szCs w:val="24"/>
          <w:lang w:val="sr-Latn-CS"/>
        </w:rPr>
        <w:t>;</w:t>
      </w:r>
      <w:r w:rsidRPr="00731EDC">
        <w:rPr>
          <w:noProof/>
          <w:lang w:val="sr-Latn-CS"/>
        </w:rPr>
        <w:t xml:space="preserve">16) </w:t>
      </w:r>
      <w:r w:rsidR="00731EDC">
        <w:rPr>
          <w:i/>
          <w:iCs/>
          <w:noProof/>
          <w:lang w:val="sr-Latn-CS"/>
        </w:rPr>
        <w:t>NASELJENO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MESTO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FUNKCIONALNO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OBJEDINJENI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KOME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OBEZBEĐENI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ŽIVOT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LJUDI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ZADOVOLJAVANJE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ZAJEDNIČKIH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POTREBA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STANOVNIKA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strike/>
          <w:noProof/>
          <w:lang w:val="sr-Latn-CS"/>
        </w:rPr>
      </w:pPr>
      <w:r w:rsidRPr="00731EDC">
        <w:rPr>
          <w:noProof/>
          <w:lang w:val="sr-Latn-CS"/>
        </w:rPr>
        <w:t xml:space="preserve">17) </w:t>
      </w:r>
      <w:r w:rsidR="00731EDC">
        <w:rPr>
          <w:i/>
          <w:iCs/>
          <w:noProof/>
          <w:lang w:val="sr-Latn-CS"/>
        </w:rPr>
        <w:t>grad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naselje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utvrđeno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strike/>
          <w:noProof/>
          <w:lang w:val="sr-Latn-CS"/>
        </w:rPr>
      </w:pPr>
      <w:r w:rsidRPr="00731EDC">
        <w:rPr>
          <w:noProof/>
          <w:lang w:val="sr-Latn-CS"/>
        </w:rPr>
        <w:t xml:space="preserve">18) </w:t>
      </w:r>
      <w:r w:rsidR="00731EDC">
        <w:rPr>
          <w:i/>
          <w:iCs/>
          <w:noProof/>
          <w:lang w:val="sr-Latn-CS"/>
        </w:rPr>
        <w:t>selo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naselje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stanovništvo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pretežno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bavi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poljoprivredom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sedište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opštine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19) </w:t>
      </w:r>
      <w:r w:rsidR="00731EDC">
        <w:rPr>
          <w:i/>
          <w:iCs/>
          <w:noProof/>
          <w:lang w:val="sr-Latn-CS"/>
        </w:rPr>
        <w:t>građevinsko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područje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naseljenog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mesta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neizgrađeni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određen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uređenje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20) </w:t>
      </w:r>
      <w:r w:rsidR="00731EDC">
        <w:rPr>
          <w:i/>
          <w:iCs/>
          <w:noProof/>
          <w:lang w:val="sr-Latn-CS"/>
        </w:rPr>
        <w:t>građevinska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parcela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pristupom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saobraćajnoj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predviđena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izgradnju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>20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) </w:t>
      </w:r>
      <w:r w:rsidR="00731EDC">
        <w:rPr>
          <w:i/>
          <w:iCs/>
          <w:noProof/>
          <w:lang w:val="sr-Latn-CS"/>
        </w:rPr>
        <w:t>građevinski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kompleks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predstavlja</w:t>
      </w:r>
      <w:r w:rsidRPr="00731EDC">
        <w:rPr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celinu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sastoji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više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međusobno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lastRenderedPageBreak/>
        <w:t>povezanih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samostalnih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funkcionalnih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celina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katastarskih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mogu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imati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različitu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namenu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21) </w:t>
      </w:r>
      <w:r w:rsidR="00731EDC">
        <w:rPr>
          <w:i/>
          <w:iCs/>
          <w:noProof/>
          <w:lang w:val="sr-Latn-CS"/>
        </w:rPr>
        <w:t>investitor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potrebe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ime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glasi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22) </w:t>
      </w:r>
      <w:r w:rsidR="00731EDC">
        <w:rPr>
          <w:i/>
          <w:iCs/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spojena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tlom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predstavlja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fizičku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funkcionalnu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tehničko</w:t>
      </w:r>
      <w:r w:rsidRPr="00731EDC">
        <w:rPr>
          <w:noProof/>
          <w:lang w:val="sr-Latn-CS"/>
        </w:rPr>
        <w:t xml:space="preserve"> – </w:t>
      </w:r>
      <w:r w:rsidR="00731EDC">
        <w:rPr>
          <w:noProof/>
          <w:lang w:val="sr-Latn-CS"/>
        </w:rPr>
        <w:t>tehnološku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biotehničku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celinu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zgrade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svih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vrsta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saobraćajni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vodoprivredni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energetski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elektronskih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komunikacija</w:t>
      </w:r>
      <w:r w:rsidRPr="00731EDC">
        <w:rPr>
          <w:noProof/>
          <w:lang w:val="sr-Latn-CS"/>
        </w:rPr>
        <w:t xml:space="preserve"> – </w:t>
      </w:r>
      <w:r w:rsidR="00731EDC">
        <w:rPr>
          <w:noProof/>
          <w:lang w:val="sr-Latn-CS"/>
        </w:rPr>
        <w:t>kablovska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kanalizacija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komunalne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PRIKLJUČAK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ELEKTROENERGETSKU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MREŽU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industrijski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poljoprivredni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privredni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sporta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rekreacij</w:t>
      </w:r>
      <w:r w:rsidRPr="00731EDC">
        <w:rPr>
          <w:noProof/>
          <w:lang w:val="sr-Latn-CS"/>
        </w:rPr>
        <w:t xml:space="preserve">e, </w:t>
      </w:r>
      <w:r w:rsidR="00731EDC">
        <w:rPr>
          <w:noProof/>
          <w:lang w:val="sr-Latn-CS"/>
        </w:rPr>
        <w:t>groblja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skloništa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</w:t>
      </w:r>
      <w:r w:rsidRPr="00731EDC">
        <w:rPr>
          <w:noProof/>
          <w:lang w:val="sr-Latn-CS"/>
        </w:rPr>
        <w:t xml:space="preserve">.),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MOŽE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PODZEMNI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NADZEMNI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22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NAMENJENI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LINIJSKI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ITD</w:t>
      </w:r>
      <w:r w:rsidRPr="00731EDC">
        <w:rPr>
          <w:noProof/>
          <w:szCs w:val="24"/>
          <w:lang w:val="sr-Latn-CS"/>
        </w:rPr>
        <w:t xml:space="preserve">.)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OSTALI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OBLICIMA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BOLNICE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DOMOVI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ZDRAVLJA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DOMOVI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OBRAZOVANJA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OTVORENI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ZATVORENI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SPORTSKI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REKREATIVNI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KULTURE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TERMINALI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>);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>22</w:t>
      </w:r>
      <w:r w:rsidR="00731EDC">
        <w:rPr>
          <w:noProof/>
          <w:szCs w:val="24"/>
          <w:lang w:val="sr-Latn-CS"/>
        </w:rPr>
        <w:t>B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KLAS</w:t>
      </w:r>
      <w:r w:rsidRPr="00731EDC">
        <w:rPr>
          <w:noProof/>
          <w:szCs w:val="24"/>
          <w:lang w:val="sr-Latn-CS"/>
        </w:rPr>
        <w:t xml:space="preserve">A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SMISLU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GRUPU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SVRSTANIH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ZAJEDNIČKIM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KARAKTERISTIKAMA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POGLEDU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STRUKTURNE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TEHNOLOŠKE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SLOŽENOSTI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UTICAJA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ŽIVOTNU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RIZIKA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NJIHOVO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23) </w:t>
      </w:r>
      <w:r w:rsidR="00731EDC">
        <w:rPr>
          <w:i/>
          <w:iCs/>
          <w:noProof/>
          <w:lang w:val="sr-Latn-CS"/>
        </w:rPr>
        <w:t>zgrada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krovom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spoljnim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zidovima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izgrađena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samostalna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upotrebna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celina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pruža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vremenskih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spoljnih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uticaja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namenjena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stanovanje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obavljanje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delatnosti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smeštaj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čuvanje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životinja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robe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opreme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različite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proizvodne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uslužne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delatnosti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</w:t>
      </w:r>
      <w:r w:rsidRPr="00731EDC">
        <w:rPr>
          <w:noProof/>
          <w:lang w:val="sr-Latn-CS"/>
        </w:rPr>
        <w:t xml:space="preserve">. </w:t>
      </w:r>
      <w:r w:rsidR="00731EDC">
        <w:rPr>
          <w:noProof/>
          <w:lang w:val="sr-Latn-CS"/>
        </w:rPr>
        <w:t>Zgradama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smatraju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imaju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krov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nemaju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sve</w:t>
      </w:r>
      <w:r w:rsidRPr="00731EDC">
        <w:rPr>
          <w:noProof/>
          <w:lang w:val="sr-Latn-CS"/>
        </w:rPr>
        <w:t xml:space="preserve">) </w:t>
      </w:r>
      <w:r w:rsidR="00731EDC">
        <w:rPr>
          <w:noProof/>
          <w:lang w:val="sr-Latn-CS"/>
        </w:rPr>
        <w:t>zidove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npr</w:t>
      </w:r>
      <w:r w:rsidRPr="00731EDC">
        <w:rPr>
          <w:noProof/>
          <w:lang w:val="sr-Latn-CS"/>
        </w:rPr>
        <w:t xml:space="preserve">. </w:t>
      </w:r>
      <w:r w:rsidR="00731EDC">
        <w:rPr>
          <w:noProof/>
          <w:lang w:val="sr-Latn-CS"/>
        </w:rPr>
        <w:t>naDstrešnice</w:t>
      </w:r>
      <w:r w:rsidRPr="00731EDC">
        <w:rPr>
          <w:noProof/>
          <w:lang w:val="sr-Latn-CS"/>
        </w:rPr>
        <w:t xml:space="preserve">),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pretežno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potpuno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smešteni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ispod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zemlje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skloništa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podzemne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garaže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</w:t>
      </w:r>
      <w:r w:rsidRPr="00731EDC">
        <w:rPr>
          <w:noProof/>
          <w:lang w:val="sr-Latn-CS"/>
        </w:rPr>
        <w:t xml:space="preserve">.);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24) </w:t>
      </w:r>
      <w:r w:rsidR="00731EDC">
        <w:rPr>
          <w:i/>
          <w:iCs/>
          <w:noProof/>
          <w:lang w:val="sr-Latn-CS"/>
        </w:rPr>
        <w:t>pomoćni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funkciji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glavnog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istoj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sagrađen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MOŽE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SAGRAĐEN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glavni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stambeni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poslovni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garaže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ostave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septičke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jame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bunari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cisterne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vodu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</w:t>
      </w:r>
      <w:r w:rsidRPr="00731EDC">
        <w:rPr>
          <w:noProof/>
          <w:lang w:val="sr-Latn-CS"/>
        </w:rPr>
        <w:t>.);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>24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) </w:t>
      </w:r>
      <w:r w:rsidR="00731EDC">
        <w:rPr>
          <w:i/>
          <w:iCs/>
          <w:noProof/>
          <w:lang w:val="sr-Latn-CS"/>
        </w:rPr>
        <w:t>ekonomski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gajenje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životinja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staje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gajenje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štale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gajenje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goveda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gajenje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živine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koza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ovaca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svinja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gajenje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golubova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kunića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ukrasne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ptica</w:t>
      </w:r>
      <w:r w:rsidRPr="00731EDC">
        <w:rPr>
          <w:noProof/>
          <w:lang w:val="sr-Latn-CS"/>
        </w:rPr>
        <w:t xml:space="preserve">); </w:t>
      </w:r>
      <w:r w:rsidR="00731EDC">
        <w:rPr>
          <w:noProof/>
          <w:lang w:val="sr-Latn-CS"/>
        </w:rPr>
        <w:t>prateći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gajenje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domaćih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životinja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ispusti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stoku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betonske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piste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odlaganje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čvrstog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stajnjaka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skladištenje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osoke</w:t>
      </w:r>
      <w:r w:rsidRPr="00731EDC">
        <w:rPr>
          <w:noProof/>
          <w:lang w:val="sr-Latn-CS"/>
        </w:rPr>
        <w:t xml:space="preserve">);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skladištenje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stočne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hrane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senici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magacini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skladištenje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koncentrovane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stočne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hrane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betonirane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silo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jame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silo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trenčevi</w:t>
      </w:r>
      <w:r w:rsidRPr="00731EDC">
        <w:rPr>
          <w:noProof/>
          <w:lang w:val="sr-Latn-CS"/>
        </w:rPr>
        <w:t xml:space="preserve">),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skladištenje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poljoprivrednih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proizvoda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ambari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koševi</w:t>
      </w:r>
      <w:r w:rsidRPr="00731EDC">
        <w:rPr>
          <w:noProof/>
          <w:lang w:val="sr-Latn-CS"/>
        </w:rPr>
        <w:t xml:space="preserve">)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slični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poljoprivrednom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gazdinstvu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mašine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vozila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pušnice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sušionice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</w:t>
      </w:r>
      <w:r w:rsidRPr="00731EDC">
        <w:rPr>
          <w:noProof/>
          <w:lang w:val="sr-Latn-CS"/>
        </w:rPr>
        <w:t>.);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lastRenderedPageBreak/>
        <w:t xml:space="preserve">25) </w:t>
      </w:r>
      <w:r w:rsidR="00731EDC">
        <w:rPr>
          <w:i/>
          <w:iCs/>
          <w:noProof/>
          <w:lang w:val="sr-Latn-CS"/>
        </w:rPr>
        <w:t>brisana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je</w:t>
      </w:r>
      <w:r w:rsidRPr="00731EDC">
        <w:rPr>
          <w:i/>
          <w:iCs/>
          <w:noProof/>
          <w:lang w:val="sr-Latn-CS"/>
        </w:rPr>
        <w:t xml:space="preserve"> (</w:t>
      </w:r>
      <w:r w:rsidR="00731EDC">
        <w:rPr>
          <w:i/>
          <w:iCs/>
          <w:noProof/>
          <w:lang w:val="sr-Latn-CS"/>
        </w:rPr>
        <w:t>vidi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član</w:t>
      </w:r>
      <w:r w:rsidRPr="00731EDC">
        <w:rPr>
          <w:i/>
          <w:iCs/>
          <w:noProof/>
          <w:lang w:val="sr-Latn-CS"/>
        </w:rPr>
        <w:t xml:space="preserve"> 2. </w:t>
      </w:r>
      <w:r w:rsidR="00731EDC">
        <w:rPr>
          <w:i/>
          <w:iCs/>
          <w:noProof/>
          <w:lang w:val="sr-Latn-CS"/>
        </w:rPr>
        <w:t>Zakona</w:t>
      </w:r>
      <w:r w:rsidRPr="00731EDC">
        <w:rPr>
          <w:i/>
          <w:iCs/>
          <w:noProof/>
          <w:lang w:val="sr-Latn-CS"/>
        </w:rPr>
        <w:t xml:space="preserve"> - 24/2011)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26) </w:t>
      </w:r>
      <w:r w:rsidR="00731EDC">
        <w:rPr>
          <w:i/>
          <w:iCs/>
          <w:noProof/>
          <w:lang w:val="sr-Latn-CS"/>
        </w:rPr>
        <w:t>linijski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infrastrukturni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put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javna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železnička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infrastruktura</w:t>
      </w:r>
      <w:r w:rsidRPr="00731EDC">
        <w:rPr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dalekovod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ELEKTROENERGETSKI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VOD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naftovod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produktovod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gasovod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visinskog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prevoza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linijska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elektronskih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komunikacija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VODOVODNA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KANALIZACIONA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</w:t>
      </w:r>
      <w:r w:rsidRPr="00731EDC">
        <w:rPr>
          <w:noProof/>
          <w:lang w:val="sr-Latn-CS"/>
        </w:rPr>
        <w:t xml:space="preserve">.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može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nadzemni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podzemni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čija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predviđena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odgovarajućim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dokumentom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>26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) </w:t>
      </w:r>
      <w:r w:rsidR="00731EDC">
        <w:rPr>
          <w:bCs/>
          <w:noProof/>
          <w:szCs w:val="24"/>
          <w:lang w:val="sr-Latn-CS"/>
        </w:rPr>
        <w:t>TUNELI</w:t>
      </w:r>
      <w:r w:rsidRPr="00731EDC">
        <w:rPr>
          <w:bCs/>
          <w:noProof/>
          <w:szCs w:val="24"/>
          <w:lang w:val="sr-Latn-CS"/>
        </w:rPr>
        <w:t xml:space="preserve"> (</w:t>
      </w:r>
      <w:r w:rsidR="00731EDC">
        <w:rPr>
          <w:bCs/>
          <w:noProof/>
          <w:szCs w:val="24"/>
          <w:lang w:val="sr-Latn-CS"/>
        </w:rPr>
        <w:t>PUTNI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ŽELEZNIČKI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POSEBNU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NAMENU</w:t>
      </w:r>
      <w:r w:rsidRPr="00731EDC">
        <w:rPr>
          <w:bCs/>
          <w:noProof/>
          <w:szCs w:val="24"/>
          <w:lang w:val="sr-Latn-CS"/>
        </w:rPr>
        <w:t xml:space="preserve">)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POSEBNA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VRSTA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PODZEMNIH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INFRASTRUKTURNIH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OBJEKATA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ČIJOM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IZGRADNJOM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NARUŠAVA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KORIŠĆENJE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POVRŠINI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TERENA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POSTOJEĆE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NAMENE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UZ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EVENTUALNA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TEHNIČKA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OGRANIČENJA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DEFINIŠE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PLANSKI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DOKUMENT</w:t>
      </w:r>
      <w:r w:rsidRPr="00731EDC">
        <w:rPr>
          <w:bCs/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27) </w:t>
      </w:r>
      <w:r w:rsidR="00731EDC">
        <w:rPr>
          <w:i/>
          <w:iCs/>
          <w:noProof/>
          <w:lang w:val="sr-Latn-CS"/>
        </w:rPr>
        <w:t>komunalna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infrastruktura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jedinica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samouprave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i/>
          <w:noProof/>
          <w:lang w:val="sr-Latn-CS"/>
        </w:rPr>
        <w:t>27</w:t>
      </w:r>
      <w:r w:rsidR="00731EDC">
        <w:rPr>
          <w:i/>
          <w:noProof/>
          <w:lang w:val="sr-Latn-CS"/>
        </w:rPr>
        <w:t>a</w:t>
      </w:r>
      <w:r w:rsidRPr="00731EDC">
        <w:rPr>
          <w:i/>
          <w:noProof/>
          <w:lang w:val="sr-Latn-CS"/>
        </w:rPr>
        <w:t xml:space="preserve">) </w:t>
      </w:r>
      <w:r w:rsidR="00731EDC">
        <w:rPr>
          <w:i/>
          <w:noProof/>
          <w:lang w:val="sr-Latn-CS"/>
        </w:rPr>
        <w:t>pejzažno</w:t>
      </w:r>
      <w:r w:rsidRPr="00731EDC">
        <w:rPr>
          <w:i/>
          <w:noProof/>
          <w:lang w:val="sr-Latn-CS"/>
        </w:rPr>
        <w:t xml:space="preserve"> </w:t>
      </w:r>
      <w:r w:rsidR="00731EDC">
        <w:rPr>
          <w:i/>
          <w:noProof/>
          <w:lang w:val="sr-Latn-CS"/>
        </w:rPr>
        <w:t>uređenje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vangradskih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otvorenih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kroz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planiranje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projektovanje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kompoziciono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oblikovanje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nivelaciono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terena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izgradnju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elemenata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parternog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ugradnju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mobilijara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zelenila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i/>
          <w:noProof/>
          <w:lang w:val="sr-Latn-CS"/>
        </w:rPr>
        <w:t>27</w:t>
      </w:r>
      <w:r w:rsidR="00731EDC">
        <w:rPr>
          <w:i/>
          <w:noProof/>
          <w:lang w:val="sr-Latn-CS"/>
        </w:rPr>
        <w:t>b</w:t>
      </w:r>
      <w:r w:rsidRPr="00731EDC">
        <w:rPr>
          <w:i/>
          <w:noProof/>
          <w:lang w:val="sr-Latn-CS"/>
        </w:rPr>
        <w:t xml:space="preserve">) </w:t>
      </w:r>
      <w:r w:rsidR="00731EDC">
        <w:rPr>
          <w:i/>
          <w:noProof/>
          <w:lang w:val="sr-Latn-CS"/>
        </w:rPr>
        <w:t>objekat</w:t>
      </w:r>
      <w:r w:rsidRPr="00731EDC">
        <w:rPr>
          <w:i/>
          <w:noProof/>
          <w:lang w:val="sr-Latn-CS"/>
        </w:rPr>
        <w:t xml:space="preserve"> </w:t>
      </w:r>
      <w:r w:rsidR="00731EDC">
        <w:rPr>
          <w:i/>
          <w:noProof/>
          <w:lang w:val="sr-Latn-CS"/>
        </w:rPr>
        <w:t>pejzažnog</w:t>
      </w:r>
      <w:r w:rsidRPr="00731EDC">
        <w:rPr>
          <w:i/>
          <w:noProof/>
          <w:lang w:val="sr-Latn-CS"/>
        </w:rPr>
        <w:t xml:space="preserve"> </w:t>
      </w:r>
      <w:r w:rsidR="00731EDC">
        <w:rPr>
          <w:i/>
          <w:noProof/>
          <w:lang w:val="sr-Latn-CS"/>
        </w:rPr>
        <w:t>uređenja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funkcionalna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tehnička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biotehnička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celina</w:t>
      </w:r>
      <w:r w:rsidRPr="00731EDC">
        <w:rPr>
          <w:noProof/>
          <w:lang w:val="sr-Latn-CS"/>
        </w:rPr>
        <w:t xml:space="preserve">: </w:t>
      </w:r>
      <w:r w:rsidR="00731EDC">
        <w:rPr>
          <w:noProof/>
          <w:lang w:val="sr-Latn-CS"/>
        </w:rPr>
        <w:t>parkovi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botanički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vrtovi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skijališta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izletišta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otvoreni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rekreativni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memorijalni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</w:t>
      </w:r>
      <w:r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28) </w:t>
      </w:r>
      <w:r w:rsidR="00731EDC">
        <w:rPr>
          <w:i/>
          <w:iCs/>
          <w:noProof/>
          <w:lang w:val="sr-Latn-CS"/>
        </w:rPr>
        <w:t>pripremni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radovi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prethode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odnose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naročito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: </w:t>
      </w:r>
      <w:r w:rsidR="00731EDC">
        <w:rPr>
          <w:noProof/>
          <w:lang w:val="sr-Latn-CS"/>
        </w:rPr>
        <w:t>rušenje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izmeštanje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raščišćavanje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terena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obezbeđenje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dopremu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smeštaj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materijala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opreme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građenje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postavljanje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instalacija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opreme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privremenog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karaktera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potrebe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postavljanje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gradilišne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ograde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kontejnera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</w:t>
      </w:r>
      <w:r w:rsidRPr="00731EDC">
        <w:rPr>
          <w:noProof/>
          <w:lang w:val="sr-Latn-CS"/>
        </w:rPr>
        <w:t xml:space="preserve">.), </w:t>
      </w:r>
      <w:r w:rsidR="00731EDC">
        <w:rPr>
          <w:noProof/>
          <w:lang w:val="sr-Latn-CS"/>
        </w:rPr>
        <w:t>zemljani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radovi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obezbeđuje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sigurnost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susednih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sigurnost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stabilnost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terena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šipovi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dijafragme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potporni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zidovi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</w:t>
      </w:r>
      <w:r w:rsidRPr="00731EDC">
        <w:rPr>
          <w:noProof/>
          <w:lang w:val="sr-Latn-CS"/>
        </w:rPr>
        <w:t xml:space="preserve">.), </w:t>
      </w:r>
      <w:r w:rsidR="00731EDC">
        <w:rPr>
          <w:noProof/>
          <w:lang w:val="sr-Latn-CS"/>
        </w:rPr>
        <w:t>obezbeđivanje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nesmetanog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odvijanja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saobraćaja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korišćenje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okolnog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29) </w:t>
      </w:r>
      <w:r w:rsidR="00731EDC">
        <w:rPr>
          <w:i/>
          <w:iCs/>
          <w:noProof/>
          <w:lang w:val="sr-Latn-CS"/>
        </w:rPr>
        <w:t>tehnička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dokumentacija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skup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izrađuju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radi</w:t>
      </w:r>
      <w:r w:rsidRPr="00731EDC">
        <w:rPr>
          <w:noProof/>
          <w:lang w:val="sr-Latn-CS"/>
        </w:rPr>
        <w:t xml:space="preserve">: </w:t>
      </w:r>
      <w:r w:rsidR="00731EDC">
        <w:rPr>
          <w:noProof/>
          <w:lang w:val="sr-Latn-CS"/>
        </w:rPr>
        <w:t>utvrđivanja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koncepta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razrade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načina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potrebe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održavanja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30) </w:t>
      </w:r>
      <w:r w:rsidR="00731EDC">
        <w:rPr>
          <w:i/>
          <w:iCs/>
          <w:noProof/>
          <w:lang w:val="sr-Latn-CS"/>
        </w:rPr>
        <w:t>izgradnja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skup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radnji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obuhvata</w:t>
      </w:r>
      <w:r w:rsidRPr="00731EDC">
        <w:rPr>
          <w:noProof/>
          <w:lang w:val="sr-Latn-CS"/>
        </w:rPr>
        <w:t xml:space="preserve">: </w:t>
      </w:r>
      <w:r w:rsidR="00731EDC">
        <w:rPr>
          <w:noProof/>
          <w:lang w:val="sr-Latn-CS"/>
        </w:rPr>
        <w:t>prethodne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izradu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kontrolu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dokumentacije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pripremne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građenje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stručni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nadzor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31) </w:t>
      </w:r>
      <w:r w:rsidR="00731EDC">
        <w:rPr>
          <w:i/>
          <w:iCs/>
          <w:noProof/>
          <w:lang w:val="sr-Latn-CS"/>
        </w:rPr>
        <w:t>građenje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</w:t>
      </w:r>
      <w:r w:rsidRPr="00731EDC">
        <w:rPr>
          <w:noProof/>
          <w:lang w:val="sr-Latn-CS"/>
        </w:rPr>
        <w:t>-</w:t>
      </w:r>
      <w:r w:rsidR="00731EDC">
        <w:rPr>
          <w:noProof/>
          <w:lang w:val="sr-Latn-CS"/>
        </w:rPr>
        <w:t>zanatskih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ugradnja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instalacija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postrojenja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opreme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32) </w:t>
      </w:r>
      <w:r w:rsidR="00731EDC">
        <w:rPr>
          <w:i/>
          <w:iCs/>
          <w:noProof/>
          <w:lang w:val="sr-Latn-CS"/>
        </w:rPr>
        <w:t>rekonstrukcija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gabaritu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volumenu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: </w:t>
      </w:r>
      <w:r w:rsidR="00731EDC">
        <w:rPr>
          <w:noProof/>
          <w:lang w:val="sr-Latn-CS"/>
        </w:rPr>
        <w:t>utiče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stabilnost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sigurnost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POŽARA</w:t>
      </w:r>
      <w:r w:rsidRPr="00731EDC">
        <w:rPr>
          <w:noProof/>
          <w:lang w:val="sr-Latn-CS"/>
        </w:rPr>
        <w:t xml:space="preserve">; </w:t>
      </w:r>
      <w:r w:rsidR="00731EDC">
        <w:rPr>
          <w:noProof/>
          <w:lang w:val="sr-Latn-CS"/>
        </w:rPr>
        <w:t>menjaju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konstruktivni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elementi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tehnološki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proces</w:t>
      </w:r>
      <w:r w:rsidRPr="00731EDC">
        <w:rPr>
          <w:noProof/>
          <w:lang w:val="sr-Latn-CS"/>
        </w:rPr>
        <w:t xml:space="preserve">; </w:t>
      </w:r>
      <w:r w:rsidR="00731EDC">
        <w:rPr>
          <w:noProof/>
          <w:lang w:val="sr-Latn-CS"/>
        </w:rPr>
        <w:t>menja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spoljni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izgled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povećava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broj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funkcionalnih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jedinica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VRŠI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ZAMENA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UREĐAJA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POSTROJENJA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lastRenderedPageBreak/>
        <w:t>OPREME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INSTALACIJA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POVEĆANJEM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KAPACITETA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>32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) </w:t>
      </w:r>
      <w:r w:rsidR="00731EDC">
        <w:rPr>
          <w:bCs/>
          <w:noProof/>
          <w:szCs w:val="24"/>
          <w:lang w:val="sr-Latn-CS"/>
        </w:rPr>
        <w:t>REKONSTRUKCIJA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LINIJSKOG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INFRASTRUKTURNOG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JESTE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IZVOĐENJE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RADOVA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ZAŠTITNOM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POJASU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SKLADU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POSEBNIM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ZAKONOM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KOJIMA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MOŽE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PROMENITI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GABARIT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VOLUMEN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POLOŽAJ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OPREMA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POSTOJEĆEG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33) </w:t>
      </w:r>
      <w:r w:rsidR="00731EDC">
        <w:rPr>
          <w:i/>
          <w:iCs/>
          <w:noProof/>
          <w:lang w:val="sr-Latn-CS"/>
        </w:rPr>
        <w:t>dogradnja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postojećeg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gabarita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nadziđivanje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čini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funkcionalnu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celinu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34) </w:t>
      </w:r>
      <w:r w:rsidR="00731EDC">
        <w:rPr>
          <w:i/>
          <w:iCs/>
          <w:noProof/>
          <w:lang w:val="sr-Latn-CS"/>
        </w:rPr>
        <w:t>adaptacija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: </w:t>
      </w:r>
      <w:r w:rsidR="00731EDC">
        <w:rPr>
          <w:noProof/>
          <w:lang w:val="sr-Latn-CS"/>
        </w:rPr>
        <w:t>vrši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promena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organizacije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vrši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zamena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uređaja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postrojenja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opreme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instalacija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istog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kapaciteta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utiče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stabilnost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sigurnost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menjaju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konstruktivni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elementi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spoljni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izgled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utiče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bezbednost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susednih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saobraćaja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zaštite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požara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životne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sredine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35) </w:t>
      </w:r>
      <w:r w:rsidR="00731EDC">
        <w:rPr>
          <w:i/>
          <w:iCs/>
          <w:noProof/>
          <w:lang w:val="sr-Latn-CS"/>
        </w:rPr>
        <w:t>sanacija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vrši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popravka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uređaja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postrojenja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opreme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zamena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konstruktivnih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elemenata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spoljni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izgled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utiče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bezbednost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susednih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saobraćaja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životne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sredine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utiče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prirodnog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nepokretnog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kulturnog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dobra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NJEGOVE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ZAŠTIĆENE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OKOLINE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OSIM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RESTAURATORSKIH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KONZERVATORSKIH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REVITALIZACIJI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evidentirane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nepokretnosti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dobra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uživa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prethodnu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njegove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zaštićene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okoline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osim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konzervatorskih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restauratorskih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36) </w:t>
      </w:r>
      <w:r w:rsidR="00731EDC">
        <w:rPr>
          <w:i/>
          <w:iCs/>
          <w:noProof/>
          <w:lang w:val="sr-Latn-CS"/>
        </w:rPr>
        <w:t>investiciono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održavanje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</w:t>
      </w:r>
      <w:r w:rsidRPr="00731EDC">
        <w:rPr>
          <w:noProof/>
          <w:lang w:val="sr-Latn-CS"/>
        </w:rPr>
        <w:t>-</w:t>
      </w:r>
      <w:r w:rsidR="00731EDC">
        <w:rPr>
          <w:noProof/>
          <w:lang w:val="sr-Latn-CS"/>
        </w:rPr>
        <w:t>zanatskih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zavisno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cilju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poboljšanja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korišćenja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eksploatacije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>36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) </w:t>
      </w:r>
      <w:r w:rsidR="00731EDC">
        <w:rPr>
          <w:i/>
          <w:iCs/>
          <w:noProof/>
          <w:lang w:val="sr-Latn-CS"/>
        </w:rPr>
        <w:t>tekuće</w:t>
      </w:r>
      <w:r w:rsidRPr="00731EDC">
        <w:rPr>
          <w:i/>
          <w:iCs/>
          <w:noProof/>
          <w:lang w:val="sr-Latn-CS"/>
        </w:rPr>
        <w:t xml:space="preserve"> (</w:t>
      </w:r>
      <w:r w:rsidR="00731EDC">
        <w:rPr>
          <w:i/>
          <w:iCs/>
          <w:noProof/>
          <w:lang w:val="sr-Latn-CS"/>
        </w:rPr>
        <w:t>redovno</w:t>
      </w:r>
      <w:r w:rsidRPr="00731EDC">
        <w:rPr>
          <w:i/>
          <w:iCs/>
          <w:noProof/>
          <w:lang w:val="sr-Latn-CS"/>
        </w:rPr>
        <w:t xml:space="preserve">) </w:t>
      </w:r>
      <w:r w:rsidR="00731EDC">
        <w:rPr>
          <w:i/>
          <w:iCs/>
          <w:noProof/>
          <w:lang w:val="sr-Latn-CS"/>
        </w:rPr>
        <w:t>održavanje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objekta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preduzimaju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sprečavanja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oštećenja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nastaju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upotrebom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otklanjanja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oštećenja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sastoje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pregleda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popravki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preduzimanja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preventivnih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obezbeđuje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održavanje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zadovoljavajućem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nivou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upotrebljivosti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tekućem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održavanju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krečenje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farbanje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zamena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obloga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zamena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sanitarija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radijatora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slični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radovi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37) </w:t>
      </w:r>
      <w:r w:rsidR="00731EDC">
        <w:rPr>
          <w:i/>
          <w:iCs/>
          <w:noProof/>
          <w:lang w:val="sr-Latn-CS"/>
        </w:rPr>
        <w:t>restauratorski</w:t>
      </w:r>
      <w:r w:rsidRPr="00731EDC">
        <w:rPr>
          <w:i/>
          <w:iCs/>
          <w:noProof/>
          <w:lang w:val="sr-Latn-CS"/>
        </w:rPr>
        <w:t xml:space="preserve">, </w:t>
      </w:r>
      <w:r w:rsidR="00731EDC">
        <w:rPr>
          <w:i/>
          <w:iCs/>
          <w:noProof/>
          <w:lang w:val="sr-Latn-CS"/>
        </w:rPr>
        <w:t>konzervatorski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radovi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na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revitalizaciji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kulturnih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dobara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nepokretnim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kulturnim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dobrima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njihovoj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zaštićenoj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okolini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posebnim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ovim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38) </w:t>
      </w:r>
      <w:r w:rsidR="00731EDC">
        <w:rPr>
          <w:i/>
          <w:iCs/>
          <w:noProof/>
          <w:lang w:val="sr-Latn-CS"/>
        </w:rPr>
        <w:t>gradilište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posebno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obeleženo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kome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rekonstruiše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održavanju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39) </w:t>
      </w:r>
      <w:r w:rsidR="00731EDC">
        <w:rPr>
          <w:i/>
          <w:iCs/>
          <w:noProof/>
          <w:lang w:val="sr-Latn-CS"/>
        </w:rPr>
        <w:t>uklanjanje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objekta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ili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njegovog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dela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rušenju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40) </w:t>
      </w:r>
      <w:r w:rsidR="00731EDC">
        <w:rPr>
          <w:i/>
          <w:iCs/>
          <w:noProof/>
          <w:lang w:val="sr-Latn-CS"/>
        </w:rPr>
        <w:t>standardi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pristupačnosti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obavezne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standardi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projektovanja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planiranja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osigurava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nesmetano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kretanje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pristup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osobama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invaliditetom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deci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starim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osobama</w:t>
      </w:r>
      <w:r w:rsidRPr="00731EDC">
        <w:rPr>
          <w:noProof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 xml:space="preserve">41) </w:t>
      </w:r>
      <w:r w:rsidR="00731EDC">
        <w:rPr>
          <w:noProof/>
          <w:szCs w:val="24"/>
          <w:lang w:val="sr-Latn-CS"/>
        </w:rPr>
        <w:t>SEPARAT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DALJEM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TEKSTU</w:t>
      </w:r>
      <w:r w:rsidRPr="00731EDC">
        <w:rPr>
          <w:noProof/>
          <w:szCs w:val="24"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SEPARAT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JESTE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IMALAC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ODGOVARAJUĆE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, A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KAPACITETE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PRIKLJUČENJA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KLASAMA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DONOSI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42) </w:t>
      </w:r>
      <w:r w:rsidR="00731EDC">
        <w:rPr>
          <w:noProof/>
          <w:szCs w:val="24"/>
          <w:lang w:val="sr-Latn-CS"/>
        </w:rPr>
        <w:t>IMAOCI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POSEBNE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</w:t>
      </w:r>
      <w:r w:rsidRPr="00731EDC">
        <w:rPr>
          <w:noProof/>
          <w:szCs w:val="24"/>
          <w:lang w:val="sr-Latn-CS"/>
        </w:rPr>
        <w:t xml:space="preserve">A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43) </w:t>
      </w:r>
      <w:r w:rsidR="00731EDC">
        <w:rPr>
          <w:noProof/>
          <w:szCs w:val="24"/>
          <w:lang w:val="sr-Latn-CS"/>
        </w:rPr>
        <w:t>FINANSI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ER</w:t>
      </w:r>
      <w:r w:rsidRPr="00731EDC">
        <w:rPr>
          <w:noProof/>
          <w:szCs w:val="24"/>
          <w:lang w:val="sr-Latn-CS"/>
        </w:rPr>
        <w:t xml:space="preserve"> J</w:t>
      </w:r>
      <w:r w:rsidR="00731EDC">
        <w:rPr>
          <w:noProof/>
          <w:szCs w:val="24"/>
          <w:lang w:val="sr-Latn-CS"/>
        </w:rPr>
        <w:t>ESTE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SUFINANSIRA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DOGRADNJU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REKONSTRUKCI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ADAPTACI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SANACI</w:t>
      </w:r>
      <w:r w:rsidRPr="00731EDC">
        <w:rPr>
          <w:noProof/>
          <w:szCs w:val="24"/>
          <w:lang w:val="sr-Latn-CS"/>
        </w:rPr>
        <w:t>J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INVESTICIONIH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STIČE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STICANJA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PREDMET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2" w:name="_Toc261435907"/>
      <w:bookmarkStart w:id="13" w:name="_Toc262799454"/>
      <w:r w:rsidRPr="00731EDC">
        <w:rPr>
          <w:noProof/>
          <w:lang w:val="sr-Latn-CS"/>
        </w:rPr>
        <w:t xml:space="preserve">3. </w:t>
      </w:r>
      <w:r w:rsidR="00731EDC">
        <w:rPr>
          <w:noProof/>
          <w:lang w:val="sr-Latn-CS"/>
        </w:rPr>
        <w:t>Načela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korišćenje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</w:t>
      </w:r>
      <w:bookmarkEnd w:id="12"/>
      <w:bookmarkEnd w:id="13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Uređenje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zasniva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načelima</w:t>
      </w:r>
      <w:r w:rsidR="001A467D" w:rsidRPr="00731EDC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održivog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razvoja</w:t>
      </w:r>
      <w:r w:rsidR="001A467D" w:rsidRPr="00731EDC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podsticanju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ravnomernog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regionalnog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razvoja</w:t>
      </w:r>
      <w:r w:rsidR="001A467D" w:rsidRPr="00731EDC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usklađenosti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socijalnog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ekonomske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energetske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efikasnosti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revitalizacije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životne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graditeljskog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nasleđa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prirodnih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kulturnih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istorijskih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vrednosti</w:t>
      </w:r>
      <w:r w:rsidR="001A467D" w:rsidRPr="00731EDC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realizacije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razvojnih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prioriteta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racionalno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neobnovljivih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prirodnih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resursa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obnovljivih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energije</w:t>
      </w:r>
      <w:r w:rsidR="001A467D" w:rsidRPr="00731EDC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sprečavanja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prirodnih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tehnoloških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nesreća</w:t>
      </w:r>
      <w:r w:rsidR="001A467D" w:rsidRPr="00731EDC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planiranja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odbrane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značaja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odbranu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zemlje</w:t>
      </w:r>
      <w:r w:rsidR="001A467D" w:rsidRPr="00731EDC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učešća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javnosti</w:t>
      </w:r>
      <w:r w:rsidR="001A467D" w:rsidRPr="00731EDC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saradnje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između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teritorijalnih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zajednica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privrednih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društava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ustanova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nevladinih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građana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učesnika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razvoju</w:t>
      </w:r>
      <w:r w:rsidR="001A467D" w:rsidRPr="00731EDC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usaglašenosti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evropskim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standardima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normativima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oblasti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cilju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stvaranja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transgraničnu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međunarodnu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uključivanje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procese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evropskih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integracija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Uređenje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zasniva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horizontalnoj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vertikalnoj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koordinaciji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Horizontalna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koordinacija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podrazumeva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povezivanje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susednim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rešavanja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zajedničkih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funkcija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interesa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povezivanje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participaciju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učesnika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civilnog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sektora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građana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Vertikalna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koordinacija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podrazumeva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uspostavljanje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nivoa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nacionalnog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regionalnom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dalje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nivou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Načela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instrumente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implementaciju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bookmarkStart w:id="14" w:name="_Toc261435908"/>
      <w:bookmarkStart w:id="15" w:name="_Toc262799455"/>
      <w:r>
        <w:rPr>
          <w:noProof/>
          <w:szCs w:val="24"/>
          <w:lang w:val="sr-Latn-CS"/>
        </w:rPr>
        <w:t>PLANIRANJE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UREĐENJE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ZASNIVA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SLEDEĆIM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NAČELIMA</w:t>
      </w:r>
      <w:r w:rsidR="001A467D"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ODRŽIVOG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KROZ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INTEGRALNI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RAVNOMERNOG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RACIONALNOG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PODSTICANJEM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RURALNE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OBNOVE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REKONSTRUKCIJE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4)</w:t>
      </w:r>
      <w:r w:rsidR="00731EDC">
        <w:rPr>
          <w:noProof/>
          <w:szCs w:val="24"/>
          <w:lang w:val="sr-Latn-CS"/>
        </w:rPr>
        <w:t>RACIONALNOG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ODRŽIVOG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NEOBNOVLJIVIH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RESURSA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OPTIMALNOG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OBNOVLJIVIH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RESURSA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ODRŽIVOG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KULTURNIH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6) </w:t>
      </w:r>
      <w:r w:rsidR="00731EDC">
        <w:rPr>
          <w:noProof/>
          <w:szCs w:val="24"/>
          <w:lang w:val="sr-Latn-CS"/>
        </w:rPr>
        <w:t>PREVENCIJE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TEHNIČKO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TEHNOLOŠKIH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NESREĆA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POŽARA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EKSPLOZIJA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NEPOGODA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OTKLANJANJA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UZROKA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IZAZIVAJU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KLIMATSKE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7)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8) </w:t>
      </w:r>
      <w:r w:rsidR="00731EDC">
        <w:rPr>
          <w:noProof/>
          <w:szCs w:val="24"/>
          <w:lang w:val="sr-Latn-CS"/>
        </w:rPr>
        <w:t>USAGLAŠENOSTI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EVROPSKIM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STANDARDIMA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9) </w:t>
      </w:r>
      <w:r w:rsidR="00731EDC">
        <w:rPr>
          <w:noProof/>
          <w:szCs w:val="24"/>
          <w:lang w:val="sr-Latn-CS"/>
        </w:rPr>
        <w:t>UNAPREĐENJA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INFORMACIONIH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TEHNOLOGIJA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BOLJOJ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EFIKASNOSTI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EKONOMIČNOSTI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10) </w:t>
      </w:r>
      <w:r w:rsidR="00731EDC">
        <w:rPr>
          <w:noProof/>
          <w:szCs w:val="24"/>
          <w:lang w:val="sr-Latn-CS"/>
        </w:rPr>
        <w:t>UČEŠĆA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JAVNOSTI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11) </w:t>
      </w:r>
      <w:r w:rsidR="00731EDC">
        <w:rPr>
          <w:noProof/>
          <w:szCs w:val="24"/>
          <w:lang w:val="sr-Latn-CS"/>
        </w:rPr>
        <w:t>OČUVANJA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OBIČAJA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TRADICIJ</w:t>
      </w:r>
      <w:r w:rsidRPr="00731EDC">
        <w:rPr>
          <w:noProof/>
          <w:szCs w:val="24"/>
          <w:lang w:val="sr-Latn-CS"/>
        </w:rPr>
        <w:t xml:space="preserve">E; 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12) </w:t>
      </w:r>
      <w:r w:rsidR="00731EDC">
        <w:rPr>
          <w:noProof/>
          <w:szCs w:val="24"/>
          <w:lang w:val="sr-Latn-CS"/>
        </w:rPr>
        <w:t>OČUVANJA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SPECIFIČNOSTI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PREDELA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13) </w:t>
      </w:r>
      <w:r w:rsidR="00731EDC">
        <w:rPr>
          <w:noProof/>
          <w:szCs w:val="24"/>
          <w:lang w:val="sr-Latn-CS"/>
        </w:rPr>
        <w:t>HORIZONTALNE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VERTIKALNE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KOORDINACIJE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ODRŽIVI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RAZVOJ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1A467D" w:rsidRPr="00731EDC">
        <w:rPr>
          <w:noProof/>
          <w:szCs w:val="24"/>
          <w:lang w:val="sr-Latn-CS"/>
        </w:rPr>
        <w:t xml:space="preserve"> 1)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USKLAĐIVANJE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EKONOMSKIH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SOCIJALNIH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EKOLOŠKIH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ASPEKATA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RAZVOJA</w:t>
      </w:r>
      <w:r w:rsidR="001A467D" w:rsidRPr="00731EDC">
        <w:rPr>
          <w:noProof/>
          <w:szCs w:val="24"/>
          <w:lang w:val="sr-Latn-CS"/>
        </w:rPr>
        <w:t>,</w:t>
      </w:r>
      <w:r>
        <w:rPr>
          <w:noProof/>
          <w:szCs w:val="24"/>
          <w:lang w:val="sr-Latn-CS"/>
        </w:rPr>
        <w:t>RACIONALNO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NEOBNOVLJIVIH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OBNOVLJIVIH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RESURSA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ŠTO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SADAŠNJIM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BUDUĆIM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GENERACIJAMA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OMOGUĆAVA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ZADOVOLJAVANJE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POBOLJŠANJE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KVALITETA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ŽIVOTA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HORIZONTALNA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KOORDINACIJA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1A467D" w:rsidRPr="00731EDC">
        <w:rPr>
          <w:noProof/>
          <w:szCs w:val="24"/>
          <w:lang w:val="sr-Latn-CS"/>
        </w:rPr>
        <w:t xml:space="preserve"> 13)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PODRAZUMEVA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POVEZIVANJE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SUSEDNIM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PLANIRANJA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ZAJEDNIČKIH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FUNKCIJA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INTERESA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POVEZIVANJE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PARTICIPACIJU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UČESNIKA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RAZVOJU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CIVILNOG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SEKTORA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GRAĐANA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VERTIKALNA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KOORDINACIJA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1A467D" w:rsidRPr="00731EDC">
        <w:rPr>
          <w:noProof/>
          <w:szCs w:val="24"/>
          <w:lang w:val="sr-Latn-CS"/>
        </w:rPr>
        <w:t xml:space="preserve"> 13)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PODRAZUMEVA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USPOSTAVLJANJE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NIVOA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NACIONALNOG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REGIONALNOM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NIVOU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INFORMISANJE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KOORDINACIJU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IZMEĐU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INICIJATIVA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PLANOVA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REGIONALNIM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AKCIJAMA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4. </w:t>
      </w:r>
      <w:r w:rsidR="00731EDC">
        <w:rPr>
          <w:noProof/>
          <w:lang w:val="sr-Latn-CS"/>
        </w:rPr>
        <w:t>Unapređenje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energetske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efikasnost</w:t>
      </w:r>
      <w:bookmarkEnd w:id="14"/>
      <w:bookmarkEnd w:id="15"/>
      <w:r w:rsidR="00731EDC">
        <w:rPr>
          <w:noProof/>
          <w:lang w:val="sr-Latn-CS"/>
        </w:rPr>
        <w:t>i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6" w:name="_Toc261435909"/>
      <w:bookmarkStart w:id="17" w:name="_Toc262799456"/>
      <w:r w:rsidRPr="00731EDC">
        <w:rPr>
          <w:noProof/>
          <w:lang w:val="sr-Latn-CS"/>
        </w:rPr>
        <w:t xml:space="preserve">4.1. </w:t>
      </w:r>
      <w:r w:rsidR="00731EDC">
        <w:rPr>
          <w:noProof/>
          <w:lang w:val="sr-Latn-CS"/>
        </w:rPr>
        <w:t>Energetska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svojstva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</w:t>
      </w:r>
      <w:bookmarkEnd w:id="16"/>
      <w:bookmarkEnd w:id="17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4.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smatra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visokogradnje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daljem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tekstu</w:t>
      </w:r>
      <w:r w:rsidR="001A467D" w:rsidRPr="00731EDC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objekti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visokogradnje</w:t>
      </w:r>
      <w:r w:rsidR="001A467D" w:rsidRPr="00731EDC">
        <w:rPr>
          <w:strike/>
          <w:noProof/>
          <w:lang w:val="sr-Latn-CS"/>
        </w:rPr>
        <w:t xml:space="preserve">),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zavisnosti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projektovan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izgrađen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korišćen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održavan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obezbeđuju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energetska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svojstva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UNAPREĐENJE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ENERGETSKE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EFIKASNOSTI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SMANJENJE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POTROŠNJE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VRSTA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ENERGIJE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UŠTEDA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ENERGIJE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ODRŽIVE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STANDARDA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PROJEKTOVANJA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IZGRADNJE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ZGRADA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ZGRADA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FUNKCIONISANJE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PODRAZUMEVA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UTROŠAK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PROJEKTOVANA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IZGRAĐENA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KORIŠĆENA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ODRŽAVANA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ENERGETSKA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ENERGETSKA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JESU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STVARNO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POTROŠENA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PRORAČUNATA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KOLIČINA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ZADOVOLJAVA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RAZLIČITE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STANDARDIZOVANIM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GREJANJE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PRIPREMU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TOPLE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HLAĐENJE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VENTILACIJU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OSVETLJENJE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strike/>
          <w:noProof/>
          <w:lang w:val="sr-Latn-CS"/>
        </w:rPr>
        <w:t>Propisana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noProof/>
          <w:lang w:val="sr-Latn-CS"/>
        </w:rPr>
        <w:t>Energetska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sertifikata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energetskim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svojstvima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ZGRADA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sertifikata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energetskim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svojstvima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Sertifikat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energetskim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svojstvima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ZGRADA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čini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sastavni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prilaže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Ispunjenost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4.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6.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izjaviti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žalba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tužbom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pokrenuti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spor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lastRenderedPageBreak/>
        <w:t>Obaveza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visokogradnje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noProof/>
          <w:lang w:val="sr-Latn-CS"/>
        </w:rPr>
        <w:t>ZGRADE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8" w:name="_Toc261435910"/>
      <w:bookmarkStart w:id="19" w:name="_Toc262799457"/>
      <w:r w:rsidRPr="00731EDC">
        <w:rPr>
          <w:noProof/>
          <w:lang w:val="sr-Latn-CS"/>
        </w:rPr>
        <w:t xml:space="preserve">5. </w:t>
      </w:r>
      <w:r w:rsidR="00731EDC">
        <w:rPr>
          <w:noProof/>
          <w:lang w:val="sr-Latn-CS"/>
        </w:rPr>
        <w:t>Nesmetano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kretanje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pristup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osobama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invaliditetom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deci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starim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osobam</w:t>
      </w:r>
      <w:bookmarkEnd w:id="18"/>
      <w:bookmarkEnd w:id="19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5.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visokogradnje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ektovati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osobama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invaliditetom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deci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starim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osobama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omogućava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nesmetan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pristup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kretanje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boravak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ZGRADE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UPOTREBU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ULICE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TRGOVI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PARKOVI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</w:t>
      </w:r>
      <w:r w:rsidR="001A467D" w:rsidRPr="00731EDC">
        <w:rPr>
          <w:noProof/>
          <w:szCs w:val="24"/>
          <w:lang w:val="sr-Latn-CS"/>
        </w:rPr>
        <w:t xml:space="preserve">.), </w:t>
      </w:r>
      <w:r>
        <w:rPr>
          <w:noProof/>
          <w:szCs w:val="24"/>
          <w:lang w:val="sr-Latn-CS"/>
        </w:rPr>
        <w:t>MORAJU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PROJEKTOVATI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GRADITI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ODRŽAVATI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KORISNICIMA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NAROČITO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OSOBAMA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INVALIDITETOM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DECI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STARIM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OSOBAMA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OMOGUĆAVAJU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NESMETAN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PRISTUP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KRETANJE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BORAVAK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SASTAVNI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DEFINIŠU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PROJEKTOVANJA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NESMETANO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KRETANJE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OSOBAMA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INVALIDITETOM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DECI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STARIM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OSOBAMA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rPr>
          <w:strike/>
          <w:noProof/>
          <w:lang w:val="sr-Latn-CS"/>
        </w:rPr>
      </w:pP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Stambene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stambeno</w:t>
      </w:r>
      <w:r w:rsidR="001A467D" w:rsidRPr="00731EDC">
        <w:rPr>
          <w:noProof/>
          <w:lang w:val="sr-Latn-CS"/>
        </w:rPr>
        <w:t>-</w:t>
      </w:r>
      <w:r>
        <w:rPr>
          <w:noProof/>
          <w:lang w:val="sr-Latn-CS"/>
        </w:rPr>
        <w:t>poslovne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zgrade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deset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projektovati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KORISNICIMA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osobama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invaliditetom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deci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starim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osobama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nesmetan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kretanje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boravak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A467D" w:rsidRPr="00731EDC">
        <w:rPr>
          <w:noProof/>
          <w:lang w:val="sr-Latn-CS"/>
        </w:rPr>
        <w:t>.  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0" w:name="_Toc261435911"/>
      <w:bookmarkStart w:id="21" w:name="_Toc262799458"/>
      <w:r w:rsidRPr="00731EDC">
        <w:rPr>
          <w:noProof/>
          <w:lang w:val="sr-Latn-CS"/>
        </w:rPr>
        <w:t xml:space="preserve">6. </w:t>
      </w:r>
      <w:r w:rsidR="00731EDC">
        <w:rPr>
          <w:noProof/>
          <w:lang w:val="sr-Latn-CS"/>
        </w:rPr>
        <w:t>Građevinski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proizvod</w:t>
      </w:r>
      <w:bookmarkEnd w:id="20"/>
      <w:bookmarkEnd w:id="21"/>
      <w:r w:rsidR="00731EDC">
        <w:rPr>
          <w:noProof/>
          <w:lang w:val="sr-Latn-CS"/>
        </w:rPr>
        <w:t>i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6.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PROIZVODI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MATERIJALI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ELEMENTI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PROIZVOD</w:t>
      </w:r>
      <w:r w:rsidR="001A467D" w:rsidRPr="00731EDC">
        <w:rPr>
          <w:noProof/>
          <w:szCs w:val="24"/>
          <w:lang w:val="sr-Latn-CS"/>
        </w:rPr>
        <w:t xml:space="preserve">E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ISPORUČUJU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TRŽIŠTE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TRAJNE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UGRADNJE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UTICAJ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POGLEDU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Građevinski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koriste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moraju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A467D" w:rsidRPr="00731EDC">
        <w:rPr>
          <w:noProof/>
          <w:lang w:val="sr-Latn-CS"/>
        </w:rPr>
        <w:t>.  </w:t>
      </w:r>
    </w:p>
    <w:p w:rsidR="001A467D" w:rsidRPr="00731EDC" w:rsidRDefault="00731EDC" w:rsidP="001A467D">
      <w:pPr>
        <w:rPr>
          <w:noProof/>
          <w:lang w:val="sr-Latn-CS"/>
        </w:rPr>
      </w:pPr>
      <w:bookmarkStart w:id="22" w:name="_Toc261435912"/>
      <w:bookmarkStart w:id="23" w:name="_Toc262799459"/>
      <w:r>
        <w:rPr>
          <w:noProof/>
          <w:szCs w:val="24"/>
          <w:lang w:val="sr-Latn-CS"/>
        </w:rPr>
        <w:t>VLADA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BLIŽE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ZAHTEVE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SISTEM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OCENJIVANJA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PROVERE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SVOJSTAVA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PROIZVODA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NAMENJENI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TRAJNU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strike/>
          <w:noProof/>
          <w:lang w:val="sr-Latn-CS"/>
        </w:rPr>
        <w:t>7.</w:t>
      </w:r>
      <w:r w:rsidRPr="00731EDC">
        <w:rPr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Sertifikati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stranih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držav</w:t>
      </w:r>
      <w:bookmarkEnd w:id="22"/>
      <w:bookmarkEnd w:id="23"/>
      <w:r w:rsidR="00731EDC">
        <w:rPr>
          <w:strike/>
          <w:noProof/>
          <w:lang w:val="sr-Latn-CS"/>
        </w:rPr>
        <w:t>a</w:t>
      </w:r>
      <w:r w:rsidRPr="00731EDC">
        <w:rPr>
          <w:noProof/>
          <w:lang w:val="sr-Latn-CS"/>
        </w:rPr>
        <w:t xml:space="preserve"> 7. </w:t>
      </w:r>
      <w:r w:rsidR="00731EDC">
        <w:rPr>
          <w:noProof/>
          <w:lang w:val="sr-Latn-CS"/>
        </w:rPr>
        <w:t>INOSTRANE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ISPRAVE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USAGLAŠENOSTI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PROIZVODA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7.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tipskih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uređaja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opreme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instalacija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smatraju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priznaje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srpski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jezik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sertifikata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međunarodnih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sertifikacionih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sertifikati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zemalja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Evropske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unije</w:t>
      </w:r>
      <w:r w:rsidR="001A467D" w:rsidRPr="00731EDC">
        <w:rPr>
          <w:b/>
          <w:strike/>
          <w:noProof/>
          <w:lang w:val="sr-Latn-CS"/>
        </w:rPr>
        <w:t xml:space="preserve">. </w:t>
      </w:r>
      <w:r w:rsidR="001A467D" w:rsidRPr="00731EDC">
        <w:rPr>
          <w:strike/>
          <w:noProof/>
          <w:lang w:val="sr-Latn-CS"/>
        </w:rPr>
        <w:t> 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bookmarkStart w:id="24" w:name="_Toc261435913"/>
      <w:bookmarkStart w:id="25" w:name="_Toc262799460"/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ZAHTEVI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PROIZVODE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OCENJIVANJE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USAGLAŠENOSTI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DRUGIM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PROPISIMA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KOJIMA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PRIZNAVANJE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INOSTRANIH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USAGLAŠENOSTI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PROIZVODA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PROPISUJU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PRIZNAVANJA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INOSTRANIH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USAGLAŠENOSTI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PROIZVODA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ISPUNJENOST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STRUČNJACI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OBLAST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TROŠKOVE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UTVRĐIVANJA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PRIZNAVANJE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INOSTRANE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ČIJA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VISINA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ODLUČUJE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PRIZNAVANJE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rFonts w:eastAsia="Calibri"/>
          <w:bCs/>
          <w:iCs/>
          <w:noProof/>
          <w:lang w:val="sr-Latn-CS"/>
        </w:rPr>
        <w:t>REŠENJE</w:t>
      </w:r>
      <w:r w:rsidR="001A467D" w:rsidRPr="00731EDC">
        <w:rPr>
          <w:rFonts w:eastAsia="Calibri"/>
          <w:bCs/>
          <w:iCs/>
          <w:noProof/>
          <w:lang w:val="sr-Latn-CS"/>
        </w:rPr>
        <w:t xml:space="preserve"> </w:t>
      </w:r>
      <w:r>
        <w:rPr>
          <w:rFonts w:eastAsia="Calibri"/>
          <w:bCs/>
          <w:iCs/>
          <w:noProof/>
          <w:lang w:val="sr-Latn-CS"/>
        </w:rPr>
        <w:t>IZ</w:t>
      </w:r>
      <w:r w:rsidR="001A467D" w:rsidRPr="00731EDC">
        <w:rPr>
          <w:rFonts w:eastAsia="Calibri"/>
          <w:bCs/>
          <w:iCs/>
          <w:noProof/>
          <w:lang w:val="sr-Latn-CS"/>
        </w:rPr>
        <w:t xml:space="preserve"> </w:t>
      </w:r>
      <w:r>
        <w:rPr>
          <w:rFonts w:eastAsia="Calibri"/>
          <w:bCs/>
          <w:iCs/>
          <w:noProof/>
          <w:lang w:val="sr-Latn-CS"/>
        </w:rPr>
        <w:t>STAVA</w:t>
      </w:r>
      <w:r w:rsidR="001A467D" w:rsidRPr="00731EDC">
        <w:rPr>
          <w:rFonts w:eastAsia="Calibri"/>
          <w:bCs/>
          <w:iCs/>
          <w:noProof/>
          <w:lang w:val="sr-Latn-CS"/>
        </w:rPr>
        <w:t xml:space="preserve"> 3. </w:t>
      </w:r>
      <w:r>
        <w:rPr>
          <w:rFonts w:eastAsia="Calibri"/>
          <w:bCs/>
          <w:iCs/>
          <w:noProof/>
          <w:lang w:val="sr-Latn-CS"/>
        </w:rPr>
        <w:t>OVOG</w:t>
      </w:r>
      <w:r w:rsidR="001A467D" w:rsidRPr="00731EDC">
        <w:rPr>
          <w:rFonts w:eastAsia="Calibri"/>
          <w:bCs/>
          <w:iCs/>
          <w:noProof/>
          <w:lang w:val="sr-Latn-CS"/>
        </w:rPr>
        <w:t xml:space="preserve"> </w:t>
      </w:r>
      <w:r>
        <w:rPr>
          <w:rFonts w:eastAsia="Calibri"/>
          <w:bCs/>
          <w:iCs/>
          <w:noProof/>
          <w:lang w:val="sr-Latn-CS"/>
        </w:rPr>
        <w:t>ČLANA</w:t>
      </w:r>
      <w:r w:rsidR="001A467D" w:rsidRPr="00731EDC">
        <w:rPr>
          <w:rFonts w:eastAsia="Calibri"/>
          <w:bCs/>
          <w:iCs/>
          <w:noProof/>
          <w:lang w:val="sr-Latn-CS"/>
        </w:rPr>
        <w:t xml:space="preserve"> </w:t>
      </w:r>
      <w:r>
        <w:rPr>
          <w:rFonts w:eastAsia="Calibri"/>
          <w:bCs/>
          <w:iCs/>
          <w:noProof/>
          <w:lang w:val="sr-Latn-CS"/>
        </w:rPr>
        <w:t>DONOSI</w:t>
      </w:r>
      <w:r w:rsidR="001A467D" w:rsidRPr="00731EDC">
        <w:rPr>
          <w:rFonts w:eastAsia="Calibri"/>
          <w:b/>
          <w:bCs/>
          <w:iCs/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MINISTAR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pStyle w:val="NASLOV2"/>
        <w:numPr>
          <w:ilvl w:val="0"/>
          <w:numId w:val="0"/>
        </w:numPr>
        <w:spacing w:after="120"/>
        <w:ind w:firstLine="720"/>
        <w:jc w:val="both"/>
        <w:rPr>
          <w:rFonts w:eastAsia="Calibri"/>
          <w:b w:val="0"/>
          <w:bCs w:val="0"/>
          <w:iCs w:val="0"/>
          <w:noProof/>
          <w:lang w:val="sr-Latn-CS"/>
        </w:rPr>
      </w:pPr>
      <w:r>
        <w:rPr>
          <w:rFonts w:eastAsia="Calibri"/>
          <w:b w:val="0"/>
          <w:bCs w:val="0"/>
          <w:iCs w:val="0"/>
          <w:noProof/>
          <w:lang w:val="sr-Latn-CS"/>
        </w:rPr>
        <w:t>REŠENJE</w:t>
      </w:r>
      <w:r w:rsidR="001A467D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IZ</w:t>
      </w:r>
      <w:r w:rsidR="001A467D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STAVA</w:t>
      </w:r>
      <w:r w:rsidR="001A467D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4. </w:t>
      </w:r>
      <w:r>
        <w:rPr>
          <w:rFonts w:eastAsia="Calibri"/>
          <w:b w:val="0"/>
          <w:bCs w:val="0"/>
          <w:iCs w:val="0"/>
          <w:noProof/>
          <w:lang w:val="sr-Latn-CS"/>
        </w:rPr>
        <w:t>OVOG</w:t>
      </w:r>
      <w:r w:rsidR="001A467D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ČLANA</w:t>
      </w:r>
      <w:r w:rsidR="001A467D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KONAČNO</w:t>
      </w:r>
      <w:r w:rsidR="001A467D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 </w:t>
      </w:r>
      <w:r>
        <w:rPr>
          <w:rFonts w:eastAsia="Calibri"/>
          <w:b w:val="0"/>
          <w:bCs w:val="0"/>
          <w:iCs w:val="0"/>
          <w:noProof/>
          <w:lang w:val="sr-Latn-CS"/>
        </w:rPr>
        <w:t>JE</w:t>
      </w:r>
      <w:r w:rsidR="001A467D" w:rsidRPr="00731EDC">
        <w:rPr>
          <w:rFonts w:eastAsia="Calibri"/>
          <w:b w:val="0"/>
          <w:bCs w:val="0"/>
          <w:iCs w:val="0"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rFonts w:eastAsia="Calibri"/>
          <w:noProof/>
          <w:lang w:val="sr-Latn-CS"/>
        </w:rPr>
      </w:pP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</w:t>
      </w:r>
      <w:r>
        <w:rPr>
          <w:rFonts w:eastAsia="Calibri"/>
          <w:noProof/>
          <w:lang w:val="sr-Latn-CS"/>
        </w:rPr>
        <w:t>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GRAĐEVINSKE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PROIZVODE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ČIJE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OCENJIVANJE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USAGLAŠENOSTI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GRAĐEVINSKIH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PROIZVODA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PROPISANIM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TEHNIČKIM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ZAHTEVIMA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NIJE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PROPISANO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DOMAĆIM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TEHNIČKIM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PROPISOM</w:t>
      </w:r>
      <w:r w:rsidR="001A467D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PRIZNAJE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VAŽENJE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INOSTRANE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ISPRAVE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USAGLAŠENOSTI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GRAĐEVINSKOG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PROIZVODA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IZDATE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STRANE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TELA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OCENJIVANJE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USAGLAŠENOSTI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PRIJAVLJENOG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EVROPSKOJ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KOMISIJI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STRANE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ZEMALJA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POTPISNICA</w:t>
      </w:r>
      <w:r w:rsidR="001A467D" w:rsidRPr="00731EDC">
        <w:rPr>
          <w:rFonts w:eastAsia="Calibri"/>
          <w:noProof/>
          <w:lang w:val="sr-Latn-CS"/>
        </w:rPr>
        <w:t xml:space="preserve"> „</w:t>
      </w:r>
      <w:r>
        <w:rPr>
          <w:rFonts w:eastAsia="Calibri"/>
          <w:noProof/>
          <w:lang w:val="sr-Latn-CS"/>
        </w:rPr>
        <w:t>EA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MLA</w:t>
      </w:r>
      <w:r w:rsidR="001A467D" w:rsidRPr="00731EDC">
        <w:rPr>
          <w:rFonts w:eastAsia="Calibri"/>
          <w:noProof/>
          <w:lang w:val="sr-Latn-CS"/>
        </w:rPr>
        <w:t xml:space="preserve">” </w:t>
      </w:r>
      <w:r>
        <w:rPr>
          <w:rFonts w:eastAsia="Calibri"/>
          <w:noProof/>
          <w:lang w:val="sr-Latn-CS"/>
        </w:rPr>
        <w:t>SPORAZUMA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EVROPSKE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ORGANIZACIJE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AKREDITACIJU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KOJE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SPROVODI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POSTUPKE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OCENJIVANJA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USAGLAŠENOSTI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SKLADU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VAŽEĆIM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PROPISIMA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EVROPSKE</w:t>
      </w:r>
      <w:r w:rsidR="001A467D" w:rsidRPr="00731EDC">
        <w:rPr>
          <w:rFonts w:eastAsia="Calibri"/>
          <w:noProof/>
          <w:lang w:val="sr-Latn-CS"/>
        </w:rPr>
        <w:t xml:space="preserve">  </w:t>
      </w:r>
      <w:r>
        <w:rPr>
          <w:rFonts w:eastAsia="Calibri"/>
          <w:noProof/>
          <w:lang w:val="sr-Latn-CS"/>
        </w:rPr>
        <w:t>UNIJE</w:t>
      </w:r>
      <w:r w:rsidR="001A467D" w:rsidRPr="00731EDC">
        <w:rPr>
          <w:rFonts w:eastAsia="Calibri"/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>8.</w:t>
      </w:r>
      <w:r w:rsidRPr="00731EDC">
        <w:rPr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Registar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investitor</w:t>
      </w:r>
      <w:bookmarkEnd w:id="24"/>
      <w:r w:rsidR="00731EDC">
        <w:rPr>
          <w:strike/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bookmarkEnd w:id="25"/>
      <w:r w:rsidRPr="00731EDC">
        <w:rPr>
          <w:noProof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 xml:space="preserve">8. </w:t>
      </w:r>
      <w:r w:rsidR="00731EDC">
        <w:rPr>
          <w:noProof/>
          <w:szCs w:val="24"/>
          <w:lang w:val="sr-Latn-CS"/>
        </w:rPr>
        <w:t>OBJEDINJENA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OSTVARIVANJU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8.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Registar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raspoloživim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dostupan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elektronskom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putem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interneta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Registar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MINISTARSTVO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1A467D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),  </w:t>
      </w:r>
      <w:r>
        <w:rPr>
          <w:noProof/>
          <w:szCs w:val="24"/>
          <w:lang w:val="sr-Latn-CS"/>
        </w:rPr>
        <w:t>DUŽNI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ORGANIZACIONU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CELINU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SASTAVU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lastRenderedPageBreak/>
        <w:t>SPROVODI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;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; </w:t>
      </w:r>
      <w:r>
        <w:rPr>
          <w:noProof/>
          <w:szCs w:val="24"/>
          <w:lang w:val="sr-Latn-CS"/>
        </w:rPr>
        <w:t>PRIJAVU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;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;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PROJEKTOVANJE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1A467D" w:rsidRPr="00731EDC">
        <w:rPr>
          <w:noProof/>
          <w:szCs w:val="24"/>
          <w:lang w:val="sr-Latn-CS"/>
        </w:rPr>
        <w:t xml:space="preserve">;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NADLEŽNOSTI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OBEZBEĐENJE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1A467D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OBJEDINJENA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1A467D" w:rsidRPr="00731EDC">
        <w:rPr>
          <w:noProof/>
          <w:szCs w:val="24"/>
          <w:lang w:val="sr-Latn-CS"/>
        </w:rPr>
        <w:t>).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145.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RUKOVODILAC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9. </w:t>
      </w:r>
      <w:r w:rsidR="00731EDC">
        <w:rPr>
          <w:noProof/>
          <w:szCs w:val="24"/>
          <w:lang w:val="sr-Latn-CS"/>
        </w:rPr>
        <w:t>RAZMENA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PODNESAKA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FORMA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A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RAZMENA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PODNESAKA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PUTEM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PODNESCI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UKLJUČUJUĆI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DOSTAVLJAJU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MINISTAR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BLIŽE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PODNESAKA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10. </w:t>
      </w:r>
      <w:r w:rsidR="00731EDC">
        <w:rPr>
          <w:noProof/>
          <w:szCs w:val="24"/>
          <w:lang w:val="sr-Latn-CS"/>
        </w:rPr>
        <w:t>POSTUPANJE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PROCEDURI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B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IMAOCIMA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DOSTAVI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SEPARAT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IMALAC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133.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IMALAC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ZASTATI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OBAVESTITI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POKRETANJE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211A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IMALAC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TRAŽENIH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SAGLASNOSTI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RADNJI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NADLEŽNOSTI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IMALACA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IZNOS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IZNOS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TAKSI</w:t>
      </w:r>
      <w:r w:rsidR="001A467D" w:rsidRPr="00731EDC">
        <w:rPr>
          <w:noProof/>
          <w:lang w:val="sr-Latn-CS"/>
        </w:rPr>
        <w:t>,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ZAKONIMA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OBAVEZA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TAKS</w:t>
      </w:r>
      <w:r w:rsidR="001A467D" w:rsidRPr="00731EDC">
        <w:rPr>
          <w:noProof/>
          <w:lang w:val="sr-Latn-CS"/>
        </w:rPr>
        <w:t>E,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DOSPEVA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OBAVEZA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DOSPEVA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PRIKLJUČENJEM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TAKSE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DRUGAČIJE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UPUĆUJE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IZVEDEN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IMALAC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KOMUNALNU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7.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DRUGAČIJE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11. </w:t>
      </w:r>
      <w:r w:rsidR="00731EDC">
        <w:rPr>
          <w:noProof/>
          <w:szCs w:val="24"/>
          <w:lang w:val="sr-Latn-CS"/>
        </w:rPr>
        <w:t>REGISTAR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PROCEDURA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szCs w:val="24"/>
          <w:lang w:val="sr-Latn-CS"/>
        </w:rPr>
        <w:lastRenderedPageBreak/>
        <w:t>ČLAN</w:t>
      </w:r>
      <w:r w:rsidR="001A467D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V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JAVNO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DOSTUPNU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BAZU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SVAKOG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POJEDINAČNOG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1A467D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REGISTAR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1A467D" w:rsidRPr="00731EDC">
        <w:rPr>
          <w:noProof/>
          <w:szCs w:val="24"/>
          <w:lang w:val="sr-Latn-CS"/>
        </w:rPr>
        <w:t>).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1A467D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REGISTRATOR</w:t>
      </w:r>
      <w:r w:rsidR="001A467D" w:rsidRPr="00731EDC">
        <w:rPr>
          <w:noProof/>
          <w:szCs w:val="24"/>
          <w:lang w:val="sr-Latn-CS"/>
        </w:rPr>
        <w:t>).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REGISTRATOR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OBLIKU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PUTEM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INTERNETA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REGISTRATOR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ZAKONITO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SISTEMATIČNO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AŽURNO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REGISTRATOR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211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PROTIV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SPROVOĐENJA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IMALAC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NAJKASNIJE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ISTEKA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RUKOVODILAC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REGISTRATORA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STAVOM</w:t>
      </w:r>
      <w:r w:rsidR="001A467D" w:rsidRPr="00731EDC">
        <w:rPr>
          <w:noProof/>
          <w:szCs w:val="24"/>
          <w:lang w:val="sr-Latn-CS"/>
        </w:rPr>
        <w:t xml:space="preserve"> 2. O</w:t>
      </w:r>
      <w:r>
        <w:rPr>
          <w:noProof/>
          <w:szCs w:val="24"/>
          <w:lang w:val="sr-Latn-CS"/>
        </w:rPr>
        <w:t>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MINISTAR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OBAVEZE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DOSTUPNOSTI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SADRŽANIH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12. </w:t>
      </w:r>
      <w:r w:rsidR="00731EDC">
        <w:rPr>
          <w:noProof/>
          <w:szCs w:val="24"/>
          <w:lang w:val="sr-Latn-CS"/>
        </w:rPr>
        <w:t>CENTRALNA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PROCEDURA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G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AGENCIJA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JEDINSTVENU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CENTRALNU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JAVNU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ELEKTRONSKU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BAZU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REGISTRIMA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1A467D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CENTRALNA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EVIDENCIJA</w:t>
      </w:r>
      <w:r w:rsidR="001A467D" w:rsidRPr="00731EDC">
        <w:rPr>
          <w:noProof/>
          <w:szCs w:val="24"/>
          <w:lang w:val="sr-Latn-CS"/>
        </w:rPr>
        <w:t xml:space="preserve">), </w:t>
      </w:r>
      <w:r>
        <w:rPr>
          <w:noProof/>
          <w:szCs w:val="24"/>
          <w:lang w:val="sr-Latn-CS"/>
        </w:rPr>
        <w:t>PREKO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CENTRALNE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REGISTRATOR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CENTRALNE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CENTRALNU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PREUZIMANJEM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DOSTUPNOSTI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MINISTAR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BLIŽE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O</w:t>
      </w:r>
      <w:r>
        <w:rPr>
          <w:noProof/>
          <w:szCs w:val="24"/>
          <w:lang w:val="sr-Latn-CS"/>
        </w:rPr>
        <w:t>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REGISTRATORA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CENTRALNE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IMENUJE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AGENCIJE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PRETHODNU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VLADE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REGISTRATOR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CENTRALNE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TROMESEČNE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IZVEŠTAJE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SPROVOĐENJU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REGISTRATOR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CENTRALNE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IZVEŠTAJE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ANALIZE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SPROVOĐENJEM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ZAHTEVOM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REGISTRATOR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CENTRALNE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EVIDENCIJE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ODLAGANJA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PRIJAVU</w:t>
      </w:r>
      <w:r w:rsidR="001A467D" w:rsidRPr="00731EDC">
        <w:rPr>
          <w:noProof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PROTIV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ZBOG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209.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TAČKA</w:t>
      </w:r>
      <w:r w:rsidRPr="00731EDC">
        <w:rPr>
          <w:noProof/>
          <w:szCs w:val="24"/>
          <w:lang w:val="sr-Latn-CS"/>
        </w:rPr>
        <w:t xml:space="preserve"> 3) O</w:t>
      </w:r>
      <w:r w:rsidR="00731EDC">
        <w:rPr>
          <w:noProof/>
          <w:szCs w:val="24"/>
          <w:lang w:val="sr-Latn-CS"/>
        </w:rPr>
        <w:t>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;  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2) </w:t>
      </w:r>
      <w:r w:rsidR="00731EDC">
        <w:rPr>
          <w:noProof/>
          <w:szCs w:val="24"/>
          <w:lang w:val="sr-Latn-CS"/>
        </w:rPr>
        <w:t>PROTIV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REGISTRATORA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ZBOG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PREKRŠAJA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211</w:t>
      </w:r>
      <w:r w:rsidR="00731EDC">
        <w:rPr>
          <w:noProof/>
          <w:szCs w:val="24"/>
          <w:lang w:val="sr-Latn-CS"/>
        </w:rPr>
        <w:t>B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8</w:t>
      </w:r>
      <w:r w:rsidR="00731EDC">
        <w:rPr>
          <w:noProof/>
          <w:szCs w:val="24"/>
          <w:lang w:val="sr-Latn-CS"/>
        </w:rPr>
        <w:t>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6.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13. </w:t>
      </w:r>
      <w:r w:rsidR="00731EDC">
        <w:rPr>
          <w:noProof/>
          <w:szCs w:val="24"/>
          <w:lang w:val="sr-Latn-CS"/>
        </w:rPr>
        <w:t>SPROVOĐENJE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D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>:</w:t>
      </w:r>
    </w:p>
    <w:p w:rsidR="001A467D" w:rsidRPr="00731EDC" w:rsidRDefault="00731EDC" w:rsidP="001A467D">
      <w:pPr>
        <w:numPr>
          <w:ilvl w:val="0"/>
          <w:numId w:val="44"/>
        </w:numPr>
        <w:tabs>
          <w:tab w:val="clear" w:pos="1440"/>
        </w:tabs>
        <w:ind w:left="0"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NAJKASNIJE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ISPRAVA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ČLANOM</w:t>
      </w:r>
      <w:r w:rsidR="001A467D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B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4"/>
        </w:numPr>
        <w:tabs>
          <w:tab w:val="clear" w:pos="1440"/>
        </w:tabs>
        <w:ind w:left="0"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NAJKASNIJE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ODLAGANJA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PRIKLJUČENJE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UPUĆUJE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DOZVOLU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NAJKASNIJE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6)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145.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IZDAJE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NAJKASNIJE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PODNOŠENJA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ZAHTEVA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FORMU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PROPISUJE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OKVIRU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DUŽNOSTI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RAČUN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PRIBAVLJA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PRIMERAK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PRIJAVE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ODLAGANJA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SLUČAJEVIMA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POJEDNOSTAVLJENA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POJEDNOSTAVLJENE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PREOSTALIH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DRUGAČIJE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14. </w:t>
      </w:r>
      <w:r w:rsidR="00731EDC">
        <w:rPr>
          <w:noProof/>
          <w:szCs w:val="24"/>
          <w:lang w:val="sr-Latn-CS"/>
        </w:rPr>
        <w:t>GRANICE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Đ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TOKOM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ISKLJUČIVO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PROVERU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FORMALNIH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UPUŠTA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OCENU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ISPITUJE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VERODOSTOJNOST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VEĆ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POTVRĐUJE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DRUGIM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DOKUMENTIMA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B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STAVOM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PROVERAVA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ISKLJUČIVO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SLEDEĆIH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FORMALNIH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NADLEŽNOST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PRIJAVI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PODNOSILAC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PODNOSILAC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PRIJAVE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PRILOŽENA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PODZAKONSKIM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PRILOŽEN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DOKAZ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UPLATI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TAKSE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lang w:val="sr-Latn-CS"/>
        </w:rPr>
        <w:t xml:space="preserve">6)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PODACI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NAVEDENI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SASTAVNI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ZAHTEVA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IZDATIM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LOKACIJSKIM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USLOVIMA</w:t>
      </w:r>
      <w:r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145.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FORMALNI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ODBACUJE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ZAKLJUČKOM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OTKLONI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NEDOSTATKE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USAGLAŠENI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DESET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NAJKASNIJE</w:t>
      </w:r>
      <w:r w:rsidR="001A467D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OBJAVLJIVANJA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INTERNET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ODBAČEN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PONOVO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ADMINISTRATIVNU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TAKSU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ŠTETE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NASTALE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145.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ŠTETU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SOLIDARNO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VRŠILAC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i/>
          <w:noProof/>
          <w:lang w:val="sr-Latn-CS"/>
        </w:rPr>
      </w:pPr>
      <w:r>
        <w:rPr>
          <w:noProof/>
          <w:lang w:val="sr-Latn-CS"/>
        </w:rPr>
        <w:t>MINISTAR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i/>
          <w:noProof/>
          <w:lang w:val="sr-Latn-CS"/>
        </w:rPr>
      </w:pPr>
    </w:p>
    <w:p w:rsidR="001A467D" w:rsidRPr="00731EDC" w:rsidRDefault="00731EDC" w:rsidP="001A467D">
      <w:pPr>
        <w:jc w:val="center"/>
        <w:rPr>
          <w:i/>
          <w:noProof/>
          <w:lang w:val="sr-Latn-CS"/>
        </w:rPr>
      </w:pPr>
      <w:r>
        <w:rPr>
          <w:i/>
          <w:noProof/>
          <w:lang w:val="sr-Latn-CS"/>
        </w:rPr>
        <w:t>Brisan</w:t>
      </w:r>
      <w:r w:rsidR="001A467D" w:rsidRPr="00731EDC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je</w:t>
      </w:r>
      <w:r w:rsidR="001A467D" w:rsidRPr="00731EDC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naslov</w:t>
      </w:r>
      <w:r w:rsidR="001A467D" w:rsidRPr="00731EDC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iznad</w:t>
      </w:r>
      <w:r w:rsidR="001A467D" w:rsidRPr="00731EDC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člana</w:t>
      </w:r>
      <w:r w:rsidR="001A467D" w:rsidRPr="00731EDC">
        <w:rPr>
          <w:i/>
          <w:noProof/>
          <w:lang w:val="sr-Latn-CS"/>
        </w:rPr>
        <w:t xml:space="preserve"> 9.(</w:t>
      </w:r>
      <w:r>
        <w:rPr>
          <w:i/>
          <w:noProof/>
          <w:lang w:val="sr-Latn-CS"/>
        </w:rPr>
        <w:t>vidi</w:t>
      </w:r>
      <w:r w:rsidR="001A467D" w:rsidRPr="00731EDC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član</w:t>
      </w:r>
      <w:r w:rsidR="001A467D" w:rsidRPr="00731EDC">
        <w:rPr>
          <w:i/>
          <w:noProof/>
          <w:lang w:val="sr-Latn-CS"/>
        </w:rPr>
        <w:t xml:space="preserve"> 4. </w:t>
      </w:r>
      <w:r>
        <w:rPr>
          <w:i/>
          <w:noProof/>
          <w:lang w:val="sr-Latn-CS"/>
        </w:rPr>
        <w:t>Zakona</w:t>
      </w:r>
      <w:r w:rsidR="001A467D" w:rsidRPr="00731EDC">
        <w:rPr>
          <w:i/>
          <w:noProof/>
          <w:lang w:val="sr-Latn-CS"/>
        </w:rPr>
        <w:t xml:space="preserve"> - 24/2011)</w:t>
      </w:r>
    </w:p>
    <w:p w:rsidR="001A467D" w:rsidRPr="00731EDC" w:rsidRDefault="00731EDC" w:rsidP="001A467D">
      <w:pPr>
        <w:jc w:val="center"/>
        <w:rPr>
          <w:i/>
          <w:noProof/>
          <w:lang w:val="sr-Latn-CS"/>
        </w:rPr>
      </w:pPr>
      <w:r>
        <w:rPr>
          <w:i/>
          <w:noProof/>
          <w:lang w:val="sr-Latn-CS"/>
        </w:rPr>
        <w:t>Član</w:t>
      </w:r>
      <w:r w:rsidR="001A467D" w:rsidRPr="00731EDC">
        <w:rPr>
          <w:i/>
          <w:noProof/>
          <w:lang w:val="sr-Latn-CS"/>
        </w:rPr>
        <w:t xml:space="preserve"> 9.</w:t>
      </w:r>
    </w:p>
    <w:p w:rsidR="001A467D" w:rsidRPr="00731EDC" w:rsidRDefault="00731EDC" w:rsidP="001A467D">
      <w:pPr>
        <w:rPr>
          <w:i/>
          <w:noProof/>
          <w:lang w:val="sr-Latn-CS"/>
        </w:rPr>
      </w:pPr>
      <w:r>
        <w:rPr>
          <w:i/>
          <w:noProof/>
          <w:lang w:val="sr-Latn-CS"/>
        </w:rPr>
        <w:t>Brisan</w:t>
      </w:r>
      <w:r w:rsidR="001A467D" w:rsidRPr="00731EDC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je</w:t>
      </w:r>
      <w:r w:rsidR="001A467D" w:rsidRPr="00731EDC">
        <w:rPr>
          <w:i/>
          <w:noProof/>
          <w:lang w:val="sr-Latn-CS"/>
        </w:rPr>
        <w:t xml:space="preserve"> (</w:t>
      </w:r>
      <w:r>
        <w:rPr>
          <w:i/>
          <w:noProof/>
          <w:lang w:val="sr-Latn-CS"/>
        </w:rPr>
        <w:t>vidi</w:t>
      </w:r>
      <w:r w:rsidR="001A467D" w:rsidRPr="00731EDC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član</w:t>
      </w:r>
      <w:r w:rsidR="001A467D" w:rsidRPr="00731EDC">
        <w:rPr>
          <w:i/>
          <w:noProof/>
          <w:lang w:val="sr-Latn-CS"/>
        </w:rPr>
        <w:t xml:space="preserve"> 4. </w:t>
      </w:r>
      <w:r>
        <w:rPr>
          <w:i/>
          <w:noProof/>
          <w:lang w:val="sr-Latn-CS"/>
        </w:rPr>
        <w:t>Zakona</w:t>
      </w:r>
      <w:r w:rsidR="001A467D" w:rsidRPr="00731EDC">
        <w:rPr>
          <w:i/>
          <w:noProof/>
          <w:lang w:val="sr-Latn-CS"/>
        </w:rPr>
        <w:t xml:space="preserve"> - 24/2011)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6" w:name="_Toc261435914"/>
      <w:bookmarkStart w:id="27" w:name="_Toc262799467"/>
      <w:r w:rsidRPr="00731EDC">
        <w:rPr>
          <w:noProof/>
          <w:lang w:val="sr-Latn-CS"/>
        </w:rPr>
        <w:lastRenderedPageBreak/>
        <w:t>II.</w:t>
      </w: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PROSTORNO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URBANISTIČKO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PLANIRANJ</w:t>
      </w:r>
      <w:bookmarkEnd w:id="26"/>
      <w:bookmarkEnd w:id="27"/>
      <w:r w:rsidR="00731EDC">
        <w:rPr>
          <w:noProof/>
          <w:lang w:val="sr-Latn-CS"/>
        </w:rPr>
        <w:t>E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8" w:name="_Toc261435915"/>
      <w:bookmarkStart w:id="29" w:name="_Toc262799468"/>
      <w:r w:rsidRPr="00731EDC">
        <w:rPr>
          <w:noProof/>
          <w:lang w:val="sr-Latn-CS"/>
        </w:rPr>
        <w:t xml:space="preserve">1. </w:t>
      </w:r>
      <w:r w:rsidR="00731EDC">
        <w:rPr>
          <w:noProof/>
          <w:lang w:val="sr-Latn-CS"/>
        </w:rPr>
        <w:t>Dokumenti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urbanističkog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planiranj</w:t>
      </w:r>
      <w:bookmarkEnd w:id="28"/>
      <w:bookmarkEnd w:id="29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10.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Dokumenti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planski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dokumenti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dokumenti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sprovođenje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planova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urbanističko</w:t>
      </w:r>
      <w:r w:rsidRPr="00731EDC">
        <w:rPr>
          <w:noProof/>
          <w:lang w:val="sr-Latn-CS"/>
        </w:rPr>
        <w:t>-</w:t>
      </w:r>
      <w:r w:rsidR="00731EDC">
        <w:rPr>
          <w:noProof/>
          <w:lang w:val="sr-Latn-CS"/>
        </w:rPr>
        <w:t>tehnički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dokumenti</w:t>
      </w:r>
      <w:r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rPr>
          <w:noProof/>
          <w:szCs w:val="24"/>
          <w:lang w:val="sr-Latn-CS"/>
        </w:rPr>
      </w:pPr>
      <w:bookmarkStart w:id="30" w:name="_Toc261435916"/>
      <w:bookmarkStart w:id="31" w:name="_Toc262799469"/>
      <w:r>
        <w:rPr>
          <w:noProof/>
          <w:szCs w:val="24"/>
          <w:lang w:val="sr-Latn-CS"/>
        </w:rPr>
        <w:t>DOKUMENTI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ZONAMA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ZNAČAJA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INTERESA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ODBRANU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POSEBAN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UKOLIKO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ODLUČI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DRUGAČIJE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1.1.</w:t>
      </w: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Planski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</w:t>
      </w:r>
      <w:bookmarkEnd w:id="30"/>
      <w:bookmarkEnd w:id="31"/>
      <w:r w:rsidR="00731EDC">
        <w:rPr>
          <w:noProof/>
          <w:lang w:val="sr-Latn-CS"/>
        </w:rPr>
        <w:t>i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11.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11.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32" w:name="_Toc261435917"/>
      <w:bookmarkStart w:id="33" w:name="_Toc262799470"/>
      <w:r w:rsidRPr="00731EDC">
        <w:rPr>
          <w:noProof/>
          <w:lang w:val="sr-Latn-CS"/>
        </w:rPr>
        <w:t>1.2.</w:t>
      </w: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Dokumenti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sprovođenje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planov</w:t>
      </w:r>
      <w:bookmarkEnd w:id="32"/>
      <w:bookmarkEnd w:id="33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12.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Dokumenti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>1)</w:t>
      </w: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program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implementacije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Republike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Srbije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>2)</w:t>
      </w: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program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implementacije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regionalnog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program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implementacije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područja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posebne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namene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34" w:name="_Toc261435918"/>
      <w:bookmarkStart w:id="35" w:name="_Toc262799471"/>
      <w:r w:rsidRPr="00731EDC">
        <w:rPr>
          <w:noProof/>
          <w:lang w:val="sr-Latn-CS"/>
        </w:rPr>
        <w:t>1.3.</w:t>
      </w: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Urbanističko</w:t>
      </w:r>
      <w:r w:rsidRPr="00731EDC">
        <w:rPr>
          <w:noProof/>
          <w:lang w:val="sr-Latn-CS"/>
        </w:rPr>
        <w:t>-</w:t>
      </w:r>
      <w:r w:rsidR="00731EDC">
        <w:rPr>
          <w:noProof/>
          <w:lang w:val="sr-Latn-CS"/>
        </w:rPr>
        <w:t>tehnički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</w:t>
      </w:r>
      <w:bookmarkEnd w:id="34"/>
      <w:bookmarkEnd w:id="35"/>
      <w:r w:rsidR="00731EDC">
        <w:rPr>
          <w:noProof/>
          <w:lang w:val="sr-Latn-CS"/>
        </w:rPr>
        <w:t>i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Urbanističko</w:t>
      </w:r>
      <w:r w:rsidR="001A467D" w:rsidRPr="00731EDC">
        <w:rPr>
          <w:noProof/>
          <w:lang w:val="sr-Latn-CS"/>
        </w:rPr>
        <w:t>-</w:t>
      </w:r>
      <w:r>
        <w:rPr>
          <w:noProof/>
          <w:lang w:val="sr-Latn-CS"/>
        </w:rPr>
        <w:t>tehnički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urbanistički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projekat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b/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projekat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preparcelacije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parcelacije</w:t>
      </w:r>
      <w:r w:rsidRPr="00731EDC">
        <w:rPr>
          <w:noProof/>
          <w:lang w:val="sr-Latn-CS"/>
        </w:rPr>
        <w:t xml:space="preserve"> </w:t>
      </w:r>
      <w:r w:rsidRPr="00731EDC">
        <w:rPr>
          <w:strike/>
          <w:noProof/>
          <w:lang w:val="sr-Latn-CS"/>
        </w:rPr>
        <w:t xml:space="preserve"> .  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lastRenderedPageBreak/>
        <w:t>3)</w:t>
      </w:r>
      <w:r w:rsidRPr="00731EDC">
        <w:rPr>
          <w:noProof/>
          <w:lang w:val="sr-Latn-CS"/>
        </w:rPr>
        <w:tab/>
      </w:r>
      <w:r w:rsidR="00731EDC">
        <w:rPr>
          <w:noProof/>
          <w:szCs w:val="24"/>
          <w:lang w:val="sr-Latn-CS"/>
        </w:rPr>
        <w:t>ELABORAT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GEODETSKIH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ISPRAVKU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SUSEDNIH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SPAJANJE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SUSEDNE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i/>
          <w:iCs/>
          <w:strike/>
          <w:noProof/>
          <w:lang w:val="sr-Latn-CS"/>
        </w:rPr>
        <w:t>Brisana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je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tačka</w:t>
      </w:r>
      <w:r w:rsidR="001A467D" w:rsidRPr="00731EDC">
        <w:rPr>
          <w:i/>
          <w:iCs/>
          <w:strike/>
          <w:noProof/>
          <w:lang w:val="sr-Latn-CS"/>
        </w:rPr>
        <w:t xml:space="preserve"> 3) (</w:t>
      </w:r>
      <w:r>
        <w:rPr>
          <w:i/>
          <w:iCs/>
          <w:strike/>
          <w:noProof/>
          <w:lang w:val="sr-Latn-CS"/>
        </w:rPr>
        <w:t>vidi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član</w:t>
      </w:r>
      <w:r w:rsidR="001A467D" w:rsidRPr="00731EDC">
        <w:rPr>
          <w:i/>
          <w:iCs/>
          <w:strike/>
          <w:noProof/>
          <w:lang w:val="sr-Latn-CS"/>
        </w:rPr>
        <w:t xml:space="preserve"> 5. </w:t>
      </w:r>
      <w:r>
        <w:rPr>
          <w:i/>
          <w:iCs/>
          <w:strike/>
          <w:noProof/>
          <w:lang w:val="sr-Latn-CS"/>
        </w:rPr>
        <w:t>Zakona</w:t>
      </w:r>
      <w:r w:rsidR="001A467D" w:rsidRPr="00731EDC">
        <w:rPr>
          <w:i/>
          <w:iCs/>
          <w:strike/>
          <w:noProof/>
          <w:lang w:val="sr-Latn-CS"/>
        </w:rPr>
        <w:t xml:space="preserve"> - 24/2011)</w:t>
      </w:r>
      <w:r w:rsidR="001A467D" w:rsidRPr="00731EDC">
        <w:rPr>
          <w:strike/>
          <w:noProof/>
          <w:lang w:val="sr-Latn-CS"/>
        </w:rPr>
        <w:t> 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36" w:name="_Toc261435919"/>
      <w:bookmarkStart w:id="37" w:name="_Toc262799472"/>
      <w:r w:rsidRPr="00731EDC">
        <w:rPr>
          <w:noProof/>
          <w:lang w:val="sr-Latn-CS"/>
        </w:rPr>
        <w:t xml:space="preserve">2. </w:t>
      </w:r>
      <w:r w:rsidR="00731EDC">
        <w:rPr>
          <w:noProof/>
          <w:lang w:val="sr-Latn-CS"/>
        </w:rPr>
        <w:t>Prostorni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planov</w:t>
      </w:r>
      <w:bookmarkEnd w:id="36"/>
      <w:bookmarkEnd w:id="37"/>
      <w:r w:rsidR="00731EDC">
        <w:rPr>
          <w:noProof/>
          <w:lang w:val="sr-Latn-CS"/>
        </w:rPr>
        <w:t>i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38" w:name="_Toc261435920"/>
      <w:bookmarkStart w:id="39" w:name="_Toc262799473"/>
      <w:r w:rsidRPr="00731EDC">
        <w:rPr>
          <w:noProof/>
          <w:lang w:val="sr-Latn-CS"/>
        </w:rPr>
        <w:t>2.1.</w:t>
      </w: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Prostorni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Republike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Srbij</w:t>
      </w:r>
      <w:bookmarkEnd w:id="38"/>
      <w:bookmarkEnd w:id="39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14.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14.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15.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Prostorni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polazne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osnove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ocenu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postojećeg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stanja</w:t>
      </w:r>
      <w:r w:rsidRPr="00731EDC">
        <w:rPr>
          <w:noProof/>
          <w:lang w:val="sr-Latn-CS"/>
        </w:rPr>
        <w:t xml:space="preserve"> (SW</w:t>
      </w:r>
      <w:r w:rsidR="00731EDC">
        <w:rPr>
          <w:noProof/>
          <w:lang w:val="sr-Latn-CS"/>
        </w:rPr>
        <w:t>OT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analiza</w:t>
      </w:r>
      <w:r w:rsidRPr="00731EDC">
        <w:rPr>
          <w:noProof/>
          <w:lang w:val="sr-Latn-CS"/>
        </w:rPr>
        <w:t xml:space="preserve">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ciljeve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principe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noProof/>
          <w:lang w:val="sr-Latn-CS"/>
        </w:rPr>
        <w:t>principe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propozicije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uređenja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prirode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prirodnih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sistema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5) </w:t>
      </w:r>
      <w:r w:rsidR="00731EDC">
        <w:rPr>
          <w:noProof/>
          <w:lang w:val="sr-Latn-CS"/>
        </w:rPr>
        <w:t>prostorni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distribuciju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stanovništva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6) </w:t>
      </w:r>
      <w:r w:rsidR="00731EDC">
        <w:rPr>
          <w:noProof/>
          <w:lang w:val="sr-Latn-CS"/>
        </w:rPr>
        <w:t>mreže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naselja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službi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7) </w:t>
      </w:r>
      <w:r w:rsidR="00731EDC">
        <w:rPr>
          <w:noProof/>
          <w:lang w:val="sr-Latn-CS"/>
        </w:rPr>
        <w:t>prostorni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saobraćaja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sistema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značaja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Republiku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Srbiju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8) </w:t>
      </w:r>
      <w:r w:rsidR="00731EDC">
        <w:rPr>
          <w:noProof/>
          <w:lang w:val="sr-Latn-CS"/>
        </w:rPr>
        <w:t>koncepciju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propozicije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privrede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9) </w:t>
      </w:r>
      <w:r w:rsidR="00731EDC">
        <w:rPr>
          <w:strike/>
          <w:noProof/>
          <w:lang w:val="sr-Latn-CS"/>
        </w:rPr>
        <w:t>mere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zaštite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uređenja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unapređenja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>9)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UNAPREĐENJA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KULTURNIH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10)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životne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sredine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11) </w:t>
      </w:r>
      <w:r w:rsidR="00731EDC">
        <w:rPr>
          <w:strike/>
          <w:noProof/>
          <w:lang w:val="sr-Latn-CS"/>
        </w:rPr>
        <w:t>mere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pripreme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teritorije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potrebe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odbrane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12) </w:t>
      </w:r>
      <w:r w:rsidR="00731EDC">
        <w:rPr>
          <w:noProof/>
          <w:lang w:val="sr-Latn-CS"/>
        </w:rPr>
        <w:t>definisanje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interregionalnih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intraregionalnih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funkcionalnih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mreža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13) </w:t>
      </w:r>
      <w:r w:rsidR="00731EDC">
        <w:rPr>
          <w:noProof/>
          <w:lang w:val="sr-Latn-CS"/>
        </w:rPr>
        <w:t>planske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celine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zajedničkih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obeležja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će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doneti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nižeg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reda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14)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sprovođenje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15) </w:t>
      </w:r>
      <w:r w:rsidR="00731EDC">
        <w:rPr>
          <w:noProof/>
          <w:lang w:val="sr-Latn-CS"/>
        </w:rPr>
        <w:t>dugoročne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strategije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Republike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Srbije</w:t>
      </w:r>
      <w:r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iCs/>
          <w:noProof/>
          <w:szCs w:val="24"/>
          <w:lang w:val="sr-Latn-CS"/>
        </w:rPr>
        <w:lastRenderedPageBreak/>
        <w:t>IZVEŠTAJ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O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STRATEŠKOJ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PROCENI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UTICAJA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NA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ŽIVOTNU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SREDINU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JE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SASTAVNI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DEO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DOKUMENTACIONE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OSNOVE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PLANSKOG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DOKUMENTA</w:t>
      </w:r>
      <w:r w:rsidR="001A467D" w:rsidRPr="00731EDC">
        <w:rPr>
          <w:i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16.</w:t>
      </w:r>
    </w:p>
    <w:p w:rsidR="001A467D" w:rsidRPr="00731EDC" w:rsidRDefault="00731EDC" w:rsidP="001A467D">
      <w:pPr>
        <w:rPr>
          <w:noProof/>
          <w:lang w:val="sr-Latn-CS"/>
        </w:rPr>
      </w:pPr>
      <w:bookmarkStart w:id="40" w:name="_Toc261435921"/>
      <w:bookmarkStart w:id="41" w:name="_Toc262799474"/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2.2. </w:t>
      </w:r>
      <w:r w:rsidR="00731EDC">
        <w:rPr>
          <w:noProof/>
          <w:lang w:val="sr-Latn-CS"/>
        </w:rPr>
        <w:t>Regionalni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</w:t>
      </w:r>
      <w:bookmarkEnd w:id="40"/>
      <w:bookmarkEnd w:id="41"/>
      <w:r w:rsidR="00731EDC">
        <w:rPr>
          <w:noProof/>
          <w:lang w:val="sr-Latn-CS"/>
        </w:rPr>
        <w:t>n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17.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17.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Regionalni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polazne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osnove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ocenu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postojećeg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stanja</w:t>
      </w:r>
      <w:r w:rsidRPr="00731EDC">
        <w:rPr>
          <w:noProof/>
          <w:lang w:val="sr-Latn-CS"/>
        </w:rPr>
        <w:t xml:space="preserve"> (SW</w:t>
      </w:r>
      <w:r w:rsidR="00731EDC">
        <w:rPr>
          <w:noProof/>
          <w:lang w:val="sr-Latn-CS"/>
        </w:rPr>
        <w:t>OT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analiza</w:t>
      </w:r>
      <w:r w:rsidRPr="00731EDC">
        <w:rPr>
          <w:noProof/>
          <w:lang w:val="sr-Latn-CS"/>
        </w:rPr>
        <w:t xml:space="preserve">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ciljeve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principe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regionalnog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noProof/>
          <w:lang w:val="sr-Latn-CS"/>
        </w:rPr>
        <w:t>koncepciju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regionalnog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5) </w:t>
      </w:r>
      <w:r w:rsidR="00731EDC">
        <w:rPr>
          <w:noProof/>
          <w:lang w:val="sr-Latn-CS"/>
        </w:rPr>
        <w:t>principe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propozicije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uređenja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prirode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prirodnih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sistema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6) </w:t>
      </w:r>
      <w:r w:rsidR="00731EDC">
        <w:rPr>
          <w:noProof/>
          <w:lang w:val="sr-Latn-CS"/>
        </w:rPr>
        <w:t>koncepciju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propozicije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distribucije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stanovništva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mreže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naseljenih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mesta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službi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7) </w:t>
      </w:r>
      <w:r w:rsidR="00731EDC">
        <w:rPr>
          <w:noProof/>
          <w:lang w:val="sr-Latn-CS"/>
        </w:rPr>
        <w:t>funkcionalno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povezivanje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naseljenih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mesta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8) </w:t>
      </w:r>
      <w:r w:rsidR="00731EDC">
        <w:rPr>
          <w:noProof/>
          <w:lang w:val="sr-Latn-CS"/>
        </w:rPr>
        <w:t>principe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propozicije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privrede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distribuciju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aktivnosti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upotrebu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9) </w:t>
      </w:r>
      <w:r w:rsidR="00731EDC">
        <w:rPr>
          <w:noProof/>
          <w:lang w:val="sr-Latn-CS"/>
        </w:rPr>
        <w:t>prostorni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saobraćaja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regionalnih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sistema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povezivanje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sistemima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značaja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Republiku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Srbiju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10) </w:t>
      </w:r>
      <w:r w:rsidR="00731EDC">
        <w:rPr>
          <w:strike/>
          <w:noProof/>
          <w:lang w:val="sr-Latn-CS"/>
        </w:rPr>
        <w:t>mere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zaštite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uređenja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unapređenja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10) </w:t>
      </w:r>
      <w:r w:rsidR="00731EDC">
        <w:rPr>
          <w:noProof/>
          <w:szCs w:val="24"/>
          <w:lang w:val="sr-Latn-CS"/>
        </w:rPr>
        <w:t>MERE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UNAPREĐENJA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KULTURNIH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11) </w:t>
      </w:r>
      <w:r w:rsidR="00731EDC">
        <w:rPr>
          <w:noProof/>
          <w:lang w:val="sr-Latn-CS"/>
        </w:rPr>
        <w:t>definisanje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interregionalnih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intraregionalnih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funkcionalnih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veza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transgranične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saradnje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12)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životne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sredine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13)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podsticanje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regionalnog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14)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ravnomerni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teritorijalni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regiona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lastRenderedPageBreak/>
        <w:t xml:space="preserve">15)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instrumente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ostvarivanje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regionalnog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prioritetnih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strateško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etapu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sprovođenja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16)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sprovođenje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regionalnog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iCs/>
          <w:noProof/>
          <w:szCs w:val="24"/>
          <w:lang w:val="sr-Latn-CS"/>
        </w:rPr>
        <w:t>IZVEŠTAJ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O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STRATEŠKOJ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PROCENI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UTICAJA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NA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ŽIVOTNU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SREDINU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JE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SASTAVNI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DEO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DOKUMENTACIONE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OSNOVE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PLANSKOG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DOKUMENTA</w:t>
      </w:r>
      <w:r w:rsidR="001A467D" w:rsidRPr="00731EDC">
        <w:rPr>
          <w:i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42" w:name="_Toc261435922"/>
      <w:bookmarkStart w:id="43" w:name="_Toc262799475"/>
      <w:r w:rsidRPr="00731EDC">
        <w:rPr>
          <w:noProof/>
          <w:lang w:val="sr-Latn-CS"/>
        </w:rPr>
        <w:t xml:space="preserve">2.3. </w:t>
      </w:r>
      <w:r w:rsidR="00731EDC">
        <w:rPr>
          <w:noProof/>
          <w:lang w:val="sr-Latn-CS"/>
        </w:rPr>
        <w:t>Prostorni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jedinice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samouprav</w:t>
      </w:r>
      <w:bookmarkEnd w:id="42"/>
      <w:bookmarkEnd w:id="43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19.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19.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20.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Prostorni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A467D" w:rsidRPr="00731EDC">
        <w:rPr>
          <w:noProof/>
          <w:lang w:val="sr-Latn-CS"/>
        </w:rPr>
        <w:t>: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obuhvat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planirane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mrežu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naselja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distribuciju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službi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delatnosti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noProof/>
          <w:lang w:val="sr-Latn-CS"/>
        </w:rPr>
        <w:t>prostorni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saobraćaja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sistema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5) </w:t>
      </w:r>
      <w:r w:rsidR="00731EDC">
        <w:rPr>
          <w:noProof/>
          <w:lang w:val="sr-Latn-CS"/>
        </w:rPr>
        <w:t>delove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teritorije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predviđena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urbanističkog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urbanističkog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projekta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strike/>
          <w:noProof/>
          <w:lang w:val="sr-Latn-CS"/>
        </w:rPr>
        <w:t>6)</w:t>
      </w:r>
      <w:r w:rsidRPr="00731EDC">
        <w:rPr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potrebne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šematske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prikaze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naselja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6) </w:t>
      </w:r>
      <w:r w:rsidR="00731EDC">
        <w:rPr>
          <w:noProof/>
          <w:szCs w:val="24"/>
          <w:lang w:val="sr-Latn-CS"/>
        </w:rPr>
        <w:t>UREĐAJNE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SELA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7) </w:t>
      </w:r>
      <w:r w:rsidR="00731EDC">
        <w:rPr>
          <w:noProof/>
          <w:lang w:val="sr-Latn-CS"/>
        </w:rPr>
        <w:t>planiranu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uređenje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korišćenje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prirodnih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kulturnih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dobara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životne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sredine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8) </w:t>
      </w:r>
      <w:r w:rsidR="00731EDC">
        <w:rPr>
          <w:noProof/>
          <w:lang w:val="sr-Latn-CS"/>
        </w:rPr>
        <w:t>pravila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pravila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teritorije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predviđena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urbanističkog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9)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instrumente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sprovođenje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10)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ravnomerni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teritorijalni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jedinice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samouprave</w:t>
      </w:r>
      <w:r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iCs/>
          <w:noProof/>
          <w:lang w:val="sr-Latn-CS"/>
        </w:rPr>
      </w:pPr>
      <w:r>
        <w:rPr>
          <w:iCs/>
          <w:noProof/>
          <w:szCs w:val="24"/>
          <w:lang w:val="sr-Latn-CS"/>
        </w:rPr>
        <w:t>IZVEŠTAJ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O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STRATEŠKOJ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PROCENI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UTICAJA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NA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ŽIVOTNU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SREDINU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JE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SASTAVNI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DEO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DOKUMENTACIONE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OSNOVE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PLANSKOG</w:t>
      </w:r>
      <w:r w:rsidR="001A467D" w:rsidRPr="00731EDC">
        <w:rPr>
          <w:iCs/>
          <w:noProof/>
          <w:szCs w:val="24"/>
          <w:lang w:val="sr-Latn-CS"/>
        </w:rPr>
        <w:t xml:space="preserve"> </w:t>
      </w:r>
      <w:r>
        <w:rPr>
          <w:iCs/>
          <w:noProof/>
          <w:szCs w:val="24"/>
          <w:lang w:val="sr-Latn-CS"/>
        </w:rPr>
        <w:t>DOKUMENTA</w:t>
      </w:r>
      <w:r w:rsidR="001A467D" w:rsidRPr="00731EDC">
        <w:rPr>
          <w:i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administrativnog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van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generalnog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donose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elementima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>. 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20A.</w:t>
      </w:r>
    </w:p>
    <w:p w:rsidR="001A467D" w:rsidRPr="00731EDC" w:rsidRDefault="00731EDC" w:rsidP="001A467D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bookmarkStart w:id="44" w:name="_Toc261435923"/>
      <w:bookmarkStart w:id="45" w:name="_Toc262799476"/>
      <w:r>
        <w:rPr>
          <w:noProof/>
          <w:lang w:val="sr-Latn-CS"/>
        </w:rPr>
        <w:lastRenderedPageBreak/>
        <w:t>UREĐAJNA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NEMAJU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SASTAVNI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IZRADA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UREĐAJNE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1A467D" w:rsidRPr="00731EDC">
        <w:rPr>
          <w:noProof/>
          <w:lang w:val="sr-Latn-CS"/>
        </w:rPr>
        <w:t xml:space="preserve">A </w:t>
      </w:r>
      <w:r>
        <w:rPr>
          <w:noProof/>
          <w:lang w:val="sr-Latn-CS"/>
        </w:rPr>
        <w:t>DETALJNOŠĆU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UREĐAJNA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DIREKTNO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A467D" w:rsidRPr="00731EDC">
        <w:rPr>
          <w:noProof/>
          <w:lang w:val="sr-Latn-CS"/>
        </w:rPr>
        <w:t>:</w:t>
      </w:r>
    </w:p>
    <w:p w:rsidR="001A467D" w:rsidRPr="00731EDC" w:rsidRDefault="001A467D" w:rsidP="001A467D">
      <w:pPr>
        <w:pStyle w:val="clanak"/>
        <w:spacing w:before="240" w:beforeAutospacing="0" w:after="120" w:afterAutospacing="0"/>
        <w:ind w:left="720" w:firstLine="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GRANICU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OBUHVATA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pStyle w:val="clanak"/>
        <w:spacing w:before="240" w:beforeAutospacing="0" w:after="120" w:afterAutospacing="0"/>
        <w:ind w:left="720" w:firstLine="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DETALJNU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PODELU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CELINE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ODNOSU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NJIHOVU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NAMENU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pStyle w:val="clanak"/>
        <w:spacing w:before="240" w:beforeAutospacing="0" w:after="120" w:afterAutospacing="0"/>
        <w:ind w:left="720" w:firstLine="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PRIKAZ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KATASTARSKIH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PARCELA</w:t>
      </w:r>
      <w:r w:rsidRPr="00731EDC">
        <w:rPr>
          <w:noProof/>
          <w:lang w:val="sr-Latn-CS"/>
        </w:rPr>
        <w:t>);</w:t>
      </w:r>
    </w:p>
    <w:p w:rsidR="001A467D" w:rsidRPr="00731EDC" w:rsidRDefault="001A467D" w:rsidP="001A467D">
      <w:pPr>
        <w:pStyle w:val="clanak"/>
        <w:spacing w:before="240" w:beforeAutospacing="0" w:after="120" w:afterAutospacing="0"/>
        <w:ind w:left="720" w:firstLine="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noProof/>
          <w:lang w:val="sr-Latn-CS"/>
        </w:rPr>
        <w:t>PRIKAZ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pStyle w:val="clanak"/>
        <w:spacing w:before="240" w:beforeAutospacing="0" w:after="120" w:afterAutospacing="0"/>
        <w:ind w:left="720" w:firstLine="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5) </w:t>
      </w:r>
      <w:r w:rsidR="00731EDC">
        <w:rPr>
          <w:noProof/>
          <w:lang w:val="sr-Latn-CS"/>
        </w:rPr>
        <w:t>REGULACIJU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NIVELACIJU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pStyle w:val="clanak"/>
        <w:spacing w:before="240" w:beforeAutospacing="0" w:after="120" w:afterAutospacing="0"/>
        <w:ind w:left="720" w:firstLine="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6) </w:t>
      </w:r>
      <w:r w:rsidR="00731EDC">
        <w:rPr>
          <w:noProof/>
          <w:lang w:val="sr-Latn-CS"/>
        </w:rPr>
        <w:t>PRAVILA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CELINAMA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pStyle w:val="clanak"/>
        <w:spacing w:before="240" w:beforeAutospacing="0" w:after="120" w:afterAutospacing="0"/>
        <w:ind w:left="720" w:firstLine="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7) </w:t>
      </w:r>
      <w:r w:rsidR="00731EDC">
        <w:rPr>
          <w:noProof/>
          <w:lang w:val="sr-Latn-CS"/>
        </w:rPr>
        <w:t>DRUGE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DETALJNE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KORIŠĆENJA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UREĐENJA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UREĐAJNA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SVRHU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PODSTICANJA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ODRŽIVOG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UVAŽAVAJUĆI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TIPOLOŠKE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MORFOLOŠKE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RAZLIČITOSTI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A467D" w:rsidRPr="00731EDC">
        <w:rPr>
          <w:noProof/>
          <w:lang w:val="sr-Latn-CS"/>
        </w:rPr>
        <w:t>:</w:t>
      </w:r>
    </w:p>
    <w:p w:rsidR="001A467D" w:rsidRPr="00731EDC" w:rsidRDefault="001A467D" w:rsidP="001A467D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GEOMORFOLŠKE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RAVNIČARSKA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DOLINSKA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BRDSKA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PLANINSKA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</w:t>
      </w:r>
      <w:r w:rsidRPr="00731EDC">
        <w:rPr>
          <w:noProof/>
          <w:lang w:val="sr-Latn-CS"/>
        </w:rPr>
        <w:t xml:space="preserve">. </w:t>
      </w:r>
      <w:r w:rsidR="00731EDC">
        <w:rPr>
          <w:noProof/>
          <w:lang w:val="sr-Latn-CS"/>
        </w:rPr>
        <w:t>SELA</w:t>
      </w:r>
      <w:r w:rsidRPr="00731EDC">
        <w:rPr>
          <w:noProof/>
          <w:lang w:val="sr-Latn-CS"/>
        </w:rPr>
        <w:t>),</w:t>
      </w:r>
    </w:p>
    <w:p w:rsidR="001A467D" w:rsidRPr="00731EDC" w:rsidRDefault="001A467D" w:rsidP="001A467D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REGIONALNE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TRADICIONALNE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ZBIJEN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RAZBIJEN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TIP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SELA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POVREMENO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STALNO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NASELJENA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SELA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NAPUŠTENA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SELA</w:t>
      </w:r>
      <w:r w:rsidRPr="00731EDC">
        <w:rPr>
          <w:noProof/>
          <w:lang w:val="sr-Latn-CS"/>
        </w:rPr>
        <w:t xml:space="preserve">),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</w:p>
    <w:p w:rsidR="001A467D" w:rsidRPr="00731EDC" w:rsidRDefault="001A467D" w:rsidP="001A467D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DRUGE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RAZLIČITOSTI</w:t>
      </w:r>
      <w:r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IZUZETNO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UREĐAJNE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SELO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LOKACIJSKI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OPŠTIH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VELIČINI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KAPACITETIMA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IZGLED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NEMAJU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NEGATIVNI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UTICAJ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OKOLNO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pStyle w:val="clanak"/>
        <w:spacing w:before="240" w:beforeAutospacing="0" w:after="120" w:afterAutospacing="0"/>
        <w:ind w:firstLine="720"/>
        <w:jc w:val="both"/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IZGRADNJU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NOVIH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NEPOSREDNOJ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BLIZINI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SRUŠENIH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, 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noProof/>
          <w:lang w:val="sr-Latn-CS"/>
        </w:rPr>
      </w:pPr>
      <w:r w:rsidRPr="00731EDC">
        <w:rPr>
          <w:noProof/>
          <w:lang w:val="sr-Latn-CS"/>
        </w:rPr>
        <w:tab/>
        <w:t xml:space="preserve">2) </w:t>
      </w:r>
      <w:r w:rsidR="00731EDC">
        <w:rPr>
          <w:noProof/>
          <w:lang w:val="sr-Latn-CS"/>
        </w:rPr>
        <w:t>REKONSTRUKCIJU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ISTOJ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KATASTARSKOJ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PARCELI</w:t>
      </w:r>
      <w:r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2.4. </w:t>
      </w:r>
      <w:r w:rsidR="00731EDC">
        <w:rPr>
          <w:noProof/>
          <w:lang w:val="sr-Latn-CS"/>
        </w:rPr>
        <w:t>Prostorni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posebne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</w:t>
      </w:r>
      <w:bookmarkEnd w:id="44"/>
      <w:bookmarkEnd w:id="45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21.</w:t>
      </w:r>
    </w:p>
    <w:p w:rsidR="001A467D" w:rsidRPr="00731EDC" w:rsidRDefault="001A467D" w:rsidP="001A467D">
      <w:pPr>
        <w:rPr>
          <w:noProof/>
          <w:lang w:val="sr-Latn-CS"/>
        </w:rPr>
      </w:pP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Prostorni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zbog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prirodnih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kulturno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istori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ambi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entalnih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vrednosti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eksploataci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mineralnih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sirovina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iskorišćenja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turističkih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potenci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hidropotenci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građevinarstva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režim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uređenja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PROSTORNI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REŽIM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UREĐENJA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KORIŠĆENJA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PROJEKTE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ZNAČAJA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NAROČITO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>:</w:t>
      </w:r>
    </w:p>
    <w:p w:rsidR="001A467D" w:rsidRPr="00731EDC" w:rsidRDefault="00731EDC" w:rsidP="001A467D">
      <w:pPr>
        <w:widowControl/>
        <w:numPr>
          <w:ilvl w:val="0"/>
          <w:numId w:val="33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PODRUČJE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PRIRODNIM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KULTURNO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ISTORIJSKIM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AMBIJENTALNIM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VREDNOSTIMA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widowControl/>
        <w:numPr>
          <w:ilvl w:val="0"/>
          <w:numId w:val="33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PODRUČJE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MOGUĆNOŠĆU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EKSPLOATACIJE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MINERALNIH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SIROVINA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widowControl/>
        <w:numPr>
          <w:ilvl w:val="0"/>
          <w:numId w:val="33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PODRUČJE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MOGUĆNOŠĆU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TURISTIČKIH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POTENCIJALA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widowControl/>
        <w:numPr>
          <w:ilvl w:val="0"/>
          <w:numId w:val="33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PODRUČJE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MOGUĆNOŠĆU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HIDROPOTENCIJALA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widowControl/>
        <w:numPr>
          <w:ilvl w:val="0"/>
          <w:numId w:val="33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REALIZACIJU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ZNAČAJA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SRBIJU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widowControl/>
        <w:numPr>
          <w:ilvl w:val="0"/>
          <w:numId w:val="33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IZVEŠTAJ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STRATEŠKOJ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UTICAJA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ŽIVOTNU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SASTAVNI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ELEKTROENERGETSKE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PRENOSNE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DISTRIBUTIVNE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MREŽE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ELEKTRONSKE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KOMUNIKACIONE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MREŽE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UREĐAJA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FUNKCIJI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NALAZE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OBUHVATA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</w:t>
      </w:r>
      <w:r w:rsidRPr="00731EDC">
        <w:rPr>
          <w:noProof/>
          <w:szCs w:val="24"/>
          <w:lang w:val="sr-Latn-CS"/>
        </w:rPr>
        <w:t xml:space="preserve">. 69.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217.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22.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lastRenderedPageBreak/>
        <w:t>Prostorni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polazne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osnove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ocenu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postojećeg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stanja</w:t>
      </w:r>
      <w:r w:rsidRPr="00731EDC">
        <w:rPr>
          <w:noProof/>
          <w:lang w:val="sr-Latn-CS"/>
        </w:rPr>
        <w:t xml:space="preserve"> (SW</w:t>
      </w:r>
      <w:r w:rsidR="00731EDC">
        <w:rPr>
          <w:noProof/>
          <w:lang w:val="sr-Latn-CS"/>
        </w:rPr>
        <w:t>OT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analiza</w:t>
      </w:r>
      <w:r w:rsidRPr="00731EDC">
        <w:rPr>
          <w:noProof/>
          <w:lang w:val="sr-Latn-CS"/>
        </w:rPr>
        <w:t xml:space="preserve">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posebno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obeležavanje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granicama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noProof/>
          <w:lang w:val="sr-Latn-CS"/>
        </w:rPr>
        <w:t>delove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teritorije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predviđena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urbanističkog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5) </w:t>
      </w:r>
      <w:r w:rsidR="00731EDC">
        <w:rPr>
          <w:noProof/>
          <w:lang w:val="sr-Latn-CS"/>
        </w:rPr>
        <w:t>ciljeve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principe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operativne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ciljeve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posebne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6) </w:t>
      </w:r>
      <w:r w:rsidR="00731EDC">
        <w:rPr>
          <w:noProof/>
          <w:lang w:val="sr-Latn-CS"/>
        </w:rPr>
        <w:t>koncepciju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posebne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7) </w:t>
      </w:r>
      <w:r w:rsidR="00731EDC">
        <w:rPr>
          <w:noProof/>
          <w:lang w:val="sr-Latn-CS"/>
        </w:rPr>
        <w:t>koncepciju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propoziciju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uređenja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prirode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prirodnih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sistema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8) </w:t>
      </w:r>
      <w:r w:rsidR="00731EDC">
        <w:rPr>
          <w:noProof/>
          <w:lang w:val="sr-Latn-CS"/>
        </w:rPr>
        <w:t>koncepciju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propozicije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odnosu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eventualne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demografsko</w:t>
      </w:r>
      <w:r w:rsidRPr="00731EDC">
        <w:rPr>
          <w:noProof/>
          <w:lang w:val="sr-Latn-CS"/>
        </w:rPr>
        <w:t>-</w:t>
      </w:r>
      <w:r w:rsidR="00731EDC">
        <w:rPr>
          <w:noProof/>
          <w:lang w:val="sr-Latn-CS"/>
        </w:rPr>
        <w:t>socijalne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probleme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9) </w:t>
      </w:r>
      <w:r w:rsidR="00731EDC">
        <w:rPr>
          <w:noProof/>
          <w:lang w:val="sr-Latn-CS"/>
        </w:rPr>
        <w:t>prostorni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funkcije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posebne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distribuciju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aktivnosti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upotrebu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10) </w:t>
      </w:r>
      <w:r w:rsidR="00731EDC">
        <w:rPr>
          <w:noProof/>
          <w:lang w:val="sr-Latn-CS"/>
        </w:rPr>
        <w:t>prostorni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razvoj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saobraćaja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infrastrukturnih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sistema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povezivanje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mrežama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11) </w:t>
      </w:r>
      <w:r w:rsidR="00731EDC">
        <w:rPr>
          <w:noProof/>
          <w:lang w:val="sr-Latn-CS"/>
        </w:rPr>
        <w:t>pravila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elemente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regulacije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teritorije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obuhvatu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predviđena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urbanističkog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12)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uređenja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unapređenja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prirodnih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kulturnih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dobara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13)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životne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sredine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14)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instrumenti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ostvarivanje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posebne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prioritetnih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15)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sprovođenje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posebne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Strateška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sastavni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bookmarkStart w:id="46" w:name="_Toc261435924"/>
      <w:bookmarkStart w:id="47" w:name="_Toc262799477"/>
      <w:r>
        <w:rPr>
          <w:noProof/>
          <w:szCs w:val="24"/>
          <w:lang w:val="sr-Latn-CS"/>
        </w:rPr>
        <w:t>IZUZETNO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LINIJSKE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PROSTORNI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IZRAĐIVATI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PARALELNO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IDEJNOG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3. </w:t>
      </w:r>
      <w:r w:rsidR="00731EDC">
        <w:rPr>
          <w:noProof/>
          <w:lang w:val="sr-Latn-CS"/>
        </w:rPr>
        <w:t>Urbanistički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planov</w:t>
      </w:r>
      <w:bookmarkEnd w:id="46"/>
      <w:bookmarkEnd w:id="47"/>
      <w:r w:rsidR="00731EDC">
        <w:rPr>
          <w:noProof/>
          <w:lang w:val="sr-Latn-CS"/>
        </w:rPr>
        <w:t>i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48" w:name="_Toc261435925"/>
      <w:bookmarkStart w:id="49" w:name="_Toc262799478"/>
      <w:r w:rsidRPr="00731EDC">
        <w:rPr>
          <w:noProof/>
          <w:lang w:val="sr-Latn-CS"/>
        </w:rPr>
        <w:t xml:space="preserve">3.1. </w:t>
      </w:r>
      <w:r w:rsidR="00731EDC">
        <w:rPr>
          <w:noProof/>
          <w:lang w:val="sr-Latn-CS"/>
        </w:rPr>
        <w:t>Generalni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urbanistički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</w:t>
      </w:r>
      <w:bookmarkEnd w:id="48"/>
      <w:bookmarkEnd w:id="49"/>
      <w:r w:rsidR="00731EDC">
        <w:rPr>
          <w:noProof/>
          <w:lang w:val="sr-Latn-CS"/>
        </w:rPr>
        <w:t>n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23.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Generalni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strateški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razvojni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opštim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elementima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Generalni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naseljeno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preko</w:t>
      </w:r>
      <w:r w:rsidR="001A467D" w:rsidRPr="00731EDC">
        <w:rPr>
          <w:strike/>
          <w:noProof/>
          <w:lang w:val="sr-Latn-CS"/>
        </w:rPr>
        <w:t xml:space="preserve"> 30.000 </w:t>
      </w:r>
      <w:r>
        <w:rPr>
          <w:strike/>
          <w:noProof/>
          <w:lang w:val="sr-Latn-CS"/>
        </w:rPr>
        <w:t>stanovnika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lastRenderedPageBreak/>
        <w:t>GENERALNI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NASELJENO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MESTO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TERITORIJALNOJ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ORGANIZACIJI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1A467D" w:rsidRPr="00731EDC">
        <w:rPr>
          <w:noProof/>
          <w:szCs w:val="24"/>
          <w:lang w:val="sr-Latn-CS"/>
        </w:rPr>
        <w:t xml:space="preserve"> („</w:t>
      </w:r>
      <w:r>
        <w:rPr>
          <w:noProof/>
          <w:szCs w:val="24"/>
          <w:lang w:val="sr-Latn-CS"/>
        </w:rPr>
        <w:t>SLUŽBENI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RS</w:t>
      </w:r>
      <w:r w:rsidR="001A467D" w:rsidRPr="00731EDC">
        <w:rPr>
          <w:noProof/>
          <w:lang w:val="sr-Latn-CS"/>
        </w:rPr>
        <w:t>”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BROJ</w:t>
      </w:r>
      <w:r w:rsidR="001A467D" w:rsidRPr="00731EDC">
        <w:rPr>
          <w:noProof/>
          <w:szCs w:val="24"/>
          <w:lang w:val="sr-Latn-CS"/>
        </w:rPr>
        <w:t xml:space="preserve"> 129/07), </w:t>
      </w:r>
      <w:r>
        <w:rPr>
          <w:noProof/>
          <w:szCs w:val="24"/>
          <w:lang w:val="sr-Latn-CS"/>
        </w:rPr>
        <w:t>UTVRĐENO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24.</w:t>
      </w:r>
    </w:p>
    <w:p w:rsidR="001A467D" w:rsidRPr="00731EDC" w:rsidRDefault="00731EDC" w:rsidP="001A467D">
      <w:pPr>
        <w:rPr>
          <w:noProof/>
          <w:lang w:val="sr-Latn-CS"/>
        </w:rPr>
      </w:pPr>
      <w:bookmarkStart w:id="50" w:name="_Toc261435926"/>
      <w:bookmarkStart w:id="51" w:name="_Toc262799479"/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24.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3.2. </w:t>
      </w:r>
      <w:r w:rsidR="00731EDC">
        <w:rPr>
          <w:noProof/>
          <w:lang w:val="sr-Latn-CS"/>
        </w:rPr>
        <w:t>Plan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generalne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regulacij</w:t>
      </w:r>
      <w:bookmarkEnd w:id="50"/>
      <w:bookmarkEnd w:id="51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25.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generalne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regulacije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naseljeno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mesto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naseljena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mesta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generalni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planovi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generalne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regulacije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celo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naseljenog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mesta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delovima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naseljenog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mesta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GENERALNE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26.</w:t>
      </w:r>
    </w:p>
    <w:p w:rsidR="001A467D" w:rsidRPr="00731EDC" w:rsidRDefault="00731EDC" w:rsidP="001A467D">
      <w:pPr>
        <w:rPr>
          <w:noProof/>
          <w:lang w:val="sr-Latn-CS"/>
        </w:rPr>
      </w:pPr>
      <w:bookmarkStart w:id="52" w:name="_Toc261435927"/>
      <w:bookmarkStart w:id="53" w:name="_Toc262799480"/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26.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3.3. </w:t>
      </w:r>
      <w:r w:rsidR="00731EDC">
        <w:rPr>
          <w:noProof/>
          <w:lang w:val="sr-Latn-CS"/>
        </w:rPr>
        <w:t>Plan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detaljne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regulacij</w:t>
      </w:r>
      <w:bookmarkEnd w:id="52"/>
      <w:bookmarkEnd w:id="53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27.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detaljne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regulacije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naseljenog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mesta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uređenje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neformalnih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naselja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zone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obnove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infrastrukturne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koridore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dokumentom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Plan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detaljne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energetske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izuzetno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planom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DETALJNE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PROSTORNIM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NJEGOVA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FINANSIRANJU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rPr>
          <w:noProof/>
          <w:lang w:val="sr-Latn-CS"/>
        </w:rPr>
      </w:pP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IZUZETNO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LINIJSKE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DETALJNE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REGULACIJE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ISTOVREMENO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IDEJNOG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ZONE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OBNOVE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DETALJNE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RAZRAĐUJU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NAROČITO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KOMPOZICIONI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OBLIKOVNI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PARTERNOG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ŠIREG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DETALJNE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ŠIREG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PARCELACIJE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PRIMENJIVATI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PRILIKOM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PREPARCELACIJE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DETALJNE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noProof/>
          <w:szCs w:val="24"/>
          <w:lang w:val="sr-Latn-CS"/>
        </w:rPr>
        <w:t>ODLUKOM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PERIOD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ZABRANE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OBUHVATU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NAJDUŽE</w:t>
      </w:r>
      <w:r w:rsidR="001A467D" w:rsidRPr="00731EDC">
        <w:rPr>
          <w:noProof/>
          <w:szCs w:val="24"/>
          <w:lang w:val="sr-Latn-CS"/>
        </w:rPr>
        <w:t xml:space="preserve"> 12 </w:t>
      </w:r>
      <w:r>
        <w:rPr>
          <w:noProof/>
          <w:szCs w:val="24"/>
          <w:lang w:val="sr-Latn-CS"/>
        </w:rPr>
        <w:t>MESECI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DETALJNE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USVOJEN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ČLANOM</w:t>
      </w:r>
      <w:r w:rsidR="001A467D" w:rsidRPr="00731EDC">
        <w:rPr>
          <w:noProof/>
          <w:szCs w:val="24"/>
          <w:lang w:val="sr-Latn-CS"/>
        </w:rPr>
        <w:t xml:space="preserve"> 57. </w:t>
      </w:r>
      <w:r>
        <w:rPr>
          <w:noProof/>
          <w:szCs w:val="24"/>
          <w:lang w:val="sr-Latn-CS"/>
        </w:rPr>
        <w:t>STAV</w:t>
      </w:r>
      <w:r w:rsidR="001A467D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28.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28.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4.  </w:t>
      </w:r>
      <w:bookmarkStart w:id="54" w:name="_Toc261435928"/>
      <w:bookmarkStart w:id="55" w:name="_Toc262799481"/>
      <w:r w:rsidR="00731EDC">
        <w:rPr>
          <w:noProof/>
          <w:lang w:val="sr-Latn-CS"/>
        </w:rPr>
        <w:t>Sastavni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dokumenat</w:t>
      </w:r>
      <w:bookmarkEnd w:id="54"/>
      <w:bookmarkEnd w:id="55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29.</w:t>
      </w:r>
    </w:p>
    <w:p w:rsidR="001A467D" w:rsidRPr="00731EDC" w:rsidRDefault="00731EDC" w:rsidP="001A467D">
      <w:pPr>
        <w:rPr>
          <w:noProof/>
          <w:lang w:val="sr-Latn-CS"/>
        </w:rPr>
      </w:pPr>
      <w:bookmarkStart w:id="56" w:name="_Toc261435929"/>
      <w:bookmarkStart w:id="57" w:name="_Toc262799482"/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29.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4.1. </w:t>
      </w:r>
      <w:r w:rsidR="00731EDC">
        <w:rPr>
          <w:noProof/>
          <w:lang w:val="sr-Latn-CS"/>
        </w:rPr>
        <w:t>Pravila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uređenj</w:t>
      </w:r>
      <w:bookmarkEnd w:id="56"/>
      <w:bookmarkEnd w:id="57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30.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Pravila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prostornom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generalne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detaljne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regulacije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A467D" w:rsidRPr="00731EDC">
        <w:rPr>
          <w:noProof/>
          <w:lang w:val="sr-Latn-CS"/>
        </w:rPr>
        <w:t>: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koncepciju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karakterističnih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zona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karakterističnih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celina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određenih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morfološkim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planskim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istorijsko</w:t>
      </w:r>
      <w:r w:rsidRPr="00731EDC">
        <w:rPr>
          <w:noProof/>
          <w:lang w:val="sr-Latn-CS"/>
        </w:rPr>
        <w:t>-</w:t>
      </w:r>
      <w:r w:rsidR="00731EDC">
        <w:rPr>
          <w:noProof/>
          <w:lang w:val="sr-Latn-CS"/>
        </w:rPr>
        <w:t>ambijentalnim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oblikovnim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karakteristikama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urbanističke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mreže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saobraćajne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njihovo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priključenje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stepen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komunalne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opremljenosti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celinama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zonama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potreban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lokacijske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dozvole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opšte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posebne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uslove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mere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zaštite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prirodnog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kulturnog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nasleđa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životne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sredine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života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zdravlja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ljudi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lastRenderedPageBreak/>
        <w:t xml:space="preserve">4)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KULTURNIH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KULTURNOG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NASLEĐA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ŽIVOTNE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ŽIVOTA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ZDRAVLJA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LJUDI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posebne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pristupačnim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osobama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invaliditetom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standardima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pristupačnosti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6) </w:t>
      </w:r>
      <w:r w:rsidR="00731EDC">
        <w:rPr>
          <w:strike/>
          <w:noProof/>
          <w:lang w:val="sr-Latn-CS"/>
        </w:rPr>
        <w:t>popis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obnove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rekonstrukci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mora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izraditi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konzervatorski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uslovi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preduzimanje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tehničke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zaštite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posebnim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6) </w:t>
      </w:r>
      <w:r w:rsidR="00731EDC">
        <w:rPr>
          <w:noProof/>
          <w:szCs w:val="24"/>
          <w:lang w:val="sr-Latn-CS"/>
        </w:rPr>
        <w:t>POPIS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SANACIJE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REKONSTRUKCIJE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MORAJU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KONZERVATORSKI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PREDUZIMANJE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7)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energetske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efikasnosti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izgradnje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8) </w:t>
      </w:r>
      <w:r w:rsidR="00731EDC">
        <w:rPr>
          <w:noProof/>
          <w:lang w:val="sr-Latn-CS"/>
        </w:rPr>
        <w:t>druge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elemente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značajne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sprovođenje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</w:t>
      </w:r>
      <w:r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Pravila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razrada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usmeravajućeg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karaktera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dalju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razradu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58" w:name="_Toc261435930"/>
      <w:bookmarkStart w:id="59" w:name="_Toc262799483"/>
      <w:r w:rsidRPr="00731EDC">
        <w:rPr>
          <w:noProof/>
          <w:lang w:val="sr-Latn-CS"/>
        </w:rPr>
        <w:t xml:space="preserve">4.2. </w:t>
      </w:r>
      <w:r w:rsidR="00731EDC">
        <w:rPr>
          <w:noProof/>
          <w:lang w:val="sr-Latn-CS"/>
        </w:rPr>
        <w:t>Pravila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</w:t>
      </w:r>
      <w:bookmarkEnd w:id="58"/>
      <w:bookmarkEnd w:id="59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31.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Pravila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generalne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detaljne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regulacije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A467D" w:rsidRPr="00731EDC">
        <w:rPr>
          <w:noProof/>
          <w:lang w:val="sr-Latn-CS"/>
        </w:rPr>
        <w:t>: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vrstu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mogu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pojedinačnim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zonama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utvrđenim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dokumentom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vrstu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KLASU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zabranjena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zonama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parcelaciju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preparcelaciju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formiranje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minimalnu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maksimalnu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parcele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položaj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odnosu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regulaciju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odnosu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granice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parcele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noProof/>
          <w:lang w:val="sr-Latn-CS"/>
        </w:rPr>
        <w:t>najveći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dozvoljeni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indeks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zauzetosti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parcele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5) </w:t>
      </w:r>
      <w:r w:rsidR="00731EDC">
        <w:rPr>
          <w:noProof/>
          <w:lang w:val="sr-Latn-CS"/>
        </w:rPr>
        <w:t>najveću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dozvoljenu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visinu</w:t>
      </w:r>
      <w:r w:rsidRPr="00731EDC">
        <w:rPr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spratnost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objekata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6)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istoj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parceli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7)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način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obezbeđivanja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pristupa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parkiranje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vozila</w:t>
      </w:r>
      <w:r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Pravila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izrađuju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pretežne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zone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obuhvatu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pojedinačne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meri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dovoljnoj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budu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ukupnom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obuhvaćenom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obuhvaćeno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dalje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razrade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PROJEKTOVANJE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NISU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SEPARATA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Pravila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prilikama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ODLUKU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DOPUNI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SEPARATA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SOPSTVENU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INICIJATIVU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INICIJATIVU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Pravila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zavisnosti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arhitektonskog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oblikovanja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materijalizacije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završne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obrade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kolorita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SEPARATOM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KLASE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IMALACA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SADRŽANI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SEPARATA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IMAJU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OBAVEZUJUĆI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UČESNIKE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60" w:name="_Toc261435931"/>
      <w:bookmarkStart w:id="61" w:name="_Toc262799484"/>
      <w:r w:rsidRPr="00731EDC">
        <w:rPr>
          <w:noProof/>
          <w:lang w:val="sr-Latn-CS"/>
        </w:rPr>
        <w:t xml:space="preserve">4.3. </w:t>
      </w:r>
      <w:r w:rsidR="00731EDC">
        <w:rPr>
          <w:noProof/>
          <w:lang w:val="sr-Latn-CS"/>
        </w:rPr>
        <w:t>Grafički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</w:t>
      </w:r>
      <w:bookmarkEnd w:id="60"/>
      <w:bookmarkEnd w:id="61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32.</w:t>
      </w:r>
    </w:p>
    <w:p w:rsidR="001A467D" w:rsidRPr="00731EDC" w:rsidRDefault="00731EDC" w:rsidP="001A467D">
      <w:pPr>
        <w:rPr>
          <w:noProof/>
          <w:lang w:val="sr-Latn-CS"/>
        </w:rPr>
      </w:pPr>
      <w:bookmarkStart w:id="62" w:name="_Toc261435932"/>
      <w:bookmarkStart w:id="63" w:name="_Toc262799485"/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32.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5. </w:t>
      </w:r>
      <w:r w:rsidR="00731EDC">
        <w:rPr>
          <w:noProof/>
          <w:lang w:val="sr-Latn-CS"/>
        </w:rPr>
        <w:t>Usklađenost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dokumenat</w:t>
      </w:r>
      <w:bookmarkEnd w:id="62"/>
      <w:bookmarkEnd w:id="63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33.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Dokumenti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tako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užeg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šireg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Planski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regionalni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regionalni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generalni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generalne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posle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uvida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pribavlja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šireg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prijema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saglasnosti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planove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generalne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generalne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sedišta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posle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uvida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pribavlja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pogledu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usklađenosti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šireg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propisima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donetim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30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POSLE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PRIBAVLJA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POGLEDU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USKLAĐENOSTI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ŠIREG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ZNAČAJA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unutar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granica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proglašenog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zaštićenog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prirodnog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dobra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posle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uvida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pribavlja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šireg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prijema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saglasnosti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urbanizma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odluči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generalne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30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smatraće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KONTROLU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USKLAĐENOSTI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REGIONALNOG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REGIONALNOG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GENERALNOG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OBUHVATU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UNUTAR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ZAŠTIĆENOG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PROGLAŠENJU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ZAŠTIĆENOG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USKLAĐENOSTI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SREDSTVA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OBEZBEĐUJU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BUDŽETU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BUDŽETU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6.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SASTAVLJA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IZVEŠTAJ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naložiće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nosiocu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nacrta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90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naloga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lastRenderedPageBreak/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6.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USKLAĐENOSTI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IZVRŠENA</w:t>
      </w:r>
      <w:r w:rsidR="001A467D" w:rsidRPr="00731EDC">
        <w:rPr>
          <w:noProof/>
          <w:szCs w:val="24"/>
          <w:lang w:val="sr-Latn-CS"/>
        </w:rPr>
        <w:t xml:space="preserve">,  </w:t>
      </w:r>
      <w:r>
        <w:rPr>
          <w:noProof/>
          <w:szCs w:val="24"/>
          <w:lang w:val="sr-Latn-CS"/>
        </w:rPr>
        <w:t>SMATRAĆE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fazi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pribavljaju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propisani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6.  </w:t>
      </w:r>
      <w:bookmarkStart w:id="64" w:name="_Toc261435933"/>
      <w:bookmarkStart w:id="65" w:name="_Toc262799486"/>
      <w:r w:rsidR="00731EDC">
        <w:rPr>
          <w:noProof/>
          <w:lang w:val="sr-Latn-CS"/>
        </w:rPr>
        <w:t>Obavezna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dostava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priloga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</w:t>
      </w:r>
      <w:bookmarkEnd w:id="64"/>
      <w:bookmarkEnd w:id="65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34.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34.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7.   </w:t>
      </w:r>
      <w:bookmarkStart w:id="66" w:name="_Toc261435934"/>
      <w:bookmarkStart w:id="67" w:name="_Toc262799487"/>
      <w:r w:rsidR="00731EDC">
        <w:rPr>
          <w:noProof/>
          <w:lang w:val="sr-Latn-CS"/>
        </w:rPr>
        <w:t>Nadležnost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donošenje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dokumenat</w:t>
      </w:r>
      <w:bookmarkEnd w:id="66"/>
      <w:bookmarkEnd w:id="67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35.</w:t>
      </w:r>
    </w:p>
    <w:p w:rsidR="001A467D" w:rsidRPr="00731EDC" w:rsidRDefault="00731EDC" w:rsidP="001A467D">
      <w:pPr>
        <w:rPr>
          <w:noProof/>
          <w:lang w:val="sr-Latn-CS"/>
        </w:rPr>
      </w:pPr>
      <w:bookmarkStart w:id="68" w:name="_Toc261435935"/>
      <w:bookmarkStart w:id="69" w:name="_Toc262799488"/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35.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8. </w:t>
      </w:r>
      <w:r w:rsidR="00731EDC">
        <w:rPr>
          <w:noProof/>
          <w:lang w:val="sr-Latn-CS"/>
        </w:rPr>
        <w:t>Izrada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dokumenat</w:t>
      </w:r>
      <w:bookmarkEnd w:id="68"/>
      <w:bookmarkEnd w:id="69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36.</w:t>
      </w:r>
    </w:p>
    <w:p w:rsidR="001A467D" w:rsidRPr="00731EDC" w:rsidRDefault="00731EDC" w:rsidP="001A467D">
      <w:pPr>
        <w:rPr>
          <w:noProof/>
          <w:lang w:val="sr-Latn-CS"/>
        </w:rPr>
      </w:pPr>
      <w:bookmarkStart w:id="70" w:name="_Toc261435936"/>
      <w:bookmarkStart w:id="71" w:name="_Toc262799489"/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36.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9. </w:t>
      </w:r>
      <w:r w:rsidR="00731EDC">
        <w:rPr>
          <w:noProof/>
          <w:lang w:val="sr-Latn-CS"/>
        </w:rPr>
        <w:t>Odgovorni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plane</w:t>
      </w:r>
      <w:bookmarkEnd w:id="70"/>
      <w:bookmarkEnd w:id="71"/>
      <w:r w:rsidR="00731EDC">
        <w:rPr>
          <w:noProof/>
          <w:lang w:val="sr-Latn-CS"/>
        </w:rPr>
        <w:t>r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37.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37.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10.  </w:t>
      </w:r>
      <w:bookmarkStart w:id="72" w:name="_Toc261435937"/>
      <w:bookmarkStart w:id="73" w:name="_Toc262799490"/>
      <w:r w:rsidR="00731EDC">
        <w:rPr>
          <w:noProof/>
          <w:lang w:val="sr-Latn-CS"/>
        </w:rPr>
        <w:t>Odgovorni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</w:t>
      </w:r>
      <w:bookmarkEnd w:id="72"/>
      <w:bookmarkEnd w:id="73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38.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38.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11.  </w:t>
      </w:r>
      <w:bookmarkStart w:id="74" w:name="_Toc261435938"/>
      <w:bookmarkStart w:id="75" w:name="_Toc262799491"/>
      <w:r w:rsidR="00731EDC">
        <w:rPr>
          <w:noProof/>
          <w:lang w:val="sr-Latn-CS"/>
        </w:rPr>
        <w:t>Sredstva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dokumenat</w:t>
      </w:r>
      <w:bookmarkEnd w:id="74"/>
      <w:bookmarkEnd w:id="75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39.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Sredstva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>/</w:t>
      </w:r>
      <w:r>
        <w:rPr>
          <w:noProof/>
          <w:lang w:val="sr-Latn-CS"/>
        </w:rPr>
        <w:t>finansira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MINISTARSTVO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CILJU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UKLJUČIVANJA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INTEGRACIJA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FINANSIRATI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NACIONALNIH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PROGRAMA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POLITIKA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RAZVOJA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URBANA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OBNOVA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lastRenderedPageBreak/>
        <w:t>12.  </w:t>
      </w:r>
      <w:bookmarkStart w:id="76" w:name="_Toc261435939"/>
      <w:bookmarkStart w:id="77" w:name="_Toc262799492"/>
      <w:r w:rsidR="00731EDC">
        <w:rPr>
          <w:noProof/>
          <w:lang w:val="sr-Latn-CS"/>
        </w:rPr>
        <w:t>Ustupanje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podlog</w:t>
      </w:r>
      <w:bookmarkEnd w:id="76"/>
      <w:bookmarkEnd w:id="77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40.</w:t>
      </w:r>
    </w:p>
    <w:p w:rsidR="001A467D" w:rsidRPr="00731EDC" w:rsidRDefault="00731EDC" w:rsidP="001A467D">
      <w:pPr>
        <w:rPr>
          <w:noProof/>
          <w:lang w:val="sr-Latn-CS"/>
        </w:rPr>
      </w:pPr>
      <w:bookmarkStart w:id="78" w:name="_Toc261435940"/>
      <w:bookmarkStart w:id="79" w:name="_Toc262799493"/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40.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13. </w:t>
      </w:r>
      <w:r w:rsidR="00731EDC">
        <w:rPr>
          <w:noProof/>
          <w:lang w:val="sr-Latn-CS"/>
        </w:rPr>
        <w:t>Dostupnost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dokumenat</w:t>
      </w:r>
      <w:bookmarkEnd w:id="78"/>
      <w:bookmarkEnd w:id="79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41.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Planski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prilozima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dostupni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uvid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donosioca</w:t>
      </w:r>
      <w:r w:rsidR="001A467D" w:rsidRPr="00731EDC">
        <w:rPr>
          <w:noProof/>
          <w:lang w:val="sr-Latn-CS"/>
        </w:rPr>
        <w:t xml:space="preserve"> </w:t>
      </w:r>
      <w:r w:rsidR="001A467D" w:rsidRPr="00731EDC">
        <w:rPr>
          <w:strike/>
          <w:noProof/>
          <w:lang w:val="sr-Latn-CS"/>
        </w:rPr>
        <w:t xml:space="preserve"> . </w:t>
      </w:r>
      <w:r w:rsidR="001A467D" w:rsidRPr="00731EDC">
        <w:rPr>
          <w:noProof/>
          <w:lang w:val="sr-Latn-CS"/>
        </w:rPr>
        <w:t xml:space="preserve"> , </w:t>
      </w:r>
      <w:r>
        <w:rPr>
          <w:noProof/>
          <w:szCs w:val="24"/>
          <w:lang w:val="sr-Latn-CS"/>
        </w:rPr>
        <w:t>OSIM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PRILOGA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80" w:name="_Toc261435941"/>
      <w:bookmarkStart w:id="81" w:name="_Toc262799494"/>
      <w:r w:rsidRPr="00731EDC">
        <w:rPr>
          <w:noProof/>
          <w:lang w:val="sr-Latn-CS"/>
        </w:rPr>
        <w:t xml:space="preserve">14. </w:t>
      </w:r>
      <w:r w:rsidR="00731EDC">
        <w:rPr>
          <w:noProof/>
          <w:lang w:val="sr-Latn-CS"/>
        </w:rPr>
        <w:t>Objavljivanje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dokumenat</w:t>
      </w:r>
      <w:bookmarkEnd w:id="80"/>
      <w:bookmarkEnd w:id="81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42.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bookmarkStart w:id="82" w:name="_Toc261435942"/>
      <w:bookmarkStart w:id="83" w:name="_Toc262799495"/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donošenju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tekstualni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avlju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glasilu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glasilu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službenom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glasilu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glasilu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Planski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celosti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avlju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elektronskom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dostupan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putem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interneta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42.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TEKSTUALNI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SLUŽBENOM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PRILOGA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PLANSKI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OBLIKU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DOSTUPAN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PUTEM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INTERNETA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PRILOGA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15. </w:t>
      </w:r>
      <w:r w:rsidR="00731EDC">
        <w:rPr>
          <w:noProof/>
          <w:lang w:val="sr-Latn-CS"/>
        </w:rPr>
        <w:t>Centralni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registar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dokumenat</w:t>
      </w:r>
      <w:bookmarkEnd w:id="82"/>
      <w:bookmarkEnd w:id="83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43.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Svi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evidentiraju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Centralnom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1A467D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1A467D" w:rsidRPr="00731EDC">
        <w:rPr>
          <w:noProof/>
          <w:lang w:val="sr-Latn-CS"/>
        </w:rPr>
        <w:t xml:space="preserve">: </w:t>
      </w:r>
      <w:r>
        <w:rPr>
          <w:noProof/>
          <w:lang w:val="sr-Latn-CS"/>
        </w:rPr>
        <w:t>Registar</w:t>
      </w:r>
      <w:r w:rsidR="001A467D" w:rsidRPr="00731EDC">
        <w:rPr>
          <w:noProof/>
          <w:lang w:val="sr-Latn-CS"/>
        </w:rPr>
        <w:t>).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Registar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urbanizma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REGISTAR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DONOSILAC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O</w:t>
      </w:r>
      <w:r>
        <w:rPr>
          <w:noProof/>
          <w:szCs w:val="24"/>
          <w:lang w:val="sr-Latn-CS"/>
        </w:rPr>
        <w:t>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DESET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FORMATU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Svi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evidentirani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dostupni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zainteresovanim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obliku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putem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interneta</w:t>
      </w:r>
      <w:r w:rsidR="001A467D" w:rsidRPr="00731EDC">
        <w:rPr>
          <w:noProof/>
          <w:lang w:val="sr-Latn-CS"/>
        </w:rPr>
        <w:t xml:space="preserve"> </w:t>
      </w:r>
      <w:r w:rsidR="001A467D" w:rsidRPr="00731EDC">
        <w:rPr>
          <w:strike/>
          <w:noProof/>
          <w:lang w:val="sr-Latn-CS"/>
        </w:rPr>
        <w:t xml:space="preserve"> . 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BEZ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i/>
          <w:noProof/>
          <w:lang w:val="sr-Latn-CS"/>
        </w:rPr>
      </w:pPr>
      <w:r>
        <w:rPr>
          <w:i/>
          <w:noProof/>
          <w:lang w:val="sr-Latn-CS"/>
        </w:rPr>
        <w:t>Član</w:t>
      </w:r>
      <w:r w:rsidR="001A467D" w:rsidRPr="00731EDC">
        <w:rPr>
          <w:i/>
          <w:noProof/>
          <w:lang w:val="sr-Latn-CS"/>
        </w:rPr>
        <w:t xml:space="preserve"> 44.</w:t>
      </w:r>
    </w:p>
    <w:p w:rsidR="001A467D" w:rsidRPr="00731EDC" w:rsidRDefault="00731EDC" w:rsidP="001A467D">
      <w:pPr>
        <w:jc w:val="center"/>
        <w:rPr>
          <w:i/>
          <w:noProof/>
          <w:lang w:val="sr-Latn-CS"/>
        </w:rPr>
      </w:pPr>
      <w:r>
        <w:rPr>
          <w:i/>
          <w:noProof/>
          <w:lang w:val="sr-Latn-CS"/>
        </w:rPr>
        <w:t>Brisan</w:t>
      </w:r>
      <w:r w:rsidR="001A467D" w:rsidRPr="00731EDC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je</w:t>
      </w:r>
      <w:r w:rsidR="001A467D" w:rsidRPr="00731EDC">
        <w:rPr>
          <w:i/>
          <w:noProof/>
          <w:lang w:val="sr-Latn-CS"/>
        </w:rPr>
        <w:t xml:space="preserve"> (</w:t>
      </w:r>
      <w:r>
        <w:rPr>
          <w:i/>
          <w:noProof/>
          <w:lang w:val="sr-Latn-CS"/>
        </w:rPr>
        <w:t>vidi</w:t>
      </w:r>
      <w:r w:rsidR="001A467D" w:rsidRPr="00731EDC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član</w:t>
      </w:r>
      <w:r w:rsidR="001A467D" w:rsidRPr="00731EDC">
        <w:rPr>
          <w:i/>
          <w:noProof/>
          <w:lang w:val="sr-Latn-CS"/>
        </w:rPr>
        <w:t xml:space="preserve"> 24. </w:t>
      </w:r>
      <w:r>
        <w:rPr>
          <w:i/>
          <w:noProof/>
          <w:lang w:val="sr-Latn-CS"/>
        </w:rPr>
        <w:t>Zakona</w:t>
      </w:r>
      <w:r w:rsidR="001A467D" w:rsidRPr="00731EDC">
        <w:rPr>
          <w:i/>
          <w:noProof/>
          <w:lang w:val="sr-Latn-CS"/>
        </w:rPr>
        <w:t xml:space="preserve"> – 24/2011-3)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45.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praćenja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informacioni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NAČELIMA</w:t>
      </w:r>
      <w:r w:rsidR="001A467D" w:rsidRPr="00731EDC">
        <w:rPr>
          <w:noProof/>
          <w:lang w:val="sr-Latn-CS"/>
        </w:rPr>
        <w:t xml:space="preserve"> INSPIRE </w:t>
      </w:r>
      <w:r>
        <w:rPr>
          <w:noProof/>
          <w:lang w:val="sr-Latn-CS"/>
        </w:rPr>
        <w:t>DIREKTIVE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Rok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uspostavljanje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informacionog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Svi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evidentirani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sistemu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dostupni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zainteresovanim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obliku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putem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interneta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PRILOGA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ODBRANE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84" w:name="_Toc261435943"/>
      <w:bookmarkStart w:id="85" w:name="_Toc262799496"/>
      <w:r w:rsidRPr="00731EDC">
        <w:rPr>
          <w:noProof/>
          <w:lang w:val="sr-Latn-CS"/>
        </w:rPr>
        <w:t xml:space="preserve">16. </w:t>
      </w:r>
      <w:r w:rsidR="00731EDC">
        <w:rPr>
          <w:noProof/>
          <w:lang w:val="sr-Latn-CS"/>
        </w:rPr>
        <w:t>Postupak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donošenje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dokumenat</w:t>
      </w:r>
      <w:bookmarkEnd w:id="84"/>
      <w:bookmarkEnd w:id="85"/>
      <w:r w:rsidR="00731EDC">
        <w:rPr>
          <w:noProof/>
          <w:lang w:val="sr-Latn-CS"/>
        </w:rPr>
        <w:t>a</w:t>
      </w:r>
    </w:p>
    <w:p w:rsidR="001A467D" w:rsidRPr="00731EDC" w:rsidRDefault="001A467D" w:rsidP="001A467D">
      <w:pPr>
        <w:pStyle w:val="NASLOV3"/>
        <w:spacing w:after="120"/>
        <w:rPr>
          <w:rFonts w:ascii="Times New Roman" w:hAnsi="Times New Roman"/>
          <w:noProof/>
          <w:lang w:val="sr-Latn-CS"/>
        </w:rPr>
      </w:pPr>
      <w:bookmarkStart w:id="86" w:name="_Toc261435944"/>
      <w:r w:rsidRPr="00731EDC">
        <w:rPr>
          <w:rFonts w:ascii="Times New Roman" w:hAnsi="Times New Roman"/>
          <w:noProof/>
          <w:lang w:val="sr-Latn-CS"/>
        </w:rPr>
        <w:t>16.</w:t>
      </w:r>
      <w:r w:rsidR="00731EDC">
        <w:rPr>
          <w:rFonts w:ascii="Times New Roman" w:hAnsi="Times New Roman"/>
          <w:noProof/>
          <w:lang w:val="sr-Latn-CS"/>
        </w:rPr>
        <w:t>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RANI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JAVNI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UVID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45</w:t>
      </w:r>
      <w:r>
        <w:rPr>
          <w:noProof/>
          <w:szCs w:val="24"/>
          <w:lang w:val="sr-Latn-CS"/>
        </w:rPr>
        <w:t>A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1A467D" w:rsidRPr="00731EDC">
        <w:rPr>
          <w:noProof/>
          <w:szCs w:val="24"/>
          <w:lang w:val="sr-Latn-CS"/>
        </w:rPr>
        <w:t xml:space="preserve"> O</w:t>
      </w:r>
      <w:r>
        <w:rPr>
          <w:noProof/>
          <w:szCs w:val="24"/>
          <w:lang w:val="sr-Latn-CS"/>
        </w:rPr>
        <w:t>DLUKE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NOSILAC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UPOZNAVANJE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JAVNOSTI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PRAVNIH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FIZIČKIH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)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CILJEVIMA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SVRHOM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MOGUĆIM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RAZVOJ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CELINE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MOGUĆIM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OBNOVU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EFEKTIMA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ORGANI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ORGANIZACIJE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PREDUZEĆA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OBAVEŠTAVAJU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POZIVAJU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MIŠLJENJE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POGLEDU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NEOPHODNOG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STEPENA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UTICAJA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ŽIVOTNU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SREDINU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RANI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OGLAŠAVA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SEDAM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OTPOČINJANJA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SREDSTVIMA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INFORMISANJA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OBLIKU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INTERNET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STRANICI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INTERNET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STRANICI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TRAJE</w:t>
      </w:r>
      <w:r w:rsidR="001A467D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OBJAVLJIVANJA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SVE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PRIMEDBE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SUGESTIJE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FIZIČKIH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EVIDENTIRA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EVIDENTIRANE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PRIMEDBE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SUGESTIJE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UTICATI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JAVNOST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IZJAŠNJAVANJA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EVIDENTIRANE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PRIMEDBE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UTICATI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RANI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SREDSTVA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BUDŽETU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87" w:name="_Toc262799498"/>
      <w:r w:rsidRPr="00731EDC">
        <w:rPr>
          <w:noProof/>
          <w:lang w:val="sr-Latn-CS"/>
        </w:rPr>
        <w:t xml:space="preserve">16.1. </w:t>
      </w:r>
      <w:r w:rsidR="00731EDC">
        <w:rPr>
          <w:noProof/>
          <w:lang w:val="sr-Latn-CS"/>
        </w:rPr>
        <w:t>Odluka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dokumenat</w:t>
      </w:r>
      <w:bookmarkEnd w:id="86"/>
      <w:bookmarkEnd w:id="87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46.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Odluku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pribavljenom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Odluka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naročito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naziv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dokumenta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Pr="00731EDC">
        <w:rPr>
          <w:i/>
          <w:iCs/>
          <w:strike/>
          <w:noProof/>
          <w:lang w:val="sr-Latn-CS"/>
        </w:rPr>
        <w:t>(</w:t>
      </w:r>
      <w:r w:rsidR="00731EDC">
        <w:rPr>
          <w:i/>
          <w:iCs/>
          <w:strike/>
          <w:noProof/>
          <w:lang w:val="sr-Latn-CS"/>
        </w:rPr>
        <w:t>brisana</w:t>
      </w:r>
      <w:r w:rsidRPr="00731EDC">
        <w:rPr>
          <w:i/>
          <w:iCs/>
          <w:strike/>
          <w:noProof/>
          <w:lang w:val="sr-Latn-CS"/>
        </w:rPr>
        <w:t>)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okvirne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granice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obuhvata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dokumenta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rok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izrade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6)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finansiranja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7) </w:t>
      </w:r>
      <w:r w:rsidR="00731EDC">
        <w:rPr>
          <w:strike/>
          <w:noProof/>
          <w:lang w:val="sr-Latn-CS"/>
        </w:rPr>
        <w:t>obavezu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nepristupanje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izradi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strateške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procene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utica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životnu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sredinu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8) </w:t>
      </w:r>
      <w:r w:rsidRPr="00731EDC">
        <w:rPr>
          <w:i/>
          <w:iCs/>
          <w:strike/>
          <w:noProof/>
          <w:lang w:val="sr-Latn-CS"/>
        </w:rPr>
        <w:t>(</w:t>
      </w:r>
      <w:r w:rsidR="00731EDC">
        <w:rPr>
          <w:i/>
          <w:iCs/>
          <w:strike/>
          <w:noProof/>
          <w:lang w:val="sr-Latn-CS"/>
        </w:rPr>
        <w:t>brisana</w:t>
      </w:r>
      <w:r w:rsidRPr="00731EDC">
        <w:rPr>
          <w:i/>
          <w:iCs/>
          <w:strike/>
          <w:noProof/>
          <w:lang w:val="sr-Latn-CS"/>
        </w:rPr>
        <w:t>)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ODLUKA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NAROČITO</w:t>
      </w:r>
      <w:r w:rsidR="001A467D" w:rsidRPr="00731EDC">
        <w:rPr>
          <w:noProof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NAZIV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OKVIRNE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OBUHVATA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OPISOM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OKVIRNU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 xml:space="preserve">4)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SMERNICE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STRATEGIJA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SPISAK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PODLOGA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PRINCIPE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6) </w:t>
      </w:r>
      <w:r w:rsidR="00731EDC">
        <w:rPr>
          <w:noProof/>
          <w:szCs w:val="24"/>
          <w:lang w:val="sr-Latn-CS"/>
        </w:rPr>
        <w:t>VIZIJA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CILJEVI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7) </w:t>
      </w:r>
      <w:r w:rsidR="00731EDC">
        <w:rPr>
          <w:noProof/>
          <w:szCs w:val="24"/>
          <w:lang w:val="sr-Latn-CS"/>
        </w:rPr>
        <w:t>KONCEPTUALNI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STRUKTUROM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8) </w:t>
      </w:r>
      <w:r w:rsidR="00731EDC">
        <w:rPr>
          <w:noProof/>
          <w:szCs w:val="24"/>
          <w:lang w:val="sr-Latn-CS"/>
        </w:rPr>
        <w:t>ROK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9)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FINANSIJSKIH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SREDSTAVA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10) </w:t>
      </w:r>
      <w:r w:rsidR="00731EDC">
        <w:rPr>
          <w:noProof/>
          <w:szCs w:val="24"/>
          <w:lang w:val="sr-Latn-CS"/>
        </w:rPr>
        <w:t>MESTO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UVIDA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11) </w:t>
      </w:r>
      <w:r w:rsidR="00731EDC">
        <w:rPr>
          <w:noProof/>
          <w:szCs w:val="24"/>
          <w:lang w:val="sr-Latn-CS"/>
        </w:rPr>
        <w:t>ODLUKU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NEPRISTUPANJU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STRATEŠKE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UTICAJA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Odluka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glasilu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Organi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organizacije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utvrđuju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fazi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dužni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nosioca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dostave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tražene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bez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ODBRANE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PREMERA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USTUPA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KOPIJE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PODLOGA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KATASTAR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PODZEMNIH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VODOVA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ORTO</w:t>
      </w:r>
      <w:r w:rsidR="001A467D" w:rsidRPr="00731EDC">
        <w:rPr>
          <w:noProof/>
          <w:lang w:val="sr-Latn-CS"/>
        </w:rPr>
        <w:t>-</w:t>
      </w:r>
      <w:r>
        <w:rPr>
          <w:noProof/>
          <w:lang w:val="sr-Latn-CS"/>
        </w:rPr>
        <w:t>FOTO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SNIMKE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Odlukom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definiše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noProof/>
          <w:lang w:val="sr-Latn-CS"/>
        </w:rPr>
        <w:t>PRE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NOSILAC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NEPRISTUPANJU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STRATEŠKE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NOSILAC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MIŠLJENJE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ŽIVOTNE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STRATEŠKE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UTICAJA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ŽIVOTNU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SREDINU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88" w:name="_Toc261435945"/>
      <w:bookmarkStart w:id="89" w:name="_Toc262799499"/>
      <w:r w:rsidRPr="00731EDC">
        <w:rPr>
          <w:noProof/>
          <w:lang w:val="sr-Latn-CS"/>
        </w:rPr>
        <w:t xml:space="preserve">16.2. </w:t>
      </w:r>
      <w:r w:rsidR="00731EDC">
        <w:rPr>
          <w:noProof/>
          <w:lang w:val="sr-Latn-CS"/>
        </w:rPr>
        <w:t>Izrada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ustupanje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dokumenat</w:t>
      </w:r>
      <w:bookmarkEnd w:id="88"/>
      <w:bookmarkEnd w:id="89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Član</w:t>
      </w:r>
      <w:r w:rsidR="001A467D" w:rsidRPr="00731EDC">
        <w:rPr>
          <w:noProof/>
          <w:lang w:val="sr-Latn-CS"/>
        </w:rPr>
        <w:t xml:space="preserve"> 47.</w:t>
      </w:r>
    </w:p>
    <w:p w:rsidR="001A467D" w:rsidRPr="00731EDC" w:rsidRDefault="00731EDC" w:rsidP="001A467D">
      <w:pPr>
        <w:rPr>
          <w:noProof/>
          <w:lang w:val="sr-Latn-CS"/>
        </w:rPr>
      </w:pPr>
      <w:bookmarkStart w:id="90" w:name="_Toc261435946"/>
      <w:bookmarkStart w:id="91" w:name="_Toc262799500"/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47.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16.3. </w:t>
      </w:r>
      <w:r w:rsidR="00731EDC">
        <w:rPr>
          <w:strike/>
          <w:noProof/>
          <w:lang w:val="sr-Latn-CS"/>
        </w:rPr>
        <w:t>Koncept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dokument</w:t>
      </w:r>
      <w:bookmarkEnd w:id="90"/>
      <w:bookmarkEnd w:id="91"/>
      <w:r w:rsidR="00731EDC">
        <w:rPr>
          <w:strike/>
          <w:noProof/>
          <w:lang w:val="sr-Latn-CS"/>
        </w:rPr>
        <w:t>a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>16.</w:t>
      </w:r>
      <w:r w:rsidRPr="00731EDC">
        <w:rPr>
          <w:noProof/>
          <w:lang w:val="sr-Latn-CS"/>
        </w:rPr>
        <w:t>3.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48.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avljivanju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odluke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pristupa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koncepta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koncepta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prikuplja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naročito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plansko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podlogama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znača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stanju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kapacitetima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neophodnim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Koncept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ocenu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ećeg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koncepci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propozici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zaštite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pitanja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znača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Koncept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naročito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predviđeno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područ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predlogom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određivanja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površina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avne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namene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podelu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urbanističke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celine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zone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urbanističkim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pokazateljima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karakteristikama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planirane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trase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koridore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regulaci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površina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avne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namene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mrežu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avne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komunalne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infrastrukture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Koncept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grafički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tekstualno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obrazloženje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numeričkim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pokazateljima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Koncept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podleže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kontroli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Koncept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zavisnosti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tekstualni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prilog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složenih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mišljenja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kontrole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kontrola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koncepta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već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odlukom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donošenju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odmah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pristupa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nacrta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bookmarkStart w:id="92" w:name="_Toc261435947"/>
      <w:bookmarkStart w:id="93" w:name="_Toc262799501"/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OBJAVLJIVANJU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NOSILAC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PRISTUPA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NACRTA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NACRTA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PRIKUPLJA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NAROČITO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POSTOJEĆOJ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PODLOGAMA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DRUGOJ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DOKUMENTACIJI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ZNAČAJNOJ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STANJU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KAPACITETIMA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DRUGIM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PODACIMA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NEOPHODNIM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PRIMEDBAMA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NACRT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GRAFIČKI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TEKSTUALNO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OBRAZLOŽENJE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NUMERIČKIM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POKAZATELJIMA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NACRT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PODLEŽE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NACRT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DOPUNU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ZAVISNOSTI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TEKSTUALNI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PRILOG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16.4. </w:t>
      </w:r>
      <w:r w:rsidR="00731EDC">
        <w:rPr>
          <w:noProof/>
          <w:lang w:val="sr-Latn-CS"/>
        </w:rPr>
        <w:t>Stručna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kontrola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dokumenat</w:t>
      </w:r>
      <w:bookmarkEnd w:id="92"/>
      <w:bookmarkEnd w:id="93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49.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izlaganja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uvid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nacrt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podleže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kontroli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Stručna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kontrola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obuhvata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proveru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usklađenosti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šireg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odlukom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standardima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normativima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proveru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opravdanosti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Stručnu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kontrolu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programa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implementaci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programa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implementaci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regionalnog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programa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implementaci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regionalnog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Stručnu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kontrolu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regionalnog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- </w:t>
      </w:r>
      <w:r>
        <w:rPr>
          <w:strike/>
          <w:noProof/>
          <w:lang w:val="sr-Latn-CS"/>
        </w:rPr>
        <w:t>oblasnog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nomenklaturom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statističkih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alnih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nivou</w:t>
      </w:r>
      <w:r w:rsidR="001A467D" w:rsidRPr="00731EDC">
        <w:rPr>
          <w:strike/>
          <w:noProof/>
          <w:lang w:val="sr-Latn-CS"/>
        </w:rPr>
        <w:t xml:space="preserve"> 3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celini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komisi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obrazu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>. J</w:t>
      </w:r>
      <w:r>
        <w:rPr>
          <w:strike/>
          <w:noProof/>
          <w:lang w:val="sr-Latn-CS"/>
        </w:rPr>
        <w:t>edna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trećina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komisi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imenu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predlog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urbanizma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Stručnu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kontrolu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dokumenata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komisi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planove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stručno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kontroli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izvešta</w:t>
      </w:r>
      <w:r w:rsidR="001A467D" w:rsidRPr="00731EDC">
        <w:rPr>
          <w:strike/>
          <w:noProof/>
          <w:lang w:val="sr-Latn-CS"/>
        </w:rPr>
        <w:t xml:space="preserve">j,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kontroli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primedbama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mišljenjima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komisi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svako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primedbi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Izvešta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6.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sastavni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obrazloženja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widowControl/>
        <w:tabs>
          <w:tab w:val="clear" w:pos="1440"/>
        </w:tabs>
        <w:autoSpaceDE w:val="0"/>
        <w:autoSpaceDN w:val="0"/>
        <w:adjustRightInd w:val="0"/>
        <w:rPr>
          <w:rFonts w:eastAsia="Calibri"/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PRE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IZLAGANJA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JAVNI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UVID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NACRT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PLANSKOG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DOKUMENTA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PODLEŽE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STRUČNOJ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KONTROLI</w:t>
      </w:r>
      <w:r w:rsidR="001A467D" w:rsidRPr="00731EDC">
        <w:rPr>
          <w:rFonts w:eastAsia="Calibri"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STRUČNA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KONTROLA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OBUHVATA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PROVERU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USKLAĐENOSTI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PLANSKOG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DOKUMENTA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PLANSKIM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DOKUMENTIMA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ŠIREG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PODRUČJA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ODLUKOM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IZRADI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OVIM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ZAKONOM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STANDARDIMA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NORMATIVIMA</w:t>
      </w:r>
      <w:r w:rsidR="001A467D" w:rsidRPr="00731EDC">
        <w:rPr>
          <w:rFonts w:eastAsia="Calibri"/>
          <w:noProof/>
          <w:szCs w:val="24"/>
          <w:lang w:val="sr-Latn-CS"/>
        </w:rPr>
        <w:t xml:space="preserve"> , </w:t>
      </w:r>
      <w:r>
        <w:rPr>
          <w:rFonts w:eastAsia="Calibri"/>
          <w:noProof/>
          <w:szCs w:val="24"/>
          <w:lang w:val="sr-Latn-CS"/>
        </w:rPr>
        <w:t>KAO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PROVERU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lastRenderedPageBreak/>
        <w:t>OPRAVDANOSTI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PLANSKOG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REŠENJA</w:t>
      </w:r>
      <w:r w:rsidR="001A467D" w:rsidRPr="00731EDC">
        <w:rPr>
          <w:rFonts w:eastAsia="Calibri"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STRUČNU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REGIONALNOG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STRUČNU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REGIONALNOG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CELINI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JEDNA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TREĆINA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IMENUJE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STRUČNU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KONTROLI</w:t>
      </w:r>
      <w:r w:rsidR="001A467D" w:rsidRPr="00731EDC">
        <w:rPr>
          <w:noProof/>
          <w:szCs w:val="24"/>
          <w:lang w:val="sr-Latn-CS"/>
        </w:rPr>
        <w:t xml:space="preserve">, 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PRIMEDBAMA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MIŠLJENJIMA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SVAKOJ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PRIMEDBI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IZVEŠTAJ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6.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OBRAZLOŽENJA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94" w:name="_Toc261435948"/>
      <w:bookmarkStart w:id="95" w:name="_Toc262799502"/>
      <w:r w:rsidRPr="00731EDC">
        <w:rPr>
          <w:noProof/>
          <w:lang w:val="sr-Latn-CS"/>
        </w:rPr>
        <w:t xml:space="preserve">16.5. </w:t>
      </w:r>
      <w:r w:rsidR="00731EDC">
        <w:rPr>
          <w:noProof/>
          <w:lang w:val="sr-Latn-CS"/>
        </w:rPr>
        <w:t>Javni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uvi</w:t>
      </w:r>
      <w:bookmarkEnd w:id="94"/>
      <w:bookmarkEnd w:id="95"/>
      <w:r w:rsidR="00731EDC">
        <w:rPr>
          <w:noProof/>
          <w:lang w:val="sr-Latn-CS"/>
        </w:rPr>
        <w:t>d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50.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noProof/>
          <w:lang w:val="sr-Latn-CS"/>
        </w:rPr>
        <w:t>Izlaganje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uvid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1A467D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Izlaganje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uvid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oglašava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dnevnom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listu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traje</w:t>
      </w:r>
      <w:r w:rsidR="001A467D" w:rsidRPr="00731EDC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oglašavanja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PONAVLJANJU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NACRTA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JAVNI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KRAĆE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OGLAŠAVANJA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izlaganju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uvid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Republička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uvidu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sačinjava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uvidu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odlukama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svakoj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primedbi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Izveštaj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nosiocu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odlukama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stavu</w:t>
      </w:r>
      <w:r w:rsidR="001A467D" w:rsidRPr="00731EDC">
        <w:rPr>
          <w:strike/>
          <w:noProof/>
          <w:lang w:val="sr-Latn-CS"/>
        </w:rPr>
        <w:t xml:space="preserve"> 2.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1A467D" w:rsidRPr="00731EDC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lastRenderedPageBreak/>
        <w:t>SREDSTVA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BUDŽETU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51.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nakon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uvida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nacrta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UVIDA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NACRT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usvojene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primedbe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suštinski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donosi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odluku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nosiocu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nalaže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nacrt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koncept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60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NACRT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PODLEŽE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16. 5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URBANISTA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51</w:t>
      </w:r>
      <w:r>
        <w:rPr>
          <w:noProof/>
          <w:szCs w:val="24"/>
          <w:lang w:val="sr-Latn-CS"/>
        </w:rPr>
        <w:t>A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GLAVNI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KOORDINIRA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KOORDINACIJU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IZMEĐU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PREDUZEĆA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INSTITUCIJA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UKLJUČENIH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GLAVNI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FUNKCIJI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PREDSEDNIK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GLAVNOG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IMENUJE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SKUPŠTINA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PERIOD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ČETIRI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GODINE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GLAVNI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STEČENIM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VISOKIM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OBRAZOVANJEM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SMEROM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AKADEMSKIM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STEPENA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DIPLOMSKE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AKADEMSKE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STUDIJE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MASTER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SPECIJALISTIČKE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AKADEMSKE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SPECIJALISTIČKE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STRUKOVNE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STUDIJE</w:t>
      </w:r>
      <w:r w:rsidR="001A467D" w:rsidRPr="00731EDC">
        <w:rPr>
          <w:noProof/>
          <w:szCs w:val="24"/>
          <w:lang w:val="sr-Latn-CS"/>
        </w:rPr>
        <w:t xml:space="preserve">),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AKADEMSKIM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TRAJANJU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NAJMANJE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GODINA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OBLASTI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ARHITEKTURE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LICENCOM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NAJMANJE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DESET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GODINA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ISKUSTVA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OBLASTI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ARHITEKTURE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SKUPŠTINA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SKUPŠTINA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BEOGRADA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BLIŽE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POLOŽAJ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96" w:name="_Toc261435949"/>
      <w:bookmarkStart w:id="97" w:name="_Toc262799504"/>
      <w:r w:rsidRPr="00731EDC">
        <w:rPr>
          <w:noProof/>
          <w:lang w:val="sr-Latn-CS"/>
        </w:rPr>
        <w:t xml:space="preserve">16.6. </w:t>
      </w:r>
      <w:r w:rsidR="00731EDC">
        <w:rPr>
          <w:noProof/>
          <w:lang w:val="sr-Latn-CS"/>
        </w:rPr>
        <w:t>Komisija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planov</w:t>
      </w:r>
      <w:bookmarkEnd w:id="96"/>
      <w:bookmarkEnd w:id="97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52.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STRUČNE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PROVERE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skupština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planove</w:t>
      </w:r>
      <w:r w:rsidR="001A467D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1A467D" w:rsidRPr="00731EDC">
        <w:rPr>
          <w:noProof/>
          <w:lang w:val="sr-Latn-CS"/>
        </w:rPr>
        <w:t xml:space="preserve">: </w:t>
      </w:r>
      <w:r>
        <w:rPr>
          <w:noProof/>
          <w:lang w:val="sr-Latn-CS"/>
        </w:rPr>
        <w:t>Komisija</w:t>
      </w:r>
      <w:r w:rsidR="001A467D" w:rsidRPr="00731EDC">
        <w:rPr>
          <w:noProof/>
          <w:lang w:val="sr-Latn-CS"/>
        </w:rPr>
        <w:t xml:space="preserve">).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lastRenderedPageBreak/>
        <w:t>Predsednik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imenuju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stručnjaka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uređenja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Jedna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trećina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imenuje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jedna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trećina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imenuje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Mandat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predsednika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četiri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1A467D" w:rsidRPr="00731EDC">
        <w:rPr>
          <w:noProof/>
          <w:lang w:val="sr-Latn-CS"/>
        </w:rPr>
        <w:t xml:space="preserve"> </w:t>
      </w:r>
      <w:r w:rsidR="001A467D" w:rsidRPr="00731EDC">
        <w:rPr>
          <w:strike/>
          <w:noProof/>
          <w:lang w:val="sr-Latn-CS"/>
        </w:rPr>
        <w:t xml:space="preserve"> . 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NAJVIŠE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PUTA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UZASTOPNO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PREDSEDNIK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GRADOVIMA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FUNKCIJI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SREDSTVA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Broj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način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sastav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određuje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angažovati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17.  </w:t>
      </w:r>
      <w:r w:rsidR="00731EDC">
        <w:rPr>
          <w:noProof/>
          <w:lang w:val="sr-Latn-CS"/>
        </w:rPr>
        <w:t>Informacija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lokaciji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53.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Informacija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ograničenjima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Informacija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pomoćnih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garaža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trafo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stanica</w:t>
      </w:r>
      <w:r w:rsidR="001A467D" w:rsidRPr="00731EDC">
        <w:rPr>
          <w:strike/>
          <w:noProof/>
          <w:lang w:val="sr-Latn-CS"/>
        </w:rPr>
        <w:t xml:space="preserve"> 10/04 kV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20/04 kV.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informacije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kopija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Informaciju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noProof/>
          <w:lang w:val="sr-Latn-CS"/>
        </w:rPr>
        <w:t>LOKACIJSKIH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osam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stvarnih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informacije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17.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53</w:t>
      </w:r>
      <w:r>
        <w:rPr>
          <w:noProof/>
          <w:szCs w:val="24"/>
          <w:lang w:val="sr-Latn-CS"/>
        </w:rPr>
        <w:t>A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MOGUĆNOSTIMA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OGRANIČENJIMA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KOMUNALNU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INFRASTRUKTURU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IZUZETNO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SPAJANJE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IZUZETNO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LINIJSKIH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SPAJANJE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133. </w:t>
      </w:r>
      <w:r>
        <w:rPr>
          <w:noProof/>
          <w:szCs w:val="24"/>
          <w:lang w:val="sr-Latn-CS"/>
        </w:rPr>
        <w:t>STAV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134.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</w:t>
      </w:r>
      <w:r w:rsidR="001A467D" w:rsidRPr="00731EDC">
        <w:rPr>
          <w:noProof/>
          <w:szCs w:val="24"/>
          <w:lang w:val="sr-Latn-CS"/>
        </w:rPr>
        <w:t xml:space="preserve">. 133.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134.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POMOĆNIH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GARAŽA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EKONOMSKIH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ZIDANIH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OGRADA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ANTENSKIH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STUBOVA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REKONSTRUKCIJU</w:t>
      </w:r>
      <w:r w:rsidR="001A467D" w:rsidRPr="00731EDC">
        <w:rPr>
          <w:noProof/>
          <w:szCs w:val="24"/>
          <w:lang w:val="sr-Latn-CS"/>
        </w:rPr>
        <w:t>,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ADAPTACIJU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SANACIJU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TRANSFORMATORSKIH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STANICA</w:t>
      </w:r>
      <w:r w:rsidR="001A467D" w:rsidRPr="00731EDC">
        <w:rPr>
          <w:noProof/>
          <w:szCs w:val="24"/>
          <w:lang w:val="sr-Latn-CS"/>
        </w:rPr>
        <w:t xml:space="preserve"> 10/04 KV, 20/04 KV, 35/10</w:t>
      </w:r>
      <w:r w:rsidR="001A467D" w:rsidRPr="00731EDC">
        <w:rPr>
          <w:noProof/>
          <w:lang w:val="sr-Latn-CS"/>
        </w:rPr>
        <w:t xml:space="preserve"> </w:t>
      </w:r>
      <w:r w:rsidR="001A467D" w:rsidRPr="00731EDC">
        <w:rPr>
          <w:noProof/>
          <w:szCs w:val="24"/>
          <w:lang w:val="sr-Latn-CS"/>
        </w:rPr>
        <w:t xml:space="preserve">(20) KV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35/04 KV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SEKUNDARNIH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DISTRIBUTIVNIH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KOMUNIKACIONE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IDEJNO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BUDUĆEG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SKICA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CRTEŽ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GRAFIČKI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PRIKAZ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</w:t>
      </w:r>
      <w:r w:rsidR="001A467D" w:rsidRPr="00731EDC">
        <w:rPr>
          <w:noProof/>
          <w:szCs w:val="24"/>
          <w:lang w:val="sr-Latn-CS"/>
        </w:rPr>
        <w:t>.).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LOKACIJSKIM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PREDVIDETI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FAZNA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ETAPNA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bookmarkStart w:id="98" w:name="_Toc261435951"/>
      <w:bookmarkStart w:id="99" w:name="_Toc262799506"/>
      <w:r w:rsidRPr="00731EDC">
        <w:rPr>
          <w:strike/>
          <w:noProof/>
          <w:lang w:val="sr-Latn-CS"/>
        </w:rPr>
        <w:t xml:space="preserve">18. </w:t>
      </w:r>
      <w:r w:rsidR="00731EDC">
        <w:rPr>
          <w:strike/>
          <w:noProof/>
          <w:lang w:val="sr-Latn-CS"/>
        </w:rPr>
        <w:t>Lokacijska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</w:t>
      </w:r>
      <w:bookmarkEnd w:id="98"/>
      <w:bookmarkEnd w:id="99"/>
      <w:r w:rsidR="00731EDC">
        <w:rPr>
          <w:strike/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54.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važećim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predvideti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fazna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etapna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133.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urbanizma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članu</w:t>
      </w:r>
      <w:r w:rsidR="001A467D" w:rsidRPr="00731EDC">
        <w:rPr>
          <w:strike/>
          <w:noProof/>
          <w:lang w:val="sr-Latn-CS"/>
        </w:rPr>
        <w:t xml:space="preserve"> 133.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kopi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parcele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izvod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katastra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podzemnih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instalaci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dokaz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članom</w:t>
      </w:r>
      <w:r w:rsidRPr="00731EDC">
        <w:rPr>
          <w:strike/>
          <w:noProof/>
          <w:lang w:val="sr-Latn-CS"/>
        </w:rPr>
        <w:t xml:space="preserve"> 135. </w:t>
      </w:r>
      <w:r w:rsidR="00731EDC">
        <w:rPr>
          <w:strike/>
          <w:noProof/>
          <w:lang w:val="sr-Latn-CS"/>
        </w:rPr>
        <w:t>ovog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zakona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graditi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dispozici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karakteristike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slično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prikazane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grafičkom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prilogu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topografsko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podlozi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Umesto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5. </w:t>
      </w:r>
      <w:r>
        <w:rPr>
          <w:strike/>
          <w:noProof/>
          <w:lang w:val="sr-Latn-CS"/>
        </w:rPr>
        <w:t>tačka</w:t>
      </w:r>
      <w:r w:rsidR="001A467D" w:rsidRPr="00731EDC">
        <w:rPr>
          <w:strike/>
          <w:noProof/>
          <w:lang w:val="sr-Latn-CS"/>
        </w:rPr>
        <w:t xml:space="preserve"> 3)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proizvodnju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električne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energi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obnovljivih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interes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ekspropri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konačni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ustanovljava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poljoprivrednom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poljoprivredno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konačni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ustanovljava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šumskom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šumsko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pravnosnažna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odluka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ustanovljavanju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poslužnog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pismena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ostale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energetske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133.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interes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ekspropri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različite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prirode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različite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svaki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edinačnu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5. </w:t>
      </w:r>
      <w:r>
        <w:rPr>
          <w:strike/>
          <w:noProof/>
          <w:lang w:val="sr-Latn-CS"/>
        </w:rPr>
        <w:t>tačka</w:t>
      </w:r>
      <w:r w:rsidR="001A467D" w:rsidRPr="00731EDC">
        <w:rPr>
          <w:strike/>
          <w:noProof/>
          <w:lang w:val="sr-Latn-CS"/>
        </w:rPr>
        <w:t xml:space="preserve"> 3)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ustanovljavanju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službenosti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pravnosnažna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odluka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poslužnog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7.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premera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lista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obavestiće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kasni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osam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30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obaveštenja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nedosta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uću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obaveštava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nedosta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ućo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tražiti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navedena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priključenje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saobraća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ostalu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dužnosti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trošku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investitora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Organi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ovlašćeni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podataka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30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što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kompleks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faktičkim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saobraća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nice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SEPARAT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MOGUĆNOSTI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OGRANIČENJA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KOMUNALNU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SAOBRAĆAJNU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OSTALU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DUŽNOSTI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NAKNADU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STVARNIH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TROŠKOVA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IZDAVANJA</w:t>
      </w:r>
      <w:r w:rsidR="001A467D" w:rsidRPr="00731EDC">
        <w:rPr>
          <w:bCs/>
          <w:noProof/>
          <w:szCs w:val="24"/>
          <w:lang w:val="sr-Latn-CS"/>
        </w:rPr>
        <w:t>.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FAKTIČKIM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SAOBRAĆAJNICE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55.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ide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nog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naročito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podatke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investitoru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bro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površini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katastarske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parcele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osim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lini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infrastrukturne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antenske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stubove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naziv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urbanističkog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izda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ska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pravila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zonu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celinu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j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nalazi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predmetna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parcela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uslove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priključenje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komunalnu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saobraća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infrastrukturu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podatke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ećim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to</w:t>
      </w:r>
      <w:r w:rsidRPr="00731EDC">
        <w:rPr>
          <w:strike/>
          <w:noProof/>
          <w:lang w:val="sr-Latn-CS"/>
        </w:rPr>
        <w:t xml:space="preserve">j </w:t>
      </w:r>
      <w:r w:rsidR="00731EDC">
        <w:rPr>
          <w:strike/>
          <w:noProof/>
          <w:lang w:val="sr-Latn-CS"/>
        </w:rPr>
        <w:t>parceli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potrebno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ukloniti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6) </w:t>
      </w:r>
      <w:r w:rsidR="00731EDC">
        <w:rPr>
          <w:strike/>
          <w:noProof/>
          <w:lang w:val="sr-Latn-CS"/>
        </w:rPr>
        <w:t>druge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uslove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posebnim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IDEJNOG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BROJU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LINIJSKE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ANTENSKE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STUBOVE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NAZIVU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URBANISTIČKOM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NALAZI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PREDMETNA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PRIKLJUČENJE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INFRASTRUKTURU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noProof/>
          <w:lang w:val="sr-Latn-CS"/>
        </w:rPr>
        <w:t>PODATKE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POTREBNO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UKLONITI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56.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podataka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dužnosti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osam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urbanizma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tužbom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pokrenuti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rešava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urbanizma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Autonomno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poverava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protiv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prvostepenog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donetog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spisak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avlju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elektronskom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dostupan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putem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interneta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pravnosnažnosti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OPŠTINSKOM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VEĆU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IZDALO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PRIGOVOR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IZJAVLJUJE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VLADI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PREKO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57.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obuhvatu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predviđena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generalne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obuhvatu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predviđeno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detaljne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detaljne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Ukoliko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predviđena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rPr>
          <w:strike/>
          <w:noProof/>
          <w:lang w:val="sr-Latn-CS"/>
        </w:rPr>
      </w:pP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57.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OBUHVATU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GENERALNE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DETALJNE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UKOLIKO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UKOLIKO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NALAZI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PREDVIĐENA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RAZRADE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TAKAV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ČLANOM</w:t>
      </w:r>
      <w:r w:rsidR="001A467D" w:rsidRPr="00731EDC">
        <w:rPr>
          <w:noProof/>
          <w:szCs w:val="24"/>
          <w:lang w:val="sr-Latn-CS"/>
        </w:rPr>
        <w:t xml:space="preserve"> 27. </w:t>
      </w:r>
      <w:r>
        <w:rPr>
          <w:noProof/>
          <w:szCs w:val="24"/>
          <w:lang w:val="sr-Latn-CS"/>
        </w:rPr>
        <w:t>STAV</w:t>
      </w:r>
      <w:r w:rsidR="001A467D" w:rsidRPr="00731EDC">
        <w:rPr>
          <w:noProof/>
          <w:szCs w:val="24"/>
          <w:lang w:val="sr-Latn-CS"/>
        </w:rPr>
        <w:t xml:space="preserve"> 6.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PODZAKONSKOG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UREĐENJA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POSTOJEĆEG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REGULACIONU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LINIJU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SADRŽE</w:t>
      </w:r>
      <w:r w:rsidR="001A467D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KLASU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POLOŽAJ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REGULACIONE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LINIJE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DOZVOLJENI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INDEKS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ZAUZETOSTI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DOZVOLJENU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VISINU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BRUTO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RAZVIJENU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BRGP</w:t>
      </w:r>
      <w:r w:rsidR="001A467D" w:rsidRPr="00731EDC">
        <w:rPr>
          <w:noProof/>
          <w:szCs w:val="24"/>
          <w:lang w:val="sr-Latn-CS"/>
        </w:rPr>
        <w:t xml:space="preserve">),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PRISTUPA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PARKIRANJE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VOZILA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</w:t>
      </w:r>
      <w:r w:rsidR="001A467D" w:rsidRPr="00731EDC">
        <w:rPr>
          <w:noProof/>
          <w:szCs w:val="24"/>
          <w:lang w:val="sr-Latn-CS"/>
        </w:rPr>
        <w:t xml:space="preserve"> 12 </w:t>
      </w:r>
      <w:r>
        <w:rPr>
          <w:noProof/>
          <w:szCs w:val="24"/>
          <w:lang w:val="sr-Latn-CS"/>
        </w:rPr>
        <w:t>MESECI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ISTEKA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lastRenderedPageBreak/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PROJEKTOVANJE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19.  </w:t>
      </w:r>
      <w:bookmarkStart w:id="100" w:name="_Toc261435952"/>
      <w:bookmarkStart w:id="101" w:name="_Toc262799507"/>
      <w:r w:rsidR="00731EDC">
        <w:rPr>
          <w:noProof/>
          <w:lang w:val="sr-Latn-CS"/>
        </w:rPr>
        <w:t>Dokumenti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sprovođenje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planov</w:t>
      </w:r>
      <w:bookmarkEnd w:id="100"/>
      <w:bookmarkEnd w:id="101"/>
      <w:r w:rsidR="00731EDC">
        <w:rPr>
          <w:noProof/>
          <w:lang w:val="sr-Latn-CS"/>
        </w:rPr>
        <w:t>a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02" w:name="_Toc261435953"/>
      <w:bookmarkStart w:id="103" w:name="_Toc262799508"/>
      <w:r w:rsidRPr="00731EDC">
        <w:rPr>
          <w:noProof/>
          <w:lang w:val="sr-Latn-CS"/>
        </w:rPr>
        <w:t xml:space="preserve">19.1. </w:t>
      </w:r>
      <w:r w:rsidR="00731EDC">
        <w:rPr>
          <w:noProof/>
          <w:lang w:val="sr-Latn-CS"/>
        </w:rPr>
        <w:t>Program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implementacij</w:t>
      </w:r>
      <w:bookmarkEnd w:id="102"/>
      <w:bookmarkEnd w:id="103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58.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58.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59.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Program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58. </w:t>
      </w:r>
      <w:r>
        <w:rPr>
          <w:strike/>
          <w:noProof/>
          <w:lang w:val="sr-Latn-CS"/>
        </w:rPr>
        <w:t>st</w:t>
      </w:r>
      <w:r w:rsidR="001A467D" w:rsidRPr="00731EDC">
        <w:rPr>
          <w:strike/>
          <w:noProof/>
          <w:lang w:val="sr-Latn-CS"/>
        </w:rPr>
        <w:t xml:space="preserve">. 1.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naročito</w:t>
      </w:r>
      <w:r w:rsidR="001A467D" w:rsidRPr="00731EDC">
        <w:rPr>
          <w:strike/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prioritetne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ostvarivanje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uređenja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dinamiku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pojedinih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celina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prioritetnih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projekata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iznose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izvore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sredstva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finansiranje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projekata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rok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izvršenja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projekata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odgovornost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izvršenje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projekata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6) </w:t>
      </w:r>
      <w:r w:rsidR="00731EDC">
        <w:rPr>
          <w:strike/>
          <w:noProof/>
          <w:lang w:val="sr-Latn-CS"/>
        </w:rPr>
        <w:t>pokazatelje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praćenje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promena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prostoru</w:t>
      </w:r>
      <w:r w:rsidRPr="00731EDC">
        <w:rPr>
          <w:strike/>
          <w:noProof/>
          <w:lang w:val="sr-Latn-CS"/>
        </w:rPr>
        <w:t>. 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04" w:name="_Toc261435954"/>
      <w:bookmarkStart w:id="105" w:name="_Toc262799509"/>
      <w:r w:rsidRPr="00731EDC">
        <w:rPr>
          <w:noProof/>
          <w:lang w:val="sr-Latn-CS"/>
        </w:rPr>
        <w:t xml:space="preserve">20. </w:t>
      </w:r>
      <w:r w:rsidR="00731EDC">
        <w:rPr>
          <w:noProof/>
          <w:lang w:val="sr-Latn-CS"/>
        </w:rPr>
        <w:t>Urbanističko</w:t>
      </w:r>
      <w:r w:rsidRPr="00731EDC">
        <w:rPr>
          <w:noProof/>
          <w:lang w:val="sr-Latn-CS"/>
        </w:rPr>
        <w:t>-</w:t>
      </w:r>
      <w:r w:rsidR="00731EDC">
        <w:rPr>
          <w:noProof/>
          <w:lang w:val="sr-Latn-CS"/>
        </w:rPr>
        <w:t>tehnički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</w:t>
      </w:r>
      <w:bookmarkEnd w:id="104"/>
      <w:bookmarkEnd w:id="105"/>
      <w:r w:rsidR="00731EDC">
        <w:rPr>
          <w:noProof/>
          <w:lang w:val="sr-Latn-CS"/>
        </w:rPr>
        <w:t>i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06" w:name="_Toc261435955"/>
      <w:bookmarkStart w:id="107" w:name="_Toc262799510"/>
      <w:r w:rsidRPr="00731EDC">
        <w:rPr>
          <w:noProof/>
          <w:lang w:val="sr-Latn-CS"/>
        </w:rPr>
        <w:t xml:space="preserve">20.1. </w:t>
      </w:r>
      <w:r w:rsidR="00731EDC">
        <w:rPr>
          <w:noProof/>
          <w:lang w:val="sr-Latn-CS"/>
        </w:rPr>
        <w:t>Urbanistički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projeka</w:t>
      </w:r>
      <w:bookmarkEnd w:id="106"/>
      <w:bookmarkEnd w:id="107"/>
      <w:r w:rsidR="00731EDC">
        <w:rPr>
          <w:noProof/>
          <w:lang w:val="sr-Latn-CS"/>
        </w:rPr>
        <w:t>t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60.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Urbanistički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prostornim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>,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</w:t>
      </w:r>
      <w:r w:rsidR="001A467D" w:rsidRPr="00731EDC">
        <w:rPr>
          <w:noProof/>
          <w:lang w:val="sr-Latn-CS"/>
        </w:rPr>
        <w:t>-</w:t>
      </w:r>
      <w:r>
        <w:rPr>
          <w:noProof/>
          <w:lang w:val="sr-Latn-CS"/>
        </w:rPr>
        <w:t>arhitektonskog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oblikovanja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površina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</w:t>
      </w:r>
      <w:r w:rsidR="001A467D" w:rsidRPr="00731EDC">
        <w:rPr>
          <w:noProof/>
          <w:lang w:val="sr-Latn-CS"/>
        </w:rPr>
        <w:t>-</w:t>
      </w:r>
      <w:r>
        <w:rPr>
          <w:noProof/>
          <w:lang w:val="sr-Latn-CS"/>
        </w:rPr>
        <w:t>arhitektonske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61.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Urbanistički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ukoliko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predviđena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odgovara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ućim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aktom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topografskom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situaciono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kompozicioni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parterno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pe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zažno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ide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urbanistička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arhitektonska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lastRenderedPageBreak/>
        <w:t xml:space="preserve">3) </w:t>
      </w:r>
      <w:r w:rsidR="00731EDC">
        <w:rPr>
          <w:strike/>
          <w:noProof/>
          <w:lang w:val="sr-Latn-CS"/>
        </w:rPr>
        <w:t>prikaz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eće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saobraća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komunalne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infrastrukture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predlozima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priključaka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spoljnu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mrežu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opis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tehnički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opis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ašnjenje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urbanističkog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strike/>
          <w:noProof/>
          <w:lang w:val="sr-Latn-CS"/>
        </w:rPr>
        <w:t>Urbanističkim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arhitektonsku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precizno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definisanje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okviru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definisanih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kompatibilnosti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proceduri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URBANISTIČKI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OVERENOM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TOPOGRAFSKOM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URBANISTIČKIM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ARHITEKTONSKU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RAZRADU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PRECIZNO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DEFINISANJE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OKVIRU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DEFINISANIH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KOMPATIBILNOSTI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62.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62.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63.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urbanizma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prostornim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planom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urbanizma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prezentaci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sedam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komisi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primedbama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sugesti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prezentaci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Komisi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30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proveru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usklađenosti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razmotri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primedbe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sugesti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prezentaci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izvešta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mišljenjem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obavestiće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obaveštenje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5.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opštinskom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veću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SUPROTNOSTI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PODZAKONSKIM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POTVRĐIVANJA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PREZENTACIJU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TRAJANJU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SEDAM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PREZENTACIJI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EVIDENTIRAJU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PRIMEDBE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SUGESTIJE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ZAINTERESOVANIH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ISTEKU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PREZENTACIJU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PRIMEDBAMA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SUGESTIJAMA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RAZMOTRI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PRIMEDBE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SUGESTIJE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PREZENTACIJE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IZVRŠI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SUPROTNOSTI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ŠIREG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ČEMU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SAČINJAVA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PISMENI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PREDLOGOM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PRIHVATANJU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ODBIJANJU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DOBIJANJA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PREDLOGA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ODLAGANJA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PISMENIM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PUTEM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OBAVEŠTENJE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6.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OPŠTINSKOM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VEĆU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POTVRDIO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POTVRĐIVANJA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INTERNET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STRANICI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64.</w:t>
      </w:r>
    </w:p>
    <w:p w:rsidR="001A467D" w:rsidRPr="00731EDC" w:rsidRDefault="00731EDC" w:rsidP="001A467D">
      <w:pPr>
        <w:rPr>
          <w:noProof/>
          <w:lang w:val="sr-Latn-CS"/>
        </w:rPr>
      </w:pPr>
      <w:bookmarkStart w:id="108" w:name="_Toc261435956"/>
      <w:bookmarkStart w:id="109" w:name="_Toc262799511"/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64.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20.2. </w:t>
      </w:r>
      <w:r w:rsidR="00731EDC">
        <w:rPr>
          <w:noProof/>
          <w:lang w:val="sr-Latn-CS"/>
        </w:rPr>
        <w:t>Projekat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preparcelacije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parcelacij</w:t>
      </w:r>
      <w:bookmarkEnd w:id="108"/>
      <w:bookmarkEnd w:id="109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65.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većem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obrazovati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VEĆEM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OBRAZOVATI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PREPARCELACIJE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UKOLIKO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OBRAZOVAĆE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PODZAKONSKOG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katastarsko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parceli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obrazovati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veći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bro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građevinskih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lastRenderedPageBreak/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OBRAZOVATI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VEĆI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preparcelacije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upisano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registar</w:t>
      </w:r>
      <w:r w:rsidR="001A467D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Sastavni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preparcelacije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geodetskog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obeležavanja</w:t>
      </w:r>
      <w:r w:rsidR="001A467D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Izradom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preparcelacije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rukovodi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arhitektonske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važećim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obavestiće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PREPARCELACIJE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URAĐEN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PODZAKONSKIM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AKTOM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OBAVESTIĆE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Podnosilac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podneti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prigovor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5.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opštinskom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veću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66.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66.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67.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Kad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ekspropri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urbanizma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premera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Rešenjem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novoformiranim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parcelama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Primerak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podnosiocu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PREPARCELACIJE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EKSPROPRIJACIJE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ODREĐENE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SADRŽANOG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PREPARCELACIJE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PREPARCELACIJE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PREPARCELACIJE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SADRŽANOG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DOKUMENTU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O</w:t>
      </w:r>
      <w:r>
        <w:rPr>
          <w:noProof/>
          <w:szCs w:val="24"/>
          <w:lang w:val="sr-Latn-CS"/>
        </w:rPr>
        <w:t>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ŽALBA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REŠENJEM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O</w:t>
      </w:r>
      <w:r>
        <w:rPr>
          <w:noProof/>
          <w:szCs w:val="24"/>
          <w:lang w:val="sr-Latn-CS"/>
        </w:rPr>
        <w:t>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NOVOFORMIRANIM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PARCELAMA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PRIMERAK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O</w:t>
      </w:r>
      <w:r>
        <w:rPr>
          <w:noProof/>
          <w:szCs w:val="24"/>
          <w:lang w:val="sr-Latn-CS"/>
        </w:rPr>
        <w:t>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VLASNICIMA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PODNOSIOCU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autoSpaceDE w:val="0"/>
        <w:autoSpaceDN w:val="0"/>
        <w:adjustRightInd w:val="0"/>
        <w:spacing w:after="320"/>
        <w:jc w:val="center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20.3.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ispravke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granica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susednih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parcela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68.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20.3. </w:t>
      </w:r>
      <w:r w:rsidR="00731EDC">
        <w:rPr>
          <w:noProof/>
          <w:szCs w:val="24"/>
          <w:lang w:val="sr-Latn-CS"/>
        </w:rPr>
        <w:t>GEODETSKI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ELABORAT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ISPRAVKE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SUSEDNIH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SPAJANJE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SUSEDNE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68.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ISPRAVKA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SUSEDNIH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SPAJANJE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SUSEDNE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SPAJANJE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SUSEDNIH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DUGOROČNI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RANIJIH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ELABORATA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GEODETSKIH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ELABORAT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GEODETSKIH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ELABORATA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GEODETSKIH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VLASNIK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UKOLIKO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SUSEDNA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SAGLASNOST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PRAVOBRANILAC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VLASNIK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NAKON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ELABORATA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GEODETSKIH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VLASNIK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ODNOSIMA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PRILIKOM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SUSEDNIH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POŠTOVATI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PRAVILO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PRIPAJA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SUSEDNOJ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PRIPAJA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TROŠKOVE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20.3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URBANISTIČKO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ARHITEKTONSKI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KONKURS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68</w:t>
      </w:r>
      <w:r>
        <w:rPr>
          <w:noProof/>
          <w:szCs w:val="24"/>
          <w:lang w:val="sr-Latn-CS"/>
        </w:rPr>
        <w:t>A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URBANISTIČKO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ARHITEKTONSKIM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KONKURSOM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PROGRAMSKO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URBANISTIČKO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KOMPOZICIONO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PEJZAŽNO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IDEJNO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ARHITEKTONSKO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PARTERNO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PEJZAŽNO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CELINE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KONKURS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SKUP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AKTIVNOSTI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PRIKUPLJANJU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OCENJIVANJU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ZNAČAJA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KONKURSA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10" w:name="_Toc261435958"/>
      <w:bookmarkStart w:id="111" w:name="_Toc262799514"/>
      <w:r w:rsidRPr="00731EDC">
        <w:rPr>
          <w:noProof/>
          <w:lang w:val="sr-Latn-CS"/>
        </w:rPr>
        <w:t xml:space="preserve">20.4. </w:t>
      </w:r>
      <w:r w:rsidR="00731EDC">
        <w:rPr>
          <w:noProof/>
          <w:lang w:val="sr-Latn-CS"/>
        </w:rPr>
        <w:t>Posebni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slučajevi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formiranja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</w:t>
      </w:r>
      <w:bookmarkEnd w:id="110"/>
      <w:bookmarkEnd w:id="111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69.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infrastrukturnih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elektroenergetskih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elektronskih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predviđene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zonu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pristup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održavanja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otklanjanja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kvarova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havari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pristup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saobraća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površini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prizna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prolaza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poslužnog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transformatorskih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stanica</w:t>
      </w:r>
      <w:r w:rsidR="001A467D" w:rsidRPr="00731EDC">
        <w:rPr>
          <w:strike/>
          <w:noProof/>
          <w:lang w:val="sr-Latn-CS"/>
        </w:rPr>
        <w:t xml:space="preserve"> 10/04 </w:t>
      </w:r>
      <w:r>
        <w:rPr>
          <w:strike/>
          <w:noProof/>
          <w:lang w:val="sr-Latn-CS"/>
        </w:rPr>
        <w:t>kV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20/04 </w:t>
      </w:r>
      <w:r>
        <w:rPr>
          <w:strike/>
          <w:noProof/>
          <w:lang w:val="sr-Latn-CS"/>
        </w:rPr>
        <w:t>kV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elektrodistributivnih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elektroprenosnih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stubova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stubova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elektronskih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komunikaci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primenju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priznati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svo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zaključen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propisima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rekonstrukci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priloženim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nadzemnih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vetroelektrana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snage</w:t>
      </w:r>
      <w:r w:rsidR="001A467D" w:rsidRPr="00731EDC">
        <w:rPr>
          <w:strike/>
          <w:noProof/>
          <w:lang w:val="sr-Latn-CS"/>
        </w:rPr>
        <w:t xml:space="preserve"> 10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M</w:t>
      </w:r>
      <w:r w:rsidR="001A467D" w:rsidRPr="00731EDC">
        <w:rPr>
          <w:strike/>
          <w:noProof/>
          <w:lang w:val="sr-Latn-CS"/>
        </w:rPr>
        <w:t xml:space="preserve">W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malih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hidroelektrana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nepotpune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ekspropri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kroz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prostire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edinačnih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pripada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ući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nadzemni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ekti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pored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nepotpune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potpune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ekspropri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prizna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ustanovljavanju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vetroelektrana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vetroturbine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pripada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ućim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nadzemnim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vetroelektrana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transformatorske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stanice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stubovi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dalekovoda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slično</w:t>
      </w:r>
      <w:r w:rsidR="001A467D" w:rsidRPr="00731EDC">
        <w:rPr>
          <w:strike/>
          <w:noProof/>
          <w:lang w:val="sr-Latn-CS"/>
        </w:rPr>
        <w:t xml:space="preserve">), </w:t>
      </w:r>
      <w:r>
        <w:rPr>
          <w:strike/>
          <w:noProof/>
          <w:lang w:val="sr-Latn-CS"/>
        </w:rPr>
        <w:t>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nadzemni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visokonaponskih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dalekovoda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elise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vetroturbina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smatra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povlasnim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preleću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smatra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poslužnim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tako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poslužnog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54. </w:t>
      </w:r>
      <w:r>
        <w:rPr>
          <w:strike/>
          <w:noProof/>
          <w:lang w:val="sr-Latn-CS"/>
        </w:rPr>
        <w:t>stav</w:t>
      </w:r>
      <w:r w:rsidR="001A467D" w:rsidRPr="00731EDC">
        <w:rPr>
          <w:strike/>
          <w:noProof/>
          <w:lang w:val="sr-Latn-CS"/>
        </w:rPr>
        <w:t xml:space="preserve"> 5. </w:t>
      </w:r>
      <w:r>
        <w:rPr>
          <w:strike/>
          <w:noProof/>
          <w:lang w:val="sr-Latn-CS"/>
        </w:rPr>
        <w:t>tačka</w:t>
      </w:r>
      <w:r w:rsidR="001A467D" w:rsidRPr="00731EDC">
        <w:rPr>
          <w:strike/>
          <w:noProof/>
          <w:lang w:val="sr-Latn-CS"/>
        </w:rPr>
        <w:t xml:space="preserve"> 3)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Ukoliko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nadzemni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prostire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formira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tako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zbir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edinačnih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unutar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služio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službenosti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Ukoliko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podzemni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cevovoda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malih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hidroelektrana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biogas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prostire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ulazna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izlazna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mesta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iznad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podzemnog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površinu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Iznad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podzemnog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zavisno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malih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hidroelektrana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vetroparkova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biogas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graniče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poljoprivrednom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šumskom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unutar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nadzemni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>/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članom</w:t>
      </w:r>
      <w:r w:rsidR="001A467D" w:rsidRPr="00731EDC">
        <w:rPr>
          <w:strike/>
          <w:noProof/>
          <w:lang w:val="sr-Latn-CS"/>
        </w:rPr>
        <w:t xml:space="preserve"> 135.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predviđeni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podzemni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nadzemni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- </w:t>
      </w:r>
      <w:r>
        <w:rPr>
          <w:strike/>
          <w:noProof/>
          <w:lang w:val="sr-Latn-CS"/>
        </w:rPr>
        <w:t>cevovode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vodove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ustanovljavanju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stvarne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preduzećem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gazdu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šumskim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ustanovljavanju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stvarne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zakonima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Vetroelektrane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hidroelektrane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poljoprivrednom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prethodno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poljoprivrede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prolaza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provoza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susednog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okolnog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tehnološki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postupak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Svi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držaoci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susednog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okolnog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omoguće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nesmetani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pristup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gradilištu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trpe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držaocima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susednog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okolnog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nadoknadi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štetu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bude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pričinjena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prolazom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prevozom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bude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postignut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sporazum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štete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odluku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 2. </w:t>
      </w:r>
      <w:r>
        <w:rPr>
          <w:bCs/>
          <w:noProof/>
          <w:szCs w:val="24"/>
          <w:lang w:val="sr-Latn-CS"/>
        </w:rPr>
        <w:t>TAČ</w:t>
      </w:r>
      <w:r w:rsidR="001A467D" w:rsidRPr="00731EDC">
        <w:rPr>
          <w:bCs/>
          <w:noProof/>
          <w:szCs w:val="24"/>
          <w:lang w:val="sr-Latn-CS"/>
        </w:rPr>
        <w:t xml:space="preserve">. 26)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27), </w:t>
      </w:r>
      <w:r>
        <w:rPr>
          <w:noProof/>
          <w:szCs w:val="24"/>
          <w:lang w:val="sr-Latn-CS"/>
        </w:rPr>
        <w:t>ELEKTROENERGETSKIH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ELEKTRONSKIH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KOMUNIKACIONIH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UREĐAJA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ODSTUPA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POLOŽAJA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ZONU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PRISTUP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UREĐAJIMA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ODRŽAVANJA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OTKLANJANJA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KVAROVA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HAVARIJE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PRISTUPU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SAOBRAĆAJNOJ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PRIZNAJE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USPOSTAVLJANJU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PROLAZA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POSLUŽNOG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DOBRA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POSLUŽNOG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DOBRA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STUBNIH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TRANSFORMATORSKIH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STANICA</w:t>
      </w:r>
      <w:r w:rsidR="001A467D" w:rsidRPr="00731EDC">
        <w:rPr>
          <w:noProof/>
          <w:szCs w:val="24"/>
          <w:lang w:val="sr-Latn-CS"/>
        </w:rPr>
        <w:t xml:space="preserve"> 10/04 KV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20/04 KV, </w:t>
      </w:r>
      <w:r>
        <w:rPr>
          <w:noProof/>
          <w:szCs w:val="24"/>
          <w:lang w:val="sr-Latn-CS"/>
        </w:rPr>
        <w:t>ELEKTRODISTRIBUTIVNIH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ELEKTROPRENOSNIH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ANEMOMETORSKIH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METEOROLOŠKIH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STUBOVA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STUBOVA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KOMUNIKACIJA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PRIMENJUJU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PODZEMNIH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NADZEMNIH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GRAĐEVINSKA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NADZEMNE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GLAVNI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ULAZNA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IZLAZNA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MESTA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REVIZIONA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</w:t>
      </w:r>
      <w:r w:rsidR="001A467D" w:rsidRPr="00731EDC">
        <w:rPr>
          <w:noProof/>
          <w:szCs w:val="24"/>
          <w:lang w:val="sr-Latn-CS"/>
        </w:rPr>
        <w:t xml:space="preserve">.), </w:t>
      </w:r>
      <w:r>
        <w:rPr>
          <w:noProof/>
          <w:szCs w:val="24"/>
          <w:lang w:val="sr-Latn-CS"/>
        </w:rPr>
        <w:t>DOK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PODZEMNE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KORIDORA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NADZEMNE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ELEKTROENERGETSKE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VODOVE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ELISE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VETROTURBINA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FORMIRA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UKOLIKO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NADZEMNI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LINIJSKI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PROSTIRE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FORMIRA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ZBIR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POJEDINAČNIH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UNUTAR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PRAVNIM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SLUŽBENOSTI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OBJEKTI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PRETHODNO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NAVEDENIH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PRIMENJIVATI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PREPARCELACIJU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PARCELACIJU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ISPRAVKU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SUSEDNIH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lastRenderedPageBreak/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ODSTUPANJU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POVRŠINE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POLOŽAJA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STAVOM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IZNAD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PODZEMNOG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LINIJSKOG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PREDSTAVLJATI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IZNAD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PODZEMNOG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IZUZETNO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ZAVISNO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VRSTE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PRAVNIM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1A467D" w:rsidRPr="00731EDC">
        <w:rPr>
          <w:noProof/>
          <w:szCs w:val="24"/>
          <w:lang w:val="sr-Latn-CS"/>
        </w:rPr>
        <w:t xml:space="preserve">. 1.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PRIVATNOJ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ZAKLJUČEN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PROPISIMA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USPOSTAVLJANJU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KORISNIKOM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</w:t>
      </w:r>
      <w:r w:rsidR="001A467D" w:rsidRPr="00731EDC">
        <w:rPr>
          <w:noProof/>
          <w:szCs w:val="24"/>
          <w:lang w:val="sr-Latn-CS"/>
        </w:rPr>
        <w:t>J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J</w:t>
      </w:r>
      <w:r>
        <w:rPr>
          <w:noProof/>
          <w:szCs w:val="24"/>
          <w:lang w:val="sr-Latn-CS"/>
        </w:rPr>
        <w:t>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IMALAC</w:t>
      </w:r>
      <w:r w:rsidR="001A467D" w:rsidRPr="00731EDC">
        <w:rPr>
          <w:noProof/>
          <w:szCs w:val="24"/>
          <w:lang w:val="sr-Latn-CS"/>
        </w:rPr>
        <w:t xml:space="preserve"> J</w:t>
      </w:r>
      <w:r>
        <w:rPr>
          <w:noProof/>
          <w:szCs w:val="24"/>
          <w:lang w:val="sr-Latn-CS"/>
        </w:rPr>
        <w:t>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DOGRADNJU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REKONSTRUKCIJU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KOMUNALNE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INFRASTRUKTURE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LINIJSKIH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INFRASTRUKTURNIH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ELEKTROENERGETSKIH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DOKAZ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IMOVINSKO</w:t>
      </w:r>
      <w:r w:rsidR="001A467D" w:rsidRPr="00731EDC">
        <w:rPr>
          <w:bCs/>
          <w:noProof/>
          <w:szCs w:val="24"/>
          <w:lang w:val="sr-Latn-CS"/>
        </w:rPr>
        <w:t>-</w:t>
      </w:r>
      <w:r>
        <w:rPr>
          <w:bCs/>
          <w:noProof/>
          <w:szCs w:val="24"/>
          <w:lang w:val="sr-Latn-CS"/>
        </w:rPr>
        <w:t>PRAVNIM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MOŽE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UMESTO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DOSTAVITI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POPIS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PRILOŽENIM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SAGLASNOSTIMA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KORISNIKA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>. K</w:t>
      </w:r>
      <w:r>
        <w:rPr>
          <w:bCs/>
          <w:noProof/>
          <w:szCs w:val="24"/>
          <w:lang w:val="sr-Latn-CS"/>
        </w:rPr>
        <w:t>ADA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DOKAZ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IMOVINSKO</w:t>
      </w:r>
      <w:r w:rsidR="001A467D" w:rsidRPr="00731EDC">
        <w:rPr>
          <w:bCs/>
          <w:noProof/>
          <w:szCs w:val="24"/>
          <w:lang w:val="sr-Latn-CS"/>
        </w:rPr>
        <w:t>-</w:t>
      </w:r>
      <w:r>
        <w:rPr>
          <w:bCs/>
          <w:noProof/>
          <w:szCs w:val="24"/>
          <w:lang w:val="sr-Latn-CS"/>
        </w:rPr>
        <w:t>PRAVNIM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PRILAŽE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UGOVOR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USTANOVLJAVANJU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SLUŽBENOSTI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SAGLASNOST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KORISNIKA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ORGAN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DRŽAVNOG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PREMERA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UPISUJE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UGOVOR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SAGLASNOST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UPISUJE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NEPOKRETNOSTI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VODI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DRŽAVNOG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PREMERA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KATASTRA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KADA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UPISANOG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KORISNIKA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SRBIJA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REPUBLIČKA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DIREKCIJA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IMOVINU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REPUBLIKE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SRBIJE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SAGLASNOST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ZAKLJUČUJE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UGOVORE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USPOSTAVLJANJU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SLUŽBENOSTI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IZNAD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PODZEMNIH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VISOKONAPONSKIH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DALEKOVODOVA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ELISA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VETROTURBINA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INVESTITOR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PROLAZA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PRELETA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ISPOD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IZNAD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SOPSTVENIKA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OMETA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ODRŽAVANJE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9.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SMISLU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INVESTITOR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1A467D" w:rsidRPr="00731EDC">
        <w:rPr>
          <w:bCs/>
          <w:noProof/>
          <w:szCs w:val="24"/>
          <w:lang w:val="sr-Latn-CS"/>
        </w:rPr>
        <w:t xml:space="preserve"> 1.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PROLAZA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PROVOZA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SUSEDNOG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OKOLNOG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lastRenderedPageBreak/>
        <w:t>SVOJINI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DRUGIH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RADI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IZVOĐENJA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TEHNOLOŠKI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NAČIN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TAKVIM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TEHNOLOŠKIM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POSTUPKOM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SVI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VLASNICI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DRŽAOCI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SUSEDNOG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OKOLNOG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DUŽNI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OMOGUĆE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NESMETANI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PRISTUP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GRADILIŠTU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TRPE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IZVOĐENJE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RADOVA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UREĐAJA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1A467D" w:rsidRPr="00731EDC">
        <w:rPr>
          <w:bCs/>
          <w:noProof/>
          <w:szCs w:val="24"/>
          <w:lang w:val="sr-Latn-CS"/>
        </w:rPr>
        <w:t xml:space="preserve"> 1.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bCs/>
          <w:noProof/>
          <w:szCs w:val="24"/>
          <w:lang w:val="sr-Latn-CS"/>
        </w:rPr>
        <w:t>INVESTITOR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DUŽAN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DRŽAOCIMA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SUSEDNOG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OKOLNOG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NADOKNADI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ŠTETU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BUDE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PRIČINJENA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PROLAZOM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PREVOZOM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VRATI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PRVOBITNO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STANJE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AKO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BUDE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POSTIGNUT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SPORAZUM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VISINI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NAKNADE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ŠTETE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ODLUKU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DONOSI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SUD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12" w:name="_Toc261435959"/>
      <w:bookmarkStart w:id="113" w:name="_Toc262799515"/>
      <w:r w:rsidRPr="00731EDC">
        <w:rPr>
          <w:noProof/>
          <w:lang w:val="sr-Latn-CS"/>
        </w:rPr>
        <w:t xml:space="preserve">20.5. </w:t>
      </w:r>
      <w:r w:rsidR="00731EDC">
        <w:rPr>
          <w:noProof/>
          <w:lang w:val="sr-Latn-CS"/>
        </w:rPr>
        <w:t>Određivanje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redovnu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upotrebu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posebnim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slučajevim</w:t>
      </w:r>
      <w:bookmarkEnd w:id="112"/>
      <w:bookmarkEnd w:id="113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70.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otvorenom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stambenom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bloku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pravnosnažnosti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organu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posto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eća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katastarska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parcela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>j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izgrađen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predstavlja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samo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ispod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osim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sluča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stava</w:t>
      </w:r>
      <w:r w:rsidRPr="00731EDC">
        <w:rPr>
          <w:strike/>
          <w:noProof/>
          <w:lang w:val="sr-Latn-CS"/>
        </w:rPr>
        <w:t xml:space="preserve"> 2. </w:t>
      </w:r>
      <w:r w:rsidR="00731EDC">
        <w:rPr>
          <w:strike/>
          <w:noProof/>
          <w:lang w:val="sr-Latn-CS"/>
        </w:rPr>
        <w:t>ovog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člana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podnet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zahtev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legalizaci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nadležni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organ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utvrdio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mogućnost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legalizaci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doneto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legalizaci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rani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važećim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kada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takav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izgrađen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kome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nosilac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korišćenja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vlasnik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upisana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edinica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lokalne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samouprave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autonomna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pokra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ina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Republika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Srbi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lica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či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osnivači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>3)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postupku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konverzi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korišćenja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potrebno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utvrditi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redovnu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upotrebu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ećeg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kada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vlasnik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fizičko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lice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nosilac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korišćenja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kome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izgrađen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upisana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edinica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lokalne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samouprave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autonomna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pokra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ina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Republika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Srbi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lice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či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osnivač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edinica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lokalne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samouprave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autonomna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pokra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Republika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Srbi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pravno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fizičko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lice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sticanja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mogućnost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kopi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katastarsko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topografski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uverenje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premera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obeležavanje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103, 104, 105, 106.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106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emu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4.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dužnosti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urbanizma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izvešta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bude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mišljenje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već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obeležavanje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potrebna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izvešta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predlog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Izvešta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5.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izrađu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sadržanih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važećem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naročito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položa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ećeg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pristupa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opšti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minimum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pogledu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ispunjavati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ećeg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primenju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podzakonskom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regulaci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izvešta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5.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obaveštava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predlogom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>.`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izvešta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5.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obaveštava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obaveštenja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opštinskom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veću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Rešenjem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9.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elementi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istovremeno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sastavni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preparcelaci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geodetskog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obeležavanja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konstataci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već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obeležena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zavisnosti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sticanja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statusa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odredaba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rešenjem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9.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svo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tržišno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ceni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neposrednom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pogodbom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9.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urbanizma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Pravnosnažno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9.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operatu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premera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dozvoljava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deobu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11. </w:t>
      </w:r>
      <w:r>
        <w:rPr>
          <w:strike/>
          <w:noProof/>
          <w:lang w:val="sr-Latn-CS"/>
        </w:rPr>
        <w:t>septembra</w:t>
      </w:r>
      <w:r w:rsidR="001A467D" w:rsidRPr="00731EDC">
        <w:rPr>
          <w:strike/>
          <w:noProof/>
          <w:lang w:val="sr-Latn-CS"/>
        </w:rPr>
        <w:t xml:space="preserve"> 2009. </w:t>
      </w:r>
      <w:r>
        <w:rPr>
          <w:strike/>
          <w:noProof/>
          <w:lang w:val="sr-Latn-CS"/>
        </w:rPr>
        <w:t>godine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činjenicu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prihvata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stečeno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ZEMLJIŠTE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JESTE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ISPUNJAVA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SPROVEDENOM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POSTAJE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ZEMLJIŠTE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IZGRAĐENOG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OTVORENOM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STAMBENOM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BLOKU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JESTE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PODNOSIOCA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LEGALIZACIJE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NADLEŽNI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ODREDITI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PODNOSIOCA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PET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GODINA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PRAVNOSNAŽNOSTI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LEGALIZACIJI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POKRENE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POSTUPAK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ZAHTEV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UTVRĐIVANJE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PODNOSI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JEDINICE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LOKALNE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SAMOUPRAVE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IMOVINSKO</w:t>
      </w:r>
      <w:r w:rsidR="001A467D" w:rsidRPr="00731EDC">
        <w:rPr>
          <w:bCs/>
          <w:noProof/>
          <w:szCs w:val="24"/>
          <w:lang w:val="sr-Latn-CS"/>
        </w:rPr>
        <w:t>-</w:t>
      </w:r>
      <w:r>
        <w:rPr>
          <w:bCs/>
          <w:noProof/>
          <w:szCs w:val="24"/>
          <w:lang w:val="sr-Latn-CS"/>
        </w:rPr>
        <w:t>PRAVNE</w:t>
      </w:r>
      <w:r w:rsidR="001A467D" w:rsidRPr="00731EDC">
        <w:rPr>
          <w:bCs/>
          <w:noProof/>
          <w:szCs w:val="24"/>
          <w:lang w:val="sr-Latn-CS"/>
        </w:rPr>
        <w:t xml:space="preserve">(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DALJEM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TEKSTU</w:t>
      </w:r>
      <w:r w:rsidR="001A467D" w:rsidRPr="00731EDC">
        <w:rPr>
          <w:bCs/>
          <w:noProof/>
          <w:szCs w:val="24"/>
          <w:lang w:val="sr-Latn-CS"/>
        </w:rPr>
        <w:t>:</w:t>
      </w:r>
      <w:r>
        <w:rPr>
          <w:bCs/>
          <w:noProof/>
          <w:szCs w:val="24"/>
          <w:lang w:val="sr-Latn-CS"/>
        </w:rPr>
        <w:t>NADLEŽNI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1A467D" w:rsidRPr="00731EDC">
        <w:rPr>
          <w:bCs/>
          <w:noProof/>
          <w:szCs w:val="24"/>
          <w:lang w:val="sr-Latn-CS"/>
        </w:rPr>
        <w:t xml:space="preserve">) </w:t>
      </w:r>
      <w:r>
        <w:rPr>
          <w:bCs/>
          <w:noProof/>
          <w:szCs w:val="24"/>
          <w:lang w:val="sr-Latn-CS"/>
        </w:rPr>
        <w:t>ODNOSE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AKO</w:t>
      </w:r>
      <w:r w:rsidR="001A467D" w:rsidRPr="00731EDC">
        <w:rPr>
          <w:bCs/>
          <w:noProof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 w:rsidRPr="00731EDC">
        <w:rPr>
          <w:bCs/>
          <w:noProof/>
          <w:szCs w:val="24"/>
          <w:lang w:val="sr-Latn-CS"/>
        </w:rPr>
        <w:t xml:space="preserve">1) </w:t>
      </w:r>
      <w:r w:rsidR="00731EDC">
        <w:rPr>
          <w:bCs/>
          <w:noProof/>
          <w:szCs w:val="24"/>
          <w:lang w:val="sr-Latn-CS"/>
        </w:rPr>
        <w:t>POSTOJEĆA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KATASTARSKA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PARCELA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KOJOJ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OBJEKAT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SAGRAĐEN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PREDSTAVLJA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ISPOD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OSIM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SLUČAJU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PROPISANIM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OVIM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ZAKONOM</w:t>
      </w:r>
      <w:r w:rsidRPr="00731EDC">
        <w:rPr>
          <w:bCs/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 w:rsidRPr="00731EDC">
        <w:rPr>
          <w:bCs/>
          <w:noProof/>
          <w:szCs w:val="24"/>
          <w:lang w:val="sr-Latn-CS"/>
        </w:rPr>
        <w:t xml:space="preserve">2)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RADI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PODNET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ZAHTEV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LEGALIZACIJU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NADLEŽNI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ORGAN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UTVRDIO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POSTOJI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MOGUĆNOST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LEGALIZACIJE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UPISAN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EVIDENCIJU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NEPOKRETNOSTI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NJIMA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SKLADU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RANIJE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VAŽEĆIM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UREĐIVANA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LEGALIZACIJA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OBJEKATA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OSNOVU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LEGALIZACIJI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OBJEKATA</w:t>
      </w:r>
      <w:r w:rsidRPr="00731EDC">
        <w:rPr>
          <w:bCs/>
          <w:noProof/>
          <w:szCs w:val="24"/>
          <w:lang w:val="sr-Latn-CS"/>
        </w:rPr>
        <w:t xml:space="preserve"> (</w:t>
      </w:r>
      <w:r w:rsidRPr="00731EDC">
        <w:rPr>
          <w:bCs/>
          <w:noProof/>
          <w:color w:val="000000"/>
          <w:sz w:val="22"/>
          <w:lang w:val="sr-Latn-CS"/>
        </w:rPr>
        <w:t>„</w:t>
      </w:r>
      <w:r w:rsidR="00731EDC">
        <w:rPr>
          <w:bCs/>
          <w:noProof/>
          <w:szCs w:val="24"/>
          <w:lang w:val="sr-Latn-CS"/>
        </w:rPr>
        <w:t>SLUŽBENI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GLASNIK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RS</w:t>
      </w:r>
      <w:r w:rsidRPr="00731EDC">
        <w:rPr>
          <w:bCs/>
          <w:noProof/>
          <w:color w:val="000000"/>
          <w:sz w:val="22"/>
          <w:lang w:val="sr-Latn-CS"/>
        </w:rPr>
        <w:t>”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BROJ</w:t>
      </w:r>
      <w:r w:rsidRPr="00731EDC">
        <w:rPr>
          <w:bCs/>
          <w:noProof/>
          <w:szCs w:val="24"/>
          <w:lang w:val="sr-Latn-CS"/>
        </w:rPr>
        <w:t xml:space="preserve"> 95/13), </w:t>
      </w:r>
      <w:r w:rsidR="00731EDC">
        <w:rPr>
          <w:bCs/>
          <w:noProof/>
          <w:szCs w:val="24"/>
          <w:lang w:val="sr-Latn-CS"/>
        </w:rPr>
        <w:t>KADA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TAKAV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OBJEKAT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IZGRAĐEN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KAO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NOSILAC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KORIŠĆENJA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ODNOSNO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VLASNIK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UPISANA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REPUBLIKA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SRBIJA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AUTONOMNA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lastRenderedPageBreak/>
        <w:t>POKRAJINA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JEDINICA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LOKALNE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SAMOUPRAVE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LICE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ČIJI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OSNIVAČI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REPUBLIKA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SRBIJA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AUTONOMNA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POKRAJINA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JEDINICA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LOKALNE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SAMOUPRAVE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DRUGO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PRAVNO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ODNOSNO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FIZIČKO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LICE</w:t>
      </w:r>
      <w:r w:rsidRPr="00731EDC">
        <w:rPr>
          <w:bCs/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 w:rsidRPr="00731EDC">
        <w:rPr>
          <w:bCs/>
          <w:noProof/>
          <w:szCs w:val="24"/>
          <w:lang w:val="sr-Latn-CS"/>
        </w:rPr>
        <w:t xml:space="preserve">3) </w:t>
      </w:r>
      <w:r w:rsidR="00731EDC">
        <w:rPr>
          <w:bCs/>
          <w:noProof/>
          <w:szCs w:val="24"/>
          <w:lang w:val="sr-Latn-CS"/>
        </w:rPr>
        <w:t>SE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RADI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UPISAN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EVIDENCIJU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NEPOKRETNOSTI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NJIMA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SKLADU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ZAKONOM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POSEBNIM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USLOVIMA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UPIS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SVOJINE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OBJEKTIMA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IZGRAĐENIM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BEZ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DOZVOLE</w:t>
      </w:r>
      <w:r w:rsidRPr="00731EDC">
        <w:rPr>
          <w:bCs/>
          <w:noProof/>
          <w:szCs w:val="24"/>
          <w:lang w:val="sr-Latn-CS"/>
        </w:rPr>
        <w:t xml:space="preserve"> (</w:t>
      </w:r>
      <w:r w:rsidRPr="00731EDC">
        <w:rPr>
          <w:bCs/>
          <w:noProof/>
          <w:color w:val="000000"/>
          <w:sz w:val="22"/>
          <w:lang w:val="sr-Latn-CS"/>
        </w:rPr>
        <w:t>„</w:t>
      </w:r>
      <w:r w:rsidR="00731EDC">
        <w:rPr>
          <w:bCs/>
          <w:noProof/>
          <w:szCs w:val="24"/>
          <w:lang w:val="sr-Latn-CS"/>
        </w:rPr>
        <w:t>SLUŽBENI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GLASNIK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RS</w:t>
      </w:r>
      <w:r w:rsidRPr="00731EDC">
        <w:rPr>
          <w:bCs/>
          <w:noProof/>
          <w:color w:val="000000"/>
          <w:sz w:val="22"/>
          <w:lang w:val="sr-Latn-CS"/>
        </w:rPr>
        <w:t>”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BROJ</w:t>
      </w:r>
      <w:r w:rsidRPr="00731EDC">
        <w:rPr>
          <w:bCs/>
          <w:noProof/>
          <w:szCs w:val="24"/>
          <w:lang w:val="sr-Latn-CS"/>
        </w:rPr>
        <w:t xml:space="preserve"> 25/13), </w:t>
      </w:r>
      <w:r w:rsidR="00731EDC">
        <w:rPr>
          <w:bCs/>
          <w:noProof/>
          <w:szCs w:val="24"/>
          <w:lang w:val="sr-Latn-CS"/>
        </w:rPr>
        <w:t>KADA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TAKAV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OBJEKAT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IZGRAĐEN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GRAĐEVINSKOM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ZEMLJIŠTU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KAO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NOSILAC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KORIŠĆENJA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ODNOSNO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VLASNIK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UPISANA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REPUBLIKA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SRBIJA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AUTONOMNA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POKRAJINA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JEDINICA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LOKALNE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SAMOUPRAVE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LICE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ČIJI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OSNIVAČI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REPUBLIKA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SRBIJA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AUTONOMNA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POKRAJINA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JEDINICA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LOKALNE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SAMOUPRAVE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ILI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NEKO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DRUGO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PRAVNO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ODNOSNO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FIZIČKO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LICE</w:t>
      </w:r>
      <w:r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UZ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1A467D" w:rsidRPr="00731EDC">
        <w:rPr>
          <w:bCs/>
          <w:noProof/>
          <w:szCs w:val="24"/>
          <w:lang w:val="sr-Latn-CS"/>
        </w:rPr>
        <w:t xml:space="preserve"> 3.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DOSTAVLJA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DOKAZ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STICANJA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DOKAZ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PODNETOM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LEGALIZACIJE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UTVRDIO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MOGUĆNOST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LEGALIZACIJE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DONEO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LEGALIZACIJI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KOPIJU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UVERENJE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DRŽAVNOG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PREMERA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OBELEŽAVANJE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OSNOVU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PRIJEMU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1A467D" w:rsidRPr="00731EDC">
        <w:rPr>
          <w:bCs/>
          <w:noProof/>
          <w:szCs w:val="24"/>
          <w:lang w:val="sr-Latn-CS"/>
        </w:rPr>
        <w:t xml:space="preserve"> 3.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PRIBAVLJA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SLUŽBENOJ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DUŽNOSTI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URBANIZMA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IZVEŠTAJ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POSTOJEĆA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ISPUNJAVA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BUDE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ODREĐENA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RADI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UTVRĐIVANJA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PROJEKAT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PREPARCELACIJE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URBANISTIČKI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PROJEKATA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PRIBAVI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MIŠLJENJE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VEĆ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IZVRŠENO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OBELEŽAVANJE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PREPARCELACIJE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POTREBNA</w:t>
      </w:r>
      <w:r w:rsidR="001A467D" w:rsidRPr="00731EDC">
        <w:rPr>
          <w:bCs/>
          <w:noProof/>
          <w:szCs w:val="24"/>
          <w:lang w:val="sr-Latn-CS"/>
        </w:rPr>
        <w:t xml:space="preserve">. </w:t>
      </w:r>
      <w:r>
        <w:rPr>
          <w:bCs/>
          <w:noProof/>
          <w:szCs w:val="24"/>
          <w:lang w:val="sr-Latn-CS"/>
        </w:rPr>
        <w:t>AKO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URBANIZMA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PREPARCELACIJE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IZVEŠTAJ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IZVEŠTAJ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1A467D" w:rsidRPr="00731EDC">
        <w:rPr>
          <w:bCs/>
          <w:noProof/>
          <w:szCs w:val="24"/>
          <w:lang w:val="sr-Latn-CS"/>
        </w:rPr>
        <w:t xml:space="preserve"> 5.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PROJEKAT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PREPARCELACIJE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IZRAĐUJU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SADRŽANIM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VAŽEĆEM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PLANSKOM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DOKUMENTU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NAROČITO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POLOŽAJ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POSTOJEĆEG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REGULACIJU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GRANICE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NAČIN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PRISTUPA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PARCELI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OPŠTI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MINIMUM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POGLEDU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POVRŠINE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ISPUNJAVATI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ODNOSU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NAMENU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POVRŠINU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POSTOJEĆEG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OPŠTIM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PRAVILIMA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PROPISANIM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PODZAKONSKOM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UREĐUJU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PRAVILA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REGULACIJU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IZGRADNJU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lastRenderedPageBreak/>
        <w:t>AKO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IZVEŠTAJ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1A467D" w:rsidRPr="00731EDC">
        <w:rPr>
          <w:bCs/>
          <w:noProof/>
          <w:szCs w:val="24"/>
          <w:lang w:val="sr-Latn-CS"/>
        </w:rPr>
        <w:t xml:space="preserve"> 5.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SADRŽI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OBAVEZU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PREPARCELACIJE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NADLEŽNI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OBAVEŠTAVA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PODNOSIOCA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PREDLOGOM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AKO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IZVEŠTAJA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1A467D" w:rsidRPr="00731EDC">
        <w:rPr>
          <w:bCs/>
          <w:noProof/>
          <w:szCs w:val="24"/>
          <w:lang w:val="sr-Latn-CS"/>
        </w:rPr>
        <w:t xml:space="preserve"> 5.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  </w:t>
      </w:r>
      <w:r>
        <w:rPr>
          <w:bCs/>
          <w:noProof/>
          <w:szCs w:val="24"/>
          <w:lang w:val="sr-Latn-CS"/>
        </w:rPr>
        <w:t>UTVRDI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URBANISTIČKIH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USLOVA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IZRADU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PREPARCELACIJE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NADLEŽNI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TOME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OBAVEŠTAVA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PODNOSIOCA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ZAHTEVA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IMA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DOBIJANJA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OBAVEŠTENJA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PODNESE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PRIGOVOR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OPŠTINSKOM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GRADSKOM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VEĆU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REŠENJE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UTVRĐIVANJU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SPROVEDENOM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DONOSI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REŠENJEM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1A467D" w:rsidRPr="00731EDC">
        <w:rPr>
          <w:bCs/>
          <w:noProof/>
          <w:szCs w:val="24"/>
          <w:lang w:val="sr-Latn-CS"/>
        </w:rPr>
        <w:t xml:space="preserve"> 9.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ODREĐUJU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ELEMENTI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POTREBNI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POSTOJEĆA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ISTOVREMENO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SASTAVNI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DEO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POTVRĐENI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PROJEKAT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PREPARCELACIJE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PARCELACIJE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SADRŽI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PROJEKAT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GEODETSKOG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OBELEŽAVANJA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KONSTATACIJU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KATASTARSKA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VEĆ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OBELEŽENA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REŠENJEM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1A467D" w:rsidRPr="00731EDC">
        <w:rPr>
          <w:bCs/>
          <w:noProof/>
          <w:szCs w:val="24"/>
          <w:lang w:val="sr-Latn-CS"/>
        </w:rPr>
        <w:t xml:space="preserve"> 9.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UTVRĐUJE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PRESTANAK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KORIŠĆENJA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DOTADAŠNJEG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KORISNIKA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ODNOSNO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VLASNIKA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SVOJINE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STEKNE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NEPOSREDNOM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POGODBOM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PO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TRŽIŠNOJ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CENI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OVIM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1A467D" w:rsidRPr="00731EDC">
        <w:rPr>
          <w:bCs/>
          <w:noProof/>
          <w:szCs w:val="24"/>
          <w:lang w:val="sr-Latn-CS"/>
        </w:rPr>
        <w:t xml:space="preserve"> 9.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MOŽE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IZJAVITI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ŽALBA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MINISTARSTVU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NADLEŽNOM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GRAĐEVINARSTVA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ROKU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15 </w:t>
      </w:r>
      <w:r>
        <w:rPr>
          <w:bCs/>
          <w:noProof/>
          <w:szCs w:val="24"/>
          <w:lang w:val="sr-Latn-CS"/>
        </w:rPr>
        <w:t>DANA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DOSTAVLJANJA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bCs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PRAVNOSNAŽNO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REŠENJE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STAVA</w:t>
      </w:r>
      <w:r w:rsidR="001A467D" w:rsidRPr="00731EDC">
        <w:rPr>
          <w:bCs/>
          <w:noProof/>
          <w:szCs w:val="24"/>
          <w:lang w:val="sr-Latn-CS"/>
        </w:rPr>
        <w:t xml:space="preserve"> 9. </w:t>
      </w:r>
      <w:r>
        <w:rPr>
          <w:bCs/>
          <w:noProof/>
          <w:szCs w:val="24"/>
          <w:lang w:val="sr-Latn-CS"/>
        </w:rPr>
        <w:t>OVOG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ČLANA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OSNOV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PROVOĐENJE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PROMENE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KOD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NADLEŽNOG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POSLOVE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DRŽAVNOG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PREMERA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KATASTRA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b/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AKO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JE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GRAĐEVINSKA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PARCELA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FORMIRANA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DO</w:t>
      </w:r>
      <w:r w:rsidR="001A467D" w:rsidRPr="00731EDC">
        <w:rPr>
          <w:bCs/>
          <w:noProof/>
          <w:szCs w:val="24"/>
          <w:lang w:val="sr-Latn-CS"/>
        </w:rPr>
        <w:t xml:space="preserve"> 11. </w:t>
      </w:r>
      <w:r>
        <w:rPr>
          <w:bCs/>
          <w:noProof/>
          <w:szCs w:val="24"/>
          <w:lang w:val="sr-Latn-CS"/>
        </w:rPr>
        <w:t>SEPTEMBRA</w:t>
      </w:r>
      <w:r w:rsidR="001A467D" w:rsidRPr="00731EDC">
        <w:rPr>
          <w:bCs/>
          <w:noProof/>
          <w:szCs w:val="24"/>
          <w:lang w:val="sr-Latn-CS"/>
        </w:rPr>
        <w:t xml:space="preserve"> 2009. </w:t>
      </w:r>
      <w:r>
        <w:rPr>
          <w:bCs/>
          <w:noProof/>
          <w:szCs w:val="24"/>
          <w:lang w:val="sr-Latn-CS"/>
        </w:rPr>
        <w:t>GODINE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SKLADU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ZAKONOM</w:t>
      </w:r>
      <w:r w:rsidR="001A467D" w:rsidRPr="00731EDC">
        <w:rPr>
          <w:bCs/>
          <w:noProof/>
          <w:szCs w:val="24"/>
          <w:lang w:val="sr-Latn-CS"/>
        </w:rPr>
        <w:t xml:space="preserve">, </w:t>
      </w:r>
      <w:r>
        <w:rPr>
          <w:bCs/>
          <w:noProof/>
          <w:szCs w:val="24"/>
          <w:lang w:val="sr-Latn-CS"/>
        </w:rPr>
        <w:t>NADLEŽNI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ORGAN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TU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ČINJENICU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PRIHVATA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KAO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STEČENO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PRAVO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POSTUPKU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ODREĐIVANJA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ZEMLJIŠTA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ZA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REDOVNU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UPOTREBU</w:t>
      </w:r>
      <w:r w:rsidR="001A467D" w:rsidRPr="00731EDC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OBJEKTA</w:t>
      </w:r>
      <w:r w:rsidR="001A467D" w:rsidRPr="00731EDC">
        <w:rPr>
          <w:bCs/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bookmarkStart w:id="114" w:name="_Toc261435960"/>
      <w:bookmarkStart w:id="115" w:name="_Toc262799516"/>
      <w:r w:rsidRPr="00731EDC">
        <w:rPr>
          <w:strike/>
          <w:noProof/>
          <w:lang w:val="sr-Latn-CS"/>
        </w:rPr>
        <w:t>III.</w:t>
      </w:r>
      <w:r w:rsidRPr="00731EDC">
        <w:rPr>
          <w:strike/>
          <w:noProof/>
          <w:lang w:val="sr-Latn-CS"/>
        </w:rPr>
        <w:tab/>
      </w:r>
      <w:r w:rsidR="00731EDC">
        <w:rPr>
          <w:strike/>
          <w:noProof/>
          <w:lang w:val="sr-Latn-CS"/>
        </w:rPr>
        <w:t>REPUBLIČKA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AGENCIJA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PLANIRANJ</w:t>
      </w:r>
      <w:bookmarkEnd w:id="114"/>
      <w:bookmarkEnd w:id="115"/>
      <w:r w:rsidR="00731EDC">
        <w:rPr>
          <w:strike/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71.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Republička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planiranje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daljem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tekstu</w:t>
      </w:r>
      <w:r w:rsidR="001A467D" w:rsidRPr="00731EDC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Agencija</w:t>
      </w:r>
      <w:r w:rsidR="001A467D" w:rsidRPr="00731EDC">
        <w:rPr>
          <w:strike/>
          <w:noProof/>
          <w:lang w:val="sr-Latn-CS"/>
        </w:rPr>
        <w:t xml:space="preserve">) </w:t>
      </w:r>
      <w:r>
        <w:rPr>
          <w:strike/>
          <w:noProof/>
          <w:lang w:val="sr-Latn-CS"/>
        </w:rPr>
        <w:t>osnovana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samostalna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ovlašćenja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donetim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cilju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efikasno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sprovođenje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unapređivanje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politike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Srbiji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Agencija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Agencija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odgovara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Vladi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bookmarkStart w:id="116" w:name="_Toc261435961"/>
      <w:bookmarkStart w:id="117" w:name="_Toc262799517"/>
      <w:r w:rsidRPr="00731EDC">
        <w:rPr>
          <w:strike/>
          <w:noProof/>
          <w:lang w:val="sr-Latn-CS"/>
        </w:rPr>
        <w:t xml:space="preserve">1. </w:t>
      </w:r>
      <w:r w:rsidR="00731EDC">
        <w:rPr>
          <w:strike/>
          <w:noProof/>
          <w:lang w:val="sr-Latn-CS"/>
        </w:rPr>
        <w:t>Pravni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statu</w:t>
      </w:r>
      <w:bookmarkEnd w:id="116"/>
      <w:bookmarkEnd w:id="117"/>
      <w:r w:rsidR="00731EDC">
        <w:rPr>
          <w:strike/>
          <w:noProof/>
          <w:lang w:val="sr-Latn-CS"/>
        </w:rPr>
        <w:t>s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72.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Agencija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status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obavezama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nadležnostima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statutom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Agencija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agencijama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Agencija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račun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bookmarkStart w:id="118" w:name="_Toc261435962"/>
      <w:bookmarkStart w:id="119" w:name="_Toc262799518"/>
      <w:r w:rsidRPr="00731EDC">
        <w:rPr>
          <w:strike/>
          <w:noProof/>
          <w:lang w:val="sr-Latn-CS"/>
        </w:rPr>
        <w:t xml:space="preserve">2. </w:t>
      </w:r>
      <w:r w:rsidR="00731EDC">
        <w:rPr>
          <w:strike/>
          <w:noProof/>
          <w:lang w:val="sr-Latn-CS"/>
        </w:rPr>
        <w:t>Sedište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teritorijalna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organizacij</w:t>
      </w:r>
      <w:bookmarkEnd w:id="118"/>
      <w:bookmarkEnd w:id="119"/>
      <w:r w:rsidR="00731EDC">
        <w:rPr>
          <w:strike/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73.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Sedište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Beogradu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Agencija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organizacionu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mestima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statutom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spacing w:val="-4"/>
          <w:lang w:val="sr-Latn-CS"/>
        </w:rPr>
        <w:t>AGENCIJA</w:t>
      </w:r>
      <w:r w:rsidR="001A467D" w:rsidRPr="00731EDC">
        <w:rPr>
          <w:strike/>
          <w:noProof/>
          <w:spacing w:val="-4"/>
          <w:lang w:val="sr-Latn-CS"/>
        </w:rPr>
        <w:t xml:space="preserve"> </w:t>
      </w:r>
      <w:r>
        <w:rPr>
          <w:strike/>
          <w:noProof/>
          <w:spacing w:val="-4"/>
          <w:lang w:val="sr-Latn-CS"/>
        </w:rPr>
        <w:t>IMA</w:t>
      </w:r>
      <w:r w:rsidR="001A467D" w:rsidRPr="00731EDC">
        <w:rPr>
          <w:strike/>
          <w:noProof/>
          <w:spacing w:val="-4"/>
          <w:lang w:val="sr-Latn-CS"/>
        </w:rPr>
        <w:t xml:space="preserve"> </w:t>
      </w:r>
      <w:r>
        <w:rPr>
          <w:strike/>
          <w:noProof/>
          <w:spacing w:val="-4"/>
          <w:lang w:val="sr-Latn-CS"/>
        </w:rPr>
        <w:t>REGIONALNE</w:t>
      </w:r>
      <w:r w:rsidR="001A467D" w:rsidRPr="00731EDC">
        <w:rPr>
          <w:strike/>
          <w:noProof/>
          <w:spacing w:val="-4"/>
          <w:lang w:val="sr-Latn-CS"/>
        </w:rPr>
        <w:t xml:space="preserve"> </w:t>
      </w:r>
      <w:r>
        <w:rPr>
          <w:strike/>
          <w:noProof/>
          <w:spacing w:val="-4"/>
          <w:lang w:val="sr-Latn-CS"/>
        </w:rPr>
        <w:t>KANCELARIJE</w:t>
      </w:r>
      <w:r w:rsidR="001A467D" w:rsidRPr="00731EDC">
        <w:rPr>
          <w:strike/>
          <w:noProof/>
          <w:spacing w:val="-4"/>
          <w:lang w:val="sr-Latn-CS"/>
        </w:rPr>
        <w:t xml:space="preserve"> </w:t>
      </w:r>
      <w:r>
        <w:rPr>
          <w:strike/>
          <w:noProof/>
          <w:spacing w:val="-4"/>
          <w:lang w:val="sr-Latn-CS"/>
        </w:rPr>
        <w:t>U</w:t>
      </w:r>
      <w:r w:rsidR="001A467D" w:rsidRPr="00731EDC">
        <w:rPr>
          <w:strike/>
          <w:noProof/>
          <w:spacing w:val="-4"/>
          <w:lang w:val="sr-Latn-CS"/>
        </w:rPr>
        <w:t xml:space="preserve"> </w:t>
      </w:r>
      <w:r>
        <w:rPr>
          <w:strike/>
          <w:noProof/>
          <w:spacing w:val="-4"/>
          <w:lang w:val="sr-Latn-CS"/>
        </w:rPr>
        <w:t>SKLADU</w:t>
      </w:r>
      <w:r w:rsidR="001A467D" w:rsidRPr="00731EDC">
        <w:rPr>
          <w:strike/>
          <w:noProof/>
          <w:spacing w:val="-4"/>
          <w:lang w:val="sr-Latn-CS"/>
        </w:rPr>
        <w:t xml:space="preserve"> </w:t>
      </w:r>
      <w:r>
        <w:rPr>
          <w:strike/>
          <w:noProof/>
          <w:spacing w:val="-4"/>
          <w:lang w:val="sr-Latn-CS"/>
        </w:rPr>
        <w:t>SA</w:t>
      </w:r>
      <w:r w:rsidR="001A467D" w:rsidRPr="00731EDC">
        <w:rPr>
          <w:strike/>
          <w:noProof/>
          <w:spacing w:val="-4"/>
          <w:lang w:val="sr-Latn-CS"/>
        </w:rPr>
        <w:t xml:space="preserve"> </w:t>
      </w:r>
      <w:r>
        <w:rPr>
          <w:strike/>
          <w:noProof/>
          <w:spacing w:val="-4"/>
          <w:lang w:val="sr-Latn-CS"/>
        </w:rPr>
        <w:t>OPŠTIM</w:t>
      </w:r>
      <w:r w:rsidR="001A467D" w:rsidRPr="00731EDC">
        <w:rPr>
          <w:strike/>
          <w:noProof/>
          <w:spacing w:val="-4"/>
          <w:lang w:val="sr-Latn-CS"/>
        </w:rPr>
        <w:t xml:space="preserve"> </w:t>
      </w:r>
      <w:r>
        <w:rPr>
          <w:strike/>
          <w:noProof/>
          <w:spacing w:val="-4"/>
          <w:lang w:val="sr-Latn-CS"/>
        </w:rPr>
        <w:t>AKTIMA</w:t>
      </w:r>
      <w:r w:rsidR="001A467D" w:rsidRPr="00731EDC">
        <w:rPr>
          <w:strike/>
          <w:noProof/>
          <w:spacing w:val="-4"/>
          <w:lang w:val="sr-Latn-CS"/>
        </w:rPr>
        <w:t xml:space="preserve"> </w:t>
      </w:r>
      <w:r>
        <w:rPr>
          <w:strike/>
          <w:noProof/>
          <w:spacing w:val="-4"/>
          <w:lang w:val="sr-Latn-CS"/>
        </w:rPr>
        <w:t>AGENCIJE</w:t>
      </w:r>
      <w:r w:rsidR="001A467D" w:rsidRPr="00731EDC">
        <w:rPr>
          <w:strike/>
          <w:noProof/>
          <w:spacing w:val="-4"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bookmarkStart w:id="120" w:name="_Toc261435963"/>
      <w:bookmarkStart w:id="121" w:name="_Toc262799519"/>
      <w:r w:rsidRPr="00731EDC">
        <w:rPr>
          <w:strike/>
          <w:noProof/>
          <w:lang w:val="sr-Latn-CS"/>
        </w:rPr>
        <w:t xml:space="preserve">3. </w:t>
      </w:r>
      <w:r w:rsidR="00731EDC">
        <w:rPr>
          <w:strike/>
          <w:noProof/>
          <w:lang w:val="sr-Latn-CS"/>
        </w:rPr>
        <w:t>Opšti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akt</w:t>
      </w:r>
      <w:bookmarkEnd w:id="120"/>
      <w:bookmarkEnd w:id="121"/>
      <w:r w:rsidR="00731EDC">
        <w:rPr>
          <w:strike/>
          <w:noProof/>
          <w:lang w:val="sr-Latn-CS"/>
        </w:rPr>
        <w:t>i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74.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Agencija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Osnovni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statut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mišljenje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Vlade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Statut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delatnosti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Agencije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načinu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obavljanja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poslova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unutrašnjoj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teritorijalnoj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organizaciji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organima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njihovoj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nadležnosti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zastupanju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lastRenderedPageBreak/>
        <w:t xml:space="preserve">6) </w:t>
      </w:r>
      <w:r w:rsidR="00731EDC">
        <w:rPr>
          <w:strike/>
          <w:noProof/>
          <w:lang w:val="sr-Latn-CS"/>
        </w:rPr>
        <w:t>pravima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obavezama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odgovornostima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zaposlenih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7) </w:t>
      </w:r>
      <w:r w:rsidR="00731EDC">
        <w:rPr>
          <w:strike/>
          <w:noProof/>
          <w:lang w:val="sr-Latn-CS"/>
        </w:rPr>
        <w:t>drugim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pitanjima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značaja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Agencije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>4.  </w:t>
      </w:r>
      <w:bookmarkStart w:id="122" w:name="_Toc261435964"/>
      <w:bookmarkStart w:id="123" w:name="_Toc262799520"/>
      <w:r w:rsidR="00731EDC">
        <w:rPr>
          <w:strike/>
          <w:noProof/>
          <w:lang w:val="sr-Latn-CS"/>
        </w:rPr>
        <w:t>Nadležnos</w:t>
      </w:r>
      <w:bookmarkEnd w:id="122"/>
      <w:bookmarkEnd w:id="123"/>
      <w:r w:rsidR="00731EDC">
        <w:rPr>
          <w:strike/>
          <w:noProof/>
          <w:lang w:val="sr-Latn-CS"/>
        </w:rPr>
        <w:t>t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75.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Agencija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priprema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koordinira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Republike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Srbije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programa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implementacije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Republike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Srbije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priprema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koordinira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regionalnog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programa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implementacije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priprema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koordinira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područja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posebne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namene</w:t>
      </w:r>
      <w:r w:rsidRPr="00731EDC">
        <w:rPr>
          <w:strike/>
          <w:noProof/>
          <w:lang w:val="sr-Latn-CS"/>
        </w:rPr>
        <w:t xml:space="preserve"> *;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priprema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odluku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izradi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predlaže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nadležno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ministarstvo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ostvaruje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međunarodnu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saradnju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oblasti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planiranja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6) </w:t>
      </w:r>
      <w:r w:rsidR="00731EDC">
        <w:rPr>
          <w:strike/>
          <w:noProof/>
          <w:lang w:val="sr-Latn-CS"/>
        </w:rPr>
        <w:t>pruža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stručnu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pomoć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priprema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izvode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Republike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Srbije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regionalnog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područja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posebne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namene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potrebe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jedinice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lokalne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samouprave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7) </w:t>
      </w:r>
      <w:r w:rsidR="00731EDC">
        <w:rPr>
          <w:strike/>
          <w:noProof/>
          <w:lang w:val="sr-Latn-CS"/>
        </w:rPr>
        <w:t>uspostavlja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jedinstveni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sistem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pokazatelja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planiranje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sistemom</w:t>
      </w:r>
      <w:r w:rsidRPr="00731EDC">
        <w:rPr>
          <w:strike/>
          <w:noProof/>
          <w:lang w:val="sr-Latn-CS"/>
        </w:rPr>
        <w:t xml:space="preserve"> ESPON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INSPIRE </w:t>
      </w:r>
      <w:r w:rsidR="00731EDC">
        <w:rPr>
          <w:strike/>
          <w:noProof/>
          <w:lang w:val="sr-Latn-CS"/>
        </w:rPr>
        <w:t>DIREKTIVOM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8) </w:t>
      </w:r>
      <w:r w:rsidR="00731EDC">
        <w:rPr>
          <w:strike/>
          <w:noProof/>
          <w:lang w:val="sr-Latn-CS"/>
        </w:rPr>
        <w:t>vodi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registar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planova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teritoriju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Republike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Srbije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9) </w:t>
      </w:r>
      <w:r w:rsidR="00731EDC">
        <w:rPr>
          <w:strike/>
          <w:noProof/>
          <w:lang w:val="sr-Latn-CS"/>
        </w:rPr>
        <w:t>priprema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realizuje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programe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edukacije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potrebe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planiranja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>9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) </w:t>
      </w:r>
      <w:r w:rsidR="00731EDC">
        <w:rPr>
          <w:strike/>
          <w:noProof/>
          <w:lang w:val="sr-Latn-CS"/>
        </w:rPr>
        <w:t>priprema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godišnji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izveštaj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realizaciji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Republike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Srbije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ESPON </w:t>
      </w:r>
      <w:r w:rsidR="00731EDC">
        <w:rPr>
          <w:strike/>
          <w:noProof/>
          <w:lang w:val="sr-Latn-CS"/>
        </w:rPr>
        <w:t>pokazatelja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INSPIRE </w:t>
      </w:r>
      <w:r w:rsidR="00731EDC">
        <w:rPr>
          <w:strike/>
          <w:noProof/>
          <w:lang w:val="sr-Latn-CS"/>
        </w:rPr>
        <w:t>DIREKTIVE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>9</w:t>
      </w:r>
      <w:r w:rsidR="00731EDC">
        <w:rPr>
          <w:strike/>
          <w:noProof/>
          <w:lang w:val="sr-Latn-CS"/>
        </w:rPr>
        <w:t>b</w:t>
      </w:r>
      <w:r w:rsidRPr="00731EDC">
        <w:rPr>
          <w:strike/>
          <w:noProof/>
          <w:lang w:val="sr-Latn-CS"/>
        </w:rPr>
        <w:t xml:space="preserve">) </w:t>
      </w:r>
      <w:r w:rsidR="00731EDC">
        <w:rPr>
          <w:strike/>
          <w:noProof/>
          <w:lang w:val="sr-Latn-CS"/>
        </w:rPr>
        <w:t>po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potrebi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izrađuje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područja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posebne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namene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finansira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izvora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10) </w:t>
      </w:r>
      <w:r w:rsidR="00731EDC">
        <w:rPr>
          <w:strike/>
          <w:noProof/>
          <w:lang w:val="sr-Latn-CS"/>
        </w:rPr>
        <w:t>obavlja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poslove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statutom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>5.  </w:t>
      </w:r>
      <w:bookmarkStart w:id="124" w:name="_Toc261435965"/>
      <w:bookmarkStart w:id="125" w:name="_Toc262799521"/>
      <w:r w:rsidR="00731EDC">
        <w:rPr>
          <w:strike/>
          <w:noProof/>
          <w:lang w:val="sr-Latn-CS"/>
        </w:rPr>
        <w:t>Organi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Agencij</w:t>
      </w:r>
      <w:bookmarkEnd w:id="124"/>
      <w:bookmarkEnd w:id="125"/>
      <w:r w:rsidR="00731EDC">
        <w:rPr>
          <w:strike/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76.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Organi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direktor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bookmarkStart w:id="126" w:name="_Toc261435966"/>
      <w:bookmarkStart w:id="127" w:name="_Toc262799522"/>
      <w:r w:rsidRPr="00731EDC">
        <w:rPr>
          <w:strike/>
          <w:noProof/>
          <w:lang w:val="sr-Latn-CS"/>
        </w:rPr>
        <w:t xml:space="preserve">6. </w:t>
      </w:r>
      <w:r w:rsidR="00731EDC">
        <w:rPr>
          <w:strike/>
          <w:noProof/>
          <w:lang w:val="sr-Latn-CS"/>
        </w:rPr>
        <w:t>Upravni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odbo</w:t>
      </w:r>
      <w:bookmarkEnd w:id="126"/>
      <w:bookmarkEnd w:id="127"/>
      <w:r w:rsidR="00731EDC">
        <w:rPr>
          <w:strike/>
          <w:noProof/>
          <w:lang w:val="sr-Latn-CS"/>
        </w:rPr>
        <w:t>r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77.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Upravni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odbor</w:t>
      </w:r>
      <w:r w:rsidR="001A467D" w:rsidRPr="00731EDC">
        <w:rPr>
          <w:strike/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donosi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Statut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usvaja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godišnji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program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rada</w:t>
      </w:r>
      <w:r w:rsidRPr="00731EDC">
        <w:rPr>
          <w:strike/>
          <w:noProof/>
          <w:lang w:val="sr-Latn-CS"/>
        </w:rPr>
        <w:t>/</w:t>
      </w:r>
      <w:r w:rsidR="00731EDC">
        <w:rPr>
          <w:strike/>
          <w:noProof/>
          <w:lang w:val="sr-Latn-CS"/>
        </w:rPr>
        <w:t>plan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poslovanja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usvaja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završni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račun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utvrđuje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naknade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članove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upravnog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odbora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direktora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obavlja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poslove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statutom</w:t>
      </w:r>
      <w:r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Statutom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bliže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nadležnost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direktora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pitanja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vezana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odbora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bookmarkStart w:id="128" w:name="_Toc261435967"/>
      <w:bookmarkStart w:id="129" w:name="_Toc262799523"/>
      <w:r w:rsidRPr="00731EDC">
        <w:rPr>
          <w:strike/>
          <w:noProof/>
          <w:lang w:val="sr-Latn-CS"/>
        </w:rPr>
        <w:t xml:space="preserve">7. </w:t>
      </w:r>
      <w:r w:rsidR="00731EDC">
        <w:rPr>
          <w:strike/>
          <w:noProof/>
          <w:lang w:val="sr-Latn-CS"/>
        </w:rPr>
        <w:t>Direkto</w:t>
      </w:r>
      <w:bookmarkEnd w:id="128"/>
      <w:bookmarkEnd w:id="129"/>
      <w:r w:rsidR="00731EDC">
        <w:rPr>
          <w:strike/>
          <w:noProof/>
          <w:lang w:val="sr-Latn-CS"/>
        </w:rPr>
        <w:t>r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78.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Direktor</w:t>
      </w:r>
      <w:r w:rsidR="001A467D" w:rsidRPr="00731EDC">
        <w:rPr>
          <w:strike/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zastupa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Agenciju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organizuje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rukovodi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Agencijom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predlaže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akte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usvaja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upravni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odbor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donosi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akt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unutrašnjoj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organizaciji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sistematizaciji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mesta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izvršava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odluke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upravnog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odbora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preduzima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mere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njihovo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sprovođenje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6) </w:t>
      </w:r>
      <w:r w:rsidR="00731EDC">
        <w:rPr>
          <w:strike/>
          <w:noProof/>
          <w:lang w:val="sr-Latn-CS"/>
        </w:rPr>
        <w:t>stara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zakonitosti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odgovara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korišćenje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raspolaganje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imovinom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Agencije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7) </w:t>
      </w:r>
      <w:r w:rsidR="00731EDC">
        <w:rPr>
          <w:strike/>
          <w:noProof/>
          <w:lang w:val="sr-Latn-CS"/>
        </w:rPr>
        <w:t>vrši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poslove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utvrđene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statutom</w:t>
      </w:r>
      <w:r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broj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Vlada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bookmarkStart w:id="130" w:name="_Toc261435968"/>
      <w:bookmarkStart w:id="131" w:name="_Toc262799524"/>
      <w:r w:rsidRPr="00731EDC">
        <w:rPr>
          <w:strike/>
          <w:noProof/>
          <w:lang w:val="sr-Latn-CS"/>
        </w:rPr>
        <w:t xml:space="preserve">8. </w:t>
      </w:r>
      <w:r w:rsidR="00731EDC">
        <w:rPr>
          <w:strike/>
          <w:noProof/>
          <w:lang w:val="sr-Latn-CS"/>
        </w:rPr>
        <w:t>Stručni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poslov</w:t>
      </w:r>
      <w:bookmarkEnd w:id="130"/>
      <w:bookmarkEnd w:id="131"/>
      <w:r w:rsidR="00731EDC">
        <w:rPr>
          <w:strike/>
          <w:noProof/>
          <w:lang w:val="sr-Latn-CS"/>
        </w:rPr>
        <w:t>i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79.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pojedinih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nadležnosti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Agencija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angažovati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bookmarkStart w:id="132" w:name="_Toc261435969"/>
      <w:bookmarkStart w:id="133" w:name="_Toc262799525"/>
      <w:r w:rsidRPr="00731EDC">
        <w:rPr>
          <w:strike/>
          <w:noProof/>
          <w:lang w:val="sr-Latn-CS"/>
        </w:rPr>
        <w:t xml:space="preserve">9. </w:t>
      </w:r>
      <w:r w:rsidR="00731EDC">
        <w:rPr>
          <w:strike/>
          <w:noProof/>
          <w:lang w:val="sr-Latn-CS"/>
        </w:rPr>
        <w:t>Finansiranj</w:t>
      </w:r>
      <w:bookmarkEnd w:id="132"/>
      <w:bookmarkEnd w:id="133"/>
      <w:r w:rsidR="00731EDC">
        <w:rPr>
          <w:strike/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80.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Sredstva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obezbeđuju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budžeta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Republike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Srbije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lastRenderedPageBreak/>
        <w:t xml:space="preserve">2) </w:t>
      </w:r>
      <w:r w:rsidR="00731EDC">
        <w:rPr>
          <w:strike/>
          <w:noProof/>
          <w:lang w:val="sr-Latn-CS"/>
        </w:rPr>
        <w:t>prihoda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ostvari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obavljanjem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poslova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svoje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nadležnosti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donacija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priloga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sponzorstva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fizičkih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lica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drugih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izvora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bookmarkStart w:id="134" w:name="_Toc261435970"/>
      <w:bookmarkStart w:id="135" w:name="_Toc262799526"/>
      <w:r w:rsidRPr="00731EDC">
        <w:rPr>
          <w:strike/>
          <w:noProof/>
          <w:lang w:val="sr-Latn-CS"/>
        </w:rPr>
        <w:t xml:space="preserve">10. </w:t>
      </w:r>
      <w:r w:rsidR="00731EDC">
        <w:rPr>
          <w:strike/>
          <w:noProof/>
          <w:lang w:val="sr-Latn-CS"/>
        </w:rPr>
        <w:t>Nadzor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Agencij</w:t>
      </w:r>
      <w:bookmarkEnd w:id="134"/>
      <w:bookmarkEnd w:id="135"/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> 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81.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Nadzor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Agencija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izveštaj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preko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POGLAVLJU</w:t>
      </w:r>
      <w:r w:rsidR="001A467D" w:rsidRPr="00731EDC">
        <w:rPr>
          <w:noProof/>
          <w:lang w:val="sr-Latn-CS"/>
        </w:rPr>
        <w:t xml:space="preserve"> IV, </w:t>
      </w:r>
      <w:r>
        <w:rPr>
          <w:noProof/>
          <w:lang w:val="sr-Latn-CS"/>
        </w:rPr>
        <w:t>POSLE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NAZIVA</w:t>
      </w:r>
      <w:r w:rsidR="001A467D" w:rsidRPr="00731EDC">
        <w:rPr>
          <w:noProof/>
          <w:lang w:val="sr-Latn-CS"/>
        </w:rPr>
        <w:t xml:space="preserve">: ''1. </w:t>
      </w:r>
      <w:r>
        <w:rPr>
          <w:noProof/>
          <w:lang w:val="sr-Latn-CS"/>
        </w:rPr>
        <w:t>POJAM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ZEMLJIŠTA</w:t>
      </w:r>
      <w:r w:rsidR="001A467D" w:rsidRPr="00731EDC">
        <w:rPr>
          <w:noProof/>
          <w:lang w:val="sr-Latn-CS"/>
        </w:rPr>
        <w:t xml:space="preserve">'' </w:t>
      </w:r>
      <w:r>
        <w:rPr>
          <w:noProof/>
          <w:lang w:val="sr-Latn-CS"/>
        </w:rPr>
        <w:t>BRIŠU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ČLANOVI</w:t>
      </w:r>
      <w:r w:rsidR="001A467D" w:rsidRPr="00731EDC">
        <w:rPr>
          <w:noProof/>
          <w:lang w:val="sr-Latn-CS"/>
        </w:rPr>
        <w:t xml:space="preserve"> 82-109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GLASE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i/>
          <w:noProof/>
          <w:lang w:val="sr-Latn-CS"/>
        </w:rPr>
        <w:t>ČLANOVI</w:t>
      </w:r>
      <w:r w:rsidR="001A467D" w:rsidRPr="00731EDC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OD</w:t>
      </w:r>
      <w:r w:rsidR="001A467D" w:rsidRPr="00731EDC">
        <w:rPr>
          <w:i/>
          <w:noProof/>
          <w:lang w:val="sr-Latn-CS"/>
        </w:rPr>
        <w:t xml:space="preserve"> 82. </w:t>
      </w:r>
      <w:r>
        <w:rPr>
          <w:i/>
          <w:noProof/>
          <w:lang w:val="sr-Latn-CS"/>
        </w:rPr>
        <w:t>DO</w:t>
      </w:r>
      <w:r w:rsidR="001A467D" w:rsidRPr="00731EDC">
        <w:rPr>
          <w:i/>
          <w:noProof/>
          <w:lang w:val="sr-Latn-CS"/>
        </w:rPr>
        <w:t xml:space="preserve"> 106. </w:t>
      </w:r>
      <w:r>
        <w:rPr>
          <w:i/>
          <w:noProof/>
          <w:lang w:val="sr-Latn-CS"/>
        </w:rPr>
        <w:t>SE</w:t>
      </w:r>
      <w:r w:rsidR="001A467D" w:rsidRPr="00731EDC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BRIŠU</w:t>
      </w:r>
      <w:r w:rsidR="001A467D" w:rsidRPr="00731EDC">
        <w:rPr>
          <w:i/>
          <w:noProof/>
          <w:lang w:val="sr-Latn-CS"/>
        </w:rPr>
        <w:t xml:space="preserve">. </w:t>
      </w:r>
      <w:r>
        <w:rPr>
          <w:i/>
          <w:noProof/>
          <w:lang w:val="sr-Latn-CS"/>
        </w:rPr>
        <w:t>NOVI</w:t>
      </w:r>
      <w:r w:rsidR="001A467D" w:rsidRPr="00731EDC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ČLANOVI</w:t>
      </w:r>
      <w:r w:rsidR="001A467D" w:rsidRPr="00731EDC">
        <w:rPr>
          <w:i/>
          <w:noProof/>
          <w:lang w:val="sr-Latn-CS"/>
        </w:rPr>
        <w:t xml:space="preserve"> </w:t>
      </w:r>
      <w:r>
        <w:rPr>
          <w:i/>
          <w:noProof/>
          <w:lang w:val="sr-Latn-CS"/>
        </w:rPr>
        <w:t>GLASE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36" w:name="_Toc261435971"/>
      <w:bookmarkStart w:id="137" w:name="_Toc262799527"/>
      <w:r w:rsidRPr="00731EDC">
        <w:rPr>
          <w:noProof/>
          <w:lang w:val="sr-Latn-CS"/>
        </w:rPr>
        <w:t>IV.</w:t>
      </w: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GRAĐEVINSKO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</w:t>
      </w:r>
      <w:bookmarkEnd w:id="136"/>
      <w:bookmarkEnd w:id="137"/>
      <w:r w:rsidR="00731EDC">
        <w:rPr>
          <w:noProof/>
          <w:lang w:val="sr-Latn-CS"/>
        </w:rPr>
        <w:t>E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noProof/>
          <w:lang w:val="sr-Latn-CS"/>
        </w:rPr>
        <w:t xml:space="preserve">1. </w:t>
      </w:r>
      <w:r w:rsidRPr="00731EDC">
        <w:rPr>
          <w:strike/>
          <w:noProof/>
          <w:lang w:val="sr-Latn-CS"/>
        </w:rPr>
        <w:t> </w:t>
      </w:r>
      <w:bookmarkStart w:id="138" w:name="_Toc261435972"/>
      <w:bookmarkStart w:id="139" w:name="_Toc262799528"/>
      <w:r w:rsidR="00731EDC">
        <w:rPr>
          <w:strike/>
          <w:noProof/>
          <w:lang w:val="sr-Latn-CS"/>
        </w:rPr>
        <w:t>Pojam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</w:t>
      </w:r>
      <w:bookmarkEnd w:id="138"/>
      <w:bookmarkEnd w:id="139"/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> 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82.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predviđeno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racionalno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83.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bookmarkStart w:id="140" w:name="_Toc261435973"/>
      <w:bookmarkStart w:id="141" w:name="_Toc262799529"/>
      <w:r w:rsidRPr="00731EDC">
        <w:rPr>
          <w:noProof/>
          <w:lang w:val="sr-Latn-CS"/>
        </w:rPr>
        <w:t xml:space="preserve">2. </w:t>
      </w:r>
      <w:r w:rsidR="00731EDC">
        <w:rPr>
          <w:strike/>
          <w:noProof/>
          <w:lang w:val="sr-Latn-CS"/>
        </w:rPr>
        <w:t>Vrste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</w:t>
      </w:r>
      <w:bookmarkEnd w:id="140"/>
      <w:bookmarkEnd w:id="141"/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> 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84.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gradsko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građevinsko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van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granica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gradskog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zemljišta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bookmarkStart w:id="142" w:name="_Toc261435974"/>
      <w:bookmarkStart w:id="143" w:name="_Toc262799530"/>
      <w:r w:rsidRPr="00731EDC">
        <w:rPr>
          <w:strike/>
          <w:noProof/>
          <w:lang w:val="sr-Latn-CS"/>
        </w:rPr>
        <w:t xml:space="preserve">2.1. </w:t>
      </w:r>
      <w:r w:rsidR="00731EDC">
        <w:rPr>
          <w:strike/>
          <w:noProof/>
          <w:lang w:val="sr-Latn-CS"/>
        </w:rPr>
        <w:t>Gradsko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</w:t>
      </w:r>
      <w:bookmarkEnd w:id="142"/>
      <w:bookmarkEnd w:id="143"/>
      <w:r w:rsidR="00731EDC">
        <w:rPr>
          <w:strike/>
          <w:noProof/>
          <w:lang w:val="sr-Latn-CS"/>
        </w:rPr>
        <w:t>e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85.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Gradsko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naseljenog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opštinu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grad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Beograd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bookmarkStart w:id="144" w:name="_Toc261435975"/>
      <w:bookmarkStart w:id="145" w:name="_Toc262799531"/>
      <w:r w:rsidRPr="00731EDC">
        <w:rPr>
          <w:strike/>
          <w:noProof/>
          <w:lang w:val="sr-Latn-CS"/>
        </w:rPr>
        <w:t xml:space="preserve">2.2. </w:t>
      </w:r>
      <w:r w:rsidR="00731EDC">
        <w:rPr>
          <w:strike/>
          <w:noProof/>
          <w:lang w:val="sr-Latn-CS"/>
        </w:rPr>
        <w:t>Građevinsko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van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granica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gradskog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</w:t>
      </w:r>
      <w:bookmarkEnd w:id="144"/>
      <w:bookmarkEnd w:id="145"/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> 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86.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naseljenog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opštinu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grad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Beograd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> </w:t>
      </w:r>
      <w:bookmarkStart w:id="146" w:name="_Toc261435976"/>
      <w:bookmarkStart w:id="147" w:name="_Toc262799532"/>
      <w:r w:rsidRPr="00731EDC">
        <w:rPr>
          <w:strike/>
          <w:noProof/>
          <w:lang w:val="sr-Latn-CS"/>
        </w:rPr>
        <w:t xml:space="preserve">2.3. </w:t>
      </w:r>
      <w:r w:rsidR="00731EDC">
        <w:rPr>
          <w:strike/>
          <w:noProof/>
          <w:lang w:val="sr-Latn-CS"/>
        </w:rPr>
        <w:t>Promena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namene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poljoprivrednog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</w:t>
      </w:r>
      <w:bookmarkEnd w:id="146"/>
      <w:bookmarkEnd w:id="147"/>
      <w:r w:rsidR="00731EDC">
        <w:rPr>
          <w:strike/>
          <w:noProof/>
          <w:lang w:val="sr-Latn-CS"/>
        </w:rPr>
        <w:t>a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87.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Kad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poljoprivrednog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organu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premera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promenjena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premera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provodi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nastalu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zabeležbu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poljoprivrednog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bazu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podataka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ministarstvu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poljoprivrede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promenjena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poljoprivrednog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poljoprivredno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poljoprivrednog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odluke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15. </w:t>
      </w:r>
      <w:r>
        <w:rPr>
          <w:strike/>
          <w:noProof/>
          <w:lang w:val="sr-Latn-CS"/>
        </w:rPr>
        <w:t>jula</w:t>
      </w:r>
      <w:r w:rsidR="001A467D" w:rsidRPr="00731EDC">
        <w:rPr>
          <w:strike/>
          <w:noProof/>
          <w:lang w:val="sr-Latn-CS"/>
        </w:rPr>
        <w:t xml:space="preserve"> 1992. </w:t>
      </w:r>
      <w:r>
        <w:rPr>
          <w:strike/>
          <w:noProof/>
          <w:lang w:val="sr-Latn-CS"/>
        </w:rPr>
        <w:t>godine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poljoprivrednom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(„</w:t>
      </w:r>
      <w:r>
        <w:rPr>
          <w:strike/>
          <w:noProof/>
          <w:lang w:val="sr-Latn-CS"/>
        </w:rPr>
        <w:t>Službeni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RS</w:t>
      </w:r>
      <w:r w:rsidR="001A467D" w:rsidRPr="00731EDC">
        <w:rPr>
          <w:strike/>
          <w:noProof/>
          <w:lang w:val="sr-Latn-CS"/>
        </w:rPr>
        <w:t xml:space="preserve">”, </w:t>
      </w:r>
      <w:r>
        <w:rPr>
          <w:strike/>
          <w:noProof/>
          <w:lang w:val="sr-Latn-CS"/>
        </w:rPr>
        <w:t>broj</w:t>
      </w:r>
      <w:r w:rsidR="001A467D" w:rsidRPr="00731EDC">
        <w:rPr>
          <w:strike/>
          <w:noProof/>
          <w:lang w:val="sr-Latn-CS"/>
        </w:rPr>
        <w:t xml:space="preserve"> 49/92),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obzira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livada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pašnjak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Skupština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premera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90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dostavi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obuhvat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promenjena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15. </w:t>
      </w:r>
      <w:r>
        <w:rPr>
          <w:strike/>
          <w:noProof/>
          <w:lang w:val="sr-Latn-CS"/>
        </w:rPr>
        <w:t>jula</w:t>
      </w:r>
      <w:r w:rsidR="001A467D" w:rsidRPr="00731EDC">
        <w:rPr>
          <w:strike/>
          <w:noProof/>
          <w:lang w:val="sr-Latn-CS"/>
        </w:rPr>
        <w:t xml:space="preserve"> 1992. </w:t>
      </w:r>
      <w:r>
        <w:rPr>
          <w:strike/>
          <w:noProof/>
          <w:lang w:val="sr-Latn-CS"/>
        </w:rPr>
        <w:t>godine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premera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dobijanju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6.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zabeležbu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promenjena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poljoprivrednog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stavu</w:t>
      </w:r>
      <w:r w:rsidR="001A467D" w:rsidRPr="00731EDC">
        <w:rPr>
          <w:strike/>
          <w:noProof/>
          <w:lang w:val="sr-Latn-CS"/>
        </w:rPr>
        <w:t xml:space="preserve"> 5.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Naknada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poljoprivrednog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realizaciju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značaja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obveznik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Srbija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Listu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značaja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Vlada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bookmarkStart w:id="148" w:name="_Toc261435977"/>
      <w:bookmarkStart w:id="149" w:name="_Toc262799533"/>
      <w:r w:rsidRPr="00731EDC">
        <w:rPr>
          <w:strike/>
          <w:noProof/>
          <w:lang w:val="sr-Latn-CS"/>
        </w:rPr>
        <w:t xml:space="preserve">2.4. </w:t>
      </w:r>
      <w:r w:rsidR="00731EDC">
        <w:rPr>
          <w:strike/>
          <w:noProof/>
          <w:lang w:val="sr-Latn-CS"/>
        </w:rPr>
        <w:t>Izgrađeno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neizgrađeno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</w:t>
      </w:r>
      <w:bookmarkEnd w:id="148"/>
      <w:bookmarkEnd w:id="149"/>
      <w:r w:rsidR="00731EDC">
        <w:rPr>
          <w:strike/>
          <w:noProof/>
          <w:lang w:val="sr-Latn-CS"/>
        </w:rPr>
        <w:t>e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88.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neizgrađeno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Izgrađeno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namenjeni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trajnu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Neizgrađeno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suprotno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privremenog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karaktera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bookmarkStart w:id="150" w:name="_Toc261435978"/>
      <w:bookmarkStart w:id="151" w:name="_Toc262799534"/>
      <w:r w:rsidRPr="00731EDC">
        <w:rPr>
          <w:strike/>
          <w:noProof/>
          <w:lang w:val="sr-Latn-CS"/>
        </w:rPr>
        <w:t xml:space="preserve">2.5. </w:t>
      </w:r>
      <w:r w:rsidR="00731EDC">
        <w:rPr>
          <w:strike/>
          <w:noProof/>
          <w:lang w:val="sr-Latn-CS"/>
        </w:rPr>
        <w:t>Uređeno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neuređeno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</w:t>
      </w:r>
      <w:bookmarkEnd w:id="150"/>
      <w:bookmarkEnd w:id="151"/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> 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89.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neuređeno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Uređeno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opremljeno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važećim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izgrađen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pristupni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put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elektromreža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obezbeđeno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snabdevanje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</w:t>
      </w:r>
      <w:r w:rsidR="001A467D" w:rsidRPr="00731EDC">
        <w:rPr>
          <w:strike/>
          <w:noProof/>
          <w:lang w:val="sr-Latn-CS"/>
        </w:rPr>
        <w:t>).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noProof/>
          <w:lang w:val="sr-Latn-CS"/>
        </w:rPr>
        <w:t xml:space="preserve">3. </w:t>
      </w:r>
      <w:r w:rsidRPr="00731EDC">
        <w:rPr>
          <w:strike/>
          <w:noProof/>
          <w:lang w:val="sr-Latn-CS"/>
        </w:rPr>
        <w:t> </w:t>
      </w:r>
      <w:bookmarkStart w:id="152" w:name="_Toc261435979"/>
      <w:bookmarkStart w:id="153" w:name="_Toc262799535"/>
      <w:r w:rsidR="00731EDC">
        <w:rPr>
          <w:strike/>
          <w:noProof/>
          <w:lang w:val="sr-Latn-CS"/>
        </w:rPr>
        <w:t>Uređivanje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</w:t>
      </w:r>
      <w:bookmarkEnd w:id="152"/>
      <w:bookmarkEnd w:id="153"/>
      <w:r w:rsidR="00731EDC">
        <w:rPr>
          <w:strike/>
          <w:noProof/>
          <w:lang w:val="sr-Latn-CS"/>
        </w:rPr>
        <w:t>a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90.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obuhvata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pripremanje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opremanje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Pripremanje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obuhvata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istražne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geodetskih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geoloških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podloga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programa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raseljavanje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rušenje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saniranje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Pored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izložena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ratnim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dejstvima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provera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postojanju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zaostalih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eksplozivnih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sredstava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Opremanje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obuhvata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srednjoročnim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godišnjim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programima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91.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obezeđivanja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unapređivanje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opština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grad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Beograd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javno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statutom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Obezbeđivanje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unapređivanje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obuhvata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pripremu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srednjoročnih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godišnjih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programa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staranje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racionalnom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održivom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propisima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bookmarkStart w:id="154" w:name="_Toc261435980"/>
      <w:bookmarkStart w:id="155" w:name="_Toc262799536"/>
      <w:r w:rsidRPr="00731EDC">
        <w:rPr>
          <w:noProof/>
          <w:lang w:val="sr-Latn-CS"/>
        </w:rPr>
        <w:t xml:space="preserve">4. </w:t>
      </w:r>
      <w:r w:rsidR="00731EDC">
        <w:rPr>
          <w:strike/>
          <w:noProof/>
          <w:lang w:val="sr-Latn-CS"/>
        </w:rPr>
        <w:t>Naknada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uređivanje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</w:t>
      </w:r>
      <w:bookmarkEnd w:id="154"/>
      <w:bookmarkEnd w:id="155"/>
      <w:r w:rsidR="00731EDC">
        <w:rPr>
          <w:strike/>
          <w:noProof/>
          <w:lang w:val="sr-Latn-CS"/>
        </w:rPr>
        <w:t>a</w:t>
      </w:r>
    </w:p>
    <w:p w:rsidR="001A467D" w:rsidRPr="00731EDC" w:rsidRDefault="00731EDC" w:rsidP="001A467D">
      <w:pPr>
        <w:rPr>
          <w:noProof/>
          <w:lang w:val="sr-Latn-CS"/>
        </w:rPr>
      </w:pPr>
      <w:bookmarkStart w:id="156" w:name="_Toc262799537"/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92.</w:t>
      </w:r>
      <w:bookmarkEnd w:id="156"/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racionalnom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predviđenoj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Sredstva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dobijena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pribavljanje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održavanje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93.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Naknadu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Visina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sledećih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kriterijuma</w:t>
      </w:r>
      <w:r w:rsidR="001A467D" w:rsidRPr="00731EDC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stepena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opremljenosti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godišnjih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programa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urbanističke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zone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stanovanje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komercijalna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proizvodna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ostale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merila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obračun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kriterijuma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javno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91.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zaključuju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međusobni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pogledu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dinamika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obim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struktura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promena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površine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</w:t>
      </w:r>
      <w:r w:rsidR="001A467D" w:rsidRPr="00731EDC">
        <w:rPr>
          <w:strike/>
          <w:noProof/>
          <w:lang w:val="sr-Latn-CS"/>
        </w:rPr>
        <w:t>.).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94.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Neizgrađeno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opremljeno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obuhvatu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generalne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detaljne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opremiti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javnom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91.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predlog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finansiranju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obuhvatu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generalne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detaljne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sačiniće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finansiranju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naročito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zoni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programa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granice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popisom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rok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obavezu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lokacijske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finansira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obavezu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finansiranje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stručne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kontrole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izvođenja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obavezu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izbor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izvođača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obavezu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dugih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stvarne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troškove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umanjenja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zoni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zoni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zakupca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naknada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umanjuje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stvarne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troškove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opremanja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najviše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60%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merilima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obračun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zonu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Licima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važećem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priznati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tržišna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vrednost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stvarni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trošak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opremanja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i/>
          <w:iCs/>
          <w:strike/>
          <w:noProof/>
          <w:lang w:val="sr-Latn-CS"/>
        </w:rPr>
        <w:t>Brisani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su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raniji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st</w:t>
      </w:r>
      <w:r w:rsidR="001A467D" w:rsidRPr="00731EDC">
        <w:rPr>
          <w:i/>
          <w:iCs/>
          <w:strike/>
          <w:noProof/>
          <w:lang w:val="sr-Latn-CS"/>
        </w:rPr>
        <w:t xml:space="preserve">. 5, 6. </w:t>
      </w:r>
      <w:r>
        <w:rPr>
          <w:i/>
          <w:iCs/>
          <w:strike/>
          <w:noProof/>
          <w:lang w:val="sr-Latn-CS"/>
        </w:rPr>
        <w:t>i</w:t>
      </w:r>
      <w:r w:rsidR="001A467D" w:rsidRPr="00731EDC">
        <w:rPr>
          <w:i/>
          <w:iCs/>
          <w:strike/>
          <w:noProof/>
          <w:lang w:val="sr-Latn-CS"/>
        </w:rPr>
        <w:t xml:space="preserve"> 7. (</w:t>
      </w:r>
      <w:r>
        <w:rPr>
          <w:i/>
          <w:iCs/>
          <w:strike/>
          <w:noProof/>
          <w:lang w:val="sr-Latn-CS"/>
        </w:rPr>
        <w:t>vidi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član</w:t>
      </w:r>
      <w:r w:rsidR="001A467D" w:rsidRPr="00731EDC">
        <w:rPr>
          <w:i/>
          <w:iCs/>
          <w:strike/>
          <w:noProof/>
          <w:lang w:val="sr-Latn-CS"/>
        </w:rPr>
        <w:t xml:space="preserve"> 40. </w:t>
      </w:r>
      <w:r>
        <w:rPr>
          <w:i/>
          <w:iCs/>
          <w:strike/>
          <w:noProof/>
          <w:lang w:val="sr-Latn-CS"/>
        </w:rPr>
        <w:t>Zakona</w:t>
      </w:r>
      <w:r w:rsidR="001A467D" w:rsidRPr="00731EDC">
        <w:rPr>
          <w:i/>
          <w:iCs/>
          <w:strike/>
          <w:noProof/>
          <w:lang w:val="sr-Latn-CS"/>
        </w:rPr>
        <w:t xml:space="preserve"> – 24/2011)</w:t>
      </w:r>
      <w:r w:rsidR="001A467D" w:rsidRPr="00731EDC">
        <w:rPr>
          <w:strike/>
          <w:noProof/>
          <w:lang w:val="sr-Latn-CS"/>
        </w:rPr>
        <w:t> 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bookmarkStart w:id="157" w:name="_Toc261435981"/>
      <w:bookmarkStart w:id="158" w:name="_Toc262799538"/>
      <w:r w:rsidRPr="00731EDC">
        <w:rPr>
          <w:noProof/>
          <w:lang w:val="sr-Latn-CS"/>
        </w:rPr>
        <w:t xml:space="preserve">5. </w:t>
      </w:r>
      <w:r w:rsidR="00731EDC">
        <w:rPr>
          <w:strike/>
          <w:noProof/>
          <w:lang w:val="sr-Latn-CS"/>
        </w:rPr>
        <w:t>Finansiranje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uređivanja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</w:t>
      </w:r>
      <w:bookmarkEnd w:id="157"/>
      <w:bookmarkEnd w:id="158"/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> 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Član</w:t>
      </w:r>
      <w:r w:rsidR="001A467D" w:rsidRPr="00731EDC">
        <w:rPr>
          <w:strike/>
          <w:noProof/>
          <w:lang w:val="sr-Latn-CS"/>
        </w:rPr>
        <w:t xml:space="preserve"> 95.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Finansiranje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naknade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uređivanje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zakupnine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otuđenja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konverzije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korišćenja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zakupa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ovim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drugih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izvora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noProof/>
          <w:lang w:val="sr-Latn-CS"/>
        </w:rPr>
        <w:t xml:space="preserve">6. </w:t>
      </w:r>
      <w:r w:rsidRPr="00731EDC">
        <w:rPr>
          <w:strike/>
          <w:noProof/>
          <w:lang w:val="sr-Latn-CS"/>
        </w:rPr>
        <w:t> </w:t>
      </w:r>
      <w:bookmarkStart w:id="159" w:name="_Toc261435982"/>
      <w:bookmarkStart w:id="160" w:name="_Toc262799539"/>
      <w:r w:rsidR="00731EDC">
        <w:rPr>
          <w:strike/>
          <w:noProof/>
          <w:lang w:val="sr-Latn-CS"/>
        </w:rPr>
        <w:t>Otuđenje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davanje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zakup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javnoj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svojin</w:t>
      </w:r>
      <w:bookmarkEnd w:id="159"/>
      <w:bookmarkEnd w:id="160"/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> 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96.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Otuđenje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sprovodi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nadmetanjem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prikupljanjem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ponuda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oglasom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tržišnim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Otuđenje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sprovodi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Republička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direkcija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Postojeće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koga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Rok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prijava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nadmetanje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prikupljanje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ponuda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kraći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30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oglašavanja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ponudi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najveću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najviši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iznos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zakupnine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umanjivati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Pod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umanjenjem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najveće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najvišeg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iznosa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zakupnine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smatra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popust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odobrava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jednokratno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zakupnine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podzakonskim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Izuzetno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6.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zakupnini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tržišne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zakupnine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prethodno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Vlade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Bliže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7.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Vlada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Izuzetno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6.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zakupnini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tržišne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zakupnine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ispunjavanju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nastalih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međusobnom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raspolaganju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između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Bliže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Vlada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neposrednom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pogodbom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slučaju</w:t>
      </w:r>
      <w:r w:rsidR="001A467D" w:rsidRPr="00731EDC">
        <w:rPr>
          <w:strike/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izgradnje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potrebe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obavljanja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poslova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nadležnosti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državnih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organa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organizacija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organa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jedinica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teritorijalne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autonomije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lokalne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samouprave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javnoj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svojini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pribavljanja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vlasniku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bespravno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sagrađenog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koji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zahtev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podneo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rokovima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propisanim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ovim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ako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izgradnja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uslovima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predviđenim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ovim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ispravke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granica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susednih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katastarskih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parcela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formiranja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parcele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članom</w:t>
      </w:r>
      <w:r w:rsidRPr="00731EDC">
        <w:rPr>
          <w:strike/>
          <w:noProof/>
          <w:lang w:val="sr-Latn-CS"/>
        </w:rPr>
        <w:t xml:space="preserve"> 102. </w:t>
      </w:r>
      <w:r w:rsidR="00731EDC">
        <w:rPr>
          <w:strike/>
          <w:noProof/>
          <w:lang w:val="sr-Latn-CS"/>
        </w:rPr>
        <w:t>ovog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otuđenja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davanja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zakup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stava</w:t>
      </w:r>
      <w:r w:rsidRPr="00731EDC">
        <w:rPr>
          <w:strike/>
          <w:noProof/>
          <w:lang w:val="sr-Latn-CS"/>
        </w:rPr>
        <w:t xml:space="preserve"> 7. </w:t>
      </w:r>
      <w:r w:rsidR="00731EDC">
        <w:rPr>
          <w:strike/>
          <w:noProof/>
          <w:lang w:val="sr-Latn-CS"/>
        </w:rPr>
        <w:t>ovog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člana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6) </w:t>
      </w:r>
      <w:r w:rsidR="00731EDC">
        <w:rPr>
          <w:strike/>
          <w:noProof/>
          <w:lang w:val="sr-Latn-CS"/>
        </w:rPr>
        <w:t>sporazumnog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davanja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ranijem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vlasniku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nepokretnosti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bila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predmet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eksproprijacije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propisima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eksproprijaciji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koncesije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poveravanja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vremenski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predviđen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koncesiji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koncesije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vremenski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povereno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partnerstva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neizgrađeno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unositi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zajedničkoj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Neizgrađeno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unositi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Vlada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bliže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1A467D" w:rsidRPr="00731EDC">
        <w:rPr>
          <w:strike/>
          <w:noProof/>
          <w:lang w:val="sr-Latn-CS"/>
        </w:rPr>
        <w:t xml:space="preserve">. 12.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13.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97.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neizgrađeno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uređeno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neizgrađeno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učesnik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nadmetanja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prikupljanja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ponuda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oglasom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prihvati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oglasu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preuzme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trošku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opremanje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sprovedenom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nadmetanja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prikupljanja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ponuda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neposredne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pogodbe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učesnicima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nadmetanja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prikupljanja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ponuda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4.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konačno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Učesnik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nadmetanja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prikupljanja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ponuda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smatra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nadmetanja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prikupljanja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ponuda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povređeno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protiv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4.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30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i/>
          <w:iCs/>
          <w:strike/>
          <w:noProof/>
          <w:lang w:val="sr-Latn-CS"/>
        </w:rPr>
        <w:t>Brisani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su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raniji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st</w:t>
      </w:r>
      <w:r w:rsidR="001A467D" w:rsidRPr="00731EDC">
        <w:rPr>
          <w:i/>
          <w:iCs/>
          <w:strike/>
          <w:noProof/>
          <w:lang w:val="sr-Latn-CS"/>
        </w:rPr>
        <w:t xml:space="preserve">. 6. </w:t>
      </w:r>
      <w:r>
        <w:rPr>
          <w:i/>
          <w:iCs/>
          <w:strike/>
          <w:noProof/>
          <w:lang w:val="sr-Latn-CS"/>
        </w:rPr>
        <w:t>i</w:t>
      </w:r>
      <w:r w:rsidR="001A467D" w:rsidRPr="00731EDC">
        <w:rPr>
          <w:i/>
          <w:iCs/>
          <w:strike/>
          <w:noProof/>
          <w:lang w:val="sr-Latn-CS"/>
        </w:rPr>
        <w:t xml:space="preserve"> 7. (</w:t>
      </w:r>
      <w:r>
        <w:rPr>
          <w:i/>
          <w:iCs/>
          <w:strike/>
          <w:noProof/>
          <w:lang w:val="sr-Latn-CS"/>
        </w:rPr>
        <w:t>vidi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član</w:t>
      </w:r>
      <w:r w:rsidR="001A467D" w:rsidRPr="00731EDC">
        <w:rPr>
          <w:i/>
          <w:iCs/>
          <w:strike/>
          <w:noProof/>
          <w:lang w:val="sr-Latn-CS"/>
        </w:rPr>
        <w:t xml:space="preserve"> 42. </w:t>
      </w:r>
      <w:r>
        <w:rPr>
          <w:i/>
          <w:iCs/>
          <w:strike/>
          <w:noProof/>
          <w:lang w:val="sr-Latn-CS"/>
        </w:rPr>
        <w:t>Zakona</w:t>
      </w:r>
      <w:r w:rsidR="001A467D" w:rsidRPr="00731EDC">
        <w:rPr>
          <w:i/>
          <w:iCs/>
          <w:strike/>
          <w:noProof/>
          <w:lang w:val="sr-Latn-CS"/>
        </w:rPr>
        <w:t xml:space="preserve"> – 24/2011)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konačnosti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4.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između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91.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30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konačnosti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naročito</w:t>
      </w:r>
      <w:r w:rsidR="001A467D" w:rsidRPr="00731EDC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nameni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veličini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budućeg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zakupnine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posebne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neuređeno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privede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neizvršenja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rešavanja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predviđeno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obavezno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usklađivanja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porastom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objavljenim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statistike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noProof/>
          <w:lang w:val="sr-Latn-CS"/>
        </w:rPr>
        <w:t xml:space="preserve">7. </w:t>
      </w:r>
      <w:r w:rsidRPr="00731EDC">
        <w:rPr>
          <w:strike/>
          <w:noProof/>
          <w:lang w:val="sr-Latn-CS"/>
        </w:rPr>
        <w:t> </w:t>
      </w:r>
      <w:bookmarkStart w:id="161" w:name="_Toc261435983"/>
      <w:bookmarkStart w:id="162" w:name="_Toc262799540"/>
      <w:r w:rsidR="00731EDC">
        <w:rPr>
          <w:strike/>
          <w:noProof/>
          <w:lang w:val="sr-Latn-CS"/>
        </w:rPr>
        <w:t>Izmena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ugovora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zakup</w:t>
      </w:r>
      <w:bookmarkEnd w:id="161"/>
      <w:bookmarkEnd w:id="162"/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> 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98.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posebnog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fizičkog</w:t>
      </w:r>
      <w:r w:rsidR="001A467D" w:rsidRPr="00731EDC">
        <w:rPr>
          <w:strike/>
          <w:noProof/>
          <w:lang w:val="sr-Latn-CS"/>
        </w:rPr>
        <w:t xml:space="preserve">) </w:t>
      </w:r>
      <w:r>
        <w:rPr>
          <w:strike/>
          <w:noProof/>
          <w:lang w:val="sr-Latn-CS"/>
        </w:rPr>
        <w:t>dela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zakupodavac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izmeniti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mesto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dotadašnjeg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kupovini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kupovini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stiče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potvrdom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izmirenju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potvrdom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oslobađanju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pravnosnažno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nasleđivanju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Zakupodavac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potpisivanju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legalizovan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zakupca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zakupodavac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raskidu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eventualno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regulisati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izmirenja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izmenu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raskid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4.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izmirenja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preostalog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duga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izmirenje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preuzetih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oslobađanje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zakupnine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tržišna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vrednost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</w:t>
      </w:r>
      <w:r w:rsidR="001A467D" w:rsidRPr="00731EDC">
        <w:rPr>
          <w:strike/>
          <w:noProof/>
          <w:lang w:val="sr-Latn-CS"/>
        </w:rPr>
        <w:t xml:space="preserve">.)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99.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ranijeg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sopstvenika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naslednika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poništiće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pravnosnažno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izuzimanju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poseda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izuzeto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13. </w:t>
      </w:r>
      <w:r>
        <w:rPr>
          <w:strike/>
          <w:noProof/>
          <w:lang w:val="sr-Latn-CS"/>
        </w:rPr>
        <w:t>maja</w:t>
      </w:r>
      <w:r w:rsidR="001A467D" w:rsidRPr="00731EDC">
        <w:rPr>
          <w:strike/>
          <w:noProof/>
          <w:lang w:val="sr-Latn-CS"/>
        </w:rPr>
        <w:t xml:space="preserve"> 2003. </w:t>
      </w:r>
      <w:r>
        <w:rPr>
          <w:strike/>
          <w:noProof/>
          <w:lang w:val="sr-Latn-CS"/>
        </w:rPr>
        <w:t>godine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priveo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13. </w:t>
      </w:r>
      <w:r>
        <w:rPr>
          <w:strike/>
          <w:noProof/>
          <w:lang w:val="sr-Latn-CS"/>
        </w:rPr>
        <w:t>maja</w:t>
      </w:r>
      <w:r w:rsidR="001A467D" w:rsidRPr="00731EDC">
        <w:rPr>
          <w:strike/>
          <w:noProof/>
          <w:lang w:val="sr-Latn-CS"/>
        </w:rPr>
        <w:t xml:space="preserve"> 2004. </w:t>
      </w:r>
      <w:r>
        <w:rPr>
          <w:strike/>
          <w:noProof/>
          <w:lang w:val="sr-Latn-CS"/>
        </w:rPr>
        <w:t>godine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šest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meseci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Protiv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izjaviti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finansija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pravnosnažnosti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novčanog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iznosa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raniji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sopstvenik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primljene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izuzeto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5.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postigne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sporazum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spise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odlaganja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prosledi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sudu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> 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99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eksproprijacije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nosioce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primenjuju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administrativnom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prenosu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sadržane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eksproprijacija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noProof/>
          <w:lang w:val="sr-Latn-CS"/>
        </w:rPr>
        <w:lastRenderedPageBreak/>
        <w:t xml:space="preserve">8. </w:t>
      </w:r>
      <w:r w:rsidRPr="00731EDC">
        <w:rPr>
          <w:strike/>
          <w:noProof/>
          <w:lang w:val="sr-Latn-CS"/>
        </w:rPr>
        <w:t> </w:t>
      </w:r>
      <w:bookmarkStart w:id="163" w:name="_Toc261435984"/>
      <w:bookmarkStart w:id="164" w:name="_Toc262799541"/>
      <w:r w:rsidR="00731EDC">
        <w:rPr>
          <w:strike/>
          <w:noProof/>
          <w:lang w:val="sr-Latn-CS"/>
        </w:rPr>
        <w:t>Konverzija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korišćenja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svojine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bez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naknad</w:t>
      </w:r>
      <w:bookmarkEnd w:id="163"/>
      <w:bookmarkEnd w:id="164"/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> 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100.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Republici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nosioci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neizgrađenom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neopokretnosti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nosioci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neizgrađenom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neopokretnosti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knjige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1A467D" w:rsidRPr="00731EDC">
        <w:rPr>
          <w:strike/>
          <w:noProof/>
          <w:lang w:val="sr-Latn-CS"/>
        </w:rPr>
        <w:t xml:space="preserve">. 1.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pravobranilac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zastupa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4.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odbrane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bude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1A467D" w:rsidRPr="00731EDC">
        <w:rPr>
          <w:strike/>
          <w:noProof/>
          <w:lang w:val="sr-Latn-CS"/>
        </w:rPr>
        <w:t xml:space="preserve">. 4.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5.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izvršiće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neizgrađenom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101.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Licima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nosioci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prestaje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Vlasnicima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stambenim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zgradama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poslovnim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poslovno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stambenim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zgradama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prestaje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srazmerno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vlasnici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Vlasnicima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 („</w:t>
      </w:r>
      <w:r>
        <w:rPr>
          <w:strike/>
          <w:noProof/>
          <w:lang w:val="sr-Latn-CS"/>
        </w:rPr>
        <w:t>Službeni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RS</w:t>
      </w:r>
      <w:r w:rsidR="001A467D" w:rsidRPr="00731EDC">
        <w:rPr>
          <w:strike/>
          <w:noProof/>
          <w:lang w:val="sr-Latn-CS"/>
        </w:rPr>
        <w:t xml:space="preserve">”, </w:t>
      </w:r>
      <w:r>
        <w:rPr>
          <w:strike/>
          <w:noProof/>
          <w:lang w:val="sr-Latn-CS"/>
        </w:rPr>
        <w:t>br</w:t>
      </w:r>
      <w:r w:rsidR="001A467D" w:rsidRPr="00731EDC">
        <w:rPr>
          <w:strike/>
          <w:noProof/>
          <w:lang w:val="sr-Latn-CS"/>
        </w:rPr>
        <w:t xml:space="preserve">. 47/03, 34/06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39/09),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celosti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isplaćen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iznos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zakupnine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i/>
          <w:iCs/>
          <w:strike/>
          <w:noProof/>
          <w:lang w:val="sr-Latn-CS"/>
        </w:rPr>
        <w:lastRenderedPageBreak/>
        <w:t>Brisan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je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raniji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stav</w:t>
      </w:r>
      <w:r w:rsidR="001A467D" w:rsidRPr="00731EDC">
        <w:rPr>
          <w:i/>
          <w:iCs/>
          <w:strike/>
          <w:noProof/>
          <w:lang w:val="sr-Latn-CS"/>
        </w:rPr>
        <w:t xml:space="preserve"> 4. (</w:t>
      </w:r>
      <w:r>
        <w:rPr>
          <w:i/>
          <w:iCs/>
          <w:strike/>
          <w:noProof/>
          <w:lang w:val="sr-Latn-CS"/>
        </w:rPr>
        <w:t>vidi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član</w:t>
      </w:r>
      <w:r w:rsidR="001A467D" w:rsidRPr="00731EDC">
        <w:rPr>
          <w:i/>
          <w:iCs/>
          <w:strike/>
          <w:noProof/>
          <w:lang w:val="sr-Latn-CS"/>
        </w:rPr>
        <w:t xml:space="preserve"> 45. </w:t>
      </w:r>
      <w:r>
        <w:rPr>
          <w:i/>
          <w:iCs/>
          <w:strike/>
          <w:noProof/>
          <w:lang w:val="sr-Latn-CS"/>
        </w:rPr>
        <w:t>Zakona</w:t>
      </w:r>
      <w:r w:rsidR="001A467D" w:rsidRPr="00731EDC">
        <w:rPr>
          <w:i/>
          <w:iCs/>
          <w:strike/>
          <w:noProof/>
          <w:lang w:val="sr-Latn-CS"/>
        </w:rPr>
        <w:t xml:space="preserve"> – 24/2011)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Odredbe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1A467D" w:rsidRPr="00731EDC">
        <w:rPr>
          <w:strike/>
          <w:noProof/>
          <w:lang w:val="sr-Latn-CS"/>
        </w:rPr>
        <w:t xml:space="preserve">. 1.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primenjuju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</w:t>
      </w:r>
      <w:r w:rsidR="001A467D" w:rsidRPr="00731EDC">
        <w:rPr>
          <w:strike/>
          <w:noProof/>
          <w:lang w:val="sr-Latn-CS"/>
        </w:rPr>
        <w:t xml:space="preserve">. 105, 106.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106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1A467D" w:rsidRPr="00731EDC">
        <w:rPr>
          <w:strike/>
          <w:noProof/>
          <w:lang w:val="sr-Latn-CS"/>
        </w:rPr>
        <w:t xml:space="preserve">. 1, 2.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i/>
          <w:iCs/>
          <w:strike/>
          <w:noProof/>
          <w:lang w:val="sr-Latn-CS"/>
        </w:rPr>
        <w:t>Brisani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su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raniji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st</w:t>
      </w:r>
      <w:r w:rsidR="001A467D" w:rsidRPr="00731EDC">
        <w:rPr>
          <w:i/>
          <w:iCs/>
          <w:strike/>
          <w:noProof/>
          <w:lang w:val="sr-Latn-CS"/>
        </w:rPr>
        <w:t xml:space="preserve">. 7. </w:t>
      </w:r>
      <w:r>
        <w:rPr>
          <w:i/>
          <w:iCs/>
          <w:strike/>
          <w:noProof/>
          <w:lang w:val="sr-Latn-CS"/>
        </w:rPr>
        <w:t>i</w:t>
      </w:r>
      <w:r w:rsidR="001A467D" w:rsidRPr="00731EDC">
        <w:rPr>
          <w:i/>
          <w:iCs/>
          <w:strike/>
          <w:noProof/>
          <w:lang w:val="sr-Latn-CS"/>
        </w:rPr>
        <w:t xml:space="preserve"> 8. (</w:t>
      </w:r>
      <w:r>
        <w:rPr>
          <w:i/>
          <w:iCs/>
          <w:strike/>
          <w:noProof/>
          <w:lang w:val="sr-Latn-CS"/>
        </w:rPr>
        <w:t>vidi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član</w:t>
      </w:r>
      <w:r w:rsidR="001A467D" w:rsidRPr="00731EDC">
        <w:rPr>
          <w:i/>
          <w:iCs/>
          <w:strike/>
          <w:noProof/>
          <w:lang w:val="sr-Latn-CS"/>
        </w:rPr>
        <w:t xml:space="preserve"> 45. </w:t>
      </w:r>
      <w:r>
        <w:rPr>
          <w:i/>
          <w:iCs/>
          <w:strike/>
          <w:noProof/>
          <w:lang w:val="sr-Latn-CS"/>
        </w:rPr>
        <w:t>Zakona</w:t>
      </w:r>
      <w:r w:rsidR="001A467D" w:rsidRPr="00731EDC">
        <w:rPr>
          <w:i/>
          <w:iCs/>
          <w:strike/>
          <w:noProof/>
          <w:lang w:val="sr-Latn-CS"/>
        </w:rPr>
        <w:t xml:space="preserve"> – 24/2011)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101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Licima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nosioci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neizgrađenom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prestaje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Odredba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primenjuje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</w:t>
      </w:r>
      <w:r w:rsidR="001A467D" w:rsidRPr="00731EDC">
        <w:rPr>
          <w:strike/>
          <w:noProof/>
          <w:lang w:val="sr-Latn-CS"/>
        </w:rPr>
        <w:t xml:space="preserve">. 105, 106.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106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dužnosti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102.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101. </w:t>
      </w:r>
      <w:r>
        <w:rPr>
          <w:strike/>
          <w:noProof/>
          <w:lang w:val="sr-Latn-CS"/>
        </w:rPr>
        <w:t>st</w:t>
      </w:r>
      <w:r w:rsidR="001A467D" w:rsidRPr="00731EDC">
        <w:rPr>
          <w:strike/>
          <w:noProof/>
          <w:lang w:val="sr-Latn-CS"/>
        </w:rPr>
        <w:t xml:space="preserve">. 1.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već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sticanja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članom</w:t>
      </w:r>
      <w:r w:rsidR="001A467D" w:rsidRPr="00731EDC">
        <w:rPr>
          <w:strike/>
          <w:noProof/>
          <w:lang w:val="sr-Latn-CS"/>
        </w:rPr>
        <w:t xml:space="preserve"> 70.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Licima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</w:t>
      </w:r>
      <w:r w:rsidR="001A467D" w:rsidRPr="00731EDC">
        <w:rPr>
          <w:strike/>
          <w:noProof/>
          <w:lang w:val="sr-Latn-CS"/>
        </w:rPr>
        <w:t xml:space="preserve">.101.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101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istovremeno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postojećeg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stiče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sagrađen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preostalog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taj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preostali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članom</w:t>
      </w:r>
      <w:r w:rsidR="001A467D" w:rsidRPr="00731EDC">
        <w:rPr>
          <w:strike/>
          <w:noProof/>
          <w:lang w:val="sr-Latn-CS"/>
        </w:rPr>
        <w:t xml:space="preserve"> 96. </w:t>
      </w:r>
      <w:r>
        <w:rPr>
          <w:strike/>
          <w:noProof/>
          <w:lang w:val="sr-Latn-CS"/>
        </w:rPr>
        <w:t>stav</w:t>
      </w:r>
      <w:r w:rsidR="001A467D" w:rsidRPr="00731EDC">
        <w:rPr>
          <w:strike/>
          <w:noProof/>
          <w:lang w:val="sr-Latn-CS"/>
        </w:rPr>
        <w:t xml:space="preserve"> 9. </w:t>
      </w:r>
      <w:r>
        <w:rPr>
          <w:strike/>
          <w:noProof/>
          <w:lang w:val="sr-Latn-CS"/>
        </w:rPr>
        <w:t>tačka</w:t>
      </w:r>
      <w:r w:rsidR="001A467D" w:rsidRPr="00731EDC">
        <w:rPr>
          <w:strike/>
          <w:noProof/>
          <w:lang w:val="sr-Latn-CS"/>
        </w:rPr>
        <w:t xml:space="preserve"> 4)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tržišnoj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neposrednom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pogodbom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sagrađen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preostalog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preostalog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raspolaže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pravnosnažnosti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okončanom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1A467D" w:rsidRPr="00731EDC">
        <w:rPr>
          <w:strike/>
          <w:noProof/>
          <w:lang w:val="sr-Latn-CS"/>
        </w:rPr>
        <w:t xml:space="preserve">. 4.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5.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stiče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>  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i/>
          <w:iCs/>
          <w:strike/>
          <w:noProof/>
          <w:lang w:val="sr-Latn-CS"/>
        </w:rPr>
        <w:t xml:space="preserve">8.1. </w:t>
      </w:r>
      <w:r w:rsidR="00731EDC">
        <w:rPr>
          <w:i/>
          <w:iCs/>
          <w:strike/>
          <w:noProof/>
          <w:lang w:val="sr-Latn-CS"/>
        </w:rPr>
        <w:t>Konverzija</w:t>
      </w:r>
      <w:r w:rsidRPr="00731EDC">
        <w:rPr>
          <w:i/>
          <w:iCs/>
          <w:strike/>
          <w:noProof/>
          <w:lang w:val="sr-Latn-CS"/>
        </w:rPr>
        <w:t xml:space="preserve"> </w:t>
      </w:r>
      <w:r w:rsidR="00731EDC">
        <w:rPr>
          <w:i/>
          <w:iCs/>
          <w:strike/>
          <w:noProof/>
          <w:lang w:val="sr-Latn-CS"/>
        </w:rPr>
        <w:t>prava</w:t>
      </w:r>
      <w:r w:rsidRPr="00731EDC">
        <w:rPr>
          <w:i/>
          <w:iCs/>
          <w:strike/>
          <w:noProof/>
          <w:lang w:val="sr-Latn-CS"/>
        </w:rPr>
        <w:t xml:space="preserve"> </w:t>
      </w:r>
      <w:r w:rsidR="00731EDC">
        <w:rPr>
          <w:i/>
          <w:iCs/>
          <w:strike/>
          <w:noProof/>
          <w:lang w:val="sr-Latn-CS"/>
        </w:rPr>
        <w:t>korišćenja</w:t>
      </w:r>
      <w:r w:rsidRPr="00731EDC">
        <w:rPr>
          <w:i/>
          <w:iCs/>
          <w:strike/>
          <w:noProof/>
          <w:lang w:val="sr-Latn-CS"/>
        </w:rPr>
        <w:t xml:space="preserve"> </w:t>
      </w:r>
      <w:r w:rsidR="00731EDC">
        <w:rPr>
          <w:i/>
          <w:iCs/>
          <w:strike/>
          <w:noProof/>
          <w:lang w:val="sr-Latn-CS"/>
        </w:rPr>
        <w:t>u</w:t>
      </w:r>
      <w:r w:rsidRPr="00731EDC">
        <w:rPr>
          <w:i/>
          <w:iCs/>
          <w:strike/>
          <w:noProof/>
          <w:lang w:val="sr-Latn-CS"/>
        </w:rPr>
        <w:t xml:space="preserve"> </w:t>
      </w:r>
      <w:r w:rsidR="00731EDC">
        <w:rPr>
          <w:i/>
          <w:iCs/>
          <w:strike/>
          <w:noProof/>
          <w:lang w:val="sr-Latn-CS"/>
        </w:rPr>
        <w:t>pravo</w:t>
      </w:r>
      <w:r w:rsidRPr="00731EDC">
        <w:rPr>
          <w:i/>
          <w:iCs/>
          <w:strike/>
          <w:noProof/>
          <w:lang w:val="sr-Latn-CS"/>
        </w:rPr>
        <w:t xml:space="preserve"> </w:t>
      </w:r>
      <w:r w:rsidR="00731EDC">
        <w:rPr>
          <w:i/>
          <w:iCs/>
          <w:strike/>
          <w:noProof/>
          <w:lang w:val="sr-Latn-CS"/>
        </w:rPr>
        <w:t>svojine</w:t>
      </w:r>
      <w:r w:rsidRPr="00731EDC">
        <w:rPr>
          <w:i/>
          <w:iCs/>
          <w:strike/>
          <w:noProof/>
          <w:lang w:val="sr-Latn-CS"/>
        </w:rPr>
        <w:t xml:space="preserve"> </w:t>
      </w:r>
      <w:r w:rsidR="00731EDC">
        <w:rPr>
          <w:i/>
          <w:iCs/>
          <w:strike/>
          <w:noProof/>
          <w:lang w:val="sr-Latn-CS"/>
        </w:rPr>
        <w:t>uz</w:t>
      </w:r>
      <w:r w:rsidRPr="00731EDC">
        <w:rPr>
          <w:i/>
          <w:iCs/>
          <w:strike/>
          <w:noProof/>
          <w:lang w:val="sr-Latn-CS"/>
        </w:rPr>
        <w:t xml:space="preserve"> </w:t>
      </w:r>
      <w:r w:rsidR="00731EDC">
        <w:rPr>
          <w:i/>
          <w:iCs/>
          <w:strike/>
          <w:noProof/>
          <w:lang w:val="sr-Latn-CS"/>
        </w:rPr>
        <w:t>naknadu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103.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državnoj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nosioci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primenjivale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privatizacija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stečajni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postupak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njihovi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sledbenici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konvertovati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tržišne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vrednosti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momentu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umanjenu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troškove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Troškovi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obuhvataju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ukupnu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revalorizovanu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kapitala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isplaćenu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privatizacije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ukupnu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revalorizovanu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isplaćenu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stečajnom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stvarne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troškove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Odredbe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oglašavanja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tržišnim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stekla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pripadajućim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kupovini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stečajnom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 („</w:t>
      </w:r>
      <w:r>
        <w:rPr>
          <w:strike/>
          <w:noProof/>
          <w:lang w:val="sr-Latn-CS"/>
        </w:rPr>
        <w:t>Službeni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RS</w:t>
      </w:r>
      <w:r w:rsidR="001A467D" w:rsidRPr="00731EDC">
        <w:rPr>
          <w:strike/>
          <w:noProof/>
          <w:lang w:val="sr-Latn-CS"/>
        </w:rPr>
        <w:t xml:space="preserve">,” </w:t>
      </w:r>
      <w:r>
        <w:rPr>
          <w:strike/>
          <w:noProof/>
          <w:lang w:val="sr-Latn-CS"/>
        </w:rPr>
        <w:t>broj</w:t>
      </w:r>
      <w:r w:rsidR="001A467D" w:rsidRPr="00731EDC">
        <w:rPr>
          <w:strike/>
          <w:noProof/>
          <w:lang w:val="sr-Latn-CS"/>
        </w:rPr>
        <w:t xml:space="preserve"> 72/09).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Konverzija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pojedinačnim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4.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izjaviti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finansija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rekonstrukciju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postojećih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pretežne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12 </w:t>
      </w:r>
      <w:r>
        <w:rPr>
          <w:strike/>
          <w:noProof/>
          <w:lang w:val="sr-Latn-CS"/>
        </w:rPr>
        <w:t>meseci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promenjena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Predmet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državne</w:t>
      </w:r>
      <w:r w:rsidR="001A467D" w:rsidRPr="00731EDC">
        <w:rPr>
          <w:strike/>
          <w:noProof/>
          <w:lang w:val="sr-Latn-CS"/>
        </w:rPr>
        <w:t xml:space="preserve">)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predviđena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interesa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104.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neizgrađenom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stečeno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ranije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važećim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13. </w:t>
      </w:r>
      <w:r>
        <w:rPr>
          <w:strike/>
          <w:noProof/>
          <w:lang w:val="sr-Latn-CS"/>
        </w:rPr>
        <w:t>maja</w:t>
      </w:r>
      <w:r w:rsidR="001A467D" w:rsidRPr="00731EDC">
        <w:rPr>
          <w:strike/>
          <w:noProof/>
          <w:lang w:val="sr-Latn-CS"/>
        </w:rPr>
        <w:t xml:space="preserve"> 2003. </w:t>
      </w:r>
      <w:r>
        <w:rPr>
          <w:strike/>
          <w:noProof/>
          <w:lang w:val="sr-Latn-CS"/>
        </w:rPr>
        <w:t>godine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odluke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konvertovati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tržišne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vrednosti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momentu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umanjene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iznos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stvarnih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troškova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obračunatom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revalorizacijom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momenta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uplate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Prilikom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stvarnih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troškova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obračunava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izjaviti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finansija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30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podzakonskih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108. </w:t>
      </w:r>
      <w:r>
        <w:rPr>
          <w:strike/>
          <w:noProof/>
          <w:lang w:val="sr-Latn-CS"/>
        </w:rPr>
        <w:t>stav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prestanak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stekla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dugoročnog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neizgrađenom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ostalom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 („</w:t>
      </w:r>
      <w:r>
        <w:rPr>
          <w:strike/>
          <w:noProof/>
          <w:lang w:val="sr-Latn-CS"/>
        </w:rPr>
        <w:t>Službeni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RS</w:t>
      </w:r>
      <w:r w:rsidR="001A467D" w:rsidRPr="00731EDC">
        <w:rPr>
          <w:strike/>
          <w:noProof/>
          <w:lang w:val="sr-Latn-CS"/>
        </w:rPr>
        <w:t xml:space="preserve">”, </w:t>
      </w:r>
      <w:r>
        <w:rPr>
          <w:strike/>
          <w:noProof/>
          <w:lang w:val="sr-Latn-CS"/>
        </w:rPr>
        <w:t>br</w:t>
      </w:r>
      <w:r w:rsidR="001A467D" w:rsidRPr="00731EDC">
        <w:rPr>
          <w:strike/>
          <w:noProof/>
          <w:lang w:val="sr-Latn-CS"/>
        </w:rPr>
        <w:t xml:space="preserve">. 47/03, 34/06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39/09),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1A467D" w:rsidRPr="00731EDC">
        <w:rPr>
          <w:strike/>
          <w:noProof/>
          <w:lang w:val="sr-Latn-CS"/>
        </w:rPr>
        <w:t xml:space="preserve">. 2.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isplatili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celosti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iznos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zakupnine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105.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položaj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sport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udruženja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nosioci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ostaju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nosioci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prestanak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poništaj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izuzimanju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okončanja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privatizacije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uplati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kupoprodajne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nakon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privatizacije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privatizaciju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privatizovanog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106.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Društvena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nosioci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ostaju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nosioci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prestanak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poništaj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izuzimanju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okončanja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privatizacije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uplati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kupoprodajne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nakon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privatizacije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privatizaciju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privatizovanog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1. </w:t>
      </w:r>
      <w:r w:rsidR="00731EDC">
        <w:rPr>
          <w:noProof/>
          <w:szCs w:val="24"/>
          <w:lang w:val="sr-Latn-CS"/>
        </w:rPr>
        <w:t>POJAM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82.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 2.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</w:t>
      </w:r>
      <w:r w:rsidRPr="00731EDC">
        <w:rPr>
          <w:noProof/>
          <w:szCs w:val="24"/>
          <w:lang w:val="sr-Latn-CS"/>
        </w:rPr>
        <w:t>A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83.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NJEGOVO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RACIONALNO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STUPANJEM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VLASNICI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STIČU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PODZAKONSKIM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OBZIRA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ČINJENICU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ŠTO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KNJIZI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STAVOM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SVRHE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PRIVOĐENJA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NAMENI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3. </w:t>
      </w:r>
      <w:r w:rsidR="00731EDC">
        <w:rPr>
          <w:noProof/>
          <w:szCs w:val="24"/>
          <w:lang w:val="sr-Latn-CS"/>
        </w:rPr>
        <w:t>SVOJINSKI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REŽIM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84.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OBLICIMA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„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85.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PROMETU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USLOVIMA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PROPISIMA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„3.1.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86.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VLASNIK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ČLANOM</w:t>
      </w:r>
      <w:r w:rsidR="001A467D" w:rsidRPr="00731EDC">
        <w:rPr>
          <w:noProof/>
          <w:szCs w:val="24"/>
          <w:lang w:val="sr-Latn-CS"/>
        </w:rPr>
        <w:t xml:space="preserve"> 147.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REALIZACIJE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</w:t>
      </w:r>
      <w:r w:rsidR="001A467D" w:rsidRPr="00731EDC">
        <w:rPr>
          <w:noProof/>
          <w:szCs w:val="24"/>
          <w:lang w:val="sr-Latn-CS"/>
        </w:rPr>
        <w:t>A</w:t>
      </w:r>
      <w:r>
        <w:rPr>
          <w:noProof/>
          <w:szCs w:val="24"/>
          <w:lang w:val="sr-Latn-CS"/>
        </w:rPr>
        <w:t>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ZNAČAJA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SLUČAJEVIMA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1A467D" w:rsidRPr="00731EDC">
        <w:rPr>
          <w:noProof/>
          <w:szCs w:val="24"/>
          <w:lang w:val="sr-Latn-CS"/>
        </w:rPr>
        <w:t xml:space="preserve"> 100. </w:t>
      </w:r>
      <w:r>
        <w:rPr>
          <w:noProof/>
          <w:szCs w:val="24"/>
          <w:lang w:val="sr-Latn-CS"/>
        </w:rPr>
        <w:t>ST</w:t>
      </w:r>
      <w:r w:rsidR="001A467D" w:rsidRPr="00731EDC">
        <w:rPr>
          <w:noProof/>
          <w:szCs w:val="24"/>
          <w:lang w:val="sr-Latn-CS"/>
        </w:rPr>
        <w:t xml:space="preserve">. 2.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VREME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NAJDUŽE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GODINA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 xml:space="preserve">4. </w:t>
      </w:r>
      <w:r w:rsidR="00731EDC">
        <w:rPr>
          <w:noProof/>
          <w:szCs w:val="24"/>
          <w:lang w:val="sr-Latn-CS"/>
        </w:rPr>
        <w:t>VRSTE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87.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UREĐENO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NEUREĐENO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pStyle w:val="NASLOV3"/>
        <w:spacing w:after="120"/>
        <w:ind w:left="720" w:firstLine="720"/>
        <w:jc w:val="both"/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</w:pP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“4.1.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PROMENA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NAMENE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POLJOPRIVREDNOG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U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GRAĐEVINSKO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ZEMLJIŠTE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88.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ORGANU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POPIS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PROMENJENA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NASTALU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ZABELEŽBU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POLJOPRIVREDNOG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BAZU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PODATAKA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POLJOPRIVREDNO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PROMENJENA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PRIVOĐENJA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KORISTITI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PROIZVODNJU</w:t>
      </w:r>
      <w:r w:rsidR="001A467D" w:rsidRPr="00731EDC">
        <w:rPr>
          <w:noProof/>
          <w:szCs w:val="24"/>
          <w:lang w:val="sr-Latn-CS"/>
        </w:rPr>
        <w:t>.</w:t>
      </w:r>
      <w:r w:rsidR="001A467D" w:rsidRPr="00731EDC">
        <w:rPr>
          <w:noProof/>
          <w:szCs w:val="24"/>
          <w:lang w:val="sr-Latn-CS"/>
        </w:rPr>
        <w:tab/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MINISTARSTVU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PORESKOM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VLASNIK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PROMENJENA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VRSTE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15. </w:t>
      </w:r>
      <w:r>
        <w:rPr>
          <w:noProof/>
          <w:szCs w:val="24"/>
          <w:lang w:val="sr-Latn-CS"/>
        </w:rPr>
        <w:t>JULA</w:t>
      </w:r>
      <w:r w:rsidR="001A467D" w:rsidRPr="00731EDC">
        <w:rPr>
          <w:noProof/>
          <w:szCs w:val="24"/>
          <w:lang w:val="sr-Latn-CS"/>
        </w:rPr>
        <w:t xml:space="preserve"> 1992. </w:t>
      </w:r>
      <w:r>
        <w:rPr>
          <w:noProof/>
          <w:szCs w:val="24"/>
          <w:lang w:val="sr-Latn-CS"/>
        </w:rPr>
        <w:t>GODINE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POLJOPRIVREDNOM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(„</w:t>
      </w:r>
      <w:r>
        <w:rPr>
          <w:noProof/>
          <w:szCs w:val="24"/>
          <w:lang w:val="sr-Latn-CS"/>
        </w:rPr>
        <w:t>SLUŽBENI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RS</w:t>
      </w:r>
      <w:r w:rsidR="001A467D" w:rsidRPr="00731EDC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BROJ</w:t>
      </w:r>
      <w:r w:rsidR="001A467D" w:rsidRPr="00731EDC">
        <w:rPr>
          <w:noProof/>
          <w:szCs w:val="24"/>
          <w:lang w:val="sr-Latn-CS"/>
        </w:rPr>
        <w:t xml:space="preserve"> 49/92),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OBZIRA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KULTURA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KLASE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VINOGRAD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VOĆNJAK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LIVADA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PAŠNJAK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TRSTIK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MOČVARA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NEPLODNO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DOBIJANJU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60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ZABELEŽBU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POLJOPRIVREDNOG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6.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NAKNADA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POLJOPRIVREDNOG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PRILIKOM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OBVEZNIK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VLADA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lastRenderedPageBreak/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SRBIJU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„4.2. </w:t>
      </w:r>
      <w:r w:rsidR="00731EDC">
        <w:rPr>
          <w:noProof/>
          <w:szCs w:val="24"/>
          <w:lang w:val="sr-Latn-CS"/>
        </w:rPr>
        <w:t>PROMENA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ŠUMSKOG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</w:p>
    <w:p w:rsidR="001A467D" w:rsidRPr="00731EDC" w:rsidRDefault="00731EDC" w:rsidP="001A467D">
      <w:pPr>
        <w:tabs>
          <w:tab w:val="clear" w:pos="1440"/>
        </w:tabs>
        <w:spacing w:before="120"/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89.</w:t>
      </w:r>
    </w:p>
    <w:p w:rsidR="001A467D" w:rsidRPr="00731EDC" w:rsidRDefault="00731EDC" w:rsidP="001A467D">
      <w:pPr>
        <w:tabs>
          <w:tab w:val="clear" w:pos="1440"/>
        </w:tabs>
        <w:spacing w:before="120"/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ŠUMSKOG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MINISTARSTVU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ŠUMARSTVA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POPIS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PROMENJENA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NASTALU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ZABELEŽBU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ŠUMSKOG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ŠUME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BAZU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PODATAKA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ŠUMSKOG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ŠUME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PROMENA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ŠUMSKOG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INTERESOM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10.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ŠUMAMA</w:t>
      </w:r>
      <w:r w:rsidRPr="00731EDC">
        <w:rPr>
          <w:noProof/>
          <w:szCs w:val="24"/>
          <w:lang w:val="sr-Latn-CS"/>
        </w:rPr>
        <w:t xml:space="preserve"> („</w:t>
      </w:r>
      <w:r w:rsidR="00731EDC">
        <w:rPr>
          <w:noProof/>
          <w:szCs w:val="24"/>
          <w:lang w:val="sr-Latn-CS"/>
        </w:rPr>
        <w:t>SLUŽBENI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RS</w:t>
      </w:r>
      <w:r w:rsidRPr="00731EDC">
        <w:rPr>
          <w:noProof/>
          <w:szCs w:val="24"/>
          <w:lang w:val="sr-Latn-CS"/>
        </w:rPr>
        <w:t xml:space="preserve">”, </w:t>
      </w:r>
      <w:r w:rsidR="00731EDC">
        <w:rPr>
          <w:noProof/>
          <w:szCs w:val="24"/>
          <w:lang w:val="sr-Latn-CS"/>
        </w:rPr>
        <w:t>BR</w:t>
      </w:r>
      <w:r w:rsidRPr="00731EDC">
        <w:rPr>
          <w:noProof/>
          <w:szCs w:val="24"/>
          <w:lang w:val="sr-Latn-CS"/>
        </w:rPr>
        <w:t xml:space="preserve">. 30/10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93/12).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ŠUMSKOG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OSTVARUJE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pStyle w:val="NASLOV3"/>
        <w:spacing w:after="120"/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</w:pPr>
      <w:r w:rsidRPr="00731EDC">
        <w:rPr>
          <w:rFonts w:ascii="Times New Roman" w:hAnsi="Times New Roman"/>
          <w:noProof/>
          <w:lang w:val="sr-Latn-CS"/>
        </w:rPr>
        <w:tab/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“4.3.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IZGRAĐENO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I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NEIZGRAĐENO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GRAĐEVINSKO</w:t>
      </w:r>
      <w:r w:rsidRP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 xml:space="preserve"> </w:t>
      </w:r>
      <w:r w:rsidR="00731EDC">
        <w:rPr>
          <w:rFonts w:ascii="Times New Roman" w:eastAsia="Cambria" w:hAnsi="Times New Roman"/>
          <w:bCs w:val="0"/>
          <w:i w:val="0"/>
          <w:iCs w:val="0"/>
          <w:noProof/>
          <w:lang w:val="sr-Latn-CS"/>
        </w:rPr>
        <w:t>ZEMLJIŠTE</w:t>
      </w:r>
    </w:p>
    <w:p w:rsidR="001A467D" w:rsidRPr="00731EDC" w:rsidRDefault="00731EDC" w:rsidP="001A467D">
      <w:pPr>
        <w:pStyle w:val="CLANOVI"/>
        <w:numPr>
          <w:ilvl w:val="0"/>
          <w:numId w:val="0"/>
        </w:numPr>
        <w:spacing w:before="240"/>
        <w:rPr>
          <w:rFonts w:ascii="Times New Roman" w:eastAsia="Cambria" w:hAnsi="Times New Roman"/>
          <w:noProof/>
          <w:lang w:val="sr-Latn-CS"/>
        </w:rPr>
      </w:pPr>
      <w:r>
        <w:rPr>
          <w:rFonts w:ascii="Times New Roman" w:eastAsia="Cambria" w:hAnsi="Times New Roman"/>
          <w:noProof/>
          <w:lang w:val="sr-Latn-CS"/>
        </w:rPr>
        <w:t>ČLAN</w:t>
      </w:r>
      <w:r w:rsidR="001A467D" w:rsidRPr="00731EDC">
        <w:rPr>
          <w:rFonts w:ascii="Times New Roman" w:eastAsia="Cambria" w:hAnsi="Times New Roman"/>
          <w:noProof/>
          <w:lang w:val="sr-Latn-CS"/>
        </w:rPr>
        <w:t xml:space="preserve"> 90.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GRAĐEVINSKO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NEIZGRAĐENO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NAMENJENI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TRAJNU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NEIZGRAĐENO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PRIVREMENI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 xml:space="preserve">„4.4. </w:t>
      </w:r>
      <w:r w:rsidR="00731EDC">
        <w:rPr>
          <w:noProof/>
          <w:szCs w:val="24"/>
          <w:lang w:val="sr-Latn-CS"/>
        </w:rPr>
        <w:t>UREĐENO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NEUREĐENO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91.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GRAĐEVINSKO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NEUREĐENO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OPREMLJENO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IZGRAĐEN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PRISTUPNI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PUT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ELEKTROMREŽA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OBEZBEĐENO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SNABDEVANJE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VODOM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>).</w:t>
      </w:r>
    </w:p>
    <w:p w:rsidR="001A467D" w:rsidRPr="00731EDC" w:rsidRDefault="001A467D" w:rsidP="001A467D">
      <w:pPr>
        <w:tabs>
          <w:tab w:val="clear" w:pos="1440"/>
        </w:tabs>
        <w:ind w:firstLine="7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„4.5. </w:t>
      </w:r>
      <w:r w:rsidR="00731EDC">
        <w:rPr>
          <w:noProof/>
          <w:szCs w:val="24"/>
          <w:lang w:val="sr-Latn-CS"/>
        </w:rPr>
        <w:t>PRIPREMANJE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</w:p>
    <w:p w:rsidR="001A467D" w:rsidRPr="00731EDC" w:rsidRDefault="00731EDC" w:rsidP="001A467D">
      <w:pPr>
        <w:tabs>
          <w:tab w:val="clear" w:pos="1440"/>
        </w:tabs>
        <w:ind w:left="720" w:firstLine="720"/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SREDSTVIMA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FIZIČKIH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ČLAN</w:t>
      </w:r>
      <w:r w:rsidR="001A467D" w:rsidRPr="00731EDC">
        <w:rPr>
          <w:noProof/>
          <w:szCs w:val="24"/>
          <w:lang w:val="sr-Latn-CS"/>
        </w:rPr>
        <w:t xml:space="preserve"> 92.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GRAĐEVINSKO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SMISLU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NALAZI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OBUHVATU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KOGA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PRIPREMITI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OPREMITI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SREDSTVIMA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FIZIČKIH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94.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PREDLOG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PRIPREMANJA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15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94.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ZAJEDNIČKOM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PRIPREMANJU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GRANICE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PRIPREMA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POPISOM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DINAMIKU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6) </w:t>
      </w:r>
      <w:r w:rsidR="00731EDC">
        <w:rPr>
          <w:noProof/>
          <w:szCs w:val="24"/>
          <w:lang w:val="sr-Latn-CS"/>
        </w:rPr>
        <w:t>OBAVEZU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 xml:space="preserve">7) </w:t>
      </w:r>
      <w:r w:rsidR="00731EDC">
        <w:rPr>
          <w:noProof/>
          <w:szCs w:val="24"/>
          <w:lang w:val="sr-Latn-CS"/>
        </w:rPr>
        <w:t>ODREĐIVANJE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UČEŠĆA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SVAKE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OBEZBEĐIVANJU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FINANSIRANJU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IZVOĐENJU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IZBORU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IZVOĐAČA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UKLJUČUJUĆI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FINANSIJSKIH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SREDSTAVA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8) </w:t>
      </w:r>
      <w:r w:rsidR="00731EDC">
        <w:rPr>
          <w:noProof/>
          <w:szCs w:val="24"/>
          <w:lang w:val="sr-Latn-CS"/>
        </w:rPr>
        <w:t>ODREĐIVANJE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9) </w:t>
      </w:r>
      <w:r w:rsidR="00731EDC">
        <w:rPr>
          <w:noProof/>
          <w:szCs w:val="24"/>
          <w:lang w:val="sr-Latn-CS"/>
        </w:rPr>
        <w:t>ODREĐIVANJE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UČEŠĆA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PRIPREMANJA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 xml:space="preserve">10) </w:t>
      </w:r>
      <w:r w:rsidR="00731EDC">
        <w:rPr>
          <w:noProof/>
          <w:szCs w:val="24"/>
          <w:lang w:val="sr-Latn-CS"/>
        </w:rPr>
        <w:t>SREDSTVA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ISPUNJENJA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„5.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93.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UREĐIVANJE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OBUHVATA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NJEGOVO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OPREMANJE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PRIPREMANJE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OBUHVATA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ISTRAŽNE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GEODETSKIH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GEOLOŠKIH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PODLOGA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PROGRAMA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RASELJAVANJE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UKLANJANJE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SANIRANJE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RADOVE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PORED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IZLOŽENA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DEJSTVIMA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PROVERA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ZAOSTALIH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EKSPLOZIVNIH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SREDSTAVA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OPREMANJE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OBUHVATA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94.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UREĐIVANJE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SREDNJOROČNIM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GODIŠNJIM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PROGRAMIMA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STARANJE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RACIONALNOM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ODRŽIVOM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UNAPREĐIVANJE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PREDUZEĆE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ORGANIZACIJU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STATUTOM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„6. </w:t>
      </w:r>
      <w:r w:rsidR="00731EDC">
        <w:rPr>
          <w:noProof/>
          <w:szCs w:val="24"/>
          <w:lang w:val="sr-Latn-CS"/>
        </w:rPr>
        <w:t>IZVORI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95.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FINANSIRANJE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OSTVARENIH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731EDC" w:rsidP="001A467D">
      <w:pPr>
        <w:widowControl/>
        <w:numPr>
          <w:ilvl w:val="0"/>
          <w:numId w:val="34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DOPRINOSA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widowControl/>
        <w:numPr>
          <w:ilvl w:val="0"/>
          <w:numId w:val="34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ZAKUPNINE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widowControl/>
        <w:numPr>
          <w:ilvl w:val="0"/>
          <w:numId w:val="34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OTUĐENJA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widowControl/>
        <w:numPr>
          <w:ilvl w:val="0"/>
          <w:numId w:val="34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PRETVARANJA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widowControl/>
        <w:numPr>
          <w:ilvl w:val="0"/>
          <w:numId w:val="34"/>
        </w:numPr>
        <w:tabs>
          <w:tab w:val="clear" w:pos="1440"/>
        </w:tabs>
        <w:ind w:left="72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pStyle w:val="NASLOV3"/>
        <w:spacing w:after="120"/>
        <w:rPr>
          <w:rFonts w:ascii="Times New Roman" w:hAnsi="Times New Roman"/>
          <w:i w:val="0"/>
          <w:noProof/>
          <w:lang w:val="sr-Latn-CS"/>
        </w:rPr>
      </w:pPr>
      <w:r w:rsidRPr="00731EDC">
        <w:rPr>
          <w:rFonts w:ascii="Times New Roman" w:hAnsi="Times New Roman"/>
          <w:i w:val="0"/>
          <w:noProof/>
          <w:lang w:val="sr-Latn-CS"/>
        </w:rPr>
        <w:t xml:space="preserve">„6.1. </w:t>
      </w:r>
      <w:r w:rsidR="00731EDC">
        <w:rPr>
          <w:rFonts w:ascii="Times New Roman" w:hAnsi="Times New Roman"/>
          <w:i w:val="0"/>
          <w:noProof/>
          <w:lang w:val="sr-Latn-CS"/>
        </w:rPr>
        <w:t>DOPRINOS</w:t>
      </w:r>
      <w:r w:rsidRPr="00731EDC">
        <w:rPr>
          <w:rFonts w:ascii="Times New Roman" w:hAnsi="Times New Roman"/>
          <w:i w:val="0"/>
          <w:noProof/>
          <w:lang w:val="sr-Latn-CS"/>
        </w:rPr>
        <w:t xml:space="preserve"> </w:t>
      </w:r>
      <w:r w:rsidR="00731EDC">
        <w:rPr>
          <w:rFonts w:ascii="Times New Roman" w:hAnsi="Times New Roman"/>
          <w:i w:val="0"/>
          <w:noProof/>
          <w:lang w:val="sr-Latn-CS"/>
        </w:rPr>
        <w:t>ZA</w:t>
      </w:r>
      <w:r w:rsidRPr="00731EDC">
        <w:rPr>
          <w:rFonts w:ascii="Times New Roman" w:hAnsi="Times New Roman"/>
          <w:i w:val="0"/>
          <w:noProof/>
          <w:lang w:val="sr-Latn-CS"/>
        </w:rPr>
        <w:t xml:space="preserve"> </w:t>
      </w:r>
      <w:r w:rsidR="00731EDC">
        <w:rPr>
          <w:rFonts w:ascii="Times New Roman" w:hAnsi="Times New Roman"/>
          <w:i w:val="0"/>
          <w:noProof/>
          <w:lang w:val="sr-Latn-CS"/>
        </w:rPr>
        <w:t>UREĐIVANJE</w:t>
      </w:r>
      <w:r w:rsidRPr="00731EDC">
        <w:rPr>
          <w:rFonts w:ascii="Times New Roman" w:hAnsi="Times New Roman"/>
          <w:i w:val="0"/>
          <w:noProof/>
          <w:lang w:val="sr-Latn-CS"/>
        </w:rPr>
        <w:t xml:space="preserve"> </w:t>
      </w:r>
      <w:r w:rsidR="00731EDC">
        <w:rPr>
          <w:rFonts w:ascii="Times New Roman" w:hAnsi="Times New Roman"/>
          <w:i w:val="0"/>
          <w:noProof/>
          <w:lang w:val="sr-Latn-CS"/>
        </w:rPr>
        <w:t>GRAĐEVINSKOG</w:t>
      </w:r>
      <w:r w:rsidRPr="00731EDC">
        <w:rPr>
          <w:rFonts w:ascii="Times New Roman" w:hAnsi="Times New Roman"/>
          <w:i w:val="0"/>
          <w:noProof/>
          <w:lang w:val="sr-Latn-CS"/>
        </w:rPr>
        <w:t xml:space="preserve"> </w:t>
      </w:r>
      <w:r w:rsidR="00731EDC">
        <w:rPr>
          <w:rFonts w:ascii="Times New Roman" w:hAnsi="Times New Roman"/>
          <w:i w:val="0"/>
          <w:noProof/>
          <w:lang w:val="sr-Latn-CS"/>
        </w:rPr>
        <w:t>ZEMLJIŠTA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96.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DOPRINOS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NOVČANA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DOBIJENA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PRIPREMANJE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OPREMANJE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PRIBAVLJANJE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97.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DOPRINOS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PROSEČNA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KVADRATNOG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POSLEDNJIM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OBJAVLJENIM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STATISTIKE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POMNOŽI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UKUPNOM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PREDMET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GRADNJE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IZRAŽENOM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METRIMA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KVADRATNIM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KOEFICIJENTOM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KOEFICIJENTOM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KOEFICIJENT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0,1,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KOEFICIJENT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1,5, </w:t>
      </w:r>
      <w:r w:rsidR="00731EDC">
        <w:rPr>
          <w:noProof/>
          <w:szCs w:val="24"/>
          <w:lang w:val="sr-Latn-CS"/>
        </w:rPr>
        <w:t>VODEĆI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RAČUNA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JEDINIČNI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NAJSKUPLJU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NAJSKUPLJOJ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UNUTAR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JEDINICE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SAMOUPRAVE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OPŠTINE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NAJVIŠE</w:t>
      </w:r>
      <w:r w:rsidRPr="00731EDC">
        <w:rPr>
          <w:noProof/>
          <w:szCs w:val="24"/>
          <w:lang w:val="sr-Latn-CS"/>
        </w:rPr>
        <w:t xml:space="preserve"> 6 </w:t>
      </w:r>
      <w:r w:rsidR="00731EDC">
        <w:rPr>
          <w:noProof/>
          <w:szCs w:val="24"/>
          <w:lang w:val="sr-Latn-CS"/>
        </w:rPr>
        <w:t>PUTA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NAJJEFTINIJU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NAJJEFTINIJOJ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ZONI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92.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VREDNOST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USTUPA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. 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NAJKASNIJE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30. </w:t>
      </w:r>
      <w:r w:rsidR="00731EDC">
        <w:rPr>
          <w:noProof/>
          <w:szCs w:val="24"/>
          <w:lang w:val="sr-Latn-CS"/>
        </w:rPr>
        <w:t>NOVEMBRA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TEKUĆE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KOEFICIJENTE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ODGOVARAJUĆE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ISPLATI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NAJMANJE</w:t>
      </w:r>
      <w:r w:rsidRPr="00731EDC">
        <w:rPr>
          <w:noProof/>
          <w:szCs w:val="24"/>
          <w:lang w:val="sr-Latn-CS"/>
        </w:rPr>
        <w:t xml:space="preserve"> 36 </w:t>
      </w:r>
      <w:r w:rsidR="00731EDC">
        <w:rPr>
          <w:noProof/>
          <w:szCs w:val="24"/>
          <w:lang w:val="sr-Latn-CS"/>
        </w:rPr>
        <w:t>MESEČNIH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ONAJ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JEDNOKRATNO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NAJMANJE</w:t>
      </w:r>
      <w:r w:rsidRPr="00731EDC">
        <w:rPr>
          <w:noProof/>
          <w:szCs w:val="24"/>
          <w:lang w:val="sr-Latn-CS"/>
        </w:rPr>
        <w:t xml:space="preserve"> 30%,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SKUPŠTINA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IZNOSE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KOEFICIJENATA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KOEFICIJENATA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KRITERIJUME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NEDOSTAJUĆU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OBRAČUNA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POGODNOSTI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METOD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VALORIZACIJE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PITANJA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OBRAČUN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NAPLATU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POJEDINAČNIM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PREDVIDETI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DODATNE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POGODNOSTI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PREDVIDETI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STANOGRADNJE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SOCIJALNOG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STANOVANJA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DOPRINOS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OBRAČUNAVA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INFRASTRUKTURNE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PROIZVODNE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SKLADIŠNE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PODZEMNE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ETAŽE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VISOKOKOGRADNJE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PROSTOR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NAMENJEN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GARAŽIRANJE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VOZILA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PODSTANICE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TRANSFORMATORSKE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STANICE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OSTAVE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VEŠERNICE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</w:t>
      </w:r>
      <w:r w:rsidRPr="00731EDC">
        <w:rPr>
          <w:noProof/>
          <w:szCs w:val="24"/>
          <w:lang w:val="sr-Latn-CS"/>
        </w:rPr>
        <w:t xml:space="preserve">.),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PODZEMNE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ETAŽE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KOMERCIJALNU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DELATNOST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OTVORENA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DEČJA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IGRALIŠTA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OTVORENE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SPORTSKE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TERENE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ATLETSKE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STAZE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KOMUNALNE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LINIJSKE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DOPRINOS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UKLANJA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CILJU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PLAĆA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RAZLIKU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KVADRATA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IZMEĐU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UKLANJA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PROSEČNOJ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KVADRATNOG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METRA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NOVOGRADNJE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DOPRINOS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BIĆE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PROSEKA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IZNOSA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PROSEČNIH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KVADRATNOG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METRA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NOVOGRADNJE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STEPENA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RAZVIJENOSTI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REGIONALNI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RAZVOJ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OBJAVLJENI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REALIZACIJE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EKONOMSKI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RAZVOJ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MINISTAR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ODOBRITI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VISINU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DRUGAČIJEM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IZNOSA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STAVOM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pStyle w:val="CLANOVI"/>
        <w:numPr>
          <w:ilvl w:val="0"/>
          <w:numId w:val="0"/>
        </w:numPr>
        <w:spacing w:before="240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</w:t>
      </w:r>
      <w:r w:rsidR="001A467D" w:rsidRPr="00731EDC">
        <w:rPr>
          <w:rFonts w:ascii="Times New Roman" w:hAnsi="Times New Roman"/>
          <w:noProof/>
          <w:lang w:val="sr-Latn-CS"/>
        </w:rPr>
        <w:t xml:space="preserve"> 98.</w:t>
      </w:r>
      <w:r w:rsidR="001A467D" w:rsidRPr="00731EDC">
        <w:rPr>
          <w:rFonts w:ascii="Times New Roman" w:hAnsi="Times New Roman"/>
          <w:noProof/>
          <w:lang w:val="sr-Latn-CS"/>
        </w:rPr>
        <w:tab/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IZNOS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DOPRINOSA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SREDSTVO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USLED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SASTAVNI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OBRAČUN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DOPRINOSA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SASTAVNI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KONAČNI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OBRAČUN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DOPRINOSA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NAJKASNIJE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UPLATU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CELOSTI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UPLATI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DOSTAVI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NEOPOZIVU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BANKARSKU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GARANCIJU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NAPLATIVU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POZIV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UKUPAN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NEDOSPELIH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MESECA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DOSPEĆA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ILI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USPOSTAVI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HIPOTEKU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NAJMANJE</w:t>
      </w:r>
      <w:r w:rsidRPr="00731EDC">
        <w:rPr>
          <w:noProof/>
          <w:szCs w:val="24"/>
          <w:lang w:val="sr-Latn-CS"/>
        </w:rPr>
        <w:t xml:space="preserve"> 30%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UKUPNOG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NEDOSPELIH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UKUPNA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BRUTO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RAZVIJENA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PRELAZI</w:t>
      </w:r>
      <w:r w:rsidRPr="00731EDC">
        <w:rPr>
          <w:noProof/>
          <w:szCs w:val="24"/>
          <w:lang w:val="sr-Latn-CS"/>
        </w:rPr>
        <w:t xml:space="preserve"> 200M²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STAMBENE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0" w:after="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„6.2. </w:t>
      </w:r>
      <w:r w:rsidR="00731EDC">
        <w:rPr>
          <w:noProof/>
          <w:szCs w:val="24"/>
          <w:lang w:val="sr-Latn-CS"/>
        </w:rPr>
        <w:t>OTUĐENJE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RAZMENA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PRIBAVLJANJE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99.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OTUĐENJE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NEIZGRAĐENOG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NADMETANJEM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PRIKUPLJANJEM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PONUDA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OGLASOM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TRŽIŠNIM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OTUĐENJE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SPROVODI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REPUBLIČKA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DIREKCIJA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IMOVINU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lang w:val="sr-Latn-CS"/>
        </w:rPr>
        <w:t>OTUĐENJE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VLASNIK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SVOJINI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JEDINICA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SAMOUPRAVE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SPROVODI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JEDINICA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SAMOUPRAVE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ČLANA</w:t>
      </w:r>
      <w:r w:rsidRPr="00731EDC">
        <w:rPr>
          <w:noProof/>
          <w:lang w:val="sr-Latn-CS"/>
        </w:rPr>
        <w:t xml:space="preserve"> 94. </w:t>
      </w:r>
      <w:r w:rsidR="00731EDC">
        <w:rPr>
          <w:noProof/>
          <w:lang w:val="sr-Latn-CS"/>
        </w:rPr>
        <w:t>STAV</w:t>
      </w:r>
      <w:r w:rsidRPr="00731EDC">
        <w:rPr>
          <w:noProof/>
          <w:lang w:val="sr-Latn-CS"/>
        </w:rPr>
        <w:t xml:space="preserve"> 2. </w:t>
      </w:r>
      <w:r w:rsidR="00731EDC">
        <w:rPr>
          <w:noProof/>
          <w:lang w:val="sr-Latn-CS"/>
        </w:rPr>
        <w:t>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ZAKONA</w:t>
      </w:r>
      <w:r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IZMEĐU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PRIVATNOJ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NADMETANJA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PRIKUPLJANJA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PONUDA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OGLASOM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IMAJUĆI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INSTITUTA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RAZMENE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PREDMET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PROGRAM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OTUĐENJA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>.</w:t>
      </w:r>
      <w:r w:rsidR="001A467D" w:rsidRPr="00731EDC">
        <w:rPr>
          <w:noProof/>
          <w:szCs w:val="24"/>
          <w:lang w:val="sr-Latn-CS"/>
        </w:rPr>
        <w:tab/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POSTOJEĆE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OTUĐITI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ROK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PRIJAVA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NADMETANJE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PRIKUPLJANJE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PONUDA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KRAĆI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30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OGLAŠAVANJA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OTUĐUJE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LICU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PONUDI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NAJVEĆU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UMANJIVATI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NAJVEĆE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POPUST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ODOBRAVA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JEDNOKRATNO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PODZAKONSKIM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RASPOLAGANJE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ZEMLJIŠTEM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IZUZETNO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9.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PRETHODNO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PRIBAVLJENU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SAGLASNOST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REALIZACIJI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INVESTICIONOG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UNAPREĐUJE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EKONOMSKI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BLIŽE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10.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POMOĆI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IZUZETNO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9.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ISPUNJAVANJU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NASTALIH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ZAKUPNINI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REALIZACIJI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REPUBLIKU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MEĐUSOBNOM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RASPOLAGANJU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IZMEĐU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BLIŽE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VLADA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SPROVEDENOM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NADMETANJA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PRIKUPLJANJA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PONUDA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NEPOSREDNE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POGODBE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UČESNICIMA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NADMETANJA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PRIKUPLJANJA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PONUDA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OTUĐUJE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ZAKLJUČUJU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30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15.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86.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NAMENI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VELIČINI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BUDUĆEG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ZAKUPNINE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NEUREĐENO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PRIVEDE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NEIZVRŠENJA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SPOROVA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RASKID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ZAKUPCU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PREDMETNO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SVOJINU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OBAVEZNO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USKLAĐIVANJA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INDEKSOM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POTROŠAČKIH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OBJAVLJENIM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STATISTIKE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BLIŽE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, 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DAVANJU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UČESNIK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NADMETANJA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PRIKUPLJANJA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PONUDA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SUPROTNO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TUŽBU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PONIŠTAJ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OSAM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SAZNANJA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NAJKASNIJE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30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PRIBAVLJA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PRIBAVLJANJE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SVOJINU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PRIBAVLJANJE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NEIZGRAĐENOG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EKSPROPRIJACIJA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SPROVESTI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SPORAZUMOM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szCs w:val="24"/>
          <w:lang w:val="sr-Latn-CS"/>
        </w:rPr>
        <w:t>PRIBAVLJANJEM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SMATRA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100.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GRAĐEVINSKO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OTUĐITI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NEPOSREDNOM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POGODBOM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1A467D" w:rsidRPr="00731EDC">
        <w:rPr>
          <w:noProof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ORGANIZACIJA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ISPRAVKE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SUSEDNIH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FORMIRANJA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70.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OTUĐENJA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99.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10.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12.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86.;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SPORAZUMNOG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RANIJEM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PREDMET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EKSPROPRIJACIJE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EKSPROPRIJACIJI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6) </w:t>
      </w:r>
      <w:r w:rsidR="00731EDC">
        <w:rPr>
          <w:noProof/>
          <w:szCs w:val="24"/>
          <w:lang w:val="sr-Latn-CS"/>
        </w:rPr>
        <w:t>OTUĐENJA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ODUZETE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IMOVINE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OBEŠTEĆENJA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7) </w:t>
      </w:r>
      <w:r w:rsidR="00731EDC">
        <w:rPr>
          <w:noProof/>
          <w:szCs w:val="24"/>
          <w:lang w:val="sr-Latn-CS"/>
        </w:rPr>
        <w:t>RAZMENE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KONCESIJE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POVERAVANJA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DELATNOSTI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VREMENSKI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PERIOD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KONCESIJI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VREMENSKI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PERIOD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POVERENO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DELATNOSTI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OSTVARIVANJA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PRIVATNOG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PARTNERSTVA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PRIVATNOM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PARTNERU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JAVNO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PRIVATNO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PARTNERSTVO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KONCESIJE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UNOSITI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OSNIVAČKI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FIZIČKIM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ZAJEDNIČKOJ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NEIZGRAĐENO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UNOSITI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OSNIVAČKI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PREDUZEĆE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VLADA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BLIŽE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ULAGANJE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3.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>.”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„7. </w:t>
      </w:r>
      <w:r w:rsidR="00731EDC">
        <w:rPr>
          <w:noProof/>
          <w:szCs w:val="24"/>
          <w:lang w:val="sr-Latn-CS"/>
        </w:rPr>
        <w:t>IZMENA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101.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IZGRAĐEN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ZAKUPODAVAC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ZAKUPCA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IZMENITI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MESTO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DOTADAŠNJEG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UZ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KUPOVINI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KUPOVINI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STIČE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OVEREN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POTVRDOM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IZMIRENJU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POTVRDOM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OSLOBAĐANJU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PRAVNOSNAŽNO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NASLEĐIVANJU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ZAKUPODAVAC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POTPISIVANJU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KNJIZI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1A467D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PRAVA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NASTAJU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ZAKUPA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KNJIGU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LEGALIZACIJE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ZAKLJUČENOG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ZAKUPCA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ZAKUPODAVAC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RASKIDU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EVENTUALNO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PROPISIMA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REGULISATI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IZMIRENJA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PREOSTALOG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DUGA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OSLOBAĐANJE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ZAKUPNINE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VREDNOST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SAGLASNOSTI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PRETVARANJE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</w:t>
      </w:r>
      <w:r w:rsidRPr="00731EDC">
        <w:rPr>
          <w:noProof/>
          <w:szCs w:val="24"/>
          <w:lang w:val="sr-Latn-CS"/>
        </w:rPr>
        <w:t xml:space="preserve">.)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>.”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8. </w:t>
      </w:r>
      <w:r w:rsidR="00731EDC">
        <w:rPr>
          <w:noProof/>
          <w:szCs w:val="24"/>
          <w:lang w:val="sr-Latn-CS"/>
        </w:rPr>
        <w:t>PRETVARANJE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102.</w:t>
      </w:r>
    </w:p>
    <w:p w:rsidR="001A467D" w:rsidRPr="00731EDC" w:rsidRDefault="00731EDC" w:rsidP="001A467D">
      <w:pPr>
        <w:pStyle w:val="CLANOVI"/>
        <w:numPr>
          <w:ilvl w:val="0"/>
          <w:numId w:val="0"/>
        </w:numPr>
        <w:spacing w:before="240"/>
        <w:ind w:firstLine="720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PRAVO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KORIŠĆENJA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GRAĐEVINSKOM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ZEMLJIŠTU</w:t>
      </w:r>
      <w:r w:rsidR="001A467D" w:rsidRPr="00731EDC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PRETVARA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SE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PRAVO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SVOJINE</w:t>
      </w:r>
      <w:r w:rsidR="001A467D" w:rsidRPr="00731EDC">
        <w:rPr>
          <w:rFonts w:ascii="Times New Roman" w:hAnsi="Times New Roman"/>
          <w:noProof/>
          <w:lang w:val="sr-Latn-CS"/>
        </w:rPr>
        <w:t xml:space="preserve">, </w:t>
      </w:r>
      <w:r>
        <w:rPr>
          <w:rFonts w:ascii="Times New Roman" w:hAnsi="Times New Roman"/>
          <w:noProof/>
          <w:lang w:val="sr-Latn-CS"/>
        </w:rPr>
        <w:t>BEZ</w:t>
      </w:r>
      <w:r w:rsidR="001A467D" w:rsidRPr="00731EDC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NAKNADE</w:t>
      </w:r>
      <w:r w:rsidR="001A467D" w:rsidRPr="00731EDC">
        <w:rPr>
          <w:rFonts w:ascii="Times New Roman" w:hAnsi="Times New Roman"/>
          <w:noProof/>
          <w:lang w:val="sr-Latn-CS"/>
        </w:rPr>
        <w:t>.</w:t>
      </w:r>
    </w:p>
    <w:p w:rsidR="001A467D" w:rsidRPr="00731EDC" w:rsidRDefault="001A467D" w:rsidP="001A467D">
      <w:pPr>
        <w:pStyle w:val="CLANOVI"/>
        <w:numPr>
          <w:ilvl w:val="0"/>
          <w:numId w:val="0"/>
        </w:numPr>
        <w:spacing w:before="240"/>
        <w:jc w:val="both"/>
        <w:rPr>
          <w:rFonts w:ascii="Times New Roman" w:hAnsi="Times New Roman"/>
          <w:noProof/>
          <w:lang w:val="sr-Latn-CS"/>
        </w:rPr>
      </w:pPr>
      <w:r w:rsidRPr="00731EDC">
        <w:rPr>
          <w:rFonts w:ascii="Times New Roman" w:hAnsi="Times New Roman"/>
          <w:noProof/>
          <w:lang w:val="sr-Latn-CS"/>
        </w:rPr>
        <w:tab/>
      </w:r>
      <w:r w:rsidR="00731EDC">
        <w:rPr>
          <w:rFonts w:ascii="Times New Roman" w:hAnsi="Times New Roman"/>
          <w:noProof/>
          <w:lang w:val="sr-Latn-CS"/>
        </w:rPr>
        <w:t>PRAVO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SVOJINE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IZ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STAVA</w:t>
      </w:r>
      <w:r w:rsidRPr="00731EDC">
        <w:rPr>
          <w:rFonts w:ascii="Times New Roman" w:hAnsi="Times New Roman"/>
          <w:noProof/>
          <w:lang w:val="sr-Latn-CS"/>
        </w:rPr>
        <w:t xml:space="preserve"> 1. </w:t>
      </w:r>
      <w:r w:rsidR="00731EDC">
        <w:rPr>
          <w:rFonts w:ascii="Times New Roman" w:hAnsi="Times New Roman"/>
          <w:noProof/>
          <w:lang w:val="sr-Latn-CS"/>
        </w:rPr>
        <w:t>OVOG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ČLANA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STIČE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SE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DANOM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STUPANJA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NA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SNAGU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OVOG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ZAKONA</w:t>
      </w:r>
      <w:r w:rsidRPr="00731EDC">
        <w:rPr>
          <w:rFonts w:ascii="Times New Roman" w:hAnsi="Times New Roman"/>
          <w:noProof/>
          <w:lang w:val="sr-Latn-CS"/>
        </w:rPr>
        <w:t xml:space="preserve">, </w:t>
      </w:r>
      <w:r w:rsidR="00731EDC">
        <w:rPr>
          <w:rFonts w:ascii="Times New Roman" w:hAnsi="Times New Roman"/>
          <w:noProof/>
          <w:lang w:val="sr-Latn-CS"/>
        </w:rPr>
        <w:t>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UPIS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PRAVA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SVOJINE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VRŠI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ORGAN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NADLEŽAN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ZA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POSLOVE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DRŽAVNOG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PREMERA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I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KATASTRA</w:t>
      </w:r>
      <w:r w:rsidRPr="00731EDC">
        <w:rPr>
          <w:rFonts w:ascii="Times New Roman" w:hAnsi="Times New Roman"/>
          <w:noProof/>
          <w:lang w:val="sr-Latn-CS"/>
        </w:rPr>
        <w:t xml:space="preserve">, </w:t>
      </w:r>
      <w:r w:rsidR="00731EDC">
        <w:rPr>
          <w:rFonts w:ascii="Times New Roman" w:hAnsi="Times New Roman"/>
          <w:noProof/>
          <w:lang w:val="sr-Latn-CS"/>
        </w:rPr>
        <w:t>PO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SLUŽBENOJ</w:t>
      </w:r>
      <w:r w:rsidRPr="00731EDC">
        <w:rPr>
          <w:rFonts w:ascii="Times New Roman" w:hAnsi="Times New Roman"/>
          <w:noProof/>
          <w:lang w:val="sr-Latn-CS"/>
        </w:rPr>
        <w:t xml:space="preserve"> </w:t>
      </w:r>
      <w:r w:rsidR="00731EDC">
        <w:rPr>
          <w:rFonts w:ascii="Times New Roman" w:hAnsi="Times New Roman"/>
          <w:noProof/>
          <w:lang w:val="sr-Latn-CS"/>
        </w:rPr>
        <w:t>DUŽNOSTI</w:t>
      </w:r>
      <w:r w:rsidRPr="00731EDC">
        <w:rPr>
          <w:rFonts w:ascii="Times New Roman" w:hAnsi="Times New Roman"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strike/>
          <w:noProof/>
          <w:lang w:val="sr-Latn-CS"/>
        </w:rPr>
      </w:pP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KORIST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NALAZE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VLASNIŠTVU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NEIZGRAĐENOM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102. </w:t>
      </w:r>
      <w:r>
        <w:rPr>
          <w:noProof/>
          <w:szCs w:val="24"/>
          <w:lang w:val="sr-Latn-CS"/>
        </w:rPr>
        <w:t>STAV</w:t>
      </w:r>
      <w:r w:rsidR="001A467D" w:rsidRPr="00731EDC">
        <w:rPr>
          <w:noProof/>
          <w:szCs w:val="24"/>
          <w:lang w:val="sr-Latn-CS"/>
        </w:rPr>
        <w:t xml:space="preserve"> 9.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>.</w:t>
      </w:r>
      <w:r w:rsidR="001A467D" w:rsidRPr="00731EDC">
        <w:rPr>
          <w:noProof/>
          <w:lang w:val="sr-Latn-CS"/>
        </w:rPr>
        <w:t xml:space="preserve">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REPUBLICI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NOSIOCI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KNJIZI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11. </w:t>
      </w:r>
      <w:r w:rsidR="00731EDC">
        <w:rPr>
          <w:noProof/>
          <w:szCs w:val="24"/>
          <w:lang w:val="sr-Latn-CS"/>
        </w:rPr>
        <w:t>SEPTEMBRA</w:t>
      </w:r>
      <w:r w:rsidRPr="00731EDC">
        <w:rPr>
          <w:noProof/>
          <w:szCs w:val="24"/>
          <w:lang w:val="sr-Latn-CS"/>
        </w:rPr>
        <w:t xml:space="preserve"> 2009.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 („</w:t>
      </w:r>
      <w:r w:rsidR="00731EDC">
        <w:rPr>
          <w:noProof/>
          <w:szCs w:val="24"/>
          <w:lang w:val="sr-Latn-CS"/>
        </w:rPr>
        <w:t>SLUŽBENI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RS</w:t>
      </w:r>
      <w:r w:rsidRPr="00731EDC">
        <w:rPr>
          <w:noProof/>
          <w:szCs w:val="24"/>
          <w:lang w:val="sr-Latn-CS"/>
        </w:rPr>
        <w:t xml:space="preserve">”, </w:t>
      </w:r>
      <w:r w:rsidR="00731EDC">
        <w:rPr>
          <w:noProof/>
          <w:szCs w:val="24"/>
          <w:lang w:val="sr-Latn-CS"/>
        </w:rPr>
        <w:t>BROJ</w:t>
      </w:r>
      <w:r w:rsidRPr="00731EDC">
        <w:rPr>
          <w:noProof/>
          <w:szCs w:val="24"/>
          <w:lang w:val="sr-Latn-CS"/>
        </w:rPr>
        <w:t xml:space="preserve"> 72/09), </w:t>
      </w:r>
      <w:r w:rsidR="00731EDC">
        <w:rPr>
          <w:noProof/>
          <w:szCs w:val="24"/>
          <w:lang w:val="sr-Latn-CS"/>
        </w:rPr>
        <w:t>PRESTAJE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PRELAZI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PRAVNIM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OSNIVAČ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NOSIOCI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KNJIZI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11. </w:t>
      </w:r>
      <w:r w:rsidR="00731EDC">
        <w:rPr>
          <w:noProof/>
          <w:szCs w:val="24"/>
          <w:lang w:val="sr-Latn-CS"/>
        </w:rPr>
        <w:t>SEPTEMBRA</w:t>
      </w:r>
      <w:r w:rsidRPr="00731EDC">
        <w:rPr>
          <w:noProof/>
          <w:szCs w:val="24"/>
          <w:lang w:val="sr-Latn-CS"/>
        </w:rPr>
        <w:t xml:space="preserve"> 2009.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PRESTAJE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PRELAZI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OSNIVAČA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lang w:val="sr-Latn-CS"/>
        </w:rPr>
        <w:lastRenderedPageBreak/>
        <w:t>POD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5.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SMATRA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JEDNOČLANOG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AKCIONAR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DRUŠTVU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STEČENO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3.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PROIZVODI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DEJSTVO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11. </w:t>
      </w:r>
      <w:r w:rsidR="00731EDC">
        <w:rPr>
          <w:noProof/>
          <w:szCs w:val="24"/>
          <w:lang w:val="sr-Latn-CS"/>
        </w:rPr>
        <w:t>SEPTEMBRA</w:t>
      </w:r>
      <w:r w:rsidRPr="00731EDC">
        <w:rPr>
          <w:noProof/>
          <w:szCs w:val="24"/>
          <w:lang w:val="sr-Latn-CS"/>
        </w:rPr>
        <w:t xml:space="preserve"> 2009.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KNJIGU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DEKLARATIVNI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KARAKTER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STRANIM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DRŽAVAMA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DIPLOMATSKIH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KONZULARNIH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PREDSTAVNIŠTVA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NEIZGRAĐENOM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PRETVARA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PRETHODNO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PRAVDE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BAZI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RECIPROCITETA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ODREDBE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PRIMENJUJU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NOSIOCE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PRIMENJIVALE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PRIVATIZACIJA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STEČAJNI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NJIHOVE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PRAVNE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SLEDBENIKE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NOSIOCE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STEČENO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VAŽEĆIM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13. </w:t>
      </w:r>
      <w:r w:rsidR="00731EDC">
        <w:rPr>
          <w:noProof/>
          <w:szCs w:val="24"/>
          <w:lang w:val="sr-Latn-CS"/>
        </w:rPr>
        <w:t>MAJA</w:t>
      </w:r>
      <w:r w:rsidRPr="00731EDC">
        <w:rPr>
          <w:noProof/>
          <w:szCs w:val="24"/>
          <w:lang w:val="sr-Latn-CS"/>
        </w:rPr>
        <w:t xml:space="preserve"> 2013.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NOSIOCE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ČIJI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POLOŽAJ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SPORT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UDRUŽENJA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DRUŠTVENA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PREDUZEĆA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NOSIOCE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NOSIOCE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PRIMENJUJU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BILATERALNIH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MEĐUNARODNIH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ANEKSA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SPORAZUMA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PITANJIMA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SUKCESIJE</w:t>
      </w:r>
      <w:r w:rsidRPr="00731EDC">
        <w:rPr>
          <w:noProof/>
          <w:szCs w:val="24"/>
          <w:lang w:val="sr-Latn-CS"/>
        </w:rPr>
        <w:t xml:space="preserve"> („</w:t>
      </w:r>
      <w:r w:rsidR="00731EDC">
        <w:rPr>
          <w:noProof/>
          <w:szCs w:val="24"/>
          <w:lang w:val="sr-Latn-CS"/>
        </w:rPr>
        <w:t>SLUŽBENI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SRJ</w:t>
      </w:r>
      <w:r w:rsidRPr="00731EDC">
        <w:rPr>
          <w:noProof/>
          <w:szCs w:val="24"/>
          <w:lang w:val="sr-Latn-CS"/>
        </w:rPr>
        <w:t xml:space="preserve"> – </w:t>
      </w:r>
      <w:r w:rsidR="00731EDC">
        <w:rPr>
          <w:noProof/>
          <w:szCs w:val="24"/>
          <w:lang w:val="sr-Latn-CS"/>
        </w:rPr>
        <w:t>MEĐUNARODNI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UGOVORI</w:t>
      </w:r>
      <w:r w:rsidRPr="00731EDC">
        <w:rPr>
          <w:bCs/>
          <w:noProof/>
          <w:color w:val="000000"/>
          <w:sz w:val="22"/>
          <w:lang w:val="sr-Latn-CS"/>
        </w:rPr>
        <w:t>”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BROJ</w:t>
      </w:r>
      <w:r w:rsidRPr="00731EDC">
        <w:rPr>
          <w:noProof/>
          <w:szCs w:val="24"/>
          <w:lang w:val="sr-Latn-CS"/>
        </w:rPr>
        <w:t xml:space="preserve"> 6/02).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PRETVARANJE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9.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 xml:space="preserve"> 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103.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VLASNICIMA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TRAJANJU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NAJMANJE</w:t>
      </w:r>
      <w:r w:rsidR="001A467D" w:rsidRPr="00731EDC">
        <w:rPr>
          <w:noProof/>
          <w:szCs w:val="24"/>
          <w:lang w:val="sr-Latn-CS"/>
        </w:rPr>
        <w:t xml:space="preserve"> 50 </w:t>
      </w:r>
      <w:r>
        <w:rPr>
          <w:noProof/>
          <w:szCs w:val="24"/>
          <w:lang w:val="sr-Latn-CS"/>
        </w:rPr>
        <w:t>GODINA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ZAKUPCA</w:t>
      </w:r>
      <w:r w:rsidR="001A467D" w:rsidRPr="00731EDC">
        <w:rPr>
          <w:noProof/>
          <w:szCs w:val="24"/>
          <w:lang w:val="sr-Latn-CS"/>
        </w:rPr>
        <w:t xml:space="preserve"> – </w:t>
      </w:r>
      <w:r>
        <w:rPr>
          <w:noProof/>
          <w:szCs w:val="24"/>
          <w:lang w:val="sr-Latn-CS"/>
        </w:rPr>
        <w:t>VLASNIKA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UTVRĐUJE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CELOSTI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ISPLAĆEN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IZNOS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ZAKUPNINE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PERIOD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ZAKUPCIMA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TRAJANJU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NAJMANJE</w:t>
      </w:r>
      <w:r w:rsidRPr="00731EDC">
        <w:rPr>
          <w:noProof/>
          <w:lang w:val="sr-Latn-CS"/>
        </w:rPr>
        <w:t xml:space="preserve"> 50 </w:t>
      </w:r>
      <w:r w:rsidR="00731EDC">
        <w:rPr>
          <w:noProof/>
          <w:lang w:val="sr-Latn-CS"/>
        </w:rPr>
        <w:t>GODINA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VAŽEĆIM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ZAKUPCA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ISPLAĆEN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ZAKUPNINE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PERIOD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ZAKUPODAVAC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GODINU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SUDSKI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RASKID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UGOVORA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PRAVNOSNAŽNO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OKONČA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NJEGOVU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ZAKUPCIMA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ZAKUPCA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PRETVARA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</w:t>
      </w:r>
      <w:r w:rsidR="001A467D" w:rsidRPr="00731EDC">
        <w:rPr>
          <w:noProof/>
          <w:szCs w:val="24"/>
          <w:lang w:val="sr-Latn-CS"/>
        </w:rPr>
        <w:t xml:space="preserve">E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</w:t>
      </w:r>
      <w:r w:rsidR="001A467D" w:rsidRPr="00731EDC">
        <w:rPr>
          <w:noProof/>
          <w:szCs w:val="24"/>
          <w:lang w:val="sr-Latn-CS"/>
        </w:rPr>
        <w:t>J</w:t>
      </w:r>
      <w:r>
        <w:rPr>
          <w:noProof/>
          <w:szCs w:val="24"/>
          <w:lang w:val="sr-Latn-CS"/>
        </w:rPr>
        <w:t>IN</w:t>
      </w:r>
      <w:r w:rsidR="001A467D" w:rsidRPr="00731EDC">
        <w:rPr>
          <w:noProof/>
          <w:szCs w:val="24"/>
          <w:lang w:val="sr-Latn-CS"/>
        </w:rPr>
        <w:t xml:space="preserve">E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PRAVNOSNAŽNO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DOKAZ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ZAKUPNINE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ISPLAĆEN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CELOSTI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PRETVARANJE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rPr>
          <w:strike/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  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ODREDBA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102.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9.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2.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VRŠI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104.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VLASNIŠTVU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RAZLIČITIH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NEPOKRETNOSTI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SUVLASNIŠTVU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SRAZMERI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POSEDUJU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UKUPNU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NALAZE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KATASTARSKOJ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NALAZI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SUVLASNIŠTVU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RAZLIČITIH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SASTAVLJEN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POSEBNIH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VLASNIŠTVU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RAZLIČITIH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ORGAN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STAVA</w:t>
      </w:r>
      <w:r w:rsidRPr="00731EDC">
        <w:rPr>
          <w:noProof/>
          <w:lang w:val="sr-Latn-CS"/>
        </w:rPr>
        <w:t xml:space="preserve"> 1. </w:t>
      </w:r>
      <w:r w:rsidR="00731EDC">
        <w:rPr>
          <w:noProof/>
          <w:lang w:val="sr-Latn-CS"/>
        </w:rPr>
        <w:t>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ČLANA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EVIDENCIJU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NEPOKRETNOSTIMA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PRAVIMA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UPISUJE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KATASTARSKA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SUVLASNIŠTVU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UDEO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SRAZMERI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POSEDUJU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ODNOSU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UKUPNU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</w:t>
      </w:r>
      <w:r w:rsidRPr="00731EDC">
        <w:rPr>
          <w:noProof/>
          <w:lang w:val="sr-Latn-CS"/>
        </w:rPr>
        <w:softHyphen/>
      </w:r>
      <w:r w:rsidR="00731EDC">
        <w:rPr>
          <w:noProof/>
          <w:lang w:val="sr-Latn-CS"/>
        </w:rPr>
        <w:t>VRŠINU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NALAZE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PARCELI</w:t>
      </w:r>
      <w:r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STIČE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1A467D" w:rsidRPr="00731EDC">
        <w:rPr>
          <w:noProof/>
          <w:lang w:val="sr-Latn-CS"/>
        </w:rPr>
        <w:t xml:space="preserve">. 1.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SUVLASNIKA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UDELA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PARCELI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– </w:t>
      </w:r>
      <w:r w:rsidR="00731EDC">
        <w:rPr>
          <w:noProof/>
          <w:szCs w:val="24"/>
          <w:lang w:val="sr-Latn-CS"/>
        </w:rPr>
        <w:t>KATASTARSKOJ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SAGRAĐEN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PRAVNOSNAŽNE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SUDSKE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TAKAV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NALAŽE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„9.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731EDC" w:rsidP="001A467D">
      <w:pPr>
        <w:tabs>
          <w:tab w:val="clear" w:pos="1440"/>
        </w:tabs>
        <w:spacing w:before="120"/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105.</w:t>
      </w:r>
    </w:p>
    <w:p w:rsidR="001A467D" w:rsidRPr="00731EDC" w:rsidRDefault="00731EDC" w:rsidP="001A467D">
      <w:pPr>
        <w:tabs>
          <w:tab w:val="clear" w:pos="1440"/>
        </w:tabs>
        <w:spacing w:before="120"/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VLASNIK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FIZIČKOG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STIČE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CILJU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USPOSTAVLJANJA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106.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STEČENO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LEGALIZACIJE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(„</w:t>
      </w:r>
      <w:r>
        <w:rPr>
          <w:noProof/>
          <w:szCs w:val="24"/>
          <w:lang w:val="sr-Latn-CS"/>
        </w:rPr>
        <w:t>SLUŽBENI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RS</w:t>
      </w:r>
      <w:r w:rsidR="001A467D" w:rsidRPr="00731EDC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BROJ</w:t>
      </w:r>
      <w:r w:rsidR="001A467D" w:rsidRPr="00731EDC">
        <w:rPr>
          <w:noProof/>
          <w:szCs w:val="24"/>
          <w:lang w:val="sr-Latn-CS"/>
        </w:rPr>
        <w:t xml:space="preserve"> 25/13).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ODREDBA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102. </w:t>
      </w:r>
      <w:r w:rsidR="00731EDC">
        <w:rPr>
          <w:noProof/>
          <w:szCs w:val="24"/>
          <w:lang w:val="sr-Latn-CS"/>
        </w:rPr>
        <w:t>STAV</w:t>
      </w:r>
      <w:r w:rsidRPr="00731EDC">
        <w:rPr>
          <w:noProof/>
          <w:szCs w:val="24"/>
          <w:lang w:val="sr-Latn-CS"/>
        </w:rPr>
        <w:t xml:space="preserve"> 9.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70.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ISTOVREMENO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POSTOJEĆEG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STIČE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NEPOSREDNOM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POGODBOM</w:t>
      </w:r>
      <w:r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70.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SAGRAĐEN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PREOSTALOG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FORMIRATI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PREOSTALI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OTUĐITI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NEPOSREDNOM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POGODBOM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ČLANOM</w:t>
      </w:r>
      <w:r w:rsidRPr="00731EDC">
        <w:rPr>
          <w:noProof/>
          <w:szCs w:val="24"/>
          <w:lang w:val="sr-Latn-CS"/>
        </w:rPr>
        <w:t xml:space="preserve"> 70.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SAGRAĐEN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PREOSTALOG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FORMIRATI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RASPOLAŽE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IMOVINSKO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NALAZI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PREDMETNO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JEDNIM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REDOVNU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PRETVARANJE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PRAVNOSNAŽNOSTI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7.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STIČE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KNJIZI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10. </w:t>
      </w:r>
      <w:r w:rsidR="00731EDC">
        <w:rPr>
          <w:noProof/>
          <w:szCs w:val="24"/>
          <w:lang w:val="sr-Latn-CS"/>
        </w:rPr>
        <w:t>USPOSTAVLJANJE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106.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OKONČANOM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PRETVARANJA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KATASTARSKA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ZAJEDNO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SAGRAĐENIM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JEDINSTVENI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JEDINSTVO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1A467D" w:rsidRPr="00731EDC">
        <w:rPr>
          <w:noProof/>
          <w:szCs w:val="24"/>
          <w:lang w:val="sr-Latn-CS"/>
        </w:rPr>
        <w:t xml:space="preserve">), </w:t>
      </w:r>
      <w:r>
        <w:rPr>
          <w:noProof/>
          <w:szCs w:val="24"/>
          <w:lang w:val="sr-Latn-CS"/>
        </w:rPr>
        <w:t>TAKO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TERETI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POSTOJALI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TRENUTKA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PRENOSE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USTANOVLJEN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DUGOROČNI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RAZLIČITIH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JEDINSTVO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USPOSTAVLJA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SPROVEDENOM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SVAKI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FORMIRA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UPISANO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SUKORISNIKA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SUVLASNIKA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JEDINSTVO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1.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USPOSTAVLJA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SPROVEDENOM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SAGRAĐEN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OSTALE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FORMIRAJU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NEIZGRAĐENOG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PARCELACIJA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1A467D" w:rsidRPr="00731EDC">
        <w:rPr>
          <w:noProof/>
          <w:szCs w:val="24"/>
          <w:lang w:val="sr-Latn-CS"/>
        </w:rPr>
        <w:t xml:space="preserve">. 2.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SAGLASNOST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4.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POSTIGNUTA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ZAINTERESOVANO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POKRENUTI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RAZVRGNUĆE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SUVLASNIČKE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ZAJEDNICE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SUDA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PRAVNOSNAŽNE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SUDSKE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SPROVODI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</w:t>
      </w:r>
      <w:r w:rsidRPr="00731EDC">
        <w:rPr>
          <w:noProof/>
          <w:szCs w:val="24"/>
          <w:lang w:val="sr-Latn-CS"/>
        </w:rPr>
        <w:t xml:space="preserve">. 2.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3.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PRILIKOM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RAZVRGNUĆA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SUVLASNIČKE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ZAJEDNICE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SUDSKOM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MORAJU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PRIMENJIVATI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MINIMALNOJ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PRISTUPU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SAOBRAĆAJNOJ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VISINI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UDALJENJU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ZONU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RAZVRGNUĆE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SUVLASNIČKE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102. </w:t>
      </w:r>
      <w:r>
        <w:rPr>
          <w:noProof/>
          <w:lang w:val="sr-Latn-CS"/>
        </w:rPr>
        <w:t>STAV</w:t>
      </w:r>
      <w:r w:rsidR="001A467D" w:rsidRPr="00731EDC">
        <w:rPr>
          <w:noProof/>
          <w:lang w:val="sr-Latn-CS"/>
        </w:rPr>
        <w:t xml:space="preserve"> 9.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RAZVRGNUĆA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SUKORISNIČKE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FORMIRANJA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KATASTARSKIH</w:t>
      </w:r>
      <w:r w:rsidR="001A467D" w:rsidRPr="00731EDC">
        <w:rPr>
          <w:noProof/>
          <w:lang w:val="sr-Latn-CS"/>
        </w:rPr>
        <w:t xml:space="preserve">  </w:t>
      </w:r>
      <w:r>
        <w:rPr>
          <w:noProof/>
          <w:lang w:val="sr-Latn-CS"/>
        </w:rPr>
        <w:t>PARCELA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NOVOFORMIRANIM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106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nosioci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primenjuju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bilateralnih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međunarodnih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sprovođenje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Aneksa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Sporazuma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pitanjima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sukcesije</w:t>
      </w:r>
      <w:r w:rsidR="001A467D" w:rsidRPr="00731EDC">
        <w:rPr>
          <w:strike/>
          <w:noProof/>
          <w:lang w:val="sr-Latn-CS"/>
        </w:rPr>
        <w:t xml:space="preserve"> („</w:t>
      </w:r>
      <w:r>
        <w:rPr>
          <w:strike/>
          <w:noProof/>
          <w:lang w:val="sr-Latn-CS"/>
        </w:rPr>
        <w:t>Službeni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SRJ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Međunarodni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ugovori</w:t>
      </w:r>
      <w:r w:rsidR="001A467D" w:rsidRPr="00731EDC">
        <w:rPr>
          <w:strike/>
          <w:noProof/>
          <w:lang w:val="sr-Latn-CS"/>
        </w:rPr>
        <w:t xml:space="preserve">”, </w:t>
      </w:r>
      <w:r>
        <w:rPr>
          <w:strike/>
          <w:noProof/>
          <w:lang w:val="sr-Latn-CS"/>
        </w:rPr>
        <w:t>broj</w:t>
      </w:r>
      <w:r w:rsidR="001A467D" w:rsidRPr="00731EDC">
        <w:rPr>
          <w:strike/>
          <w:noProof/>
          <w:lang w:val="sr-Latn-CS"/>
        </w:rPr>
        <w:t xml:space="preserve"> 6/02),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konvertovati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okončanju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povraćaj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107.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Novčana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uplaćuju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iznosu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50%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fond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restituciju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iznosu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50%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budžet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Sredstva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uplaćuju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budžet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članom</w:t>
      </w:r>
      <w:r w:rsidR="001A467D" w:rsidRPr="00731EDC">
        <w:rPr>
          <w:strike/>
          <w:noProof/>
          <w:lang w:val="sr-Latn-CS"/>
        </w:rPr>
        <w:t xml:space="preserve"> 92. </w:t>
      </w:r>
      <w:r>
        <w:rPr>
          <w:strike/>
          <w:noProof/>
          <w:lang w:val="sr-Latn-CS"/>
        </w:rPr>
        <w:t>stav</w:t>
      </w:r>
      <w:r w:rsidR="001A467D" w:rsidRPr="00731EDC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Sredstva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uplaćuju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fond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restituciju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restitucija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Fond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restituciju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budžetski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fond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1A467D" w:rsidP="001A467D">
      <w:pPr>
        <w:tabs>
          <w:tab w:val="clear" w:pos="1440"/>
        </w:tabs>
        <w:ind w:left="2880"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11. </w:t>
      </w:r>
      <w:r w:rsidR="00731EDC">
        <w:rPr>
          <w:noProof/>
          <w:szCs w:val="24"/>
          <w:lang w:val="sr-Latn-CS"/>
        </w:rPr>
        <w:t>URBANA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KOMASACIJA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107.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URBANA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KOMASACIJA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1A467D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KOMASACIJA</w:t>
      </w:r>
      <w:r w:rsidR="001A467D" w:rsidRPr="00731EDC">
        <w:rPr>
          <w:noProof/>
          <w:szCs w:val="24"/>
          <w:lang w:val="sr-Latn-CS"/>
        </w:rPr>
        <w:t xml:space="preserve">)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GENERALNE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DETALJNE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1A467D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KOMASACIONO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PODRUČJE</w:t>
      </w:r>
      <w:r w:rsidR="001A467D" w:rsidRPr="00731EDC">
        <w:rPr>
          <w:noProof/>
          <w:szCs w:val="24"/>
          <w:lang w:val="sr-Latn-CS"/>
        </w:rPr>
        <w:t xml:space="preserve">) </w:t>
      </w:r>
      <w:r>
        <w:rPr>
          <w:noProof/>
          <w:szCs w:val="24"/>
          <w:lang w:val="sr-Latn-CS"/>
        </w:rPr>
        <w:t>PRETVARAJU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CILJU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RACIONALNOG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ISTOVREMENO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NASTANU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KOMASACIJA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INTERES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KOMASACIJA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ZBOG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OBLIKA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POLOŽAJA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NEMOGUĆNOSTI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PRISTUPA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ISPUNJAVAJU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POŠTOVANJE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NEPOVREDIVOSTI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NAČELA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JEDNAKE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PREDMET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KOMASACIJE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KOMASACIONOM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KOMASACIONU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MASU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PARCELA</w:t>
      </w:r>
      <w:r w:rsidR="001A467D" w:rsidRPr="00731EDC">
        <w:rPr>
          <w:noProof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VAŽEĆIM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DOKUMENTOM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NEIZGRAĐENOG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ZEMLJIŠTA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ISPUNJAVA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VAŽEĆIM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DOKUMENTOM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ind w:firstLine="720"/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JAVNE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VAŽEĆIM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DOKUMENTOM</w:t>
      </w:r>
      <w:r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KOMASACIONA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UNUTAR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KOMASACIONOG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IZDVOJENE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DODELJUJU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VLASNIŠTVO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NOSIOCIMA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IZDVOJENE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PRERASPODELU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DODELJUJU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OSTALIM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NOSIOCIMA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IZDVOJENE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PRERASPODELU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OSTALIM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NOSIOCIMA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UKUPNA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VEĆA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33%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UKUPNU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MASU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NOVOFORMIRANE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VLASNIŠTVA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TERETI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UNETA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MASU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STRANKE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NOSIOCI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KNJIGU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1A467D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)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SKUPŠTINA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VLADA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OBRAZUJE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REPUBLIČKU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108.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Vlada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tržišne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vrednosti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kriterijume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Izuzetno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zonama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tržišnu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vrednost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korisnici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konverziju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podzakonskim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108.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NAJMANJE</w:t>
      </w:r>
      <w:r w:rsidR="001A467D" w:rsidRPr="00731EDC">
        <w:rPr>
          <w:noProof/>
          <w:szCs w:val="24"/>
          <w:lang w:val="sr-Latn-CS"/>
        </w:rPr>
        <w:t xml:space="preserve"> 51% </w:t>
      </w:r>
      <w:r>
        <w:rPr>
          <w:noProof/>
          <w:szCs w:val="24"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GENERALNE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DETALJNE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OSNOVANOST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DESET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PRISTUPA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UTVRĐIVANJU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ČINJENICAMA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SAČINJAVA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DOSTUPAN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ZAINTERESOVANIM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LICIMA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UTVRĐIVANJU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PREDLAŽE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SKUPŠTINI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NAJMANJE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DNEVNOM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LISTU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SRBIJI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OSNOV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ZABELEŽBE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KNJIZI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NJIMA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NAKON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ZABELEŽBE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ZABRANA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ZAVRŠETKA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MOMENTA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BRISANJA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ZABELEŽBE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KNJIZI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NJIMA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SKUPŠTINE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POZIV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PRIJAVLJIVANJE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NAJMANJE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DNEVNOM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LISTU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SRBIJI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ROK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OBJAVLJIVANJA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POZIVA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SPROVEDE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IZLAGANJE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BLIŽE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UPOZNA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ZAINTERESOVANA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NAČELIMA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PRINCIPIMA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PRERASPODELE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ČEMU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SAČINJAVA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OKONČANJU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IZLAGANJA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PRISTUPA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PRAVILIMA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PREPARCELACIJE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SADRŽANIM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PRAVILIMA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PRIKAZANIM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NOVOPLANIRANIM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STANJEM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FAKTIČKIM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PROSTORNIM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NASTUPITI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KOMASACIONOM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PODRUČJU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TRAJANJU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STRANKE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PRIGOVORA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PREDLOŽENA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ISTEKA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ODLUČUJE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PRIGOVORU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PRIGOVORA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PRIMEDBAMA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PRIGOVORIMA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PRIGOVORIMA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OBRAĐIVAČU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DOPUNI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POTVRĐIVANJE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POTVRĐIVANJU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OBJAVLJUJE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GLASILU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SPROVEDENOM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ŽALBA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PRAVNOSNAŽNO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ISPLAĆENIM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NOVOFORMIRANE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KNJIGU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NJIMA</w:t>
      </w:r>
      <w:r w:rsidR="001A467D" w:rsidRPr="00731EDC">
        <w:rPr>
          <w:noProof/>
          <w:szCs w:val="24"/>
          <w:lang w:val="sr-Latn-CS"/>
        </w:rPr>
        <w:t>.”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108</w:t>
      </w:r>
      <w:r>
        <w:rPr>
          <w:noProof/>
          <w:szCs w:val="24"/>
          <w:lang w:val="sr-Latn-CS"/>
        </w:rPr>
        <w:t>A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PRERASPODELA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UVEK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VLASNIKU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DODELJUJE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POLOŽAJEM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SLIČAN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UNETO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MASU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MERILA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MERILA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MERILA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SVAKOM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UNETA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MASU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UMANJENO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MERILA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SVAKOM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PARCELA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ČIJA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TRŽIŠNA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NAKON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SPROVEDENE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POSTKOMASACIONA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</w:t>
      </w:r>
      <w:r w:rsidR="001A467D" w:rsidRPr="00731EDC">
        <w:rPr>
          <w:noProof/>
          <w:szCs w:val="24"/>
          <w:lang w:val="sr-Latn-CS"/>
        </w:rPr>
        <w:t xml:space="preserve">) </w:t>
      </w:r>
      <w:r>
        <w:rPr>
          <w:noProof/>
          <w:szCs w:val="24"/>
          <w:lang w:val="sr-Latn-CS"/>
        </w:rPr>
        <w:t>ODGOVARA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NAJMANJE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UNETOG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KOMASACIONU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MASU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PRETKOMASACIONA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</w:t>
      </w:r>
      <w:r w:rsidR="001A467D" w:rsidRPr="00731EDC">
        <w:rPr>
          <w:noProof/>
          <w:szCs w:val="24"/>
          <w:lang w:val="sr-Latn-CS"/>
        </w:rPr>
        <w:t>).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NASTANE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RAZLIKA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IZMEĐU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DODELJENE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UNETE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NAKON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ODBITKA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KRITERIJUMU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UNETE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UNETE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) </w:t>
      </w:r>
      <w:r>
        <w:rPr>
          <w:noProof/>
          <w:szCs w:val="24"/>
          <w:lang w:val="sr-Latn-CS"/>
        </w:rPr>
        <w:t>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RAZLIKA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NADOKNAĐUJE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NOVCU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NOVČANE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TROŠKOVE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IZRADA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GEODETSKI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</w:t>
      </w:r>
      <w:r w:rsidR="001A467D" w:rsidRPr="00731EDC">
        <w:rPr>
          <w:noProof/>
          <w:szCs w:val="24"/>
          <w:lang w:val="sr-Latn-CS"/>
        </w:rPr>
        <w:t xml:space="preserve">.) </w:t>
      </w:r>
      <w:r>
        <w:rPr>
          <w:noProof/>
          <w:szCs w:val="24"/>
          <w:lang w:val="sr-Latn-CS"/>
        </w:rPr>
        <w:t>PADAJU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OKONČANJU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VISINU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UČEŠĆA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STRANAKA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TROŠKOVIMA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TROŠKOVE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SNOSE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UČESNICI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POKRENUT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INICIJATIVU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NAJMANJE</w:t>
      </w:r>
      <w:r w:rsidR="001A467D" w:rsidRPr="00731EDC">
        <w:rPr>
          <w:noProof/>
          <w:szCs w:val="24"/>
          <w:lang w:val="sr-Latn-CS"/>
        </w:rPr>
        <w:t xml:space="preserve"> 51% </w:t>
      </w:r>
      <w:r>
        <w:rPr>
          <w:noProof/>
          <w:szCs w:val="24"/>
          <w:lang w:val="sr-Latn-CS"/>
        </w:rPr>
        <w:t>POVRŠINE</w:t>
      </w:r>
      <w:r w:rsidR="001A467D" w:rsidRPr="00731EDC">
        <w:rPr>
          <w:noProof/>
          <w:szCs w:val="24"/>
          <w:lang w:val="sr-Latn-CS"/>
        </w:rPr>
        <w:t xml:space="preserve">).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SVAKOM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UČESNIKU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PREDRAČUN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SNOSITI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OKONČANJA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OBRAČUN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SAČINJAVA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PRILIKOM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POJEDINAČNIH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STVARNI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PREMAŠITI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PREDRAČUN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NAJVIŠE</w:t>
      </w:r>
      <w:r w:rsidR="001A467D" w:rsidRPr="00731EDC">
        <w:rPr>
          <w:noProof/>
          <w:szCs w:val="24"/>
          <w:lang w:val="sr-Latn-CS"/>
        </w:rPr>
        <w:t xml:space="preserve"> 20%.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108</w:t>
      </w:r>
      <w:r>
        <w:rPr>
          <w:noProof/>
          <w:szCs w:val="24"/>
          <w:lang w:val="sr-Latn-CS"/>
        </w:rPr>
        <w:t>B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PRAVNOSNAŽNOSTI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1A467D" w:rsidRPr="00731EDC">
        <w:rPr>
          <w:noProof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SVA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STVARNA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UNETIM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KOMASACIONU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PRENOSE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NOVOFORMIRANU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PRERASPODELOM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PRIPADNE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IMAOCU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DOSPEVAJU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KOMASACIONE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MASE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KOMASACIONU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MASU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KOMASACIJI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DRUGAČIJE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ODREĐENO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STAVLJANJU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ZABELEŽBE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KOMASACIJI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REGISTRU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ISKLJUČIVO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OBUHVAĆENA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KOMASACIJOM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lastRenderedPageBreak/>
        <w:t xml:space="preserve">12.1. </w:t>
      </w:r>
      <w:r w:rsidR="00731EDC">
        <w:rPr>
          <w:strike/>
          <w:noProof/>
          <w:lang w:val="sr-Latn-CS"/>
        </w:rPr>
        <w:t>Prestanak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korišćenja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109.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 („</w:t>
      </w:r>
      <w:r>
        <w:rPr>
          <w:strike/>
          <w:noProof/>
          <w:lang w:val="sr-Latn-CS"/>
        </w:rPr>
        <w:t>Službeni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RS</w:t>
      </w:r>
      <w:r w:rsidR="001A467D" w:rsidRPr="00731EDC">
        <w:rPr>
          <w:strike/>
          <w:noProof/>
          <w:lang w:val="sr-Latn-CS"/>
        </w:rPr>
        <w:t xml:space="preserve">”, </w:t>
      </w:r>
      <w:r>
        <w:rPr>
          <w:strike/>
          <w:noProof/>
          <w:lang w:val="sr-Latn-CS"/>
        </w:rPr>
        <w:t>br</w:t>
      </w:r>
      <w:r w:rsidR="001A467D" w:rsidRPr="00731EDC">
        <w:rPr>
          <w:strike/>
          <w:noProof/>
          <w:lang w:val="sr-Latn-CS"/>
        </w:rPr>
        <w:t xml:space="preserve">. 47/03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34/06), </w:t>
      </w:r>
      <w:r>
        <w:rPr>
          <w:strike/>
          <w:noProof/>
          <w:lang w:val="sr-Latn-CS"/>
        </w:rPr>
        <w:t>dato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prestaje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Postupak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prestanka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pravobranilaštvo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zastupa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prestanak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izjaviti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finansija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strike/>
          <w:noProof/>
          <w:lang w:val="sr-Latn-CS"/>
        </w:rPr>
        <w:t>Pravnosnažno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prestanak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objavljuje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glasilu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.</w:t>
      </w:r>
      <w:r w:rsidR="001A467D" w:rsidRPr="00731EDC">
        <w:rPr>
          <w:noProof/>
          <w:lang w:val="sr-Latn-CS"/>
        </w:rPr>
        <w:t xml:space="preserve"> 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bookmarkStart w:id="165" w:name="_Toc261435986"/>
      <w:bookmarkStart w:id="166" w:name="_Toc262799562"/>
      <w:r w:rsidRPr="00731EDC">
        <w:rPr>
          <w:strike/>
          <w:noProof/>
          <w:lang w:val="sr-Latn-CS"/>
        </w:rPr>
        <w:t xml:space="preserve">12. </w:t>
      </w:r>
      <w:r w:rsidR="00731EDC">
        <w:rPr>
          <w:strike/>
          <w:noProof/>
          <w:lang w:val="sr-Latn-CS"/>
        </w:rPr>
        <w:t>Urbana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komasacij</w:t>
      </w:r>
      <w:bookmarkEnd w:id="165"/>
      <w:bookmarkEnd w:id="166"/>
      <w:r w:rsidR="00731EDC">
        <w:rPr>
          <w:strike/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109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Urbana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komasacija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daljem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tekstu</w:t>
      </w:r>
      <w:r w:rsidR="001A467D" w:rsidRPr="00731EDC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komasacija</w:t>
      </w:r>
      <w:r w:rsidR="001A467D" w:rsidRPr="00731EDC">
        <w:rPr>
          <w:strike/>
          <w:noProof/>
          <w:lang w:val="sr-Latn-CS"/>
        </w:rPr>
        <w:t xml:space="preserve">)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komasacionom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postojeće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zbog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oblika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položaja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neodgovarajućeg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pristupa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razloga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racionalno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urediti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pretvaraju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komasacije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sprovodi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interesu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preraspodela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novoformiranih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ranije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postojećih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katastarskih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istovremeno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109</w:t>
      </w:r>
      <w:r>
        <w:rPr>
          <w:strike/>
          <w:noProof/>
          <w:lang w:val="sr-Latn-CS"/>
        </w:rPr>
        <w:t>b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Odluku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pokretanju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komasacije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području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skupština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109</w:t>
      </w:r>
      <w:r>
        <w:rPr>
          <w:strike/>
          <w:noProof/>
          <w:lang w:val="sr-Latn-CS"/>
        </w:rPr>
        <w:t>v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Vlada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bliže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slučajeve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komasacije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predmet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stranke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komasacije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kriterijume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procenu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vrednosti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dodelu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troškove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obveznike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troškova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dejstva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komasacije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67" w:name="_Toc261435987"/>
      <w:bookmarkStart w:id="168" w:name="_Toc262799563"/>
      <w:r w:rsidRPr="00731EDC">
        <w:rPr>
          <w:noProof/>
          <w:lang w:val="sr-Latn-CS"/>
        </w:rPr>
        <w:t>V.</w:t>
      </w: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IZGRADNJA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bookmarkEnd w:id="167"/>
      <w:bookmarkEnd w:id="168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Član</w:t>
      </w:r>
      <w:r w:rsidR="001A467D" w:rsidRPr="00731EDC">
        <w:rPr>
          <w:noProof/>
          <w:lang w:val="sr-Latn-CS"/>
        </w:rPr>
        <w:t xml:space="preserve"> 110.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110.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1.  </w:t>
      </w:r>
      <w:bookmarkStart w:id="169" w:name="_Toc261435988"/>
      <w:bookmarkStart w:id="170" w:name="_Toc262799564"/>
      <w:r w:rsidR="00731EDC">
        <w:rPr>
          <w:noProof/>
          <w:lang w:val="sr-Latn-CS"/>
        </w:rPr>
        <w:t>Sadržina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dokumentacij</w:t>
      </w:r>
      <w:bookmarkEnd w:id="169"/>
      <w:bookmarkEnd w:id="170"/>
      <w:r w:rsidR="00731EDC">
        <w:rPr>
          <w:noProof/>
          <w:lang w:val="sr-Latn-CS"/>
        </w:rPr>
        <w:t>e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71" w:name="_Toc261435989"/>
      <w:bookmarkStart w:id="172" w:name="_Toc262799565"/>
      <w:r w:rsidRPr="00731EDC">
        <w:rPr>
          <w:noProof/>
          <w:lang w:val="sr-Latn-CS"/>
        </w:rPr>
        <w:t xml:space="preserve">1.1. </w:t>
      </w:r>
      <w:r w:rsidR="00731EDC">
        <w:rPr>
          <w:noProof/>
          <w:lang w:val="sr-Latn-CS"/>
        </w:rPr>
        <w:t>Prethodni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</w:t>
      </w:r>
      <w:bookmarkEnd w:id="171"/>
      <w:bookmarkEnd w:id="172"/>
      <w:r w:rsidR="00731EDC">
        <w:rPr>
          <w:noProof/>
          <w:lang w:val="sr-Latn-CS"/>
        </w:rPr>
        <w:t>i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111.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početka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133.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obavljaju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čijih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opravdanosti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133.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izdati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noProof/>
          <w:lang w:val="sr-Latn-CS"/>
        </w:rPr>
        <w:t>LOKACIJSKI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generalnim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projektom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112.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Prethodni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zavisnosti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KLASE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karakteristika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obuhvataju</w:t>
      </w:r>
      <w:r w:rsidR="001A467D" w:rsidRPr="00731EDC">
        <w:rPr>
          <w:noProof/>
          <w:lang w:val="sr-Latn-CS"/>
        </w:rPr>
        <w:t xml:space="preserve">: </w:t>
      </w:r>
      <w:r>
        <w:rPr>
          <w:noProof/>
          <w:lang w:val="sr-Latn-CS"/>
        </w:rPr>
        <w:t>istraživanja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analiza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materijala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pribavljanje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analiziraju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razrađuju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inženjerskogeološki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geotehnički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geodetski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hidrološki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meteorološki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urbanistički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tehnički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tehnološki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ekonomski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energetski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seizmički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vodoprivredni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uslove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požara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>. 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73" w:name="_Toc261435990"/>
      <w:bookmarkStart w:id="174" w:name="_Toc262799566"/>
      <w:r w:rsidRPr="00731EDC">
        <w:rPr>
          <w:noProof/>
          <w:lang w:val="sr-Latn-CS"/>
        </w:rPr>
        <w:t xml:space="preserve">1.2. </w:t>
      </w:r>
      <w:r w:rsidR="00731EDC">
        <w:rPr>
          <w:noProof/>
          <w:lang w:val="sr-Latn-CS"/>
        </w:rPr>
        <w:t>Prethodna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studija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opravdanost</w:t>
      </w:r>
      <w:bookmarkEnd w:id="173"/>
      <w:bookmarkEnd w:id="174"/>
      <w:r w:rsidR="00731EDC">
        <w:rPr>
          <w:noProof/>
          <w:lang w:val="sr-Latn-CS"/>
        </w:rPr>
        <w:t>i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113.</w:t>
      </w:r>
    </w:p>
    <w:p w:rsidR="001A467D" w:rsidRPr="00731EDC" w:rsidRDefault="00731EDC" w:rsidP="001A467D">
      <w:pPr>
        <w:rPr>
          <w:noProof/>
          <w:lang w:val="sr-Latn-CS"/>
        </w:rPr>
      </w:pPr>
      <w:bookmarkStart w:id="175" w:name="_Toc261435991"/>
      <w:bookmarkStart w:id="176" w:name="_Toc262799567"/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113.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1.3. </w:t>
      </w:r>
      <w:r w:rsidR="00731EDC">
        <w:rPr>
          <w:noProof/>
          <w:lang w:val="sr-Latn-CS"/>
        </w:rPr>
        <w:t>Studija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opravdanost</w:t>
      </w:r>
      <w:bookmarkEnd w:id="175"/>
      <w:bookmarkEnd w:id="176"/>
      <w:r w:rsidR="00731EDC">
        <w:rPr>
          <w:noProof/>
          <w:lang w:val="sr-Latn-CS"/>
        </w:rPr>
        <w:t>i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114.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Studijom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ekološka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društvena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finansijska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tržišna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ekonomska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izabrano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razrađeno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idejnim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odluka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ulaganja</w:t>
      </w:r>
      <w:r w:rsidR="001A467D" w:rsidRPr="00731EDC">
        <w:rPr>
          <w:strike/>
          <w:noProof/>
          <w:lang w:val="sr-Latn-CS"/>
        </w:rPr>
        <w:t xml:space="preserve"> . 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Studija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idejni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118.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>. 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77" w:name="_Toc261435992"/>
      <w:bookmarkStart w:id="178" w:name="_Toc262799568"/>
      <w:r w:rsidRPr="00731EDC">
        <w:rPr>
          <w:noProof/>
          <w:lang w:val="sr-Latn-CS"/>
        </w:rPr>
        <w:t xml:space="preserve">1.4. </w:t>
      </w:r>
      <w:r w:rsidR="00731EDC">
        <w:rPr>
          <w:noProof/>
          <w:lang w:val="sr-Latn-CS"/>
        </w:rPr>
        <w:t>Izrada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prethodne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studije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opravdanosti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studije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opravdanost</w:t>
      </w:r>
      <w:bookmarkEnd w:id="177"/>
      <w:bookmarkEnd w:id="178"/>
      <w:r w:rsidR="00731EDC">
        <w:rPr>
          <w:noProof/>
          <w:lang w:val="sr-Latn-CS"/>
        </w:rPr>
        <w:t>i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115.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lastRenderedPageBreak/>
        <w:t>Član</w:t>
      </w:r>
      <w:r w:rsidR="001A467D" w:rsidRPr="00731EDC">
        <w:rPr>
          <w:noProof/>
          <w:lang w:val="sr-Latn-CS"/>
        </w:rPr>
        <w:t xml:space="preserve"> 115.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116.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Tehnička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rekonstrukci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generalni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ide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izvođački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izvedenog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TEHNIČKA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1) </w:t>
      </w:r>
      <w:r w:rsidR="00731EDC">
        <w:rPr>
          <w:rFonts w:eastAsia="Calibri"/>
          <w:noProof/>
          <w:szCs w:val="24"/>
          <w:lang w:val="sr-Latn-CS"/>
        </w:rPr>
        <w:t>GENERALNI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PROJEKAT</w:t>
      </w:r>
      <w:r w:rsidRPr="00731EDC">
        <w:rPr>
          <w:rFonts w:eastAsia="Calibri"/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2) </w:t>
      </w:r>
      <w:r w:rsidR="00731EDC">
        <w:rPr>
          <w:rFonts w:eastAsia="Calibri"/>
          <w:noProof/>
          <w:szCs w:val="24"/>
          <w:lang w:val="sr-Latn-CS"/>
        </w:rPr>
        <w:t>IDEJNO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REŠENJE</w:t>
      </w:r>
      <w:r w:rsidRPr="00731EDC">
        <w:rPr>
          <w:rFonts w:eastAsia="Calibri"/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3) </w:t>
      </w:r>
      <w:r w:rsidR="00731EDC">
        <w:rPr>
          <w:rFonts w:eastAsia="Calibri"/>
          <w:noProof/>
          <w:szCs w:val="24"/>
          <w:lang w:val="sr-Latn-CS"/>
        </w:rPr>
        <w:t>IDEJNI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PROJEKAT</w:t>
      </w:r>
      <w:r w:rsidRPr="00731EDC">
        <w:rPr>
          <w:rFonts w:eastAsia="Calibri"/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4) </w:t>
      </w:r>
      <w:r w:rsidR="00731EDC">
        <w:rPr>
          <w:rFonts w:eastAsia="Calibri"/>
          <w:noProof/>
          <w:szCs w:val="24"/>
          <w:lang w:val="sr-Latn-CS"/>
        </w:rPr>
        <w:t>PROJEKAT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DOZVOLU</w:t>
      </w:r>
      <w:r w:rsidRPr="00731EDC">
        <w:rPr>
          <w:rFonts w:eastAsia="Calibri"/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5) </w:t>
      </w:r>
      <w:r w:rsidR="00731EDC">
        <w:rPr>
          <w:rFonts w:eastAsia="Calibri"/>
          <w:noProof/>
          <w:szCs w:val="24"/>
          <w:lang w:val="sr-Latn-CS"/>
        </w:rPr>
        <w:t>PROJEKAT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IZVOĐENJE</w:t>
      </w:r>
      <w:r w:rsidRPr="00731EDC">
        <w:rPr>
          <w:rFonts w:eastAsia="Calibri"/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6) </w:t>
      </w:r>
      <w:r w:rsidR="00731EDC">
        <w:rPr>
          <w:rFonts w:eastAsia="Calibri"/>
          <w:noProof/>
          <w:szCs w:val="24"/>
          <w:lang w:val="sr-Latn-CS"/>
        </w:rPr>
        <w:t>PROJEKAT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IZVEDENOG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OBJEKTA</w:t>
      </w:r>
      <w:r w:rsidRPr="00731EDC">
        <w:rPr>
          <w:rFonts w:eastAsia="Calibri"/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79" w:name="_Toc261435993"/>
      <w:bookmarkStart w:id="180" w:name="_Toc262799569"/>
      <w:r w:rsidRPr="00731EDC">
        <w:rPr>
          <w:noProof/>
          <w:lang w:val="sr-Latn-CS"/>
        </w:rPr>
        <w:t xml:space="preserve">1.4. </w:t>
      </w:r>
      <w:r w:rsidR="00731EDC">
        <w:rPr>
          <w:noProof/>
          <w:lang w:val="sr-Latn-CS"/>
        </w:rPr>
        <w:t>Generalni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projeka</w:t>
      </w:r>
      <w:bookmarkEnd w:id="179"/>
      <w:bookmarkEnd w:id="180"/>
      <w:r w:rsidR="00731EDC">
        <w:rPr>
          <w:noProof/>
          <w:lang w:val="sr-Latn-CS"/>
        </w:rPr>
        <w:t>t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117.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Generalni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: </w:t>
      </w:r>
      <w:r>
        <w:rPr>
          <w:noProof/>
          <w:lang w:val="sr-Latn-CS"/>
        </w:rPr>
        <w:t>makrolokaciji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opštoj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dispoziciji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tehničko</w:t>
      </w:r>
      <w:r w:rsidR="001A467D" w:rsidRPr="00731EDC">
        <w:rPr>
          <w:noProof/>
          <w:lang w:val="sr-Latn-CS"/>
        </w:rPr>
        <w:t>-</w:t>
      </w:r>
      <w:r>
        <w:rPr>
          <w:noProof/>
          <w:lang w:val="sr-Latn-CS"/>
        </w:rPr>
        <w:t>tehnološkoj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koncepciji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načinu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infrastrukture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mogućim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varijantama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stanovišta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uklapanja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prirodnim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proceni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sredinu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inženjerskogeološkim</w:t>
      </w:r>
      <w:r w:rsidR="001A467D" w:rsidRPr="00731EDC">
        <w:rPr>
          <w:noProof/>
          <w:lang w:val="sr-Latn-CS"/>
        </w:rPr>
        <w:t>-</w:t>
      </w:r>
      <w:r>
        <w:rPr>
          <w:noProof/>
          <w:lang w:val="sr-Latn-CS"/>
        </w:rPr>
        <w:t>geotehničkim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karakteristikama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aspekta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generalne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koncepcije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istražnim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idejnog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zaštiti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prirodnih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kulturnih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funkcionalnosti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racionalnosti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>.  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1.4.A </w:t>
      </w:r>
      <w:r w:rsidR="00731EDC">
        <w:rPr>
          <w:noProof/>
          <w:szCs w:val="24"/>
          <w:lang w:val="sr-Latn-CS"/>
        </w:rPr>
        <w:t>IDEJNO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117</w:t>
      </w:r>
      <w:r>
        <w:rPr>
          <w:noProof/>
          <w:szCs w:val="24"/>
          <w:lang w:val="sr-Latn-CS"/>
        </w:rPr>
        <w:t>A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IDEJNO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ARHITEKTONSKE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LOKACIJE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IDEJNO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OPIS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ARHITEKTURE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KONSTRUKCIJE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FUNDIRANJA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OKRUŽENJU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81" w:name="_Toc261435994"/>
      <w:bookmarkStart w:id="182" w:name="_Toc262799570"/>
      <w:r w:rsidRPr="00731EDC">
        <w:rPr>
          <w:noProof/>
          <w:lang w:val="sr-Latn-CS"/>
        </w:rPr>
        <w:t xml:space="preserve">1.5. </w:t>
      </w:r>
      <w:r w:rsidR="00731EDC">
        <w:rPr>
          <w:noProof/>
          <w:lang w:val="sr-Latn-CS"/>
        </w:rPr>
        <w:t>Idejni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projeka</w:t>
      </w:r>
      <w:bookmarkEnd w:id="181"/>
      <w:bookmarkEnd w:id="182"/>
      <w:r w:rsidR="00731EDC">
        <w:rPr>
          <w:noProof/>
          <w:lang w:val="sr-Latn-CS"/>
        </w:rPr>
        <w:t>t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118.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Ide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zadatak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potpisan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strane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investitora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posto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eće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visinskim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kotama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parcele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položa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susednih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katastarskih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parcela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zgrada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nazivima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okolnih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ulica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situaciono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prikazom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regulacionih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lini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nivelaciono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prikazom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spoljnih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dimenzi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ećih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planiranih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tehnički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izvešta</w:t>
      </w:r>
      <w:r w:rsidRPr="00731EDC">
        <w:rPr>
          <w:strike/>
          <w:noProof/>
          <w:lang w:val="sr-Latn-CS"/>
        </w:rPr>
        <w:t xml:space="preserve">j,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podatke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mikrolokaci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funkcionalnim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konstruktivnim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oblikovnim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karakteristikama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opis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planirane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infrastrukture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njenog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priključenja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spoljnu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mrežu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procenu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investicionih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ulaganja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elemente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zavisnosti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vrste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6) </w:t>
      </w:r>
      <w:r w:rsidR="00731EDC">
        <w:rPr>
          <w:strike/>
          <w:noProof/>
          <w:lang w:val="sr-Latn-CS"/>
        </w:rPr>
        <w:t>potpis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overu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odgovornog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ektanta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7) </w:t>
      </w:r>
      <w:r w:rsidR="00731EDC">
        <w:rPr>
          <w:strike/>
          <w:noProof/>
          <w:lang w:val="sr-Latn-CS"/>
        </w:rPr>
        <w:t>saglasnost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investitora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ide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Ide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visokogradnje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elemenata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osnove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karakteristične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preseke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prikazanim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ukupnim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kotama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spratnom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visinom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izgled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prikazanim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visinama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venca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više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tačke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krovne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konstrukci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kompozicioni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spratnostima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planiranih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nagibima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završne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etaže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ostale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prikaze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zavisnosti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vrste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Ide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niskogradnje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elemenata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podužni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profil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karakteristične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poprečne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profile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ostale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prikaze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zavisnosti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vrste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Ide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slobodnih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zelenih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elemenata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grafički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prikaz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valorizaci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eće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vegetaci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lastRenderedPageBreak/>
        <w:t xml:space="preserve">2) </w:t>
      </w:r>
      <w:r w:rsidR="00731EDC">
        <w:rPr>
          <w:strike/>
          <w:noProof/>
          <w:lang w:val="sr-Latn-CS"/>
        </w:rPr>
        <w:t>plan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površina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sadnje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zelenila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ostale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prikaze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zavisnosti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vrste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Situaciono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zavisno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dužine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edinih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strana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parcele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visinske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ećeg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nivelaci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regulacione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lini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prikazom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ećih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planiranih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spoljnim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merama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spratnost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planiranog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prikazom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završne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etaže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krovne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konstrukci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nagibima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ravni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položa</w:t>
      </w:r>
      <w:r w:rsidRPr="00731EDC">
        <w:rPr>
          <w:strike/>
          <w:noProof/>
          <w:lang w:val="sr-Latn-CS"/>
        </w:rPr>
        <w:t xml:space="preserve">j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bro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susednih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katastarskih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parcela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zgrada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naziv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ulice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IDEJNI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145.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133.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PODLEŽE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REVIZIONE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lang w:val="sr-Latn-CS"/>
        </w:rPr>
      </w:pPr>
      <w:bookmarkStart w:id="183" w:name="_Toc261435995"/>
      <w:bookmarkStart w:id="184" w:name="_Toc262799571"/>
      <w:r w:rsidRPr="00731EDC">
        <w:rPr>
          <w:noProof/>
          <w:lang w:val="sr-Latn-CS"/>
        </w:rPr>
        <w:t xml:space="preserve">1.6 </w:t>
      </w:r>
      <w:r w:rsidR="00731EDC">
        <w:rPr>
          <w:noProof/>
          <w:lang w:val="sr-Latn-CS"/>
        </w:rPr>
        <w:t>PROJEKAT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DOZVOLU</w:t>
      </w:r>
    </w:p>
    <w:p w:rsidR="001A467D" w:rsidRPr="00731EDC" w:rsidRDefault="001A467D" w:rsidP="001A467D">
      <w:pPr>
        <w:tabs>
          <w:tab w:val="clear" w:pos="1440"/>
        </w:tabs>
        <w:ind w:left="2880" w:firstLine="7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118</w:t>
      </w:r>
      <w:r w:rsidR="00731EDC">
        <w:rPr>
          <w:noProof/>
          <w:szCs w:val="24"/>
          <w:lang w:val="sr-Latn-CS"/>
        </w:rPr>
        <w:t>A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PROJEKTANTA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PROPISIMA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PRAVILIMA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STRUKE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POŽARA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POŽARA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SASTAVNI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JESTE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ELABORAT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POŽARA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ELABORAT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POŽARA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LICENCOM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POŽARA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1.6. </w:t>
      </w:r>
      <w:r w:rsidR="00731EDC">
        <w:rPr>
          <w:strike/>
          <w:noProof/>
          <w:lang w:val="sr-Latn-CS"/>
        </w:rPr>
        <w:t>Glavni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projeka</w:t>
      </w:r>
      <w:bookmarkEnd w:id="183"/>
      <w:bookmarkEnd w:id="184"/>
      <w:r w:rsidR="00731EDC">
        <w:rPr>
          <w:strike/>
          <w:noProof/>
          <w:lang w:val="sr-Latn-CS"/>
        </w:rPr>
        <w:t>t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119.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naročito</w:t>
      </w:r>
      <w:r w:rsidR="001A467D" w:rsidRPr="00731EDC">
        <w:rPr>
          <w:strike/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lastRenderedPageBreak/>
        <w:t xml:space="preserve">1) </w:t>
      </w:r>
      <w:r w:rsidR="00731EDC">
        <w:rPr>
          <w:strike/>
          <w:noProof/>
          <w:lang w:val="sr-Latn-CS"/>
        </w:rPr>
        <w:t>situaciono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detaljne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inženjerskogeološke</w:t>
      </w:r>
      <w:r w:rsidRPr="00731EDC">
        <w:rPr>
          <w:strike/>
          <w:noProof/>
          <w:lang w:val="sr-Latn-CS"/>
        </w:rPr>
        <w:t>-</w:t>
      </w:r>
      <w:r w:rsidR="00731EDC">
        <w:rPr>
          <w:strike/>
          <w:noProof/>
          <w:lang w:val="sr-Latn-CS"/>
        </w:rPr>
        <w:t>geotehničke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uslove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izgradnje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geodetske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podloge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podatke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funkcionalnim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konstruktivnim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oblikovnim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karakteristikama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razradu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tehničko</w:t>
      </w:r>
      <w:r w:rsidRPr="00731EDC">
        <w:rPr>
          <w:strike/>
          <w:noProof/>
          <w:lang w:val="sr-Latn-CS"/>
        </w:rPr>
        <w:t>-</w:t>
      </w:r>
      <w:r w:rsidR="00731EDC">
        <w:rPr>
          <w:strike/>
          <w:noProof/>
          <w:lang w:val="sr-Latn-CS"/>
        </w:rPr>
        <w:t>tehnoloških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karakteristika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opremom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instalacijama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6) </w:t>
      </w:r>
      <w:r w:rsidR="00731EDC">
        <w:rPr>
          <w:strike/>
          <w:noProof/>
          <w:lang w:val="sr-Latn-CS"/>
        </w:rPr>
        <w:t>proračun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konstrukcija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stabilnosti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sigurnosti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7) </w:t>
      </w:r>
      <w:r w:rsidR="00731EDC">
        <w:rPr>
          <w:strike/>
          <w:noProof/>
          <w:lang w:val="sr-Latn-CS"/>
        </w:rPr>
        <w:t>rešenje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temeljenja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8) </w:t>
      </w:r>
      <w:r w:rsidR="00731EDC">
        <w:rPr>
          <w:strike/>
          <w:noProof/>
          <w:lang w:val="sr-Latn-CS"/>
        </w:rPr>
        <w:t>podatke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potrebnih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geodetskih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toku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izgradnje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9) </w:t>
      </w:r>
      <w:r w:rsidR="00731EDC">
        <w:rPr>
          <w:strike/>
          <w:noProof/>
          <w:lang w:val="sr-Latn-CS"/>
        </w:rPr>
        <w:t>tehničko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infrastrukture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načinom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priključenja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slobodnih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površina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10) </w:t>
      </w:r>
      <w:r w:rsidR="00731EDC">
        <w:rPr>
          <w:strike/>
          <w:noProof/>
          <w:lang w:val="sr-Latn-CS"/>
        </w:rPr>
        <w:t>uslove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zaštite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susednih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objekata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11) </w:t>
      </w:r>
      <w:r w:rsidR="00731EDC">
        <w:rPr>
          <w:strike/>
          <w:noProof/>
          <w:lang w:val="sr-Latn-CS"/>
        </w:rPr>
        <w:t>tehničko</w:t>
      </w:r>
      <w:r w:rsidRPr="00731EDC">
        <w:rPr>
          <w:strike/>
          <w:noProof/>
          <w:lang w:val="sr-Latn-CS"/>
        </w:rPr>
        <w:t>-</w:t>
      </w:r>
      <w:r w:rsidR="00731EDC">
        <w:rPr>
          <w:strike/>
          <w:noProof/>
          <w:lang w:val="sr-Latn-CS"/>
        </w:rPr>
        <w:t>tehnološka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organizaciona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izgradnju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12) </w:t>
      </w:r>
      <w:r w:rsidR="00731EDC">
        <w:rPr>
          <w:strike/>
          <w:noProof/>
          <w:lang w:val="sr-Latn-CS"/>
        </w:rPr>
        <w:t>razradu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sprečavanje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smanjenje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negativnih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uticaja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životnu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sredinu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kroz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odgovarajući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tehnološki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proces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13) </w:t>
      </w:r>
      <w:r w:rsidR="00731EDC">
        <w:rPr>
          <w:strike/>
          <w:noProof/>
          <w:lang w:val="sr-Latn-CS"/>
        </w:rPr>
        <w:t>troškove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izgradnje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održavanja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14) </w:t>
      </w:r>
      <w:r w:rsidR="00731EDC">
        <w:rPr>
          <w:strike/>
          <w:noProof/>
          <w:lang w:val="sr-Latn-CS"/>
        </w:rPr>
        <w:t>druge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projekte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elaborate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podatke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zavisno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namene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izjavu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projektanta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kontrole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pravilima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struke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priključenje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4.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priključi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podoban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energetika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bookmarkStart w:id="185" w:name="_Toc261435996"/>
      <w:bookmarkStart w:id="186" w:name="_Toc262799572"/>
      <w:r w:rsidRPr="00731EDC">
        <w:rPr>
          <w:strike/>
          <w:noProof/>
          <w:lang w:val="sr-Latn-CS"/>
        </w:rPr>
        <w:t xml:space="preserve">1.6.1. </w:t>
      </w:r>
      <w:r w:rsidR="00731EDC">
        <w:rPr>
          <w:strike/>
          <w:noProof/>
          <w:lang w:val="sr-Latn-CS"/>
        </w:rPr>
        <w:t>Posebne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vrste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glavnih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projekat</w:t>
      </w:r>
      <w:bookmarkEnd w:id="185"/>
      <w:bookmarkEnd w:id="186"/>
      <w:r w:rsidR="00731EDC">
        <w:rPr>
          <w:strike/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120.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rekonstrukciju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stambenih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pomoćnih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porodičnog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domaćinstva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ukupna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bruto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razvijena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prelazi</w:t>
      </w:r>
      <w:r w:rsidR="001A467D" w:rsidRPr="00731EDC">
        <w:rPr>
          <w:strike/>
          <w:noProof/>
          <w:lang w:val="sr-Latn-CS"/>
        </w:rPr>
        <w:t xml:space="preserve"> 400 m²,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ekonomskih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600 m²,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naročito</w:t>
      </w:r>
      <w:r w:rsidR="001A467D" w:rsidRPr="00731EDC">
        <w:rPr>
          <w:strike/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lastRenderedPageBreak/>
        <w:t xml:space="preserve">1) </w:t>
      </w:r>
      <w:r w:rsidR="00731EDC">
        <w:rPr>
          <w:strike/>
          <w:noProof/>
          <w:lang w:val="sr-Latn-CS"/>
        </w:rPr>
        <w:t>projektni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zadatak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tehnički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opis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predmer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predračun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situaciono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temelja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tipske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atipičnih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etaža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krova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krovne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terase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razmeri</w:t>
      </w:r>
      <w:r w:rsidRPr="00731EDC">
        <w:rPr>
          <w:strike/>
          <w:noProof/>
          <w:lang w:val="sr-Latn-CS"/>
        </w:rPr>
        <w:t xml:space="preserve"> 1:100;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6) </w:t>
      </w:r>
      <w:r w:rsidR="00731EDC">
        <w:rPr>
          <w:strike/>
          <w:noProof/>
          <w:lang w:val="sr-Latn-CS"/>
        </w:rPr>
        <w:t>karakteristične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podužne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poprečne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preseke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razmeri</w:t>
      </w:r>
      <w:r w:rsidRPr="00731EDC">
        <w:rPr>
          <w:strike/>
          <w:noProof/>
          <w:lang w:val="sr-Latn-CS"/>
        </w:rPr>
        <w:t xml:space="preserve"> 1:100;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7) </w:t>
      </w:r>
      <w:r w:rsidR="00731EDC">
        <w:rPr>
          <w:strike/>
          <w:noProof/>
          <w:lang w:val="sr-Latn-CS"/>
        </w:rPr>
        <w:t>potrebne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izglede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detalje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sl</w:t>
      </w:r>
      <w:r w:rsidRPr="00731EDC">
        <w:rPr>
          <w:strike/>
          <w:noProof/>
          <w:lang w:val="sr-Latn-CS"/>
        </w:rPr>
        <w:t xml:space="preserve">.;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8) </w:t>
      </w:r>
      <w:r w:rsidR="00731EDC">
        <w:rPr>
          <w:strike/>
          <w:noProof/>
          <w:lang w:val="sr-Latn-CS"/>
        </w:rPr>
        <w:t>dokaz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konstruktivne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nosivosti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stabilnosti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9) </w:t>
      </w:r>
      <w:r w:rsidR="00731EDC">
        <w:rPr>
          <w:strike/>
          <w:noProof/>
          <w:lang w:val="sr-Latn-CS"/>
        </w:rPr>
        <w:t>blok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šemu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instalacija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proračunatim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kapacitetima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ucrtanim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mestima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priključaka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javnu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infrastrukturu</w:t>
      </w:r>
      <w:r w:rsidRPr="00731EDC">
        <w:rPr>
          <w:strike/>
          <w:noProof/>
          <w:lang w:val="sr-Latn-CS"/>
        </w:rPr>
        <w:t>. 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121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rekonstrukciju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visokogradnje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naročito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projektni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zadatak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tehnički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opis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predmer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predračun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šeme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stolarije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bravarije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specifikaciju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opreme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proračun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oblasti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fizike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proračun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termičke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zvučne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zaštite</w:t>
      </w:r>
      <w:r w:rsidRPr="00731EDC">
        <w:rPr>
          <w:strike/>
          <w:noProof/>
          <w:lang w:val="sr-Latn-CS"/>
        </w:rPr>
        <w:t xml:space="preserve">);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6) </w:t>
      </w:r>
      <w:r w:rsidR="00731EDC">
        <w:rPr>
          <w:strike/>
          <w:noProof/>
          <w:lang w:val="sr-Latn-CS"/>
        </w:rPr>
        <w:t>situaciono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7) </w:t>
      </w:r>
      <w:r w:rsidR="00731EDC">
        <w:rPr>
          <w:strike/>
          <w:noProof/>
          <w:lang w:val="sr-Latn-CS"/>
        </w:rPr>
        <w:t>sinhron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</w:t>
      </w:r>
      <w:r w:rsidRPr="00731EDC">
        <w:rPr>
          <w:strike/>
          <w:noProof/>
          <w:lang w:val="sr-Latn-CS"/>
        </w:rPr>
        <w:t xml:space="preserve"> – </w:t>
      </w:r>
      <w:r w:rsidR="00731EDC">
        <w:rPr>
          <w:strike/>
          <w:noProof/>
          <w:lang w:val="sr-Latn-CS"/>
        </w:rPr>
        <w:t>priključci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vodova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instalacija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8)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temelja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osnove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etaža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razmeri</w:t>
      </w:r>
      <w:r w:rsidRPr="00731EDC">
        <w:rPr>
          <w:strike/>
          <w:noProof/>
          <w:lang w:val="sr-Latn-CS"/>
        </w:rPr>
        <w:t xml:space="preserve"> 1:50;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9) </w:t>
      </w:r>
      <w:r w:rsidR="00731EDC">
        <w:rPr>
          <w:strike/>
          <w:noProof/>
          <w:lang w:val="sr-Latn-CS"/>
        </w:rPr>
        <w:t>karakteristične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podužne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poprečne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preseke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kroz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objekat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razmeri</w:t>
      </w:r>
      <w:r w:rsidRPr="00731EDC">
        <w:rPr>
          <w:strike/>
          <w:noProof/>
          <w:lang w:val="sr-Latn-CS"/>
        </w:rPr>
        <w:t xml:space="preserve"> 1:50;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10) </w:t>
      </w:r>
      <w:r w:rsidR="00731EDC">
        <w:rPr>
          <w:strike/>
          <w:noProof/>
          <w:lang w:val="sr-Latn-CS"/>
        </w:rPr>
        <w:t>potrebne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izglede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razmeri</w:t>
      </w:r>
      <w:r w:rsidRPr="00731EDC">
        <w:rPr>
          <w:strike/>
          <w:noProof/>
          <w:lang w:val="sr-Latn-CS"/>
        </w:rPr>
        <w:t xml:space="preserve"> 1:50;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11) </w:t>
      </w:r>
      <w:r w:rsidR="00731EDC">
        <w:rPr>
          <w:strike/>
          <w:noProof/>
          <w:lang w:val="sr-Latn-CS"/>
        </w:rPr>
        <w:t>arhitektonske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detalje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bitnih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pozicija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12) </w:t>
      </w:r>
      <w:r w:rsidR="00731EDC">
        <w:rPr>
          <w:strike/>
          <w:noProof/>
          <w:lang w:val="sr-Latn-CS"/>
        </w:rPr>
        <w:t>tehnički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izveštaj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konstrukciji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uslovima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projektovanje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izvođenje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13) </w:t>
      </w:r>
      <w:r w:rsidR="00731EDC">
        <w:rPr>
          <w:strike/>
          <w:noProof/>
          <w:lang w:val="sr-Latn-CS"/>
        </w:rPr>
        <w:t>proračun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konstrukcije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specifikacijom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materijala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lastRenderedPageBreak/>
        <w:t xml:space="preserve">14) </w:t>
      </w:r>
      <w:r w:rsidR="00731EDC">
        <w:rPr>
          <w:strike/>
          <w:noProof/>
          <w:lang w:val="sr-Latn-CS"/>
        </w:rPr>
        <w:t>grafičku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dokumentaciju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konstrukciji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15) </w:t>
      </w:r>
      <w:r w:rsidR="00731EDC">
        <w:rPr>
          <w:strike/>
          <w:noProof/>
          <w:lang w:val="sr-Latn-CS"/>
        </w:rPr>
        <w:t>glavni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projekat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električnih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instalacija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16) </w:t>
      </w:r>
      <w:r w:rsidR="00731EDC">
        <w:rPr>
          <w:strike/>
          <w:noProof/>
          <w:lang w:val="sr-Latn-CS"/>
        </w:rPr>
        <w:t>glavni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projekat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mašinskih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instalacija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17) </w:t>
      </w:r>
      <w:r w:rsidR="00731EDC">
        <w:rPr>
          <w:strike/>
          <w:noProof/>
          <w:lang w:val="sr-Latn-CS"/>
        </w:rPr>
        <w:t>glavni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projekat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instalacija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vodovoda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kanalizacije</w:t>
      </w:r>
      <w:r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zavisno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požara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lifta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eskalatora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Sadržina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120.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122.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nisokogradnje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naročito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projektni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zadatak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tehnički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opis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predmer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predračun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sinhron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situaciono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6) </w:t>
      </w:r>
      <w:r w:rsidR="00731EDC">
        <w:rPr>
          <w:strike/>
          <w:noProof/>
          <w:lang w:val="sr-Latn-CS"/>
        </w:rPr>
        <w:t>podužne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poprečne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profile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7) </w:t>
      </w:r>
      <w:r w:rsidR="00731EDC">
        <w:rPr>
          <w:strike/>
          <w:noProof/>
          <w:lang w:val="sr-Latn-CS"/>
        </w:rPr>
        <w:t>proračun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konstrukcija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bookmarkStart w:id="187" w:name="_Toc261435997"/>
      <w:bookmarkStart w:id="188" w:name="_Toc262799573"/>
      <w:r w:rsidRPr="00731EDC">
        <w:rPr>
          <w:noProof/>
          <w:lang w:val="sr-Latn-CS"/>
        </w:rPr>
        <w:t xml:space="preserve">1.7. </w:t>
      </w:r>
      <w:r w:rsidR="00731EDC">
        <w:rPr>
          <w:strike/>
          <w:noProof/>
          <w:lang w:val="sr-Latn-CS"/>
        </w:rPr>
        <w:t>Izvođački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projeka</w:t>
      </w:r>
      <w:bookmarkEnd w:id="187"/>
      <w:bookmarkEnd w:id="188"/>
      <w:r w:rsidR="00731EDC">
        <w:rPr>
          <w:strike/>
          <w:noProof/>
          <w:lang w:val="sr-Latn-CS"/>
        </w:rPr>
        <w:t>t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1.7.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123.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bookmarkStart w:id="189" w:name="_Toc261435998"/>
      <w:bookmarkStart w:id="190" w:name="_Toc262799574"/>
      <w:r>
        <w:rPr>
          <w:strike/>
          <w:noProof/>
          <w:lang w:val="sr-Latn-CS"/>
        </w:rPr>
        <w:t>Izvođački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detalja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GRAĐENJU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SKUP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MEĐUSOBNO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USAGLAŠENIH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TEHNOLOŠKE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EKSPLOATACIONE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KARAKTERISTIKE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OPREMOM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INSTALACIJAMA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TEHNIČKO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TEHNOLOŠKA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ORGANIZACIONA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INVESTICIONA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ODRŽAVANJA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noProof/>
          <w:lang w:val="sr-Latn-CS"/>
        </w:rPr>
        <w:lastRenderedPageBreak/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IZJAVU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GLAVNOG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IZJAVE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GRAĐEVINSKOM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PROJEKTOM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IZRAĐIVATI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FAZAMA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IZVOD</w:t>
      </w:r>
      <w:r w:rsidR="001A467D" w:rsidRPr="00731EDC">
        <w:rPr>
          <w:noProof/>
          <w:szCs w:val="24"/>
          <w:lang w:val="sr-Latn-CS"/>
        </w:rPr>
        <w:t xml:space="preserve">E </w:t>
      </w:r>
      <w:r>
        <w:rPr>
          <w:noProof/>
          <w:szCs w:val="24"/>
          <w:lang w:val="sr-Latn-CS"/>
        </w:rPr>
        <w:t>SAMO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FAZU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STAVOM</w:t>
      </w:r>
      <w:r w:rsidR="001A467D" w:rsidRPr="00731EDC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POŽARA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SAGLASNOST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5.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133.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1.8. </w:t>
      </w:r>
      <w:r w:rsidR="00731EDC">
        <w:rPr>
          <w:noProof/>
          <w:lang w:val="sr-Latn-CS"/>
        </w:rPr>
        <w:t>Projekat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izvedenog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</w:t>
      </w:r>
      <w:bookmarkEnd w:id="189"/>
      <w:bookmarkEnd w:id="190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124.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izvedenog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korišćenja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izvedenog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izvedenog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nastalim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izvedenog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podleže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legalizacije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odstupljeno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izvođač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overavaju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izvedeno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jednako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projektovanom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stanju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bookmarkStart w:id="191" w:name="_Toc261435999"/>
      <w:bookmarkStart w:id="192" w:name="_Toc262799575"/>
      <w:r w:rsidRPr="00731EDC">
        <w:rPr>
          <w:strike/>
          <w:noProof/>
          <w:lang w:val="sr-Latn-CS"/>
        </w:rPr>
        <w:t xml:space="preserve">1.9. </w:t>
      </w:r>
      <w:r w:rsidR="00731EDC">
        <w:rPr>
          <w:strike/>
          <w:noProof/>
          <w:lang w:val="sr-Latn-CS"/>
        </w:rPr>
        <w:t>Idejni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projekat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izvođenje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izdaje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</w:t>
      </w:r>
      <w:bookmarkEnd w:id="191"/>
      <w:bookmarkEnd w:id="192"/>
      <w:r w:rsidR="00731EDC">
        <w:rPr>
          <w:strike/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125.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Idejni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naročito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situaciono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crteže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prostoru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osnove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karakteristične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preseke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izglede</w:t>
      </w:r>
      <w:r w:rsidR="001A467D" w:rsidRPr="00731EDC">
        <w:rPr>
          <w:strike/>
          <w:noProof/>
          <w:lang w:val="sr-Latn-CS"/>
        </w:rPr>
        <w:t xml:space="preserve">); </w:t>
      </w:r>
      <w:r>
        <w:rPr>
          <w:strike/>
          <w:noProof/>
          <w:lang w:val="sr-Latn-CS"/>
        </w:rPr>
        <w:t>namenu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tehnički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investicionu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vrednost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93" w:name="_Toc261436000"/>
      <w:bookmarkStart w:id="194" w:name="_Toc262799576"/>
      <w:r w:rsidRPr="00731EDC">
        <w:rPr>
          <w:noProof/>
          <w:lang w:val="sr-Latn-CS"/>
        </w:rPr>
        <w:lastRenderedPageBreak/>
        <w:t xml:space="preserve">2. </w:t>
      </w:r>
      <w:r w:rsidR="00731EDC">
        <w:rPr>
          <w:noProof/>
          <w:lang w:val="sr-Latn-CS"/>
        </w:rPr>
        <w:t>Izrada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dokumentacij</w:t>
      </w:r>
      <w:bookmarkEnd w:id="193"/>
      <w:bookmarkEnd w:id="194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126.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Tehničku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preduzetnik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odgovara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ući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Tehničku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odgovara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ući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ektanta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odgovara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rezultate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Stručne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rezultate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izradilo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učestvovalo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kontrole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Ispunjenost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građevinarstva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4.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konačno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Ministar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građevinarstva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ukida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licence</w:t>
      </w:r>
      <w:r w:rsidR="001A467D" w:rsidRPr="00731EDC">
        <w:rPr>
          <w:strike/>
          <w:noProof/>
          <w:lang w:val="sr-Latn-CS"/>
        </w:rPr>
        <w:t xml:space="preserve">),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netačnih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neistinitih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podataka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Troškove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4.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Visinu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troškova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7.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građevinarstva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Tehničku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strano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reciprociteta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9.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međunarodnom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konkursu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stekao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konkursnog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inženjerske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komore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državljanin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Ispunjenost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1A467D" w:rsidRPr="00731EDC">
        <w:rPr>
          <w:strike/>
          <w:noProof/>
          <w:lang w:val="sr-Latn-CS"/>
        </w:rPr>
        <w:t xml:space="preserve">. 9.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10.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Inženjerska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TEHNIČKU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PREDUZETNIK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SUBJEKATA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noProof/>
          <w:szCs w:val="24"/>
          <w:lang w:val="sr-Latn-CS"/>
        </w:rPr>
        <w:lastRenderedPageBreak/>
        <w:t>TEHNIČKU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VRSTU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ZAPOSLENA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LICENCOM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PROJEKTANTA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REZULTATE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VRSTU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STRUČNE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REZULTATE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SMISLU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IZRADILO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UČESTVOVALO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KONTROLE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IZGRAĐENI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VRSTE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STAVOM</w:t>
      </w:r>
      <w:r w:rsidR="001A467D" w:rsidRPr="00731EDC">
        <w:rPr>
          <w:noProof/>
          <w:szCs w:val="24"/>
          <w:lang w:val="sr-Latn-CS"/>
        </w:rPr>
        <w:t xml:space="preserve"> 2</w:t>
      </w:r>
      <w:r w:rsidR="001A467D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KONAČNO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MINISTAR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UKIDA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LICENCE</w:t>
      </w:r>
      <w:r w:rsidR="001A467D" w:rsidRPr="00731EDC">
        <w:rPr>
          <w:noProof/>
          <w:szCs w:val="24"/>
          <w:lang w:val="sr-Latn-CS"/>
        </w:rPr>
        <w:t xml:space="preserve">),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LICENCA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NETAČNIH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NEISTINITIH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PODATAKA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TROŠKOVE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UTVRĐIVANJA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VISINA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SASTAVNI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TEHNIČKU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DRŽAVLJANIN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RECIPROCITETA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9.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MEĐUNARODNOM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KONKURSU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STEKAO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KONKURSNOG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INŽENJERSKE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KOMORE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DRŽAVLJANIN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lastRenderedPageBreak/>
        <w:t>ISPUNJENOST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1A467D" w:rsidRPr="00731EDC">
        <w:rPr>
          <w:noProof/>
          <w:szCs w:val="24"/>
          <w:lang w:val="sr-Latn-CS"/>
        </w:rPr>
        <w:t xml:space="preserve">. 9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10.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INŽENJERSKA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127.</w:t>
      </w:r>
    </w:p>
    <w:p w:rsidR="001A467D" w:rsidRPr="00731EDC" w:rsidRDefault="00731EDC" w:rsidP="001A467D">
      <w:pPr>
        <w:rPr>
          <w:noProof/>
          <w:lang w:val="sr-Latn-CS"/>
        </w:rPr>
      </w:pPr>
      <w:bookmarkStart w:id="195" w:name="_Toc261436001"/>
      <w:bookmarkStart w:id="196" w:name="_Toc262799577"/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127.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2.1. </w:t>
      </w:r>
      <w:r w:rsidR="00731EDC">
        <w:rPr>
          <w:noProof/>
          <w:lang w:val="sr-Latn-CS"/>
        </w:rPr>
        <w:t>Odgovorni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projektan</w:t>
      </w:r>
      <w:bookmarkEnd w:id="195"/>
      <w:bookmarkEnd w:id="196"/>
      <w:r w:rsidR="00731EDC">
        <w:rPr>
          <w:noProof/>
          <w:lang w:val="sr-Latn-CS"/>
        </w:rPr>
        <w:t>t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128.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Odgovorni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stečenim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visokim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smera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1A467D" w:rsidRPr="00731EDC">
        <w:rPr>
          <w:noProof/>
          <w:lang w:val="sr-Latn-CS"/>
        </w:rPr>
        <w:t xml:space="preserve"> (</w:t>
      </w:r>
      <w:r>
        <w:rPr>
          <w:strike/>
          <w:noProof/>
          <w:lang w:val="sr-Latn-CS"/>
        </w:rPr>
        <w:t>diplomske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akademske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studije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master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specijalističke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akademske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studije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MASTER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MASTER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STRUKOVNIH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SPECIJALISTIČKE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1A467D" w:rsidRPr="00731EDC">
        <w:rPr>
          <w:noProof/>
          <w:lang w:val="sr-Latn-CS"/>
        </w:rPr>
        <w:t xml:space="preserve">)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projektovanje</w:t>
      </w:r>
      <w:r w:rsidR="001A467D" w:rsidRPr="00731EDC">
        <w:rPr>
          <w:noProof/>
          <w:lang w:val="sr-Latn-CS"/>
        </w:rPr>
        <w:t xml:space="preserve"> </w:t>
      </w:r>
      <w:r w:rsidR="001A467D" w:rsidRPr="00731EDC">
        <w:rPr>
          <w:strike/>
          <w:noProof/>
          <w:lang w:val="sr-Latn-CS"/>
        </w:rPr>
        <w:t xml:space="preserve"> . 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IZDATOM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Licencu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stekne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stečenim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visokim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smera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položenim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ispitom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iskustva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preporukom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Inženjerske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komore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Stručnim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smatraju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rukovođenju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Odgovorni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projektant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potpisuje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dokumentaciju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>O</w:t>
      </w:r>
      <w:r w:rsidR="00731EDC">
        <w:rPr>
          <w:noProof/>
          <w:szCs w:val="24"/>
          <w:lang w:val="sr-Latn-CS"/>
        </w:rPr>
        <w:t>DGOVORNI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POTPISOM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PEČATOM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LIČNE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LICENCE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POSEDUJE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ODGOVARAJUĆU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LICENCU</w:t>
      </w:r>
      <w:r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128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INVESTITOR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IMENUJE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PROJEKTANTA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USKLAĐENOST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ZADATKOM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POTPISOM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PEČATOM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LIČNE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LICENCE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USAGLAŠENOST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POJEDINAČNIH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  <w:tab w:val="left" w:pos="709"/>
        </w:tabs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GLAVNI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ISPUNJAVA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>.</w:t>
      </w:r>
      <w:r w:rsidRPr="00731EDC">
        <w:rPr>
          <w:noProof/>
          <w:lang w:val="sr-Latn-CS"/>
        </w:rPr>
        <w:t xml:space="preserve"> 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197" w:name="_Toc261436002"/>
      <w:bookmarkStart w:id="198" w:name="_Toc262799578"/>
      <w:r w:rsidRPr="00731EDC">
        <w:rPr>
          <w:noProof/>
          <w:lang w:val="sr-Latn-CS"/>
        </w:rPr>
        <w:t xml:space="preserve">3. </w:t>
      </w:r>
      <w:r w:rsidR="00731EDC">
        <w:rPr>
          <w:noProof/>
          <w:lang w:val="sr-Latn-CS"/>
        </w:rPr>
        <w:t>Tehnička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kontrol</w:t>
      </w:r>
      <w:bookmarkEnd w:id="197"/>
      <w:bookmarkEnd w:id="198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129.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podleže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lastRenderedPageBreak/>
        <w:t>Tehničku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Tehničku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izradilo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Tehnička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proveru</w:t>
      </w:r>
      <w:r w:rsidR="001A467D" w:rsidRPr="00731EDC">
        <w:rPr>
          <w:noProof/>
          <w:lang w:val="sr-Latn-CS"/>
        </w:rPr>
        <w:t xml:space="preserve">: </w:t>
      </w:r>
      <w:r>
        <w:rPr>
          <w:noProof/>
          <w:lang w:val="sr-Latn-CS"/>
        </w:rPr>
        <w:t>usklađenosti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lokacijskoj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tehničkim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normativima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standardima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normama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međusobne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usklađenosti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istraživanja</w:t>
      </w:r>
      <w:r w:rsidR="001A467D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prethodni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radovi</w:t>
      </w:r>
      <w:r w:rsidR="001A467D" w:rsidRPr="00731EDC">
        <w:rPr>
          <w:noProof/>
          <w:lang w:val="sr-Latn-CS"/>
        </w:rPr>
        <w:t xml:space="preserve">); </w:t>
      </w:r>
      <w:r>
        <w:rPr>
          <w:noProof/>
          <w:lang w:val="sr-Latn-CS"/>
        </w:rPr>
        <w:t>ocenu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podloga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temeljenje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proveru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ispravnosti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tačnosti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</w:t>
      </w:r>
      <w:r w:rsidR="001A467D" w:rsidRPr="00731EDC">
        <w:rPr>
          <w:noProof/>
          <w:lang w:val="sr-Latn-CS"/>
        </w:rPr>
        <w:t>-</w:t>
      </w:r>
      <w:r>
        <w:rPr>
          <w:noProof/>
          <w:lang w:val="sr-Latn-CS"/>
        </w:rPr>
        <w:t>tehnoloških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stabilnosti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racionalnosti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projektovanih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materijala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uticaja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susedne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Tehnička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proveru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merama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revizione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SAČINJAVA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POTPISUJU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KONAČNI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POTPISUJE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ZASTUPNIK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Troškove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kontroli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sačinjava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izveštaj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potpisuje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odgovorni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projektant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izvršilo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kontrolu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ispravnost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projektu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Glavni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zemalja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podleže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proverava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standardima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tehničkim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normativima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normama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Glavni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8.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preveden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srpski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129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PRIVREDNO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PREDUZETNIK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IZVOĐAČ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VRŠILAC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TEHNIČKOG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OSIGURANO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ŠTETU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PRIČINITI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TREĆEM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LICU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BLIŽE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OSIGURANJA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4.  </w:t>
      </w:r>
      <w:bookmarkStart w:id="199" w:name="_Toc261436003"/>
      <w:bookmarkStart w:id="200" w:name="_Toc262799579"/>
      <w:r w:rsidR="00731EDC">
        <w:rPr>
          <w:noProof/>
          <w:lang w:val="sr-Latn-CS"/>
        </w:rPr>
        <w:t>Čuvanje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dokumentacij</w:t>
      </w:r>
      <w:bookmarkEnd w:id="199"/>
      <w:bookmarkEnd w:id="200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130.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130.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5.  </w:t>
      </w:r>
      <w:bookmarkStart w:id="201" w:name="_Toc261436004"/>
      <w:bookmarkStart w:id="202" w:name="_Toc262799580"/>
      <w:r w:rsidR="00731EDC">
        <w:rPr>
          <w:noProof/>
          <w:lang w:val="sr-Latn-CS"/>
        </w:rPr>
        <w:t>Revizija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projekat</w:t>
      </w:r>
      <w:bookmarkEnd w:id="201"/>
      <w:bookmarkEnd w:id="202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131.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131.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132.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Stručnom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proverava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koncepcija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stanovišta</w:t>
      </w:r>
      <w:r w:rsidR="001A467D" w:rsidRPr="00731EDC">
        <w:rPr>
          <w:noProof/>
          <w:lang w:val="sr-Latn-CS"/>
        </w:rPr>
        <w:t xml:space="preserve">: </w:t>
      </w:r>
      <w:r>
        <w:rPr>
          <w:noProof/>
          <w:lang w:val="sr-Latn-CS"/>
        </w:rPr>
        <w:t>pogodnosti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vrstu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sredine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seizmoloških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geotehničkih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saobraćajnih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obezbeđenja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energetskih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vrstu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energenata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tehničko</w:t>
      </w:r>
      <w:r w:rsidR="001A467D" w:rsidRPr="00731EDC">
        <w:rPr>
          <w:noProof/>
          <w:lang w:val="sr-Latn-CS"/>
        </w:rPr>
        <w:t>-</w:t>
      </w:r>
      <w:r>
        <w:rPr>
          <w:noProof/>
          <w:lang w:val="sr-Latn-CS"/>
        </w:rPr>
        <w:t>tehnoloških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karakteristika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tehničko</w:t>
      </w:r>
      <w:r w:rsidR="001A467D" w:rsidRPr="00731EDC">
        <w:rPr>
          <w:noProof/>
          <w:lang w:val="sr-Latn-CS"/>
        </w:rPr>
        <w:t>-</w:t>
      </w:r>
      <w:r>
        <w:rPr>
          <w:noProof/>
          <w:lang w:val="sr-Latn-CS"/>
        </w:rPr>
        <w:t>tehnoloških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organizacionih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savremenosti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razvojnim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Reviziona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SAČINJAVA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merama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Rok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 w:rsidR="001A467D" w:rsidRPr="00731EDC">
        <w:rPr>
          <w:strike/>
          <w:noProof/>
          <w:lang w:val="sr-Latn-CS"/>
        </w:rPr>
        <w:t xml:space="preserve"> 60  </w:t>
      </w:r>
      <w:r w:rsidR="001A467D" w:rsidRPr="00731EDC">
        <w:rPr>
          <w:noProof/>
          <w:lang w:val="sr-Latn-CS"/>
        </w:rPr>
        <w:t xml:space="preserve">30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UKOLIKO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REVIZIONA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SMATRAĆE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PRIMEDBE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Troškove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Visinu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03" w:name="_Toc261436005"/>
      <w:bookmarkStart w:id="204" w:name="_Toc262799581"/>
      <w:r w:rsidRPr="00731EDC">
        <w:rPr>
          <w:noProof/>
          <w:lang w:val="sr-Latn-CS"/>
        </w:rPr>
        <w:t>VI.</w:t>
      </w: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GRAĐEVINSKA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</w:t>
      </w:r>
      <w:bookmarkEnd w:id="203"/>
      <w:bookmarkEnd w:id="204"/>
      <w:r w:rsidR="00731EDC">
        <w:rPr>
          <w:noProof/>
          <w:lang w:val="sr-Latn-CS"/>
        </w:rPr>
        <w:t>A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1.  </w:t>
      </w:r>
      <w:bookmarkStart w:id="205" w:name="_Toc261436006"/>
      <w:bookmarkStart w:id="206" w:name="_Toc262799582"/>
      <w:r w:rsidR="00731EDC">
        <w:rPr>
          <w:noProof/>
          <w:lang w:val="sr-Latn-CS"/>
        </w:rPr>
        <w:t>Nadležnost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</w:t>
      </w:r>
      <w:bookmarkEnd w:id="205"/>
      <w:bookmarkEnd w:id="206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133.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lastRenderedPageBreak/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1A467D" w:rsidRPr="00731EDC">
        <w:rPr>
          <w:noProof/>
          <w:lang w:val="sr-Latn-CS"/>
        </w:rPr>
        <w:t xml:space="preserve">: </w:t>
      </w:r>
      <w:r>
        <w:rPr>
          <w:noProof/>
          <w:lang w:val="sr-Latn-CS"/>
        </w:rPr>
        <w:t>Ministarstvo</w:t>
      </w:r>
      <w:r w:rsidR="001A467D" w:rsidRPr="00731EDC">
        <w:rPr>
          <w:noProof/>
          <w:lang w:val="sr-Latn-CS"/>
        </w:rPr>
        <w:t xml:space="preserve">),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drugačije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visokih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brana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akumulacija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napunjenih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vodom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jalovinom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pepelom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osmatranje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nuklearnih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služe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proizvodnju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nuklearnog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goriva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radioizotopa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ozračivanja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uskladištenje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radioaktivnih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SIROVINA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otpadnih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materija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naučno</w:t>
      </w:r>
      <w:r w:rsidRPr="00731EDC">
        <w:rPr>
          <w:noProof/>
          <w:lang w:val="sr-Latn-CS"/>
        </w:rPr>
        <w:t>-</w:t>
      </w:r>
      <w:r w:rsidR="00731EDC">
        <w:rPr>
          <w:noProof/>
          <w:lang w:val="sr-Latn-CS"/>
        </w:rPr>
        <w:t>istraživačke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svrhe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preradu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nafte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gasa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međunarodnih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magistralnih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produktovoda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gasovoda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naftovoda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transport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gasovoda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nazivnog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natpritiska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preko</w:t>
      </w:r>
      <w:r w:rsidRPr="00731EDC">
        <w:rPr>
          <w:strike/>
          <w:noProof/>
          <w:lang w:val="sr-Latn-CS"/>
        </w:rPr>
        <w:t xml:space="preserve"> 16 </w:t>
      </w:r>
      <w:r w:rsidR="00731EDC">
        <w:rPr>
          <w:strike/>
          <w:noProof/>
          <w:lang w:val="sr-Latn-CS"/>
        </w:rPr>
        <w:t>bara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ukoliko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prelaze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manje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opštine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skladišta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nafte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gasa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naftnih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derivata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kapaciteta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preko</w:t>
      </w:r>
      <w:r w:rsidRPr="00731EDC">
        <w:rPr>
          <w:strike/>
          <w:noProof/>
          <w:lang w:val="sr-Latn-CS"/>
        </w:rPr>
        <w:t xml:space="preserve"> 500 </w:t>
      </w:r>
      <w:r w:rsidR="00731EDC">
        <w:rPr>
          <w:strike/>
          <w:noProof/>
          <w:lang w:val="sr-Latn-CS"/>
        </w:rPr>
        <w:t>tona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magistralnih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regionalnih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toplodalekovoda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proizvodnju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biodizela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PRERADU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NAFTE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GASA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EKSPLOATACIONIH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POLJA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PRETHODNO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PRIBAVLJENOJ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SAGLASNOSTI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MINISTARSTVA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NADLEŽNOG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EKSPLOATACIJU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MINERALNIH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SIROVINA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PROIZVODNJU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BIOGORIVA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BIOTEČNOSTI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POSTROJENJIMA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KAPACITETA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PREKO</w:t>
      </w:r>
      <w:r w:rsidRPr="00731EDC">
        <w:rPr>
          <w:noProof/>
          <w:lang w:val="sr-Latn-CS"/>
        </w:rPr>
        <w:t xml:space="preserve"> 100 T </w:t>
      </w:r>
      <w:r w:rsidR="00731EDC">
        <w:rPr>
          <w:noProof/>
          <w:lang w:val="sr-Latn-CS"/>
        </w:rPr>
        <w:t>GODIŠNJE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NAFTOVODA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PRODUKTOVODA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GASOVODA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NAZIVNOG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NADPRITISKA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PREKO</w:t>
      </w:r>
      <w:r w:rsidRPr="00731EDC">
        <w:rPr>
          <w:noProof/>
          <w:lang w:val="sr-Latn-CS"/>
        </w:rPr>
        <w:t xml:space="preserve"> 16 </w:t>
      </w:r>
      <w:r w:rsidR="00731EDC">
        <w:rPr>
          <w:noProof/>
          <w:lang w:val="sr-Latn-CS"/>
        </w:rPr>
        <w:t>BARA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SKLADIŠTA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NAFTE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GASA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NAFTNIH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DERIVATA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KAPACITETA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PREKO</w:t>
      </w:r>
      <w:r w:rsidRPr="00731EDC">
        <w:rPr>
          <w:noProof/>
          <w:lang w:val="sr-Latn-CS"/>
        </w:rPr>
        <w:t xml:space="preserve"> 500 </w:t>
      </w:r>
      <w:r w:rsidR="00731EDC">
        <w:rPr>
          <w:noProof/>
          <w:lang w:val="sr-Latn-CS"/>
        </w:rPr>
        <w:t>TONA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EKSPLOATACIONIH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POLJA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DEFINISANIH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UREĐUJE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RUDARSTVO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GEOLOŠKA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ISTRAŽIVANJA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MAGISTRALNIH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TOPLOVODA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bazne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prerađivačke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hemi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industri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crne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metalurgi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preradu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kože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krzna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preradu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kaučuka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proizvodnju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celuloze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papira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preradu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nemetaličnih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mineralnih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sirovina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osim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primarnu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preradu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ukrasnog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kamena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kapacitetima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definisanim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Uredbi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utvrđivanju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liste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obavezna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procena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utica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liste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može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zahtevati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procena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utica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životnu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sredinu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BAZNE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PRERAĐIVAČKE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HEMIJSKE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INDUSTRIJE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CRNE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OBOJENE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METALURGIJE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KRZNA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KAUČUKA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PROIZVODNJU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CELULOZE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PAPIRA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NEMETALIČNIH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MINERALNIH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SIROVINA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EKSPLOATACIONIH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DEFINISANIH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RUDARSTVO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GEOLOŠKA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ISTRAŽIVANJA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OSIM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PRIMARNU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UKRASNOG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KAMENA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stadiona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10.000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više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gledalaca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konstruktivnog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raspona</w:t>
      </w:r>
      <w:r w:rsidRPr="00731EDC">
        <w:rPr>
          <w:strike/>
          <w:noProof/>
          <w:lang w:val="sr-Latn-CS"/>
        </w:rPr>
        <w:t xml:space="preserve"> 50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više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metara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visine</w:t>
      </w:r>
      <w:r w:rsidRPr="00731EDC">
        <w:rPr>
          <w:strike/>
          <w:noProof/>
          <w:lang w:val="sr-Latn-CS"/>
        </w:rPr>
        <w:t xml:space="preserve"> 50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više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metara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silosa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kapaciteta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preko</w:t>
      </w:r>
      <w:r w:rsidRPr="00731EDC">
        <w:rPr>
          <w:strike/>
          <w:noProof/>
          <w:lang w:val="sr-Latn-CS"/>
        </w:rPr>
        <w:t xml:space="preserve"> 10.000 </w:t>
      </w:r>
      <w:r w:rsidR="00731EDC">
        <w:rPr>
          <w:strike/>
          <w:noProof/>
          <w:lang w:val="sr-Latn-CS"/>
        </w:rPr>
        <w:t>m</w:t>
      </w:r>
      <w:r w:rsidRPr="00731EDC">
        <w:rPr>
          <w:strike/>
          <w:noProof/>
          <w:lang w:val="sr-Latn-CS"/>
        </w:rPr>
        <w:t xml:space="preserve">3,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kazneno</w:t>
      </w:r>
      <w:r w:rsidRPr="00731EDC">
        <w:rPr>
          <w:strike/>
          <w:noProof/>
          <w:lang w:val="sr-Latn-CS"/>
        </w:rPr>
        <w:t>-</w:t>
      </w:r>
      <w:r w:rsidR="00731EDC">
        <w:rPr>
          <w:strike/>
          <w:noProof/>
          <w:lang w:val="sr-Latn-CS"/>
        </w:rPr>
        <w:t>popravnih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ustanova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službene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potrebe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diplomatsko</w:t>
      </w:r>
      <w:r w:rsidRPr="00731EDC">
        <w:rPr>
          <w:strike/>
          <w:noProof/>
          <w:lang w:val="sr-Latn-CS"/>
        </w:rPr>
        <w:t>-</w:t>
      </w:r>
      <w:r w:rsidR="00731EDC">
        <w:rPr>
          <w:strike/>
          <w:noProof/>
          <w:lang w:val="sr-Latn-CS"/>
        </w:rPr>
        <w:t>konzularnih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lastRenderedPageBreak/>
        <w:t>predstavništava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stranih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država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kancelari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međunarodnih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organizaci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Republici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Srbi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ukoliko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propisano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bilateralnim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sporazumom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stambenih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kompleksa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višeporodičnog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stanovanja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kada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investitor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Republika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Srbi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STADIONA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20</w:t>
      </w:r>
      <w:r w:rsidRPr="00731EDC">
        <w:rPr>
          <w:noProof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 xml:space="preserve">000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GLEDALACA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KONSTRUKTIVNOG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PREKO</w:t>
      </w:r>
      <w:r w:rsidRPr="00731EDC">
        <w:rPr>
          <w:noProof/>
          <w:szCs w:val="24"/>
          <w:lang w:val="sr-Latn-CS"/>
        </w:rPr>
        <w:t xml:space="preserve"> 50</w:t>
      </w:r>
      <w:r w:rsidR="00731EDC">
        <w:rPr>
          <w:noProof/>
          <w:szCs w:val="24"/>
          <w:lang w:val="sr-Latn-CS"/>
        </w:rPr>
        <w:t>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PREKO</w:t>
      </w:r>
      <w:r w:rsidRPr="00731EDC">
        <w:rPr>
          <w:noProof/>
          <w:szCs w:val="24"/>
          <w:lang w:val="sr-Latn-CS"/>
        </w:rPr>
        <w:t xml:space="preserve"> 50</w:t>
      </w:r>
      <w:r w:rsidR="00731EDC">
        <w:rPr>
          <w:noProof/>
          <w:szCs w:val="24"/>
          <w:lang w:val="sr-Latn-CS"/>
        </w:rPr>
        <w:t>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SILOSA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KAPACITETA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PREKO</w:t>
      </w:r>
      <w:r w:rsidRPr="00731EDC">
        <w:rPr>
          <w:noProof/>
          <w:szCs w:val="24"/>
          <w:lang w:val="sr-Latn-CS"/>
        </w:rPr>
        <w:t xml:space="preserve"> 20 000M³ </w:t>
      </w:r>
      <w:r w:rsidR="00731EDC">
        <w:rPr>
          <w:noProof/>
          <w:lang w:val="sr-Latn-CS"/>
        </w:rPr>
        <w:t>ZAVODA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IZVRŠENJE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KRIVIČNIH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SANKCIJA</w:t>
      </w:r>
      <w:r w:rsidRPr="00731EDC">
        <w:rPr>
          <w:b/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OBJEKATA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ZA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SLUŽBENE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POTREBE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DIPLOMATSKO</w:t>
      </w:r>
      <w:r w:rsidRPr="00731EDC">
        <w:rPr>
          <w:bCs/>
          <w:noProof/>
          <w:szCs w:val="24"/>
          <w:lang w:val="sr-Latn-CS"/>
        </w:rPr>
        <w:t>-</w:t>
      </w:r>
      <w:r w:rsidR="00731EDC">
        <w:rPr>
          <w:bCs/>
          <w:noProof/>
          <w:szCs w:val="24"/>
          <w:lang w:val="sr-Latn-CS"/>
        </w:rPr>
        <w:t>KONZULARNIH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PREDSTAVNIŠTAVA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STRANIH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DRŽAVA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ODNOSNO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KANCELARIJA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MEĐUNARODNIH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ORGANIZACIJA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U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REPUBLICI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SRBIJI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UKOLIKO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TO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PROPISANO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BILATERALNIM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SPORAZUMOM</w:t>
      </w:r>
      <w:r w:rsidRPr="00731EDC">
        <w:rPr>
          <w:bCs/>
          <w:noProof/>
          <w:szCs w:val="24"/>
          <w:lang w:val="sr-Latn-CS"/>
        </w:rPr>
        <w:t xml:space="preserve">, </w:t>
      </w:r>
      <w:r w:rsidR="00731EDC">
        <w:rPr>
          <w:bCs/>
          <w:noProof/>
          <w:szCs w:val="24"/>
          <w:lang w:val="sr-Latn-CS"/>
        </w:rPr>
        <w:t>KAO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STAMBENIH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KOMPLEKSA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VIŠEPORODIČNOG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STANOVANJA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KADA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JE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INVESTITOR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REPUBLIKA</w:t>
      </w:r>
      <w:r w:rsidRPr="00731EDC">
        <w:rPr>
          <w:bCs/>
          <w:noProof/>
          <w:szCs w:val="24"/>
          <w:lang w:val="sr-Latn-CS"/>
        </w:rPr>
        <w:t xml:space="preserve"> </w:t>
      </w:r>
      <w:r w:rsidR="00731EDC">
        <w:rPr>
          <w:bCs/>
          <w:noProof/>
          <w:szCs w:val="24"/>
          <w:lang w:val="sr-Latn-CS"/>
        </w:rPr>
        <w:t>SRBIJA</w:t>
      </w:r>
      <w:r w:rsidRPr="00731EDC">
        <w:rPr>
          <w:bCs/>
          <w:noProof/>
          <w:szCs w:val="24"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6) </w:t>
      </w:r>
      <w:r w:rsidR="00731EDC">
        <w:rPr>
          <w:strike/>
          <w:noProof/>
          <w:lang w:val="sr-Latn-CS"/>
        </w:rPr>
        <w:t>hidroelektrane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hidroelektrane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pripada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ućom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branom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snage</w:t>
      </w:r>
      <w:r w:rsidRPr="00731EDC">
        <w:rPr>
          <w:strike/>
          <w:noProof/>
          <w:lang w:val="sr-Latn-CS"/>
        </w:rPr>
        <w:t xml:space="preserve"> 10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više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</w:t>
      </w:r>
      <w:r w:rsidRPr="00731EDC">
        <w:rPr>
          <w:strike/>
          <w:noProof/>
          <w:lang w:val="sr-Latn-CS"/>
        </w:rPr>
        <w:t xml:space="preserve">W, </w:t>
      </w:r>
      <w:r w:rsidR="00731EDC">
        <w:rPr>
          <w:strike/>
          <w:noProof/>
          <w:lang w:val="sr-Latn-CS"/>
        </w:rPr>
        <w:t>termoelektrane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snage</w:t>
      </w:r>
      <w:r w:rsidRPr="00731EDC">
        <w:rPr>
          <w:strike/>
          <w:noProof/>
          <w:lang w:val="sr-Latn-CS"/>
        </w:rPr>
        <w:t xml:space="preserve"> 10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više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</w:t>
      </w:r>
      <w:r w:rsidRPr="00731EDC">
        <w:rPr>
          <w:strike/>
          <w:noProof/>
          <w:lang w:val="sr-Latn-CS"/>
        </w:rPr>
        <w:t xml:space="preserve">W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termoelektrane</w:t>
      </w:r>
      <w:r w:rsidRPr="00731EDC">
        <w:rPr>
          <w:strike/>
          <w:noProof/>
          <w:lang w:val="sr-Latn-CS"/>
        </w:rPr>
        <w:t>-</w:t>
      </w:r>
      <w:r w:rsidR="00731EDC">
        <w:rPr>
          <w:strike/>
          <w:noProof/>
          <w:lang w:val="sr-Latn-CS"/>
        </w:rPr>
        <w:t>toplane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električne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snage</w:t>
      </w:r>
      <w:r w:rsidRPr="00731EDC">
        <w:rPr>
          <w:strike/>
          <w:noProof/>
          <w:lang w:val="sr-Latn-CS"/>
        </w:rPr>
        <w:t xml:space="preserve"> 10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više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</w:t>
      </w:r>
      <w:r w:rsidRPr="00731EDC">
        <w:rPr>
          <w:strike/>
          <w:noProof/>
          <w:lang w:val="sr-Latn-CS"/>
        </w:rPr>
        <w:t xml:space="preserve">W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dalekovoda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trafostanica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napona</w:t>
      </w:r>
      <w:r w:rsidRPr="00731EDC">
        <w:rPr>
          <w:strike/>
          <w:noProof/>
          <w:lang w:val="sr-Latn-CS"/>
        </w:rPr>
        <w:t xml:space="preserve"> 110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više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kV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noProof/>
          <w:lang w:val="sr-Latn-CS"/>
        </w:rPr>
      </w:pPr>
      <w:r w:rsidRPr="00731EDC">
        <w:rPr>
          <w:noProof/>
          <w:lang w:val="sr-Latn-CS"/>
        </w:rPr>
        <w:t xml:space="preserve">6) </w:t>
      </w:r>
      <w:r w:rsidR="00731EDC">
        <w:rPr>
          <w:noProof/>
          <w:lang w:val="sr-Latn-CS"/>
        </w:rPr>
        <w:t>TERMOELEKTRAN</w:t>
      </w:r>
      <w:r w:rsidRPr="00731EDC">
        <w:rPr>
          <w:noProof/>
          <w:lang w:val="sr-Latn-CS"/>
        </w:rPr>
        <w:t xml:space="preserve">A </w:t>
      </w:r>
      <w:r w:rsidR="00731EDC">
        <w:rPr>
          <w:noProof/>
          <w:lang w:val="sr-Latn-CS"/>
        </w:rPr>
        <w:t>SNAGE</w:t>
      </w:r>
      <w:r w:rsidRPr="00731EDC">
        <w:rPr>
          <w:noProof/>
          <w:lang w:val="sr-Latn-CS"/>
        </w:rPr>
        <w:t xml:space="preserve"> 10 </w:t>
      </w:r>
      <w:r w:rsidR="00731EDC">
        <w:rPr>
          <w:noProof/>
          <w:lang w:val="sr-Latn-CS"/>
        </w:rPr>
        <w:t>M</w:t>
      </w:r>
      <w:r w:rsidRPr="00731EDC">
        <w:rPr>
          <w:noProof/>
          <w:lang w:val="sr-Latn-CS"/>
        </w:rPr>
        <w:t xml:space="preserve">W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VIŠE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TERMOELEKTRAN</w:t>
      </w:r>
      <w:r w:rsidRPr="00731EDC">
        <w:rPr>
          <w:noProof/>
          <w:lang w:val="sr-Latn-CS"/>
        </w:rPr>
        <w:t>A-</w:t>
      </w:r>
      <w:r w:rsidR="00731EDC">
        <w:rPr>
          <w:noProof/>
          <w:lang w:val="sr-Latn-CS"/>
        </w:rPr>
        <w:t>TOPLAN</w:t>
      </w:r>
      <w:r w:rsidRPr="00731EDC">
        <w:rPr>
          <w:noProof/>
          <w:lang w:val="sr-Latn-CS"/>
        </w:rPr>
        <w:t xml:space="preserve">A </w:t>
      </w:r>
      <w:r w:rsidR="00731EDC">
        <w:rPr>
          <w:noProof/>
          <w:lang w:val="sr-Latn-CS"/>
        </w:rPr>
        <w:t>ELEKTRIČNE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SNAGE</w:t>
      </w:r>
      <w:r w:rsidRPr="00731EDC">
        <w:rPr>
          <w:noProof/>
          <w:lang w:val="sr-Latn-CS"/>
        </w:rPr>
        <w:t xml:space="preserve"> 10</w:t>
      </w:r>
      <w:r w:rsidR="00731EDC">
        <w:rPr>
          <w:noProof/>
          <w:lang w:val="sr-Latn-CS"/>
        </w:rPr>
        <w:t>M</w:t>
      </w:r>
      <w:r w:rsidRPr="00731EDC">
        <w:rPr>
          <w:noProof/>
          <w:lang w:val="sr-Latn-CS"/>
        </w:rPr>
        <w:t xml:space="preserve">W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VIŠE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PROIZVODNJU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ELEKTRIČNE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ENERGIJE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SNAGE</w:t>
      </w:r>
      <w:r w:rsidRPr="00731EDC">
        <w:rPr>
          <w:noProof/>
          <w:lang w:val="sr-Latn-CS"/>
        </w:rPr>
        <w:t xml:space="preserve"> 10MW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VIŠE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ELEKTROENERGETSKIH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VODOVA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TRANSFORMATORSKIH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NAPONA</w:t>
      </w:r>
      <w:r w:rsidRPr="00731EDC">
        <w:rPr>
          <w:noProof/>
          <w:lang w:val="sr-Latn-CS"/>
        </w:rPr>
        <w:t xml:space="preserve"> 110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VIŠE</w:t>
      </w:r>
      <w:r w:rsidRPr="00731EDC">
        <w:rPr>
          <w:noProof/>
          <w:lang w:val="sr-Latn-CS"/>
        </w:rPr>
        <w:t xml:space="preserve"> KV;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7) </w:t>
      </w:r>
      <w:r w:rsidR="00731EDC">
        <w:rPr>
          <w:strike/>
          <w:noProof/>
          <w:lang w:val="sr-Latn-CS"/>
        </w:rPr>
        <w:t>međuregionalnih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regionalnih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vodosnabdevanja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kanalizaci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postro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pripremu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vode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piće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kapaciteta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preko</w:t>
      </w:r>
      <w:r w:rsidRPr="00731EDC">
        <w:rPr>
          <w:strike/>
          <w:noProof/>
          <w:lang w:val="sr-Latn-CS"/>
        </w:rPr>
        <w:t xml:space="preserve"> 40 </w:t>
      </w:r>
      <w:r w:rsidR="00731EDC">
        <w:rPr>
          <w:strike/>
          <w:noProof/>
          <w:lang w:val="sr-Latn-CS"/>
        </w:rPr>
        <w:t>l</w:t>
      </w:r>
      <w:r w:rsidRPr="00731EDC">
        <w:rPr>
          <w:strike/>
          <w:noProof/>
          <w:lang w:val="sr-Latn-CS"/>
        </w:rPr>
        <w:t>/</w:t>
      </w:r>
      <w:r w:rsidR="00731EDC">
        <w:rPr>
          <w:strike/>
          <w:noProof/>
          <w:lang w:val="sr-Latn-CS"/>
        </w:rPr>
        <w:t>s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prečišćavanje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otpadnih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voda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naseljima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preko</w:t>
      </w:r>
      <w:r w:rsidRPr="00731EDC">
        <w:rPr>
          <w:strike/>
          <w:noProof/>
          <w:lang w:val="sr-Latn-CS"/>
        </w:rPr>
        <w:t xml:space="preserve"> 15.000 </w:t>
      </w:r>
      <w:r w:rsidR="00731EDC">
        <w:rPr>
          <w:strike/>
          <w:noProof/>
          <w:lang w:val="sr-Latn-CS"/>
        </w:rPr>
        <w:t>stanovnika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kapaciteta</w:t>
      </w:r>
      <w:r w:rsidRPr="00731EDC">
        <w:rPr>
          <w:strike/>
          <w:noProof/>
          <w:lang w:val="sr-Latn-CS"/>
        </w:rPr>
        <w:t xml:space="preserve"> 40 </w:t>
      </w:r>
      <w:r w:rsidR="00731EDC">
        <w:rPr>
          <w:strike/>
          <w:noProof/>
          <w:lang w:val="sr-Latn-CS"/>
        </w:rPr>
        <w:t>l</w:t>
      </w:r>
      <w:r w:rsidRPr="00731EDC">
        <w:rPr>
          <w:strike/>
          <w:noProof/>
          <w:lang w:val="sr-Latn-CS"/>
        </w:rPr>
        <w:t>/</w:t>
      </w:r>
      <w:r w:rsidR="00731EDC">
        <w:rPr>
          <w:strike/>
          <w:noProof/>
          <w:lang w:val="sr-Latn-CS"/>
        </w:rPr>
        <w:t>s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7) </w:t>
      </w:r>
      <w:r w:rsidR="00731EDC">
        <w:rPr>
          <w:noProof/>
          <w:szCs w:val="24"/>
          <w:lang w:val="sr-Latn-CS"/>
        </w:rPr>
        <w:t>MEĐUREGIONALNIH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REGIONALNIH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VODOSNABDEVANJA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KANALIZACIJE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POSTROJENJA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PRIPREMU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KAPACITETA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PREKO</w:t>
      </w:r>
      <w:r w:rsidRPr="00731EDC">
        <w:rPr>
          <w:noProof/>
          <w:szCs w:val="24"/>
          <w:lang w:val="sr-Latn-CS"/>
        </w:rPr>
        <w:t xml:space="preserve"> 200L/S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POSTROJENJA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PREČIŠĆAVANJE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OTPADNIH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KAPACITETA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PREKO</w:t>
      </w:r>
      <w:r w:rsidRPr="00731EDC">
        <w:rPr>
          <w:noProof/>
          <w:szCs w:val="24"/>
          <w:lang w:val="sr-Latn-CS"/>
        </w:rPr>
        <w:t xml:space="preserve"> 200L/S;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8) </w:t>
      </w:r>
      <w:r w:rsidR="00731EDC">
        <w:rPr>
          <w:noProof/>
          <w:lang w:val="sr-Latn-CS"/>
        </w:rPr>
        <w:t>regulacionih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velikih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voda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ruralnih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površina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većih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300h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9)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granicama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nepokretnih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kulturnih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dobara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izuzetnog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značaja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kulturnih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dobara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upisanih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Listu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svetske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kulturne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prirodne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baštine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zaštićenoj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okolini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kulturnih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dobara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izuzetnog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značaja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određenim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granicama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katastarskih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parcela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zaštićenoj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okolini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kulturnih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dobara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upisanih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Listu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svetske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kulturne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prirodne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baštine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zaštićenim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aktom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kulturnih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dobara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osim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pretvaranja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zajedničkih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poslovni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zaštićenoj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okolini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kulturnih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dobara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izuzetnog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značaja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kulturnih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dobara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upisanih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Listu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svetske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kulturne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baštine</w:t>
      </w:r>
      <w:r w:rsidRPr="00731EDC">
        <w:rPr>
          <w:noProof/>
          <w:lang w:val="sr-Latn-CS"/>
        </w:rPr>
        <w:t xml:space="preserve">),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granicama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nacionalnog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parka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granicama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zaštićenog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prirodnog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dobra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izuzetnog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značaja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osim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porodičnih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stambenih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lastRenderedPageBreak/>
        <w:t>objekata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poljoprivrednih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ekonomskih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potrebnih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selima</w:t>
      </w:r>
      <w:r w:rsidRPr="00731EDC">
        <w:rPr>
          <w:noProof/>
          <w:lang w:val="sr-Latn-CS"/>
        </w:rPr>
        <w:t xml:space="preserve">),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>;</w:t>
      </w:r>
      <w:r w:rsidRPr="00731EDC">
        <w:rPr>
          <w:strike/>
          <w:noProof/>
          <w:lang w:val="sr-Latn-CS"/>
        </w:rPr>
        <w:t xml:space="preserve">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10) </w:t>
      </w:r>
      <w:r w:rsidR="00731EDC">
        <w:rPr>
          <w:noProof/>
          <w:lang w:val="sr-Latn-CS"/>
        </w:rPr>
        <w:t>postrojenja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tretman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neopasnog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otpada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spaljivanjem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hemijskim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postupcima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kapaciteta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više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70 t </w:t>
      </w:r>
      <w:r w:rsidR="00731EDC">
        <w:rPr>
          <w:noProof/>
          <w:lang w:val="sr-Latn-CS"/>
        </w:rPr>
        <w:t>dnevno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11) </w:t>
      </w:r>
      <w:r w:rsidR="00731EDC">
        <w:rPr>
          <w:noProof/>
          <w:lang w:val="sr-Latn-CS"/>
        </w:rPr>
        <w:t>postrojenja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tretman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opasnog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otpada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spaljivanjem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termičkim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>/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fizičkim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fizičko</w:t>
      </w:r>
      <w:r w:rsidRPr="00731EDC">
        <w:rPr>
          <w:noProof/>
          <w:lang w:val="sr-Latn-CS"/>
        </w:rPr>
        <w:t>-</w:t>
      </w:r>
      <w:r w:rsidR="00731EDC">
        <w:rPr>
          <w:noProof/>
          <w:lang w:val="sr-Latn-CS"/>
        </w:rPr>
        <w:t>hemijskim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hemijskim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postupcima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centralna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skladišta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>/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deponije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odlaganje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opasnog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otpada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12) </w:t>
      </w:r>
      <w:r w:rsidR="00731EDC">
        <w:rPr>
          <w:strike/>
          <w:noProof/>
          <w:lang w:val="sr-Latn-CS"/>
        </w:rPr>
        <w:t>aerodroma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12) </w:t>
      </w:r>
      <w:r w:rsidR="00731EDC">
        <w:rPr>
          <w:noProof/>
          <w:szCs w:val="24"/>
          <w:lang w:val="sr-Latn-CS"/>
        </w:rPr>
        <w:t>AERODROMA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VAZDUŠNI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SAOBRAĆAJ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13) </w:t>
      </w:r>
      <w:r w:rsidR="00731EDC">
        <w:rPr>
          <w:noProof/>
          <w:lang w:val="sr-Latn-CS"/>
        </w:rPr>
        <w:t>putničkih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pristaništa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luka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pristana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marina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14) </w:t>
      </w:r>
      <w:r w:rsidR="00731EDC">
        <w:rPr>
          <w:noProof/>
          <w:lang w:val="sr-Latn-CS"/>
        </w:rPr>
        <w:t>državnih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puteva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reda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putnih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saobraćajnih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priključaka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puteve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graničnih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prelaza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15) </w:t>
      </w:r>
      <w:r w:rsidR="00731EDC">
        <w:rPr>
          <w:noProof/>
          <w:lang w:val="sr-Latn-CS"/>
        </w:rPr>
        <w:t>javne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železničke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priključcima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metroa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16) </w:t>
      </w:r>
      <w:r w:rsidR="00731EDC">
        <w:rPr>
          <w:strike/>
          <w:noProof/>
          <w:lang w:val="sr-Latn-CS"/>
        </w:rPr>
        <w:t>telekomunikacionih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mreža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sistema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sredstava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međunarodnog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magistralnog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znača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teritori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više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opština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16)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ELEKTRONSKIH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KOMUNIKACIJA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MREŽA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SISTEMA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SREDSTAVA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MEĐUNARODNOG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MAGISTRALNOG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17) </w:t>
      </w:r>
      <w:r w:rsidR="00731EDC">
        <w:rPr>
          <w:noProof/>
          <w:lang w:val="sr-Latn-CS"/>
        </w:rPr>
        <w:t>hidrograđevinskih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plovnim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putevima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18) </w:t>
      </w:r>
      <w:r w:rsidR="00731EDC">
        <w:rPr>
          <w:noProof/>
          <w:lang w:val="sr-Latn-CS"/>
        </w:rPr>
        <w:t>plovnih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kanala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brodskih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prevodnica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sastavu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hidroenergetskog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sistema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19) </w:t>
      </w:r>
      <w:r w:rsidR="00731EDC">
        <w:rPr>
          <w:noProof/>
          <w:lang w:val="sr-Latn-CS"/>
        </w:rPr>
        <w:t>regionalnih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deponija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deponija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odlaganje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neopasnog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otpada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područje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nastanjeno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preko</w:t>
      </w:r>
      <w:r w:rsidRPr="00731EDC">
        <w:rPr>
          <w:noProof/>
          <w:lang w:val="sr-Latn-CS"/>
        </w:rPr>
        <w:t xml:space="preserve"> 200.000 </w:t>
      </w:r>
      <w:r w:rsidR="00731EDC">
        <w:rPr>
          <w:noProof/>
          <w:lang w:val="sr-Latn-CS"/>
        </w:rPr>
        <w:t>stanovnika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20)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proizvodnju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energi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obnovljivih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izvora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energi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elektrana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kombinovanom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proizvodnjom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snage</w:t>
      </w:r>
      <w:r w:rsidRPr="00731EDC">
        <w:rPr>
          <w:strike/>
          <w:noProof/>
          <w:lang w:val="sr-Latn-CS"/>
        </w:rPr>
        <w:t xml:space="preserve"> 10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više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</w:t>
      </w:r>
      <w:r w:rsidRPr="00731EDC">
        <w:rPr>
          <w:strike/>
          <w:noProof/>
          <w:lang w:val="sr-Latn-CS"/>
        </w:rPr>
        <w:t>W.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20)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PROIZVODNJU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ENERGIJE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OBNOVLJIVIH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ENERGIJE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SNAGE</w:t>
      </w:r>
      <w:r w:rsidRPr="00731EDC">
        <w:rPr>
          <w:noProof/>
          <w:lang w:val="sr-Latn-CS"/>
        </w:rPr>
        <w:t xml:space="preserve"> 10</w:t>
      </w:r>
      <w:r w:rsidR="00731EDC">
        <w:rPr>
          <w:noProof/>
          <w:lang w:val="sr-Latn-CS"/>
        </w:rPr>
        <w:t>M</w:t>
      </w:r>
      <w:r w:rsidRPr="00731EDC">
        <w:rPr>
          <w:noProof/>
          <w:lang w:val="sr-Latn-CS"/>
        </w:rPr>
        <w:t xml:space="preserve">W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VIŠE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2.  </w:t>
      </w:r>
      <w:bookmarkStart w:id="207" w:name="_Toc261436007"/>
      <w:bookmarkStart w:id="208" w:name="_Toc262799583"/>
      <w:r w:rsidR="00731EDC">
        <w:rPr>
          <w:noProof/>
          <w:lang w:val="sr-Latn-CS"/>
        </w:rPr>
        <w:t>Poveravanje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izdavanja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</w:t>
      </w:r>
      <w:bookmarkEnd w:id="207"/>
      <w:bookmarkEnd w:id="208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134.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134.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autoSpaceDE w:val="0"/>
        <w:autoSpaceDN w:val="0"/>
        <w:adjustRightInd w:val="0"/>
        <w:spacing w:after="320"/>
        <w:jc w:val="center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lastRenderedPageBreak/>
        <w:t xml:space="preserve">3.  </w:t>
      </w:r>
      <w:r w:rsidR="00731EDC">
        <w:rPr>
          <w:strike/>
          <w:noProof/>
          <w:lang w:val="sr-Latn-CS"/>
        </w:rPr>
        <w:t>Zahtev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izdavanje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dozvole</w:t>
      </w:r>
    </w:p>
    <w:p w:rsidR="001A467D" w:rsidRPr="00731EDC" w:rsidRDefault="001A467D" w:rsidP="001A467D">
      <w:pPr>
        <w:tabs>
          <w:tab w:val="clear" w:pos="1440"/>
        </w:tabs>
        <w:ind w:firstLine="720"/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3.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</w:p>
    <w:p w:rsidR="001A467D" w:rsidRPr="00731EDC" w:rsidRDefault="00731EDC" w:rsidP="001A467D">
      <w:pPr>
        <w:autoSpaceDE w:val="0"/>
        <w:autoSpaceDN w:val="0"/>
        <w:adjustRightInd w:val="0"/>
        <w:spacing w:after="16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135.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lokaci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ska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ide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glavni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tri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primerka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izvešta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izvršeno</w:t>
      </w:r>
      <w:r w:rsidRPr="00731EDC">
        <w:rPr>
          <w:strike/>
          <w:noProof/>
          <w:lang w:val="sr-Latn-CS"/>
        </w:rPr>
        <w:t xml:space="preserve">j </w:t>
      </w:r>
      <w:r w:rsidR="00731EDC">
        <w:rPr>
          <w:strike/>
          <w:noProof/>
          <w:lang w:val="sr-Latn-CS"/>
        </w:rPr>
        <w:t>tehničko</w:t>
      </w:r>
      <w:r w:rsidRPr="00731EDC">
        <w:rPr>
          <w:strike/>
          <w:noProof/>
          <w:lang w:val="sr-Latn-CS"/>
        </w:rPr>
        <w:t xml:space="preserve">j </w:t>
      </w:r>
      <w:r w:rsidR="00731EDC">
        <w:rPr>
          <w:strike/>
          <w:noProof/>
          <w:lang w:val="sr-Latn-CS"/>
        </w:rPr>
        <w:t>kontroli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dokaz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ine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zakupa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zemljištu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dokaz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izvode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nadziđivanju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dokaz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uređivanju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odnosa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pogledu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plaćanja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naknade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uređivanje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dokaz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uplati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administrativne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takse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ide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148.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tačka</w:t>
      </w:r>
      <w:r w:rsidR="001A467D" w:rsidRPr="00731EDC">
        <w:rPr>
          <w:strike/>
          <w:noProof/>
          <w:lang w:val="sr-Latn-CS"/>
        </w:rPr>
        <w:t xml:space="preserve"> 3)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konačno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ekspropri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ekspropri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obezbedio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novčana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tržišne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vrednosti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ustanovljavanju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poslužnog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vlasništvu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nadziđivanju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diplomatsko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konzularnih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predstavništava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stranih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kancelari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međunarodnih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ukoliko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bilateralnim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sporazumom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tačka</w:t>
      </w:r>
      <w:r w:rsidR="001A467D" w:rsidRPr="00731EDC">
        <w:rPr>
          <w:strike/>
          <w:noProof/>
          <w:lang w:val="sr-Latn-CS"/>
        </w:rPr>
        <w:t xml:space="preserve"> 4)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reciprocitet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čemu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spoljne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</w:t>
      </w:r>
      <w:r w:rsidR="001A467D" w:rsidRPr="00731EDC">
        <w:rPr>
          <w:strike/>
          <w:noProof/>
          <w:lang w:val="sr-Latn-CS"/>
        </w:rPr>
        <w:t>. 103 - 106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pretežne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12 </w:t>
      </w:r>
      <w:r>
        <w:rPr>
          <w:strike/>
          <w:noProof/>
          <w:lang w:val="sr-Latn-CS"/>
        </w:rPr>
        <w:t>meseci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promenjena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energetskih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energetska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emu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proverava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ide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pravilima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sadržanim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obavestiće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osam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obaveštenja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nedosta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uću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obaveštenja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poziva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nedosta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uću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tražiti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navedena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obaveštenju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ide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pravilima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sadržanim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obavestiće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uočenom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nedostatku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osam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naložiti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30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obaveštenja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uskladi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ide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pravilima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sadržanim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ostavljenom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ide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usklađen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pravilima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sadržanim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ide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pravilima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sadržanim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Inženjersku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komoru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pokretanja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časti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izvešta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revizione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komisi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GRAĐEVINSKA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PLATIO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ADMINSTRATIVNE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TAKSE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lang w:val="sr-Latn-CS"/>
        </w:rPr>
        <w:t>SASTAVNI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1A467D" w:rsidRPr="00731EDC">
        <w:rPr>
          <w:noProof/>
          <w:lang w:val="sr-Latn-CS"/>
        </w:rPr>
        <w:t xml:space="preserve"> JE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OVEREN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PEČATOM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LIČNE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GLAVNOG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SMATRA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IZUZETNO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102. </w:t>
      </w:r>
      <w:r>
        <w:rPr>
          <w:noProof/>
          <w:szCs w:val="24"/>
          <w:lang w:val="sr-Latn-CS"/>
        </w:rPr>
        <w:t>STAV</w:t>
      </w:r>
      <w:r w:rsidR="001A467D" w:rsidRPr="00731EDC">
        <w:rPr>
          <w:noProof/>
          <w:szCs w:val="24"/>
          <w:lang w:val="sr-Latn-CS"/>
        </w:rPr>
        <w:t xml:space="preserve"> 9.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SMATRA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KORIŠĆENJA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STICANJA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LINIJSKIH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SMATRA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PRAVNOSNAŽNO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KONAČNO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EKSPROPRIJACIJI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ZAKLJUČEN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UGOVOR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PRAVU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SLUŽBENOSTI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SKLADU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OVIM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ZAKONOM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ZAKLJUČEN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UGOVOR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ZAKUPU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ZEMLJIŠTU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PRIVATNOJ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SVOJINI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KAO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DRUGI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DOKAZI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PROPISANI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ČLANOM</w:t>
      </w:r>
      <w:r w:rsidR="001A467D" w:rsidRPr="00731EDC">
        <w:rPr>
          <w:rFonts w:eastAsia="Calibri"/>
          <w:noProof/>
          <w:szCs w:val="24"/>
          <w:lang w:val="sr-Latn-CS"/>
        </w:rPr>
        <w:t xml:space="preserve"> 69. O</w:t>
      </w:r>
      <w:r>
        <w:rPr>
          <w:rFonts w:eastAsia="Calibri"/>
          <w:noProof/>
          <w:szCs w:val="24"/>
          <w:lang w:val="sr-Latn-CS"/>
        </w:rPr>
        <w:t>VOG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ZAKONA</w:t>
      </w:r>
      <w:r w:rsidR="001A467D" w:rsidRPr="00731EDC">
        <w:rPr>
          <w:rFonts w:eastAsia="Calibri"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SAOBRAĆAJNICE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FAKTIČKIM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TERENU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VLASNIŠTVU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PRILAŽE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OVERENA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NADZIĐIVANJU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PRILAŽE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NOSILAC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UPISANO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102. </w:t>
      </w:r>
      <w:r>
        <w:rPr>
          <w:noProof/>
          <w:lang w:val="sr-Latn-CS"/>
        </w:rPr>
        <w:t>STAV</w:t>
      </w:r>
      <w:r w:rsidR="001A467D" w:rsidRPr="00731EDC">
        <w:rPr>
          <w:noProof/>
          <w:lang w:val="sr-Latn-CS"/>
        </w:rPr>
        <w:t xml:space="preserve"> 9. 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PRILAŽE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LISTA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UPISANIM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PODNOSIOCA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DIPLOMATSKO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KONZULARNIH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PREDSTAVNIŠTAVA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KANCELARIJA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MEĐUNARODNIH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ORGANIZACIJA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UKOLIKO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BILATERALNIM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SPORAZUMOM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INVESTITOR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DOPRINOSA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RECIPROCITET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ČEMU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SPOLJNE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ENERGETSKIH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INVESTITOR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ENERGETSKU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PROVERU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ČLANOM</w:t>
      </w:r>
      <w:r w:rsidR="001A467D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Đ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GRAĐEVINSKA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NEZAVISNO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lastRenderedPageBreak/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POTREBNO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REVIZIONE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135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noProof/>
          <w:lang w:val="sr-Latn-CS"/>
        </w:rPr>
        <w:t>GRAĐEVINSKA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FINANSIJERA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PRILOŽEN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FINANSIJERA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OVEREN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OVERU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SAGLASIO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NOSILAC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BUDE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FINANSIJER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rFonts w:eastAsia="Calibri"/>
          <w:noProof/>
          <w:szCs w:val="24"/>
          <w:lang w:val="sr-Latn-CS"/>
        </w:rPr>
        <w:t>FINANSIJER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SOLIDARNO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INVESTITOROM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ODGOVARA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SVE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OBAVEZE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PREMA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TREĆIM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LICIMA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KOJE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POSLEDICA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RADNJI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PREDUZME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SKLADU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OVLAŠĆENJIMA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KOJA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MU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PRENETA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UGOVOROM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STAVA</w:t>
      </w:r>
      <w:r w:rsidR="001A467D" w:rsidRPr="00731EDC">
        <w:rPr>
          <w:rFonts w:eastAsia="Calibri"/>
          <w:noProof/>
          <w:szCs w:val="24"/>
          <w:lang w:val="sr-Latn-CS"/>
        </w:rPr>
        <w:t xml:space="preserve"> 1. O</w:t>
      </w:r>
      <w:r>
        <w:rPr>
          <w:rFonts w:eastAsia="Calibri"/>
          <w:noProof/>
          <w:szCs w:val="24"/>
          <w:lang w:val="sr-Latn-CS"/>
        </w:rPr>
        <w:t>VOG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ČLANA</w:t>
      </w:r>
      <w:r w:rsidR="001A467D" w:rsidRPr="00731EDC">
        <w:rPr>
          <w:rFonts w:eastAsia="Calibri"/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>4.  </w:t>
      </w:r>
      <w:bookmarkStart w:id="209" w:name="_Toc261436009"/>
      <w:bookmarkStart w:id="210" w:name="_Toc262799585"/>
      <w:r w:rsidR="00731EDC">
        <w:rPr>
          <w:strike/>
          <w:noProof/>
          <w:lang w:val="sr-Latn-CS"/>
        </w:rPr>
        <w:t>Sadržina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</w:t>
      </w:r>
      <w:bookmarkEnd w:id="209"/>
      <w:bookmarkEnd w:id="210"/>
      <w:r w:rsidR="00731EDC">
        <w:rPr>
          <w:strike/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136.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naročito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investitoru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či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dozvoljava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podacima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gabaritu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spratnosti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ukupno</w:t>
      </w:r>
      <w:r w:rsidRPr="00731EDC">
        <w:rPr>
          <w:strike/>
          <w:noProof/>
          <w:lang w:val="sr-Latn-CS"/>
        </w:rPr>
        <w:t xml:space="preserve">j </w:t>
      </w:r>
      <w:r w:rsidR="00731EDC">
        <w:rPr>
          <w:strike/>
          <w:noProof/>
          <w:lang w:val="sr-Latn-CS"/>
        </w:rPr>
        <w:t>površini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predračunsko</w:t>
      </w:r>
      <w:r w:rsidRPr="00731EDC">
        <w:rPr>
          <w:strike/>
          <w:noProof/>
          <w:lang w:val="sr-Latn-CS"/>
        </w:rPr>
        <w:t xml:space="preserve">j </w:t>
      </w:r>
      <w:r w:rsidR="00731EDC">
        <w:rPr>
          <w:strike/>
          <w:noProof/>
          <w:lang w:val="sr-Latn-CS"/>
        </w:rPr>
        <w:t>vrednosti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katastarsko</w:t>
      </w:r>
      <w:r w:rsidRPr="00731EDC">
        <w:rPr>
          <w:strike/>
          <w:noProof/>
          <w:lang w:val="sr-Latn-CS"/>
        </w:rPr>
        <w:t xml:space="preserve">j </w:t>
      </w:r>
      <w:r w:rsidR="00731EDC">
        <w:rPr>
          <w:strike/>
          <w:noProof/>
          <w:lang w:val="sr-Latn-CS"/>
        </w:rPr>
        <w:t>parceli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j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gradi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posto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ećem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ruši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rekonstruiše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građenja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roku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važenja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roku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završetka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građenja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6) </w:t>
      </w:r>
      <w:r w:rsidR="00731EDC">
        <w:rPr>
          <w:strike/>
          <w:noProof/>
          <w:lang w:val="sr-Latn-CS"/>
        </w:rPr>
        <w:t>dokumentaci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izda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početka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ukloniti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uklanjanje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osam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Sastavni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osam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tužbom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pokrenuti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GRAĐEVINSKA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NAROČITO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INVESTITORU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OBJEKTU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DOZVOLJAVA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GABARITU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VISINI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UKUPNOJ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POVRŠINI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PREDRAČUNSKOJ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VREDNOSTI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KATASTARSKOJ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POSTOJEĆEM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UKLANJA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REKONSTRUIŠE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GRAĐENJA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6) </w:t>
      </w:r>
      <w:r w:rsidR="00731EDC">
        <w:rPr>
          <w:noProof/>
          <w:szCs w:val="24"/>
          <w:lang w:val="sr-Latn-CS"/>
        </w:rPr>
        <w:t>DOKUMENTACIJI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IZDAJE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GRAĐEVINSKA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SASTAVNI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IZNOS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97. </w:t>
      </w:r>
      <w:r>
        <w:rPr>
          <w:noProof/>
          <w:lang w:val="sr-Latn-CS"/>
        </w:rPr>
        <w:t>STAV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IZVOD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ŽALBA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DOSTAVLJANJA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ŽALBA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TUŽBOM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POKRENUTI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SPOR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137.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Građevinska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funkcionalnu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celinu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Pripremni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Pripremni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133.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bruto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razvijene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preko</w:t>
      </w:r>
      <w:r w:rsidR="001A467D" w:rsidRPr="00731EDC">
        <w:rPr>
          <w:strike/>
          <w:noProof/>
          <w:lang w:val="sr-Latn-CS"/>
        </w:rPr>
        <w:t xml:space="preserve"> 800 m²,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izvoditi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prilažu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lokacijskoj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pripremnih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osam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uredne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domumentacije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izjaviti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osam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građevinarstva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tužbom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pokrenuti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5.  </w:t>
      </w:r>
      <w:bookmarkStart w:id="211" w:name="_Toc261436010"/>
      <w:bookmarkStart w:id="212" w:name="_Toc262799586"/>
      <w:r w:rsidR="00731EDC">
        <w:rPr>
          <w:noProof/>
          <w:lang w:val="sr-Latn-CS"/>
        </w:rPr>
        <w:t>Dostavljanje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</w:t>
      </w:r>
      <w:bookmarkEnd w:id="211"/>
      <w:bookmarkEnd w:id="212"/>
      <w:r w:rsidR="00731EDC">
        <w:rPr>
          <w:noProof/>
          <w:lang w:val="sr-Latn-CS"/>
        </w:rPr>
        <w:t>i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138.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primerak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kopi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teritori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IZDALO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INFORMISANJA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noProof/>
          <w:lang w:val="sr-Latn-CS"/>
        </w:rPr>
      </w:pPr>
      <w:r>
        <w:rPr>
          <w:noProof/>
          <w:szCs w:val="24"/>
          <w:lang w:val="sr-Latn-CS"/>
        </w:rPr>
        <w:t>REŠENJ</w:t>
      </w:r>
      <w:r w:rsidR="001A467D" w:rsidRPr="00731EDC">
        <w:rPr>
          <w:noProof/>
          <w:szCs w:val="24"/>
          <w:lang w:val="sr-Latn-CS"/>
        </w:rPr>
        <w:t xml:space="preserve">E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PROJEKTOVANJE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MREŽU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INFORMISANJA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138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Građenju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pravnosnažnog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prijavi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148.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konačnog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prijavi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148.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sopstveni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rizik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stranka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pokrenula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spor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razloga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započne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pravnosnažnosti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štete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izgubljenu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dobit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tužba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neosnovana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6.  </w:t>
      </w:r>
      <w:bookmarkStart w:id="213" w:name="_Toc261436011"/>
      <w:bookmarkStart w:id="214" w:name="_Toc262799587"/>
      <w:r w:rsidR="00731EDC">
        <w:rPr>
          <w:noProof/>
          <w:lang w:val="sr-Latn-CS"/>
        </w:rPr>
        <w:t>Odlučivanje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žalb</w:t>
      </w:r>
      <w:bookmarkEnd w:id="213"/>
      <w:bookmarkEnd w:id="214"/>
      <w:r w:rsidR="00731EDC">
        <w:rPr>
          <w:noProof/>
          <w:lang w:val="sr-Latn-CS"/>
        </w:rPr>
        <w:t>i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139.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139.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7.  </w:t>
      </w:r>
      <w:bookmarkStart w:id="215" w:name="_Toc261436012"/>
      <w:bookmarkStart w:id="216" w:name="_Toc262799588"/>
      <w:r w:rsidR="00731EDC">
        <w:rPr>
          <w:noProof/>
          <w:lang w:val="sr-Latn-CS"/>
        </w:rPr>
        <w:t>Rok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važenja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</w:t>
      </w:r>
      <w:bookmarkEnd w:id="215"/>
      <w:bookmarkEnd w:id="216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140.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Građevinska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otpočne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pravnosnažnosti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lastRenderedPageBreak/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prestanak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Građevinska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pravnosnažnosti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133.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KOMUNALNE</w:t>
      </w:r>
      <w:r w:rsidR="001A467D" w:rsidRPr="00731EDC">
        <w:rPr>
          <w:noProof/>
          <w:lang w:val="sr-Latn-CS"/>
        </w:rPr>
        <w:t xml:space="preserve">  </w:t>
      </w:r>
      <w:r>
        <w:rPr>
          <w:noProof/>
          <w:lang w:val="sr-Latn-CS"/>
        </w:rPr>
        <w:t>INFRASTRUKTURE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FAZNO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porodične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stambene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zgrade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stambenih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odobrava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pravnosnažna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ostaje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snazi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još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stavom</w:t>
      </w:r>
      <w:r w:rsidR="001A467D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pruži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dokaz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stepen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završenosti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1A467D" w:rsidRPr="00731EDC">
        <w:rPr>
          <w:noProof/>
          <w:lang w:val="sr-Latn-CS"/>
        </w:rPr>
        <w:t xml:space="preserve"> 80%,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ukrovljen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postavljenom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spoljnom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stolarijom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izvedenim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razvodima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instalacija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priključenje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spoljnu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mrežu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Posle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isteka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3,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plaća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račun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visini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imovinu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plaćao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imovinu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izgrađen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prestanak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pravnosnažnosti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nalazi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Nakon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važenja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kontrolnog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krug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povezanih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položaj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društava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Izuzetno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7.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tržišnim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kupila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njihovo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bookmarkStart w:id="217" w:name="_Toc261436013"/>
      <w:bookmarkStart w:id="218" w:name="_Toc262799589"/>
      <w:r w:rsidRPr="00731EDC">
        <w:rPr>
          <w:strike/>
          <w:noProof/>
          <w:lang w:val="sr-Latn-CS"/>
        </w:rPr>
        <w:t xml:space="preserve">8. </w:t>
      </w:r>
      <w:bookmarkEnd w:id="217"/>
      <w:bookmarkEnd w:id="218"/>
      <w:r w:rsidR="00731EDC">
        <w:rPr>
          <w:strike/>
          <w:noProof/>
          <w:lang w:val="sr-Latn-CS"/>
        </w:rPr>
        <w:t>Izmena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sko</w:t>
      </w:r>
      <w:r w:rsidRPr="00731EDC">
        <w:rPr>
          <w:strike/>
          <w:noProof/>
          <w:lang w:val="sr-Latn-CS"/>
        </w:rPr>
        <w:t xml:space="preserve">j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</w:t>
      </w:r>
      <w:r w:rsidRPr="00731EDC">
        <w:rPr>
          <w:strike/>
          <w:noProof/>
          <w:lang w:val="sr-Latn-CS"/>
        </w:rPr>
        <w:t xml:space="preserve">j </w:t>
      </w:r>
      <w:r w:rsidR="00731EDC">
        <w:rPr>
          <w:strike/>
          <w:noProof/>
          <w:lang w:val="sr-Latn-CS"/>
        </w:rPr>
        <w:t>dozvoli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usled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promene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investitora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8. </w:t>
      </w:r>
      <w:r w:rsidR="00731EDC">
        <w:rPr>
          <w:noProof/>
          <w:lang w:val="sr-Latn-CS"/>
        </w:rPr>
        <w:t>IZMENE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REŠENJA</w:t>
      </w:r>
      <w:r w:rsidRPr="00731EDC">
        <w:rPr>
          <w:noProof/>
          <w:lang w:val="sr-Latn-CS"/>
        </w:rPr>
        <w:t xml:space="preserve"> 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USLED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PROMENE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INVESTITORA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141.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nastanka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podnese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NAKON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INVESTITOR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NASTANKA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PODNESE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prilaže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dokaz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dokaz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rekonstrukcije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sticanja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svo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kupovini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sticanja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odgovara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ućem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porezu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oporezivanja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NALAZI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PRIVATNOJ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KUPOVINI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ZAKLJUČEN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OBLIKU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JAVNOBELEŽNIČKOG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ZAPISA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STICANJU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POREZU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POREZI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OPOREZIVANJA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POREZI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svo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kupovini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sticanja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odgovara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ućem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porezu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oporezivanja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91.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knjige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teretnom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listu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NALAZI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TERETNOM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LISTU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KUPOVINI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ZAKLJUČEN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OBLIKU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JAVNOBELEŽNIČKOG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ZAPISA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STICANJU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POREZU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POREZI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OPOREZIVANJA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POREZI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VLASNIKOM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ZAKUPU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nadziđivanje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pretvaranje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zajedničkih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dokaz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kupovini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sticanja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sudski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overen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dokazom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plaćenom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porezu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porezi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imovinu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dokazom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oporezivanja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porezi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imovinu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savetom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zgrade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posebnim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rekonstrukcija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postojećeg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dokaz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knjige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upisanim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rekonstrukciji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dokaz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podneti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pravnosnažno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nasleđivanju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statusnoj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koga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nesporan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kontinuitet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podnosioca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podneti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lokacijskoj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osam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imena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naziva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dok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ostalim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delovima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ostaje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nepromenjeno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9.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upiše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pečatom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overi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nastalu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promenu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9.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ranijem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inspekciji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9.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izjaviti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žalba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osam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donosilac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tužbom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pokrenuti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spor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Odredba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usled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shodno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izgradnju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glavnog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1A467D" w:rsidRPr="00731EDC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1A467D" w:rsidRPr="00731EDC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1A467D" w:rsidRPr="00731EDC">
        <w:rPr>
          <w:noProof/>
          <w:lang w:val="sr-Latn-CS"/>
        </w:rPr>
        <w:t xml:space="preserve">. 47/03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34/06),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započeta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19" w:name="_Toc261436014"/>
      <w:bookmarkStart w:id="220" w:name="_Toc262799590"/>
      <w:r w:rsidRPr="00731EDC">
        <w:rPr>
          <w:noProof/>
          <w:lang w:val="sr-Latn-CS"/>
        </w:rPr>
        <w:t xml:space="preserve">9. </w:t>
      </w:r>
      <w:r w:rsidR="00731EDC">
        <w:rPr>
          <w:noProof/>
          <w:lang w:val="sr-Latn-CS"/>
        </w:rPr>
        <w:t>Izmena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usled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promena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</w:t>
      </w:r>
      <w:bookmarkEnd w:id="219"/>
      <w:bookmarkEnd w:id="220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142.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nastanu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obustavi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podnese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Izmenom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smatra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odstupanje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položa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dimenzi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IZMENOM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SMISLU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SMATRA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ODSTUPANJE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POLOŽAJA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DIMENZIJA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PARAMETARA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UTVRĐENIH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nastalim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izmenama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noProof/>
          <w:lang w:val="sr-Latn-CS"/>
        </w:rPr>
      </w:pP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PRILAŽE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NASTALIM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>A</w:t>
      </w:r>
      <w:r w:rsidR="00731EDC">
        <w:rPr>
          <w:noProof/>
          <w:szCs w:val="24"/>
          <w:lang w:val="sr-Latn-CS"/>
        </w:rPr>
        <w:t>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STAVA</w:t>
      </w:r>
      <w:r w:rsidRPr="00731EDC">
        <w:rPr>
          <w:noProof/>
          <w:szCs w:val="24"/>
          <w:lang w:val="sr-Latn-CS"/>
        </w:rPr>
        <w:t xml:space="preserve"> 2. O</w:t>
      </w:r>
      <w:r w:rsidR="00731EDC">
        <w:rPr>
          <w:noProof/>
          <w:szCs w:val="24"/>
          <w:lang w:val="sr-Latn-CS"/>
        </w:rPr>
        <w:t>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SAGLASNOSTI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PRIBAVITI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>.</w:t>
      </w:r>
      <w:r w:rsidRPr="00731EDC">
        <w:rPr>
          <w:noProof/>
          <w:lang w:val="sr-Latn-CS"/>
        </w:rPr>
        <w:t xml:space="preserve">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nastale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doneće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 w:rsidR="001A467D" w:rsidRPr="00731EDC">
        <w:rPr>
          <w:strike/>
          <w:noProof/>
          <w:lang w:val="sr-Latn-CS"/>
        </w:rPr>
        <w:t>15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prijema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uredne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Odredba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usled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shodno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primenjivati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glavnog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1A467D" w:rsidRPr="00731EDC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1A467D" w:rsidRPr="00731EDC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1A467D" w:rsidRPr="00731EDC">
        <w:rPr>
          <w:noProof/>
          <w:lang w:val="sr-Latn-CS"/>
        </w:rPr>
        <w:t xml:space="preserve">. 47/03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34/06),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započeta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21" w:name="_Toc261436015"/>
      <w:bookmarkStart w:id="222" w:name="_Toc262799591"/>
      <w:r w:rsidRPr="00731EDC">
        <w:rPr>
          <w:noProof/>
          <w:lang w:val="sr-Latn-CS"/>
        </w:rPr>
        <w:t xml:space="preserve">10. </w:t>
      </w:r>
      <w:r w:rsidR="00731EDC">
        <w:rPr>
          <w:noProof/>
          <w:lang w:val="sr-Latn-CS"/>
        </w:rPr>
        <w:t>Posebni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slučajevi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bez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pribavljene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</w:t>
      </w:r>
      <w:bookmarkEnd w:id="221"/>
      <w:bookmarkEnd w:id="222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Član</w:t>
      </w:r>
      <w:r w:rsidR="001A467D" w:rsidRPr="00731EDC">
        <w:rPr>
          <w:noProof/>
          <w:lang w:val="sr-Latn-CS"/>
        </w:rPr>
        <w:t xml:space="preserve"> 143.</w:t>
      </w:r>
    </w:p>
    <w:p w:rsidR="001A467D" w:rsidRPr="00731EDC" w:rsidRDefault="00731EDC" w:rsidP="001A467D">
      <w:pPr>
        <w:rPr>
          <w:noProof/>
          <w:lang w:val="sr-Latn-CS"/>
        </w:rPr>
      </w:pPr>
      <w:bookmarkStart w:id="223" w:name="_Toc261436016"/>
      <w:bookmarkStart w:id="224" w:name="_Toc262799592"/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143.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11. </w:t>
      </w:r>
      <w:r w:rsidR="00731EDC">
        <w:rPr>
          <w:noProof/>
          <w:lang w:val="sr-Latn-CS"/>
        </w:rPr>
        <w:t>Izgradnja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</w:t>
      </w:r>
      <w:bookmarkEnd w:id="223"/>
      <w:bookmarkEnd w:id="224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144.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Posebna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vrsta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gradnju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jesu</w:t>
      </w:r>
      <w:r w:rsidR="001A467D" w:rsidRPr="00731EDC">
        <w:rPr>
          <w:noProof/>
          <w:lang w:val="sr-Latn-CS"/>
        </w:rPr>
        <w:t xml:space="preserve">: </w:t>
      </w:r>
      <w:r>
        <w:rPr>
          <w:noProof/>
          <w:lang w:val="sr-Latn-CS"/>
        </w:rPr>
        <w:t>radovi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tekućem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odražavanju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stana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postavljanje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žičane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drvene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ograde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građenje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protivgradne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odbrane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građenje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jednostavnih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istoj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sagrađen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ometaju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redovno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susednih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vrtna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senila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15m² </w:t>
      </w:r>
      <w:r>
        <w:rPr>
          <w:noProof/>
          <w:lang w:val="sr-Latn-CS"/>
        </w:rPr>
        <w:t>osnove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staze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platoi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vrtni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bazeni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ribnjaci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površine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12m²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dubine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1m, </w:t>
      </w:r>
      <w:r>
        <w:rPr>
          <w:noProof/>
          <w:lang w:val="sr-Latn-CS"/>
        </w:rPr>
        <w:t>nadstrešnice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10m², </w:t>
      </w:r>
      <w:r>
        <w:rPr>
          <w:noProof/>
          <w:lang w:val="sr-Latn-CS"/>
        </w:rPr>
        <w:t>dečja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igrališta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dvorišni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kamini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površine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2m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3m, </w:t>
      </w:r>
      <w:r>
        <w:rPr>
          <w:noProof/>
          <w:lang w:val="sr-Latn-CS"/>
        </w:rPr>
        <w:t>kolski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prilazi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širine</w:t>
      </w:r>
      <w:r w:rsidR="001A467D" w:rsidRPr="00731EDC">
        <w:rPr>
          <w:noProof/>
          <w:lang w:val="sr-Latn-CS"/>
        </w:rPr>
        <w:t xml:space="preserve"> 2,5-3m, </w:t>
      </w:r>
      <w:r>
        <w:rPr>
          <w:noProof/>
          <w:lang w:val="sr-Latn-CS"/>
        </w:rPr>
        <w:t>solarni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kolektori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PRIKLJUČUJU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ELEKTRODISTRIBUTIVNU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MREŽU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</w:t>
      </w:r>
      <w:r w:rsidR="001A467D" w:rsidRPr="00731EDC">
        <w:rPr>
          <w:strike/>
          <w:noProof/>
          <w:lang w:val="sr-Latn-CS"/>
        </w:rPr>
        <w:t>.)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stočne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20m²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osnovi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grobnice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spomenici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groblju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pešačke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staze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ploče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površine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6m²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oprema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zaštićenim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prirodnim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dobrima</w:t>
      </w:r>
      <w:r w:rsidR="001A467D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prema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odluci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javnog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prirodnim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dobrom</w:t>
      </w:r>
      <w:r w:rsidR="001A467D" w:rsidRPr="00731EDC">
        <w:rPr>
          <w:noProof/>
          <w:lang w:val="sr-Latn-CS"/>
        </w:rPr>
        <w:t xml:space="preserve">); </w:t>
      </w:r>
      <w:r>
        <w:rPr>
          <w:noProof/>
          <w:lang w:val="sr-Latn-CS"/>
        </w:rPr>
        <w:t>nosači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antena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antenama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zgradama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putevima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infrastrukturi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kontejnerima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tipski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kabineti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baznih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nosačima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sredstva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postavljaju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instaliraju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kablovima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mrežama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kablovi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postavljaju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instaliraju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linijsku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komunikacija</w:t>
      </w:r>
      <w:r w:rsidR="001A467D" w:rsidRPr="00731EDC">
        <w:rPr>
          <w:noProof/>
          <w:lang w:val="sr-Latn-CS"/>
        </w:rPr>
        <w:t xml:space="preserve"> – </w:t>
      </w:r>
      <w:r>
        <w:rPr>
          <w:noProof/>
          <w:lang w:val="sr-Latn-CS"/>
        </w:rPr>
        <w:t>kablovsku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kanalizaciju</w:t>
      </w:r>
      <w:r w:rsidR="001A467D" w:rsidRPr="00731EDC">
        <w:rPr>
          <w:noProof/>
          <w:lang w:val="sr-Latn-CS"/>
        </w:rPr>
        <w:t xml:space="preserve">; </w:t>
      </w:r>
      <w:r>
        <w:rPr>
          <w:noProof/>
          <w:lang w:val="sr-Latn-CS"/>
        </w:rPr>
        <w:t>kontejneri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smeštaj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komunikacione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elektroenergetske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opreme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uređaja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mikrorovovi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optičke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kablove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tipski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ormani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spoljašnju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montažu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smeštaj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opreme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</w:t>
      </w:r>
      <w:r w:rsidR="001A467D" w:rsidRPr="00731EDC">
        <w:rPr>
          <w:noProof/>
          <w:lang w:val="sr-Latn-CS"/>
        </w:rPr>
        <w:t xml:space="preserve">.; </w:t>
      </w:r>
      <w:r>
        <w:rPr>
          <w:noProof/>
          <w:lang w:val="sr-Latn-CS"/>
        </w:rPr>
        <w:t>RADOVI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POPRAVKE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ZAMENA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OPREME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VETROELEKTRANA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ZAMENA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ELISA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ZAMENA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GONDOLA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ZAMENA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DELOVA</w:t>
      </w:r>
      <w:r w:rsidR="001A467D" w:rsidRPr="00731EDC">
        <w:rPr>
          <w:noProof/>
          <w:lang w:val="sr-Latn-CS"/>
        </w:rPr>
        <w:t xml:space="preserve">) </w:t>
      </w:r>
      <w:r>
        <w:rPr>
          <w:noProof/>
          <w:lang w:val="sr-Latn-CS"/>
        </w:rPr>
        <w:t>stubići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katodne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čelične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cevovode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katodne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oznake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kilometraže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oznake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skretanja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lule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ukrštanjima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putevima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prugama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linijskim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tipa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gasovoda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naftovoda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produktovoda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145.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tač</w:t>
      </w:r>
      <w:r w:rsidR="001A467D" w:rsidRPr="00731EDC">
        <w:rPr>
          <w:strike/>
          <w:noProof/>
          <w:lang w:val="sr-Latn-CS"/>
        </w:rPr>
        <w:t xml:space="preserve">. 24)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24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)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investicionom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održavanju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uklanjanju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prepreka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osobe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invaliditetom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izgradnja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sekundarnih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distributivnih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mreža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okviru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ulica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saobraća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okviru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regulaci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ulica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rekonstrukci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adaptaci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sanaci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razdva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stambenog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ugradnja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unutrašnjih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instalaci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gas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stru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voda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toplotna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energi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</w:t>
      </w:r>
      <w:r w:rsidR="001A467D" w:rsidRPr="00731EDC">
        <w:rPr>
          <w:strike/>
          <w:noProof/>
          <w:lang w:val="sr-Latn-CS"/>
        </w:rPr>
        <w:t xml:space="preserve">.)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postavljanje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antenskih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stubova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sekundarnih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distributivnih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elektronske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komunikacione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mreže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edinačni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elektrodistributivni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elektroprenosni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stubovi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deo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niskonaponske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elektrodistributivne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mreže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obuhvata</w:t>
      </w:r>
      <w:r w:rsidR="001A467D" w:rsidRPr="00731EDC">
        <w:rPr>
          <w:strike/>
          <w:noProof/>
          <w:lang w:val="sr-Latn-CS"/>
        </w:rPr>
        <w:t xml:space="preserve"> 10 </w:t>
      </w:r>
      <w:r>
        <w:rPr>
          <w:strike/>
          <w:noProof/>
          <w:lang w:val="sr-Latn-CS"/>
        </w:rPr>
        <w:t>kV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20 </w:t>
      </w:r>
      <w:r>
        <w:rPr>
          <w:strike/>
          <w:noProof/>
          <w:lang w:val="sr-Latn-CS"/>
        </w:rPr>
        <w:t>kV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tipske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transformatorske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stanice</w:t>
      </w:r>
      <w:r w:rsidR="001A467D" w:rsidRPr="00731EDC">
        <w:rPr>
          <w:strike/>
          <w:noProof/>
          <w:lang w:val="sr-Latn-CS"/>
        </w:rPr>
        <w:t xml:space="preserve"> 10/04 </w:t>
      </w:r>
      <w:r>
        <w:rPr>
          <w:strike/>
          <w:noProof/>
          <w:lang w:val="sr-Latn-CS"/>
        </w:rPr>
        <w:t>kV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20/04 </w:t>
      </w:r>
      <w:r>
        <w:rPr>
          <w:strike/>
          <w:noProof/>
          <w:lang w:val="sr-Latn-CS"/>
        </w:rPr>
        <w:t>kV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elektrodistributivne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mreže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transformatorske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stanice</w:t>
      </w:r>
      <w:r w:rsidR="001A467D" w:rsidRPr="00731EDC">
        <w:rPr>
          <w:strike/>
          <w:noProof/>
          <w:lang w:val="sr-Latn-CS"/>
        </w:rPr>
        <w:t xml:space="preserve"> 10/04 </w:t>
      </w:r>
      <w:r>
        <w:rPr>
          <w:strike/>
          <w:noProof/>
          <w:lang w:val="sr-Latn-CS"/>
        </w:rPr>
        <w:t>kV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20/04 </w:t>
      </w:r>
      <w:r>
        <w:rPr>
          <w:strike/>
          <w:noProof/>
          <w:lang w:val="sr-Latn-CS"/>
        </w:rPr>
        <w:t>kV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priključka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kupca</w:t>
      </w:r>
      <w:r w:rsidR="001A467D" w:rsidRPr="00731EDC">
        <w:rPr>
          <w:strike/>
          <w:noProof/>
          <w:lang w:val="sr-Latn-CS"/>
        </w:rPr>
        <w:t xml:space="preserve"> (1 </w:t>
      </w:r>
      <w:r>
        <w:rPr>
          <w:strike/>
          <w:noProof/>
          <w:lang w:val="sr-Latn-CS"/>
        </w:rPr>
        <w:t>kV</w:t>
      </w:r>
      <w:r w:rsidR="001A467D" w:rsidRPr="00731EDC">
        <w:rPr>
          <w:strike/>
          <w:noProof/>
          <w:lang w:val="sr-Latn-CS"/>
        </w:rPr>
        <w:t xml:space="preserve">), 10 </w:t>
      </w:r>
      <w:r>
        <w:rPr>
          <w:strike/>
          <w:noProof/>
          <w:lang w:val="sr-Latn-CS"/>
        </w:rPr>
        <w:t>kV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20 </w:t>
      </w:r>
      <w:r>
        <w:rPr>
          <w:strike/>
          <w:noProof/>
          <w:lang w:val="sr-Latn-CS"/>
        </w:rPr>
        <w:t>kV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razvodna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crpne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manji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liftovi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priključci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vodovodnu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kanalizacionu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gasnu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mrežu</w:t>
      </w:r>
      <w:r w:rsidR="001A467D" w:rsidRPr="00731EDC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kompresorske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gas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uređa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isporuku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gasa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solarni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kolektori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solarne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ćeli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tipski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toplovodni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priključci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građenje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zidanih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ograda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vrše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odobrava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rFonts w:eastAsia="Calibri"/>
          <w:noProof/>
          <w:szCs w:val="24"/>
          <w:lang w:val="sr-Latn-CS"/>
        </w:rPr>
        <w:t>GRAĐENJE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OBJEKATA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ČLANA</w:t>
      </w:r>
      <w:r w:rsidR="001A467D" w:rsidRPr="00731EDC">
        <w:rPr>
          <w:rFonts w:eastAsia="Calibri"/>
          <w:noProof/>
          <w:szCs w:val="24"/>
          <w:lang w:val="sr-Latn-CS"/>
        </w:rPr>
        <w:t xml:space="preserve"> 2. </w:t>
      </w:r>
      <w:r>
        <w:rPr>
          <w:rFonts w:eastAsia="Calibri"/>
          <w:noProof/>
          <w:szCs w:val="24"/>
          <w:lang w:val="sr-Latn-CS"/>
        </w:rPr>
        <w:t>TAČ</w:t>
      </w:r>
      <w:r w:rsidR="001A467D" w:rsidRPr="00731EDC">
        <w:rPr>
          <w:rFonts w:eastAsia="Calibri"/>
          <w:noProof/>
          <w:szCs w:val="24"/>
          <w:lang w:val="sr-Latn-CS"/>
        </w:rPr>
        <w:t xml:space="preserve">. 24)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24</w:t>
      </w:r>
      <w:r>
        <w:rPr>
          <w:rFonts w:eastAsia="Calibri"/>
          <w:noProof/>
          <w:szCs w:val="24"/>
          <w:lang w:val="sr-Latn-CS"/>
        </w:rPr>
        <w:t>A</w:t>
      </w:r>
      <w:r w:rsidR="001A467D" w:rsidRPr="00731EDC">
        <w:rPr>
          <w:rFonts w:eastAsia="Calibri"/>
          <w:noProof/>
          <w:szCs w:val="24"/>
          <w:lang w:val="sr-Latn-CS"/>
        </w:rPr>
        <w:t xml:space="preserve">) </w:t>
      </w:r>
      <w:r>
        <w:rPr>
          <w:rFonts w:eastAsia="Calibri"/>
          <w:noProof/>
          <w:szCs w:val="24"/>
          <w:lang w:val="sr-Latn-CS"/>
        </w:rPr>
        <w:t>OVOG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ZAKONA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IZVOĐENJE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RADOVA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INVESTICIONOM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ODRŽAVANJU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OBJEKTA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UKLANJANJU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PREPREKA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OSOBE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INVALIDITETOM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IZGRADNJA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SEKUNDARNIH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ODNOSNO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DISTRIBUTIVNIH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MREŽA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KOMUNALNE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INFRASTRUKTURE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OKVIRU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POSTOJEĆE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REGULACIJE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ULICA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KAO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UREĐENJE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SAOBRAĆAJNICA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OKVIRU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POSTOJEĆE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REGULACIJE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ULICA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REKONSTRUKCIJA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ADAPTACIJA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SANACIJA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PROMENA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NAMENE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OBJEKTA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BEZ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IZVOĐENJA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GRAĐEVINSKIH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RADOVA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PROMENA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NAMENE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UZ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IZVOĐENJE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GRAĐEVINSKIH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RADOVA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IZVOĐENJE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RADOVA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RAZDVAJANJU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ILI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SPAJANJU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POSLOVNOG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ILI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STAMBENOG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PROSTORA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UGRADNJA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UNUTRAŠNJIH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INSTALACIJA</w:t>
      </w:r>
      <w:r w:rsidR="001A467D" w:rsidRPr="00731EDC">
        <w:rPr>
          <w:rFonts w:eastAsia="Calibri"/>
          <w:noProof/>
          <w:szCs w:val="24"/>
          <w:lang w:val="sr-Latn-CS"/>
        </w:rPr>
        <w:t xml:space="preserve"> (</w:t>
      </w:r>
      <w:r>
        <w:rPr>
          <w:rFonts w:eastAsia="Calibri"/>
          <w:noProof/>
          <w:szCs w:val="24"/>
          <w:lang w:val="sr-Latn-CS"/>
        </w:rPr>
        <w:t>GAS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STRUJA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VODA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TOPLOTNA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ENERGIJA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SL</w:t>
      </w:r>
      <w:r w:rsidR="001A467D" w:rsidRPr="00731EDC">
        <w:rPr>
          <w:rFonts w:eastAsia="Calibri"/>
          <w:noProof/>
          <w:szCs w:val="24"/>
          <w:lang w:val="sr-Latn-CS"/>
        </w:rPr>
        <w:t xml:space="preserve">.) </w:t>
      </w:r>
      <w:r>
        <w:rPr>
          <w:rFonts w:eastAsia="Calibri"/>
          <w:noProof/>
          <w:szCs w:val="24"/>
          <w:lang w:val="sr-Latn-CS"/>
        </w:rPr>
        <w:t>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POSTOJEĆI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OBJEKAT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POSTAVLJANJE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ANTENSKIH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STUBOVA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SEKUNDARNIH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ODNOSNO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DISTRIBUTIVNIH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DELOVA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ELEKTRONSKE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KOMUNIKACIONE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MREŽE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POJEDINAČNI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ELEKTRODISTRIBUTIVNI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ELEKTROPRENOSNI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STUBOVI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DEO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SREDNJENAPONSKE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ELEKTRODISTRIBUTIVNE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MREŽE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KOJI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OBUHVATA</w:t>
      </w:r>
      <w:r w:rsidR="001A467D" w:rsidRPr="00731EDC">
        <w:rPr>
          <w:rFonts w:eastAsia="Calibri"/>
          <w:noProof/>
          <w:szCs w:val="24"/>
          <w:lang w:val="sr-Latn-CS"/>
        </w:rPr>
        <w:t xml:space="preserve"> 10 KV, 20 KV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KV </w:t>
      </w:r>
      <w:r>
        <w:rPr>
          <w:rFonts w:eastAsia="Calibri"/>
          <w:noProof/>
          <w:szCs w:val="24"/>
          <w:lang w:val="sr-Latn-CS"/>
        </w:rPr>
        <w:t>VOD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TIPSKE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TRANSFORMATORSKE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STANICE</w:t>
      </w:r>
      <w:r w:rsidR="001A467D" w:rsidRPr="00731EDC">
        <w:rPr>
          <w:rFonts w:eastAsia="Calibri"/>
          <w:noProof/>
          <w:szCs w:val="24"/>
          <w:lang w:val="sr-Latn-CS"/>
        </w:rPr>
        <w:t xml:space="preserve"> 10/04 KV, 20/04 KV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35 KV </w:t>
      </w:r>
      <w:r>
        <w:rPr>
          <w:rFonts w:eastAsia="Calibri"/>
          <w:noProof/>
          <w:szCs w:val="24"/>
          <w:lang w:val="sr-Latn-CS"/>
        </w:rPr>
        <w:t>NAPONSKI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NIVO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DEO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ELEKTRODISTRIBUTIVNE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MREŽE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OD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TRANSFORMATORSKE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STANICE</w:t>
      </w:r>
      <w:r w:rsidR="001A467D" w:rsidRPr="00731EDC">
        <w:rPr>
          <w:rFonts w:eastAsia="Calibri"/>
          <w:noProof/>
          <w:szCs w:val="24"/>
          <w:lang w:val="sr-Latn-CS"/>
        </w:rPr>
        <w:t xml:space="preserve"> 10/04 KV, 20/04 KV,  35/10 (20) KV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35/04 KV </w:t>
      </w:r>
      <w:r>
        <w:rPr>
          <w:rFonts w:eastAsia="Calibri"/>
          <w:noProof/>
          <w:szCs w:val="24"/>
          <w:lang w:val="sr-Latn-CS"/>
        </w:rPr>
        <w:t>DO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MESTA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PRIKLJUČKA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OBJEKTU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KUPCA</w:t>
      </w:r>
      <w:r w:rsidR="001A467D" w:rsidRPr="00731EDC">
        <w:rPr>
          <w:rFonts w:eastAsia="Calibri"/>
          <w:noProof/>
          <w:szCs w:val="24"/>
          <w:lang w:val="sr-Latn-CS"/>
        </w:rPr>
        <w:t xml:space="preserve"> (1 KV), 10 KV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20 KV </w:t>
      </w:r>
      <w:r>
        <w:rPr>
          <w:rFonts w:eastAsia="Calibri"/>
          <w:noProof/>
          <w:szCs w:val="24"/>
          <w:lang w:val="sr-Latn-CS"/>
        </w:rPr>
        <w:t>RAZVODNA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POSTROJENJA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MANJE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CRPNE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STANICE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MANJI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SKI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LIFTOVI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PRIKLJUČCI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IZGRAĐENU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VODOVODNU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KANALIZACIONU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GASNU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SL</w:t>
      </w:r>
      <w:r w:rsidR="001A467D" w:rsidRPr="00731EDC">
        <w:rPr>
          <w:rFonts w:eastAsia="Calibri"/>
          <w:noProof/>
          <w:szCs w:val="24"/>
          <w:lang w:val="sr-Latn-CS"/>
        </w:rPr>
        <w:t xml:space="preserve">. </w:t>
      </w:r>
      <w:r>
        <w:rPr>
          <w:rFonts w:eastAsia="Calibri"/>
          <w:noProof/>
          <w:szCs w:val="24"/>
          <w:lang w:val="sr-Latn-CS"/>
        </w:rPr>
        <w:t>MREŽU</w:t>
      </w:r>
      <w:r w:rsidR="001A467D" w:rsidRPr="00731EDC">
        <w:rPr>
          <w:rFonts w:eastAsia="Calibri"/>
          <w:noProof/>
          <w:szCs w:val="24"/>
          <w:lang w:val="sr-Latn-CS"/>
        </w:rPr>
        <w:t xml:space="preserve">; </w:t>
      </w:r>
      <w:r>
        <w:rPr>
          <w:rFonts w:eastAsia="Calibri"/>
          <w:noProof/>
          <w:szCs w:val="24"/>
          <w:lang w:val="sr-Latn-CS"/>
        </w:rPr>
        <w:t>KOMPRESORSKE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JEDINICE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GAS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UREĐAJI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ISPORUKU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GASA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noProof/>
          <w:lang w:val="sr-Latn-CS"/>
        </w:rPr>
        <w:t>ELEKTRANE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KORISTE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OBNOVLJIVE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ENERGIJE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INSTALIRANE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SNAGE</w:t>
      </w:r>
      <w:r w:rsidR="001A467D" w:rsidRPr="00731EDC">
        <w:rPr>
          <w:noProof/>
          <w:lang w:val="sr-Latn-CS"/>
        </w:rPr>
        <w:t xml:space="preserve"> 50KW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TIPSKI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TOPLOVODNI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PRIKLJUČCI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GRAĐENJE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ZIDANIH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OGRADA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VRŠE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OSNOVU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REŠENJA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KOJIM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ODOBRAVA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IZVOĐENJE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TIH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RADOVA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ODNOSNO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PROMENA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NAMENE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OBJEKTA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KOJE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IZDAJE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ORGAN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NADLEŽAN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IZDAVANJE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GRAĐEVINSKE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dokaz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članom</w:t>
      </w:r>
      <w:r w:rsidRPr="00731EDC">
        <w:rPr>
          <w:strike/>
          <w:noProof/>
          <w:lang w:val="sr-Latn-CS"/>
        </w:rPr>
        <w:t xml:space="preserve"> 135. </w:t>
      </w:r>
      <w:r w:rsidR="00731EDC">
        <w:rPr>
          <w:strike/>
          <w:noProof/>
          <w:lang w:val="sr-Latn-CS"/>
        </w:rPr>
        <w:t>ovog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ide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glavni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tehnički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opis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popis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izvođenje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investicionom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održavanju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lastRenderedPageBreak/>
        <w:t xml:space="preserve">3) </w:t>
      </w:r>
      <w:r w:rsidR="00731EDC">
        <w:rPr>
          <w:strike/>
          <w:noProof/>
          <w:lang w:val="sr-Latn-CS"/>
        </w:rPr>
        <w:t>informaci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izgradnju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pomoćnih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garaža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ekonomskih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zidanih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ograda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trafo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stanica</w:t>
      </w:r>
      <w:r w:rsidRPr="00731EDC">
        <w:rPr>
          <w:strike/>
          <w:noProof/>
          <w:lang w:val="sr-Latn-CS"/>
        </w:rPr>
        <w:t xml:space="preserve"> 10/04 </w:t>
      </w:r>
      <w:r w:rsidR="00731EDC">
        <w:rPr>
          <w:strike/>
          <w:noProof/>
          <w:lang w:val="sr-Latn-CS"/>
        </w:rPr>
        <w:t>kV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20/04 </w:t>
      </w:r>
      <w:r w:rsidR="00731EDC">
        <w:rPr>
          <w:strike/>
          <w:noProof/>
          <w:lang w:val="sr-Latn-CS"/>
        </w:rPr>
        <w:t>kV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antenskih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stubova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sekundarnih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distributivnih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delova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elektronske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komunikacione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mreže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dokaz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uređenju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odnosa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pogledu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plaćanja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naknade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uređivanje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izgradnju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garaža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ostava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sličnih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promenu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namene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bez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izvođenja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ODOBRENJU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ČLANOM</w:t>
      </w:r>
      <w:r w:rsidR="001A467D" w:rsidRPr="00731EDC">
        <w:rPr>
          <w:noProof/>
          <w:szCs w:val="24"/>
          <w:lang w:val="sr-Latn-CS"/>
        </w:rPr>
        <w:t xml:space="preserve"> 135.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IDEJNI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PODZAKONSKIM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KLASI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OPIS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POPIS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INVESTICIONOM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ODRŽAVANJU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UKLANJANJU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PREPREKA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KRETANJE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OSOBA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INVALIDITETOM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UREDIO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POGLEDU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DOPRINOSA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PLATIO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ADMINISTRATIVNU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TAKSU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tačka</w:t>
      </w:r>
      <w:r w:rsidR="001A467D" w:rsidRPr="00731EDC">
        <w:rPr>
          <w:strike/>
          <w:noProof/>
          <w:lang w:val="sr-Latn-CS"/>
        </w:rPr>
        <w:t xml:space="preserve"> 2)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priključaka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mreže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pribavlja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povereno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kulturno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istorijskog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značaja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obnove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restauracije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konzervacije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revitalizacije</w:t>
      </w:r>
      <w:r w:rsidR="001A467D" w:rsidRPr="00731EDC">
        <w:rPr>
          <w:strike/>
          <w:noProof/>
          <w:lang w:val="sr-Latn-CS"/>
        </w:rPr>
        <w:t xml:space="preserve">)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adaptacije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moraju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konzervatorski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kulturnih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dobara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idejni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Izuzetno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odobrava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tač</w:t>
      </w:r>
      <w:r w:rsidR="001A467D" w:rsidRPr="00731EDC">
        <w:rPr>
          <w:noProof/>
          <w:lang w:val="sr-Latn-CS"/>
        </w:rPr>
        <w:t xml:space="preserve">. 22)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23)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rekonstrukciju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adaptaciju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sanaciju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granicama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granicama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zaštićenog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prirodnog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dobra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izuzetnog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investicionom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adaptaciji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sanaciji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zaštićenoj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okolini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kulturnih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izuzetnog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kulturnih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dobara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upisanih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Listu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svetske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kulturne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baštine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rešava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nalazi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odbiće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osam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odobrava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osam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1A467D" w:rsidRPr="00731EDC">
        <w:rPr>
          <w:noProof/>
          <w:lang w:val="sr-Latn-CS"/>
        </w:rPr>
        <w:t xml:space="preserve">. </w:t>
      </w:r>
      <w:r w:rsidR="001A467D" w:rsidRPr="00731EDC">
        <w:rPr>
          <w:strike/>
          <w:noProof/>
          <w:lang w:val="sr-Latn-CS"/>
        </w:rPr>
        <w:t xml:space="preserve">5.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6. </w:t>
      </w:r>
      <w:r w:rsidR="001A467D" w:rsidRPr="00731EDC">
        <w:rPr>
          <w:noProof/>
          <w:lang w:val="sr-Latn-CS"/>
        </w:rPr>
        <w:t xml:space="preserve">3.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izjaviti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žalba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osam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završetku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zahtevu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Pravnosnažno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6. </w:t>
      </w:r>
      <w:r w:rsidR="001A467D" w:rsidRPr="00731EDC">
        <w:rPr>
          <w:noProof/>
          <w:lang w:val="sr-Latn-CS"/>
        </w:rPr>
        <w:t xml:space="preserve">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knjigu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predstavlja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knjigu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osnov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knjigu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pravnosnažno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</w:t>
      </w:r>
      <w:r w:rsidR="001A467D" w:rsidRPr="00731EDC">
        <w:rPr>
          <w:strike/>
          <w:noProof/>
          <w:lang w:val="sr-Latn-CS"/>
        </w:rPr>
        <w:t>6.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pravnosnažno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upotrebnoj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dozvoli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146.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bookmarkStart w:id="225" w:name="_Toc261436017"/>
      <w:bookmarkStart w:id="226" w:name="_Toc262799593"/>
      <w:r>
        <w:rPr>
          <w:strike/>
          <w:noProof/>
          <w:lang w:val="sr-Latn-CS"/>
        </w:rPr>
        <w:t>Postavljanje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uklanjanje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manjih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montažnih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privremenog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karaktera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površinama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kiosci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letnje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zimske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bašte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tezge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pokretni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mobili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ar</w:t>
      </w:r>
      <w:r w:rsidR="001A467D" w:rsidRPr="00731EDC">
        <w:rPr>
          <w:strike/>
          <w:noProof/>
          <w:lang w:val="sr-Latn-CS"/>
        </w:rPr>
        <w:t xml:space="preserve">), </w:t>
      </w:r>
      <w:r>
        <w:rPr>
          <w:strike/>
          <w:noProof/>
          <w:lang w:val="sr-Latn-CS"/>
        </w:rPr>
        <w:t>spomenika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spomen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obelež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površinama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balon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hala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sportske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nadstrešnica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sklanjanje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ljudi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avnom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plovećih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obezbeđu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POSTAVLJANJE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UKLANJANJE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MANJIH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MONTAŽNIH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PRIVREMENOG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KARAKTERA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POVRŠINAMA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KIOSCI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lang w:val="sr-Latn-CS"/>
        </w:rPr>
        <w:t>BAŠTE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UGOSTITELJSKIH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TEZGE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POKRETNI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MOBILIJAR</w:t>
      </w:r>
      <w:r w:rsidR="001A467D" w:rsidRPr="00731EDC">
        <w:rPr>
          <w:noProof/>
          <w:szCs w:val="24"/>
          <w:lang w:val="sr-Latn-CS"/>
        </w:rPr>
        <w:t xml:space="preserve">), </w:t>
      </w:r>
      <w:r>
        <w:rPr>
          <w:noProof/>
          <w:szCs w:val="24"/>
          <w:lang w:val="sr-Latn-CS"/>
        </w:rPr>
        <w:t>BALON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HALA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SPORTSKE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NADSTREŠNICA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SKLANJANJE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LJUDI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PREVOZU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PLOVEĆIH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POSTROJENJA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VODNOM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OBEZBEĐUJE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0" w:after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UKOLIKO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NALAZE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KULTURNO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ISTORIJSKOJ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CELINI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ZAŠTIĆENOJ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OKOLINI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KULTURNOG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DOBRA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NJIHOVO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ZAVODA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SPOMENIKA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KULTURE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SPOMENIKA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SPOMEN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OBELEŽJA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PRETHODNO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SAGLASNOST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KULTURE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ZABRANJENA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SPOMENIKA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SPOMEN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OBELEŽJA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POVRŠINA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12. </w:t>
      </w:r>
      <w:r w:rsidR="00731EDC">
        <w:rPr>
          <w:noProof/>
          <w:lang w:val="sr-Latn-CS"/>
        </w:rPr>
        <w:t>Privremena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</w:t>
      </w:r>
      <w:bookmarkEnd w:id="225"/>
      <w:bookmarkEnd w:id="226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147.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Privremena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asfaltne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baze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separaci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agregata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fabrike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betona</w:t>
      </w:r>
      <w:r w:rsidR="001A467D" w:rsidRPr="00731EDC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samosto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ećih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ankerisanih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meteoroloških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anamometarskih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stubova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stubova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pratećom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mernom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opremom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saobraća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priključci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istražnih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cilju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izmeštanje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ećih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instalaci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noProof/>
          <w:lang w:val="sr-Latn-CS"/>
        </w:rPr>
      </w:pPr>
      <w:r>
        <w:rPr>
          <w:noProof/>
          <w:lang w:val="sr-Latn-CS"/>
        </w:rPr>
        <w:t>PRIVREMENA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1A467D" w:rsidRPr="00731EDC">
        <w:rPr>
          <w:noProof/>
          <w:lang w:val="sr-Latn-CS"/>
        </w:rPr>
        <w:t xml:space="preserve">: </w:t>
      </w:r>
      <w:r>
        <w:rPr>
          <w:noProof/>
          <w:szCs w:val="24"/>
          <w:lang w:val="sr-Latn-CS"/>
        </w:rPr>
        <w:t>ASFALTNE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BAZE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SEPARACIJE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AGREGATA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FABRIKE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BETONA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SAMOSTOJEĆIH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ANKERISANIH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METEOROLOŠKIH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ANAMOMETARSKIH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STUBOVA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STUBOVA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PRIVREMENE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PRIKLJUČCI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PRIKLJUČCI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KOMUNALNU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MREŽU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EKSPLOATACIJE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IZMEŠTANJE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INSTALACIJA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primenju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</w:t>
      </w:r>
      <w:r w:rsidR="001A467D" w:rsidRPr="00731EDC">
        <w:rPr>
          <w:strike/>
          <w:noProof/>
          <w:lang w:val="sr-Latn-CS"/>
        </w:rPr>
        <w:t xml:space="preserve">. 121, 135.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136.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PRIMENJUJU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145.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Zavisno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privremena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tačno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koristiti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izvoditi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ukloni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uklanjanje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Žalba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zadržava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>.  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PRIVREMENOJ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PRODUŽITI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JOŠ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GODINE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ISTEKOM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PRIMENJUJU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UKLANJANJU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PRIVREMENOG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27" w:name="_Toc261436018"/>
      <w:bookmarkStart w:id="228" w:name="_Toc262799594"/>
      <w:r w:rsidRPr="00731EDC">
        <w:rPr>
          <w:noProof/>
          <w:lang w:val="sr-Latn-CS"/>
        </w:rPr>
        <w:t>VII.</w:t>
      </w: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GRAĐENJ</w:t>
      </w:r>
      <w:bookmarkEnd w:id="227"/>
      <w:bookmarkEnd w:id="228"/>
      <w:r w:rsidR="00731EDC">
        <w:rPr>
          <w:noProof/>
          <w:lang w:val="sr-Latn-CS"/>
        </w:rPr>
        <w:t>E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29" w:name="_Toc261436019"/>
      <w:bookmarkStart w:id="230" w:name="_Toc262799595"/>
      <w:r w:rsidRPr="00731EDC">
        <w:rPr>
          <w:noProof/>
          <w:lang w:val="sr-Latn-CS"/>
        </w:rPr>
        <w:t xml:space="preserve">1. </w:t>
      </w:r>
      <w:r w:rsidR="00731EDC">
        <w:rPr>
          <w:noProof/>
          <w:lang w:val="sr-Latn-CS"/>
        </w:rPr>
        <w:t>Prijava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</w:t>
      </w:r>
      <w:bookmarkEnd w:id="229"/>
      <w:bookmarkEnd w:id="230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148.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početak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osam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početka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Ako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inspekci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teritori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početka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datum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početka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završetka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ide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kopi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izvešta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tehničko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kontroli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pored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podataka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finansi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uvođenju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Rok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završetak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počinje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teče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INVESTITOR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NAJKASNIJE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POČETKA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REGULISANJU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POGLEDU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DOPRINOSA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ADMINISTRATIVNOJ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TAKSI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LINIJSKE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PORED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DOKAZA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KONAČNOG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EKSPROPRIJACIJI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UVOĐENJU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ZAKLJUČEN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DATUM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POČETKA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ZAVRŠETKA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OBAVEŠTAVA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ROK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ZAVRŠETAK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POČINJE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TEČE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31" w:name="_Toc261436020"/>
      <w:bookmarkStart w:id="232" w:name="_Toc262799596"/>
      <w:r w:rsidRPr="00731EDC">
        <w:rPr>
          <w:noProof/>
          <w:lang w:val="sr-Latn-CS"/>
        </w:rPr>
        <w:t xml:space="preserve">2. </w:t>
      </w:r>
      <w:r w:rsidR="00731EDC">
        <w:rPr>
          <w:noProof/>
          <w:lang w:val="sr-Latn-CS"/>
        </w:rPr>
        <w:t>Priprema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</w:t>
      </w:r>
      <w:bookmarkEnd w:id="231"/>
      <w:bookmarkEnd w:id="232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149.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149.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3.  </w:t>
      </w:r>
      <w:bookmarkStart w:id="233" w:name="_Toc261436021"/>
      <w:bookmarkStart w:id="234" w:name="_Toc262799597"/>
      <w:r w:rsidR="00731EDC">
        <w:rPr>
          <w:noProof/>
          <w:lang w:val="sr-Latn-CS"/>
        </w:rPr>
        <w:t>Izvođač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</w:t>
      </w:r>
      <w:bookmarkEnd w:id="233"/>
      <w:bookmarkEnd w:id="234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150.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noProof/>
          <w:lang w:val="sr-Latn-CS"/>
        </w:rPr>
        <w:lastRenderedPageBreak/>
        <w:t>Građenje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odgovarajući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 w:rsidR="001A467D" w:rsidRPr="00731EDC">
        <w:rPr>
          <w:noProof/>
          <w:lang w:val="sr-Latn-CS"/>
        </w:rPr>
        <w:t>(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1A467D" w:rsidRPr="00731EDC">
        <w:rPr>
          <w:noProof/>
          <w:lang w:val="sr-Latn-CS"/>
        </w:rPr>
        <w:t xml:space="preserve">: </w:t>
      </w:r>
      <w:r>
        <w:rPr>
          <w:noProof/>
          <w:lang w:val="sr-Latn-CS"/>
        </w:rPr>
        <w:t>izvođač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>).</w:t>
      </w:r>
      <w:r w:rsidR="001A467D" w:rsidRPr="00731EDC">
        <w:rPr>
          <w:strike/>
          <w:noProof/>
          <w:lang w:val="sr-Latn-CS"/>
        </w:rPr>
        <w:t xml:space="preserve">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Građenje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133. </w:t>
      </w:r>
      <w:r>
        <w:rPr>
          <w:noProof/>
          <w:lang w:val="sr-Latn-CS"/>
        </w:rPr>
        <w:t>stav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upisano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izvođača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Odgovarajuće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izgradilo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učestvovalo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Ispunjenost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obrazuje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Troškove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podnosilac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Visinu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5.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35" w:name="_Toc261436022"/>
      <w:bookmarkStart w:id="236" w:name="_Toc262799598"/>
      <w:r w:rsidRPr="00731EDC">
        <w:rPr>
          <w:noProof/>
          <w:lang w:val="sr-Latn-CS"/>
        </w:rPr>
        <w:t xml:space="preserve">4. </w:t>
      </w:r>
      <w:r w:rsidR="00731EDC">
        <w:rPr>
          <w:noProof/>
          <w:lang w:val="sr-Latn-CS"/>
        </w:rPr>
        <w:t>Odgovorni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izvođač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</w:t>
      </w:r>
      <w:bookmarkEnd w:id="235"/>
      <w:bookmarkEnd w:id="236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151.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Izvođač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izvođača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rukovodi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Odgovorni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izvođač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stečenim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visokim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smera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1A467D" w:rsidRPr="00731EDC">
        <w:rPr>
          <w:noProof/>
          <w:lang w:val="sr-Latn-CS"/>
        </w:rPr>
        <w:t xml:space="preserve"> (</w:t>
      </w:r>
      <w:r>
        <w:rPr>
          <w:strike/>
          <w:noProof/>
          <w:lang w:val="sr-Latn-CS"/>
        </w:rPr>
        <w:t>diplomske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akademske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studije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master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specijalističke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akademske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studije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MASTER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MASTER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STRUKOVNIH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SPECIJALISTIČKE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1A467D" w:rsidRPr="00731EDC">
        <w:rPr>
          <w:noProof/>
          <w:lang w:val="sr-Latn-CS"/>
        </w:rPr>
        <w:t xml:space="preserve">),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stečenim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visokim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1A467D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osnovne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osnovne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strukovne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1A467D" w:rsidRPr="00731EDC">
        <w:rPr>
          <w:noProof/>
          <w:lang w:val="sr-Latn-CS"/>
        </w:rPr>
        <w:t xml:space="preserve">),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5.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smera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Licencu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izvođača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stekne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stečenim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visokim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smera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stečenim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visokim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smera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položenim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ispitom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iskustva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visokim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iskustva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visokim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Stručnim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smatraju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rukovođenju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objekta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Građenjem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rukovoditi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završene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specijalističke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strukovne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odgovarajuće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smera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položen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ispit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najmanje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iskustva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licencom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Građenjem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spratnosti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>+</w:t>
      </w:r>
      <w:r>
        <w:rPr>
          <w:noProof/>
          <w:lang w:val="sr-Latn-CS"/>
        </w:rPr>
        <w:t>P</w:t>
      </w:r>
      <w:r w:rsidR="001A467D" w:rsidRPr="00731EDC">
        <w:rPr>
          <w:noProof/>
          <w:lang w:val="sr-Latn-CS"/>
        </w:rPr>
        <w:t>+4+</w:t>
      </w:r>
      <w:r>
        <w:rPr>
          <w:noProof/>
          <w:lang w:val="sr-Latn-CS"/>
        </w:rPr>
        <w:t>PK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ukupna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površina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prelazi</w:t>
      </w:r>
      <w:r w:rsidR="001A467D" w:rsidRPr="00731EDC">
        <w:rPr>
          <w:noProof/>
          <w:lang w:val="sr-Latn-CS"/>
        </w:rPr>
        <w:t xml:space="preserve"> 2.000 m² </w:t>
      </w:r>
      <w:r>
        <w:rPr>
          <w:noProof/>
          <w:lang w:val="sr-Latn-CS"/>
        </w:rPr>
        <w:t>bruto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površine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složenih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konstrukcija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raspona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12 </w:t>
      </w:r>
      <w:r>
        <w:rPr>
          <w:noProof/>
          <w:lang w:val="sr-Latn-CS"/>
        </w:rPr>
        <w:t>metara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lokalnih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nekategorisanih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puteva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ulica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unutrašnjih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instalacija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vodovoda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kanalizacije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grejanja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klimatizacije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elektroinstalacije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unutrašnjih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gasnih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instalacija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</w:t>
      </w:r>
      <w:r w:rsidR="001A467D" w:rsidRPr="00731EDC">
        <w:rPr>
          <w:noProof/>
          <w:lang w:val="sr-Latn-CS"/>
        </w:rPr>
        <w:t>-</w:t>
      </w:r>
      <w:r>
        <w:rPr>
          <w:noProof/>
          <w:lang w:val="sr-Latn-CS"/>
        </w:rPr>
        <w:t>zanatskih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instalaterskih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terena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rukovoditi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visoko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odgovarajuće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smera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položen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ispit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najmanje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iskustva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licencom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Građenjem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stambenih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pomoćnih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porodičnog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domaćinstva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zanatskih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instalacijskih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terena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rukovodi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stečenim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visokim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smera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srednjom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školskom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spremom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položenim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ispitom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37" w:name="_Toc261436023"/>
      <w:bookmarkStart w:id="238" w:name="_Toc262799599"/>
      <w:r w:rsidRPr="00731EDC">
        <w:rPr>
          <w:noProof/>
          <w:lang w:val="sr-Latn-CS"/>
        </w:rPr>
        <w:t xml:space="preserve">5. </w:t>
      </w:r>
      <w:r w:rsidR="00731EDC">
        <w:rPr>
          <w:noProof/>
          <w:lang w:val="sr-Latn-CS"/>
        </w:rPr>
        <w:t>Obaveze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izvođača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odgovornog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izvođača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</w:t>
      </w:r>
      <w:bookmarkEnd w:id="237"/>
      <w:bookmarkEnd w:id="238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152.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Izvođač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pre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početka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potpiše</w:t>
      </w:r>
      <w:r w:rsidRPr="00731EDC">
        <w:rPr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glavni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odgovornog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izvođača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gradilištu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odgovornom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izvođaču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obezbedi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ugovor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osnovu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noProof/>
          <w:lang w:val="sr-Latn-CS"/>
        </w:rPr>
        <w:t>obezbedi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preventivne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bezbedan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zdrav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Izvođač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opštinskoj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>,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izjavu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završetku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temelja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ZAVRŠETKU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KONSTRUKTIVNOM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Izvođač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izjavu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završetku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temelja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prilaže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geodetski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snimak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izgrađenih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temelja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geodetskih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kontrolu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usaglašenosti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temelja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pismenu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potvrdu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STAVA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OBAVEŠTAVA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ZAVRŠETKU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TEMELJA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odstupanje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geodetskog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snimka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izgrađenih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temelja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odnosu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odmah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činjenici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nalogom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započeti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obustave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usaglašavanja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temelja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DOZVOLOM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Izvođač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pismeno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upozorava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nedostacima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nastupanju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nepredviđenih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okolnosti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A467D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promena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standarda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normi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pojava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arheoloških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nalazišta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aktiviranje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klizišta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pojava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podzemnih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voda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</w:t>
      </w:r>
      <w:r w:rsidR="001A467D" w:rsidRPr="00731EDC">
        <w:rPr>
          <w:noProof/>
          <w:lang w:val="sr-Latn-CS"/>
        </w:rPr>
        <w:t xml:space="preserve">.).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Odgovorni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izvođač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izvodi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dokumentaciji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osnovu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glavnom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propisima</w:t>
      </w:r>
      <w:r w:rsidRPr="00731EDC">
        <w:rPr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standard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STANDARDIMA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uključujući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standarde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pristupačnosti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normativima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standardima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kvaliteta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važe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pojedine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vrste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instalacija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opreme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organizuje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gradilište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način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će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obezbediti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pristup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lokaciji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obezbeđenje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nesmetanog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odvijanja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saobraćaja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zaštitu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okoline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vreme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trajanja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obezbeđuje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sigurnost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lica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nalaze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gradilištu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okoline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susednih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saobraćajnica</w:t>
      </w:r>
      <w:r w:rsidRPr="00731EDC">
        <w:rPr>
          <w:noProof/>
          <w:lang w:val="sr-Latn-CS"/>
        </w:rPr>
        <w:t xml:space="preserve">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noProof/>
          <w:lang w:val="sr-Latn-CS"/>
        </w:rPr>
        <w:t>obezbeđuje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dokaz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kvalitetu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izvršenih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ugrađenog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materijala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instalacija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opreme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5) </w:t>
      </w:r>
      <w:r w:rsidR="00731EDC">
        <w:rPr>
          <w:noProof/>
          <w:lang w:val="sr-Latn-CS"/>
        </w:rPr>
        <w:t>vodi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dnevnik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knjigu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obezbeđuje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knjigu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inspekcije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6) </w:t>
      </w:r>
      <w:r w:rsidR="00731EDC">
        <w:rPr>
          <w:noProof/>
          <w:lang w:val="sr-Latn-CS"/>
        </w:rPr>
        <w:t>obezbeđuje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geodetsko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osmatranje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ponašanja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7) </w:t>
      </w:r>
      <w:r w:rsidR="00731EDC">
        <w:rPr>
          <w:noProof/>
          <w:lang w:val="sr-Latn-CS"/>
        </w:rPr>
        <w:t>obezbeđuje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okolinu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slučaju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prekida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8)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gradilištu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obezbedi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ugovor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rešenje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određivanju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odgovornog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izvođača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gradilištu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glavni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osnovu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</w:t>
      </w:r>
      <w:r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39" w:name="_Toc261436024"/>
      <w:bookmarkStart w:id="240" w:name="_Toc262799600"/>
      <w:r w:rsidRPr="00731EDC">
        <w:rPr>
          <w:noProof/>
          <w:lang w:val="sr-Latn-CS"/>
        </w:rPr>
        <w:t xml:space="preserve">6. </w:t>
      </w:r>
      <w:r w:rsidR="00731EDC">
        <w:rPr>
          <w:noProof/>
          <w:lang w:val="sr-Latn-CS"/>
        </w:rPr>
        <w:t>Stručni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nadzo</w:t>
      </w:r>
      <w:bookmarkEnd w:id="239"/>
      <w:bookmarkEnd w:id="240"/>
      <w:r w:rsidR="00731EDC">
        <w:rPr>
          <w:noProof/>
          <w:lang w:val="sr-Latn-CS"/>
        </w:rPr>
        <w:t>r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153.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153.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ČLAN</w:t>
      </w:r>
      <w:r w:rsidR="001A467D" w:rsidRPr="00731EDC">
        <w:rPr>
          <w:noProof/>
          <w:lang w:val="sr-Latn-CS"/>
        </w:rPr>
        <w:t xml:space="preserve"> 153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MINISTAR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PRIMENJUJU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IZVOĐAČU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ODGOVORNOM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IZVOĐAČU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OBAVEZI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ODREĐIVANJA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VIII.</w:t>
      </w:r>
      <w:r w:rsidRPr="00731EDC">
        <w:rPr>
          <w:noProof/>
          <w:lang w:val="sr-Latn-CS"/>
        </w:rPr>
        <w:tab/>
        <w:t> </w:t>
      </w:r>
      <w:bookmarkStart w:id="241" w:name="_Toc261436025"/>
      <w:bookmarkStart w:id="242" w:name="_Toc262799601"/>
      <w:r w:rsidR="00731EDC">
        <w:rPr>
          <w:noProof/>
          <w:lang w:val="sr-Latn-CS"/>
        </w:rPr>
        <w:t>UPOTREBNA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</w:t>
      </w:r>
      <w:bookmarkEnd w:id="241"/>
      <w:bookmarkEnd w:id="242"/>
      <w:r w:rsidR="00731EDC">
        <w:rPr>
          <w:noProof/>
          <w:lang w:val="sr-Latn-CS"/>
        </w:rPr>
        <w:t>A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1.  </w:t>
      </w:r>
      <w:bookmarkStart w:id="243" w:name="_Toc261436026"/>
      <w:bookmarkStart w:id="244" w:name="_Toc262799602"/>
      <w:r w:rsidR="00731EDC">
        <w:rPr>
          <w:noProof/>
          <w:lang w:val="sr-Latn-CS"/>
        </w:rPr>
        <w:t>Tehnički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pregled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</w:t>
      </w:r>
      <w:bookmarkEnd w:id="243"/>
      <w:bookmarkEnd w:id="244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154.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Podobnost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pregledom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Tehnički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pregled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završetku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predviđenih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završetku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30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pregleda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TEHNIČKI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ZAVRŠETKU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TEHNOLOŠKU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CELINU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TAKAV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SAMOSTALNO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KORISTITI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Tehnički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pregled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uporedo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završetku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kontrola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izvedenih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TEHNIČKI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UPOREDO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Tehnički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izvedenih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gradio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materijala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opreme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instalacija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45" w:name="_Toc261436027"/>
      <w:bookmarkStart w:id="246" w:name="_Toc262799603"/>
      <w:r w:rsidRPr="00731EDC">
        <w:rPr>
          <w:noProof/>
          <w:lang w:val="sr-Latn-CS"/>
        </w:rPr>
        <w:t xml:space="preserve">1.1. </w:t>
      </w:r>
      <w:r w:rsidR="00731EDC">
        <w:rPr>
          <w:noProof/>
          <w:lang w:val="sr-Latn-CS"/>
        </w:rPr>
        <w:t>Komisija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pregled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</w:t>
      </w:r>
      <w:bookmarkEnd w:id="245"/>
      <w:bookmarkEnd w:id="246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155.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Tehnički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pregled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komisi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obrazu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građevinarstva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poveri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odgovara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ući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Tehnički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pregled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komisi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obrazu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lastRenderedPageBreak/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poveri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odgovara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ući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Tehnički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pregled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izdala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komisi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obrazu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građevinarstva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poveri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odgovara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ući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Tehnički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pregled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Troškove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pregleda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TEHNIČKI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POVERI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PODZAKONSKIM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ZAPISNIKA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SASTAV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POŽARA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INŽENJER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PROTIVPOŽARNE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LICENCOM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TEHNIČKI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TROŠKOVE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156.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učestvuje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izvođača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vrstu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rađena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učestvuje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stečeno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visoko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smera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diplomske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1A467D" w:rsidRPr="00731EDC">
        <w:rPr>
          <w:noProof/>
          <w:lang w:val="sr-Latn-CS"/>
        </w:rPr>
        <w:t xml:space="preserve"> – </w:t>
      </w:r>
      <w:r>
        <w:rPr>
          <w:noProof/>
          <w:lang w:val="sr-Latn-CS"/>
        </w:rPr>
        <w:t>master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specijalističke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učestvuju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izradilo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izvođač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učestvovala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odobriti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izgrađen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47" w:name="_Toc261436028"/>
      <w:bookmarkStart w:id="248" w:name="_Toc262799604"/>
      <w:r w:rsidRPr="00731EDC">
        <w:rPr>
          <w:noProof/>
          <w:lang w:val="sr-Latn-CS"/>
        </w:rPr>
        <w:t xml:space="preserve">1.2. </w:t>
      </w:r>
      <w:r w:rsidR="00731EDC">
        <w:rPr>
          <w:noProof/>
          <w:lang w:val="sr-Latn-CS"/>
        </w:rPr>
        <w:t>Probni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</w:t>
      </w:r>
      <w:bookmarkEnd w:id="247"/>
      <w:bookmarkEnd w:id="248"/>
      <w:r w:rsidR="00731EDC">
        <w:rPr>
          <w:noProof/>
          <w:lang w:val="sr-Latn-CS"/>
        </w:rPr>
        <w:t>d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157.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podobnosti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moraju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ispitivanja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provera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instalacija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uređaja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postrojenja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stabilnosti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uređaja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postrojenja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uređaja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požara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ispitivanja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komisija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povereno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predloži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odobri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puštanje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probni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1A467D" w:rsidRPr="00731EDC">
        <w:rPr>
          <w:strike/>
          <w:noProof/>
          <w:lang w:val="sr-Latn-CS"/>
        </w:rPr>
        <w:t xml:space="preserve"> . 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ODLAGANJA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Rešenjem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odobravanju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puštanja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probni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probnog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rezultate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probnog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probnog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rezultatima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PROBNI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TRAJATI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NAJDUŽE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GODINU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OBAVEZA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REZULTATE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PROBNOG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Komisi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pregled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povereno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pregleda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probnog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proverava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ispunjenost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probnog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izvešta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PREDUZEĆE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POVERENO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PROBNOG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PROVERAVA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ISPUNJENOST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2.  </w:t>
      </w:r>
      <w:bookmarkStart w:id="249" w:name="_Toc261436029"/>
      <w:bookmarkStart w:id="250" w:name="_Toc262799605"/>
      <w:r w:rsidR="00731EDC">
        <w:rPr>
          <w:noProof/>
          <w:lang w:val="sr-Latn-CS"/>
        </w:rPr>
        <w:t>Izdavanje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upotrebne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</w:t>
      </w:r>
      <w:bookmarkEnd w:id="249"/>
      <w:bookmarkEnd w:id="250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158.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bookmarkStart w:id="251" w:name="_Toc261436030"/>
      <w:bookmarkStart w:id="252" w:name="_Toc262799606"/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prethodno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pribavljeno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upotrebno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sedam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komisi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pregled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im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podoban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Upotrebna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tehnološku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celinu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takav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samostalno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građenje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Upotrebna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podoban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podoban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izgrađen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gradio</w:t>
      </w:r>
      <w:r w:rsidR="001A467D" w:rsidRPr="00731EDC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obezbeđen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kvalitetu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izvedenih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ugrađenog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materi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ala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instalaci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opreme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izdat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ovlašćenih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izvršeno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geodetsko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snimanje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Upotrebna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garantni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edine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odbiće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uklonio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okviru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pripremnih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Upotrebna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građevinarstva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pokrenuti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30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Izuzetno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90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komisi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pregled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niti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odbio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KORISTITI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PRETHODNO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PRILAŽE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PODOBAN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PREDLOGOM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IZVEDENOG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ELABORAT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GEODETSKIH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IZVEDENI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ELABORAT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GEODETSKIH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PODZEMNE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INSTALACIJE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SERTIFIKAT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ENERGETSKIM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SVOJSTVIMA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SERTIFIKATA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ENERGETSKIM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SVOJSTVIMA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UPOTREBNA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TEHNOLOŠKU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CELINU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TAKAV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SAMOSTALNO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KORISTITI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UPOTREBNA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GARANTNI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POJEDINE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VRSTE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UPOTREBNA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INSPEKTORU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PODLEŽE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INTEGRISANE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KORISTITI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INTEGRISANE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ŽALBA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DOSTAVLJANJA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ŽALBA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POKRENUTI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IZUZETNO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KORISTITI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PRILOŽEN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NALAZ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PODOBAN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PREDLOGOM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ODBIO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PRAVNOSNAŽNOSTI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ELABORAT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GEODETSKIH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IZVEDENI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ELABORAT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GEODETSKIH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PODZEMNE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INSTALACIJE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KUĆNOM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OBAVEŠTAVA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SEDAM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VODOVA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 xml:space="preserve">3. </w:t>
      </w:r>
      <w:r w:rsidR="00731EDC">
        <w:rPr>
          <w:noProof/>
          <w:lang w:val="sr-Latn-CS"/>
        </w:rPr>
        <w:t>Održavanje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</w:t>
      </w:r>
      <w:bookmarkEnd w:id="251"/>
      <w:bookmarkEnd w:id="252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159.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159.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Član</w:t>
      </w:r>
      <w:r w:rsidR="001A467D" w:rsidRPr="00731EDC">
        <w:rPr>
          <w:noProof/>
          <w:lang w:val="sr-Latn-CS"/>
        </w:rPr>
        <w:t xml:space="preserve"> 160.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160.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IX.</w:t>
      </w:r>
      <w:r w:rsidRPr="00731EDC">
        <w:rPr>
          <w:noProof/>
          <w:lang w:val="sr-Latn-CS"/>
        </w:rPr>
        <w:tab/>
        <w:t> </w:t>
      </w:r>
      <w:bookmarkStart w:id="253" w:name="_Toc261436031"/>
      <w:bookmarkStart w:id="254" w:name="_Toc262799607"/>
      <w:r w:rsidR="00731EDC">
        <w:rPr>
          <w:noProof/>
          <w:lang w:val="sr-Latn-CS"/>
        </w:rPr>
        <w:t>STRUČNI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ISPIT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LICENCE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ODGOVORNOG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PLANERA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URBANISTU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PROJEKTANTA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IZVOĐAČA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</w:t>
      </w:r>
      <w:bookmarkEnd w:id="253"/>
      <w:bookmarkEnd w:id="254"/>
      <w:r w:rsidR="00731EDC">
        <w:rPr>
          <w:noProof/>
          <w:lang w:val="sr-Latn-CS"/>
        </w:rPr>
        <w:t>A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55" w:name="_Toc261436032"/>
      <w:bookmarkStart w:id="256" w:name="_Toc262799608"/>
      <w:r w:rsidRPr="00731EDC">
        <w:rPr>
          <w:noProof/>
          <w:lang w:val="sr-Latn-CS"/>
        </w:rPr>
        <w:t xml:space="preserve">1. </w:t>
      </w:r>
      <w:r w:rsidR="00731EDC">
        <w:rPr>
          <w:noProof/>
          <w:lang w:val="sr-Latn-CS"/>
        </w:rPr>
        <w:t>Stručni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ispi</w:t>
      </w:r>
      <w:bookmarkEnd w:id="255"/>
      <w:bookmarkEnd w:id="256"/>
      <w:r w:rsidR="00731EDC">
        <w:rPr>
          <w:noProof/>
          <w:lang w:val="sr-Latn-CS"/>
        </w:rPr>
        <w:t>t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161.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161.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2.  </w:t>
      </w:r>
      <w:bookmarkStart w:id="257" w:name="_Toc261436033"/>
      <w:bookmarkStart w:id="258" w:name="_Toc262799609"/>
      <w:r w:rsidR="00731EDC">
        <w:rPr>
          <w:noProof/>
          <w:lang w:val="sr-Latn-CS"/>
        </w:rPr>
        <w:t>Izdavanje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oduzimanje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licenc</w:t>
      </w:r>
      <w:bookmarkEnd w:id="257"/>
      <w:bookmarkEnd w:id="258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162.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Licencu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projektanta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izvođača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planera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Inženjerska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Troškove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podnosilac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Izdatu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Inženjerska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oduzeti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nesavesno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nestručno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izdata</w:t>
      </w:r>
      <w:r w:rsidR="001A467D" w:rsidRPr="00731EDC">
        <w:rPr>
          <w:strike/>
          <w:noProof/>
          <w:lang w:val="sr-Latn-CS"/>
        </w:rPr>
        <w:t xml:space="preserve"> . </w:t>
      </w:r>
      <w:r w:rsidR="001A467D" w:rsidRPr="00731EDC">
        <w:rPr>
          <w:noProof/>
          <w:lang w:val="sr-Latn-CS"/>
        </w:rPr>
        <w:t xml:space="preserve">, 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NETAČNIH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NEISTINITIH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Protiv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1A467D" w:rsidRPr="00731EDC">
        <w:rPr>
          <w:noProof/>
          <w:lang w:val="sr-Latn-CS"/>
        </w:rPr>
        <w:t xml:space="preserve">. 1.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izjaviti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žalba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INŽENJERSKA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INŽENJERA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ANGAŽOVANJIMA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INŽENJERA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SVOJSTVU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PLANERA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URBANISTE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PROJEKTANTA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IZVOĐAČA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INŽENJERA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ENERGETSKE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EFIKASNOSTI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POKRENUTIM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POSTUPCIMA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PODATKE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rPr>
          <w:noProof/>
          <w:lang w:val="sr-Latn-CS"/>
        </w:rPr>
      </w:pP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X.</w:t>
      </w:r>
      <w:r w:rsidRPr="00731EDC">
        <w:rPr>
          <w:noProof/>
          <w:lang w:val="sr-Latn-CS"/>
        </w:rPr>
        <w:tab/>
        <w:t> </w:t>
      </w:r>
      <w:bookmarkStart w:id="259" w:name="_Toc261436034"/>
      <w:bookmarkStart w:id="260" w:name="_Toc262799610"/>
      <w:r w:rsidR="00731EDC">
        <w:rPr>
          <w:noProof/>
          <w:lang w:val="sr-Latn-CS"/>
        </w:rPr>
        <w:t>INŽENJERSKA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KOMORA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SRBIJ</w:t>
      </w:r>
      <w:bookmarkEnd w:id="259"/>
      <w:bookmarkEnd w:id="260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163.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163.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164.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164.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rPr>
          <w:noProof/>
          <w:lang w:val="sr-Latn-CS"/>
        </w:rPr>
      </w:pP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165.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165.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166.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166.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XI.</w:t>
      </w:r>
      <w:r w:rsidRPr="00731EDC">
        <w:rPr>
          <w:noProof/>
          <w:lang w:val="sr-Latn-CS"/>
        </w:rPr>
        <w:tab/>
        <w:t> </w:t>
      </w:r>
      <w:bookmarkStart w:id="261" w:name="_Toc261436035"/>
      <w:bookmarkStart w:id="262" w:name="_Toc262799611"/>
      <w:r w:rsidR="00731EDC">
        <w:rPr>
          <w:noProof/>
          <w:lang w:val="sr-Latn-CS"/>
        </w:rPr>
        <w:t>UKLANJANJE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bookmarkEnd w:id="261"/>
      <w:bookmarkEnd w:id="262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167.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odobriće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zainteresovanog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uklanjanje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usled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dotrajalosti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većih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oštećenja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ugrožena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stabilnost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neposrednu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opasnost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ljudi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susedne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PRETHODNO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ZABRANI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smeštaja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uklanjanje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odobrava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vlasnika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1A467D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PITANJE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SMEŠTAJA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SMATRA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OBEZBEĐIVANJE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NUŽNOG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SMEŠTAJA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Žalba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uklanjanju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zadržava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Skupština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sprovesti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uklanjanja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neposrednu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opasnost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ljudi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susedne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168.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Uklanjanju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uklanjanju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uklanjanju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glavni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rušenja</w:t>
      </w:r>
      <w:r w:rsidRPr="00731EDC">
        <w:rPr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tri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primerka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KONTROLOM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dokaz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svojini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objektu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posebni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čijim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rušenjem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ugrožen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interes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zaštita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postojeće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komunalne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zaštita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kulturnog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dobra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lastRenderedPageBreak/>
        <w:t>zaštita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životne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sredine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sl</w:t>
      </w:r>
      <w:r w:rsidRPr="00731EDC">
        <w:rPr>
          <w:noProof/>
          <w:lang w:val="sr-Latn-CS"/>
        </w:rPr>
        <w:t xml:space="preserve">.).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uklanjanju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 w:rsidR="001A467D" w:rsidRPr="00731EDC">
        <w:rPr>
          <w:strike/>
          <w:noProof/>
          <w:lang w:val="sr-Latn-CS"/>
        </w:rPr>
        <w:t>15</w:t>
      </w:r>
      <w:r w:rsidR="001A467D" w:rsidRPr="00731EDC">
        <w:rPr>
          <w:noProof/>
          <w:lang w:val="sr-Latn-CS"/>
        </w:rPr>
        <w:t xml:space="preserve"> 8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uredne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izjaviti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žalba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donosilac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izjaviti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žalba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tužbom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pokrenuti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spor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i/>
          <w:iCs/>
          <w:strike/>
          <w:noProof/>
          <w:lang w:val="sr-Latn-CS"/>
        </w:rPr>
        <w:t>Brisan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je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stav</w:t>
      </w:r>
      <w:r w:rsidR="001A467D" w:rsidRPr="00731EDC">
        <w:rPr>
          <w:i/>
          <w:iCs/>
          <w:strike/>
          <w:noProof/>
          <w:lang w:val="sr-Latn-CS"/>
        </w:rPr>
        <w:t xml:space="preserve"> 6. (</w:t>
      </w:r>
      <w:r>
        <w:rPr>
          <w:i/>
          <w:iCs/>
          <w:strike/>
          <w:noProof/>
          <w:lang w:val="sr-Latn-CS"/>
        </w:rPr>
        <w:t>vidi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član</w:t>
      </w:r>
      <w:r w:rsidR="001A467D" w:rsidRPr="00731EDC">
        <w:rPr>
          <w:i/>
          <w:iCs/>
          <w:strike/>
          <w:noProof/>
          <w:lang w:val="sr-Latn-CS"/>
        </w:rPr>
        <w:t xml:space="preserve"> 73. </w:t>
      </w:r>
      <w:r>
        <w:rPr>
          <w:i/>
          <w:iCs/>
          <w:strike/>
          <w:noProof/>
          <w:lang w:val="sr-Latn-CS"/>
        </w:rPr>
        <w:t>Zakona</w:t>
      </w:r>
      <w:r w:rsidR="001A467D" w:rsidRPr="00731EDC">
        <w:rPr>
          <w:i/>
          <w:iCs/>
          <w:strike/>
          <w:noProof/>
          <w:lang w:val="sr-Latn-CS"/>
        </w:rPr>
        <w:t xml:space="preserve"> – 24/2011)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169.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169.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170.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170.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1.  </w:t>
      </w:r>
      <w:bookmarkStart w:id="263" w:name="_Toc261436036"/>
      <w:bookmarkStart w:id="264" w:name="_Toc262799612"/>
      <w:r w:rsidR="00731EDC">
        <w:rPr>
          <w:noProof/>
          <w:lang w:val="sr-Latn-CS"/>
        </w:rPr>
        <w:t>Izvršenje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uklanjanju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njegovog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</w:t>
      </w:r>
      <w:bookmarkEnd w:id="263"/>
      <w:bookmarkEnd w:id="264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171.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uklanjanju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izvršava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pokrajinski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formira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organizacionu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uklanjanju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uklanjanju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organizacionoj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cilju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sprovođenja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inspekcije</w:t>
      </w:r>
      <w:r w:rsidR="001A467D" w:rsidRPr="00731EDC">
        <w:rPr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predlog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organizacione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sačinjava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uklanjanja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Troškovi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padaju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izvršenika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sprovede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uklanjanju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izvršenika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Troškovi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padaju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naplate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izvršenika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lastRenderedPageBreak/>
        <w:t>UKOLIKO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ZAINTERESOVANA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NAPLATE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DUŽNIKA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organizacione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>,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policijska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pružiti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policijsku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pomoć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omogućavanja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sprovođenja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uklanjanju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strike/>
          <w:noProof/>
          <w:lang w:val="sr-Latn-CS"/>
        </w:rPr>
        <w:t>Službeno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organizacionoj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>,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uklanjanju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sačinjava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zapisnik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uklanjanju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nepokretnosti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65" w:name="_Toc261436037"/>
      <w:bookmarkStart w:id="266" w:name="_Toc262799613"/>
      <w:r w:rsidRPr="00731EDC">
        <w:rPr>
          <w:noProof/>
          <w:lang w:val="sr-Latn-CS"/>
        </w:rPr>
        <w:t>XII.</w:t>
      </w: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NADZO</w:t>
      </w:r>
      <w:bookmarkEnd w:id="265"/>
      <w:bookmarkEnd w:id="266"/>
      <w:r w:rsidR="00731EDC">
        <w:rPr>
          <w:noProof/>
          <w:lang w:val="sr-Latn-CS"/>
        </w:rPr>
        <w:t>R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67" w:name="_Toc261436038"/>
      <w:bookmarkStart w:id="268" w:name="_Toc262799614"/>
      <w:r w:rsidRPr="00731EDC">
        <w:rPr>
          <w:noProof/>
          <w:lang w:val="sr-Latn-CS"/>
        </w:rPr>
        <w:t xml:space="preserve">1. </w:t>
      </w:r>
      <w:r w:rsidR="00731EDC">
        <w:rPr>
          <w:noProof/>
          <w:lang w:val="sr-Latn-CS"/>
        </w:rPr>
        <w:t>Inspekcijski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nadzo</w:t>
      </w:r>
      <w:bookmarkEnd w:id="267"/>
      <w:bookmarkEnd w:id="268"/>
      <w:r w:rsidR="00731EDC">
        <w:rPr>
          <w:noProof/>
          <w:lang w:val="sr-Latn-CS"/>
        </w:rPr>
        <w:t>r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172.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Nadzor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izvršavanjem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vrši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Inspekcijski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delokruga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Autonomnoj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poverava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Opštini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gradu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poverava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poverava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rekonstrukciju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800 m² </w:t>
      </w:r>
      <w:r>
        <w:rPr>
          <w:noProof/>
          <w:lang w:val="sr-Latn-CS"/>
        </w:rPr>
        <w:t>bruto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razvijene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površine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UKOLIKO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RADOM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GRADSKI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KONKRETNOM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PREUZME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OKONČA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PROTIV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PORED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ČLANOM</w:t>
      </w:r>
      <w:r w:rsidR="001A467D" w:rsidRPr="00731EDC">
        <w:rPr>
          <w:noProof/>
          <w:szCs w:val="24"/>
          <w:lang w:val="sr-Latn-CS"/>
        </w:rPr>
        <w:t xml:space="preserve"> 209. </w:t>
      </w:r>
      <w:r>
        <w:rPr>
          <w:noProof/>
          <w:szCs w:val="24"/>
          <w:lang w:val="sr-Latn-CS"/>
        </w:rPr>
        <w:t>STAV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1A467D" w:rsidRPr="00731EDC">
        <w:rPr>
          <w:noProof/>
          <w:szCs w:val="24"/>
          <w:lang w:val="sr-Latn-CS"/>
        </w:rPr>
        <w:t xml:space="preserve"> 7)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DISCIPLINSKI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ZBOG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POVREDE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SLUČAJU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6.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ŽALBI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OVOM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rPr>
          <w:noProof/>
          <w:lang w:val="sr-Latn-CS"/>
        </w:rPr>
      </w:pP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diplomirani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inženjer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arhitekture</w:t>
      </w:r>
      <w:r w:rsidR="001A467D" w:rsidRPr="00731EDC">
        <w:rPr>
          <w:noProof/>
          <w:lang w:val="sr-Latn-CS"/>
        </w:rPr>
        <w:t xml:space="preserve"> – </w:t>
      </w:r>
      <w:r>
        <w:rPr>
          <w:noProof/>
          <w:lang w:val="sr-Latn-CS"/>
        </w:rPr>
        <w:t>master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diplomirani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inženjer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arhitekture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diplomirani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inženjer</w:t>
      </w:r>
      <w:r w:rsidR="001A467D" w:rsidRPr="00731EDC">
        <w:rPr>
          <w:noProof/>
          <w:lang w:val="sr-Latn-CS"/>
        </w:rPr>
        <w:t xml:space="preserve"> – </w:t>
      </w:r>
      <w:r>
        <w:rPr>
          <w:noProof/>
          <w:lang w:val="sr-Latn-CS"/>
        </w:rPr>
        <w:t>master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diplomirani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inženjer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najmanje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iskustva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struci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položen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ispit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diplomirani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inženjer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građevinarstva</w:t>
      </w:r>
      <w:r w:rsidR="001A467D" w:rsidRPr="00731EDC">
        <w:rPr>
          <w:strike/>
          <w:noProof/>
          <w:lang w:val="sr-Latn-CS"/>
        </w:rPr>
        <w:t xml:space="preserve"> - </w:t>
      </w:r>
      <w:r>
        <w:rPr>
          <w:strike/>
          <w:noProof/>
          <w:lang w:val="sr-Latn-CS"/>
        </w:rPr>
        <w:t>master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diplomirani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inženjer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građevinarstva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diplomirani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inženjer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arhitekture</w:t>
      </w:r>
      <w:r w:rsidR="001A467D" w:rsidRPr="00731EDC">
        <w:rPr>
          <w:strike/>
          <w:noProof/>
          <w:lang w:val="sr-Latn-CS"/>
        </w:rPr>
        <w:t xml:space="preserve"> - </w:t>
      </w:r>
      <w:r>
        <w:rPr>
          <w:strike/>
          <w:noProof/>
          <w:lang w:val="sr-Latn-CS"/>
        </w:rPr>
        <w:t>master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diplomirani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inženjer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arhitekture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manje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iskustva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položen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ispit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</w:t>
      </w:r>
      <w:r>
        <w:rPr>
          <w:noProof/>
          <w:szCs w:val="24"/>
          <w:lang w:val="sr-Latn-CS"/>
        </w:rPr>
        <w:t>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STEČENIM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VISOKIM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OBRAZOVANJEM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STEPENA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MASTER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AKADEMSKIH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MASTER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STRUKOVNIH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SPECIJALISTIČKE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AKADEMSKE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SPECIJALISTIČKE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STRUKOVNE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STUDIJE</w:t>
      </w:r>
      <w:r w:rsidR="001A467D" w:rsidRPr="00731EDC">
        <w:rPr>
          <w:noProof/>
          <w:szCs w:val="24"/>
          <w:lang w:val="sr-Latn-CS"/>
        </w:rPr>
        <w:t xml:space="preserve">)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DIPLOMIRANI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INŽENJER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STEČENIM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VISOKIM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OBRAZOVANJEM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ODGOVARAJUĆE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STEPENA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ARHITEKTURE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MASTER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AKADEMSKIH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MASTER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STRUKOVNIH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SPECIJALISTIČKE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AKADEMSKE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SPECIJALISTIČKE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STRUKOVNE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STUDIJE</w:t>
      </w:r>
      <w:r w:rsidR="001A467D" w:rsidRPr="00731EDC">
        <w:rPr>
          <w:noProof/>
          <w:szCs w:val="24"/>
          <w:lang w:val="sr-Latn-CS"/>
        </w:rPr>
        <w:t xml:space="preserve">),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DIPLOMIRANI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INŽENJER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ARHITEKTURE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NAJMANJE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GODINE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ISKUSTVA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POLOŽEN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ISPIT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povereni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visoko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arhitektonske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višu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školsku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spremu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arhitektonske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najmanje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iskustva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struci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položen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ispit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2.  </w:t>
      </w:r>
      <w:bookmarkStart w:id="269" w:name="_Toc261436039"/>
      <w:bookmarkStart w:id="270" w:name="_Toc262799615"/>
      <w:r w:rsidR="00731EDC">
        <w:rPr>
          <w:noProof/>
          <w:lang w:val="sr-Latn-CS"/>
        </w:rPr>
        <w:t>Prava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dužnosti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urbanističkog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inspektor</w:t>
      </w:r>
      <w:bookmarkEnd w:id="269"/>
      <w:bookmarkEnd w:id="270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173.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Urbanistički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nadzora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proverava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privredno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društvo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lice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preduzetnik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izrađu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urbanističke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obavlja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poslove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određene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ovim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ispunjava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propisane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uslove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lastRenderedPageBreak/>
        <w:t>2)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planski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odnosi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organizaci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planiranje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izrađen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donet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propisom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donetim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su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ska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urbanistički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izrađeni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izdati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ovim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>4)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glavni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koga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izdata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izrađen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skom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dozvolom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planskim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dokumentom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promene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vrše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ovim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propisima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donetim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promene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vrše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pravilima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standardima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struke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>6)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privredno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društvo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lice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avno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preduzeće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organizaci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utvrđu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posebne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uslove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izgradnju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tehničke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podatke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priključak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infrastrukturu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dostavilo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potrebne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podatke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uslove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propisanim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rokovima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opštinska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gradska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Beograda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dužni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omoguće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potpun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nesmetan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uvid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raspoloživu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URBANISTIČKI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PROVERAVA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</w:t>
      </w:r>
      <w:r w:rsidR="001A467D"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PRIVREDNO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PREDUZETNIK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ISPUNJAVA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5)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PRIKLJUČAK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DOSTAVILO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PODATKE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OBJAVILO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SEPARAT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OBJEKATA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ROKOVIMA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PRIVREDNO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PRIVREDNO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FIZIČKO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OPŠTINSKA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GRADSKA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DUŽNI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OMOGUĆE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POTPUN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NESMETAN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UVID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RASPOLOŽIVU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71" w:name="_Toc261436040"/>
      <w:bookmarkStart w:id="272" w:name="_Toc262799616"/>
      <w:r w:rsidRPr="00731EDC">
        <w:rPr>
          <w:noProof/>
          <w:lang w:val="sr-Latn-CS"/>
        </w:rPr>
        <w:t xml:space="preserve">3. </w:t>
      </w:r>
      <w:r w:rsidR="00731EDC">
        <w:rPr>
          <w:noProof/>
          <w:lang w:val="sr-Latn-CS"/>
        </w:rPr>
        <w:t>Ovlašćenja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urbanističkog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inspektor</w:t>
      </w:r>
      <w:bookmarkEnd w:id="271"/>
      <w:bookmarkEnd w:id="272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174.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zabrani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dalju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utvrdi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privredno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društvo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pravno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izrađuje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ispunjava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naloži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organu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nadležnom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poslove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urbanizma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poništavanje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urbanističkog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roku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može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biti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duži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</w:t>
      </w:r>
      <w:r w:rsidRPr="00731EDC">
        <w:rPr>
          <w:strike/>
          <w:noProof/>
          <w:lang w:val="sr-Latn-CS"/>
        </w:rPr>
        <w:t xml:space="preserve"> 15 </w:t>
      </w:r>
      <w:r w:rsidR="00731EDC">
        <w:rPr>
          <w:strike/>
          <w:noProof/>
          <w:lang w:val="sr-Latn-CS"/>
        </w:rPr>
        <w:t>dana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ako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utvrdi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akti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nisu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planskim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dokumentom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30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POTVRĐIVANJA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rFonts w:eastAsia="Calibri"/>
          <w:noProof/>
          <w:szCs w:val="24"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i/>
          <w:iCs/>
          <w:noProof/>
          <w:lang w:val="sr-Latn-CS"/>
        </w:rPr>
        <w:t xml:space="preserve">3)  </w:t>
      </w:r>
      <w:r w:rsidR="00731EDC">
        <w:rPr>
          <w:i/>
          <w:iCs/>
          <w:noProof/>
          <w:lang w:val="sr-Latn-CS"/>
        </w:rPr>
        <w:t>brisana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je</w:t>
      </w:r>
      <w:r w:rsidRPr="00731EDC">
        <w:rPr>
          <w:i/>
          <w:iCs/>
          <w:noProof/>
          <w:lang w:val="sr-Latn-CS"/>
        </w:rPr>
        <w:t xml:space="preserve"> (</w:t>
      </w:r>
      <w:r w:rsidR="00731EDC">
        <w:rPr>
          <w:i/>
          <w:iCs/>
          <w:noProof/>
          <w:lang w:val="sr-Latn-CS"/>
        </w:rPr>
        <w:t>vidi</w:t>
      </w:r>
      <w:r w:rsidRPr="00731EDC">
        <w:rPr>
          <w:i/>
          <w:iCs/>
          <w:noProof/>
          <w:lang w:val="sr-Latn-CS"/>
        </w:rPr>
        <w:t xml:space="preserve"> </w:t>
      </w:r>
      <w:r w:rsidR="00731EDC">
        <w:rPr>
          <w:i/>
          <w:iCs/>
          <w:noProof/>
          <w:lang w:val="sr-Latn-CS"/>
        </w:rPr>
        <w:t>član</w:t>
      </w:r>
      <w:r w:rsidRPr="00731EDC">
        <w:rPr>
          <w:i/>
          <w:iCs/>
          <w:noProof/>
          <w:lang w:val="sr-Latn-CS"/>
        </w:rPr>
        <w:t xml:space="preserve"> 74. </w:t>
      </w:r>
      <w:r w:rsidR="00731EDC">
        <w:rPr>
          <w:i/>
          <w:iCs/>
          <w:noProof/>
          <w:lang w:val="sr-Latn-CS"/>
        </w:rPr>
        <w:t>Zakona</w:t>
      </w:r>
      <w:r w:rsidRPr="00731EDC">
        <w:rPr>
          <w:i/>
          <w:iCs/>
          <w:noProof/>
          <w:lang w:val="sr-Latn-CS"/>
        </w:rPr>
        <w:t xml:space="preserve"> – 24/2011)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podnosi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inicijativu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drugostepenim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organom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poništaj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dozvole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obavesti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nadležni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organ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nadležnog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inspektora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preduzme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mere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ovlašćen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ako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utvrdi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promene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vrše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ovim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propisom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donetim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6)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obavesti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organ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nadležan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donošenje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predloži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ministru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nadležnom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planiranja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urbanizma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pokretanje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postupka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ocenu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zakonitosti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utvrdi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ODREĐENI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donet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postupak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donet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sproveden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način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7)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bez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odlaganja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obavesti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ministra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nadležnog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prostornog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planiranja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urbanizma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utvrdi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organ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nadležan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donošenje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lastRenderedPageBreak/>
        <w:t>propisanom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8)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preduzme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protiv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privrednog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društva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pravnog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OBJAVE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SEPARAT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dostave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potrebne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podatke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neophodne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priključak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infrastrukturu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9)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preduzima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privredno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nastavi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otkloni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nepravilnosti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pismeno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zabrani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nepravilnosti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otklonjene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Kad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predložiće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zabrani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urbanizma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1A467D" w:rsidRPr="00731EDC">
        <w:rPr>
          <w:noProof/>
          <w:lang w:val="sr-Latn-CS"/>
        </w:rPr>
        <w:t>. 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73" w:name="_Toc261436041"/>
      <w:bookmarkStart w:id="274" w:name="_Toc262799617"/>
      <w:r w:rsidRPr="00731EDC">
        <w:rPr>
          <w:noProof/>
          <w:lang w:val="sr-Latn-CS"/>
        </w:rPr>
        <w:t xml:space="preserve">4. </w:t>
      </w:r>
      <w:r w:rsidR="00731EDC">
        <w:rPr>
          <w:noProof/>
          <w:lang w:val="sr-Latn-CS"/>
        </w:rPr>
        <w:t>Prava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dužnosti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inspektor</w:t>
      </w:r>
      <w:bookmarkEnd w:id="273"/>
      <w:bookmarkEnd w:id="274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175.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Građevinski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proverava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privredno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društvo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pravno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preduzetnik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vrši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stručni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nadzor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obavljaju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pojedine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projektovanju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ispunjavaju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podneta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prijava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početku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IZDATO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ČLANA</w:t>
      </w:r>
      <w:r w:rsidRPr="00731EDC">
        <w:rPr>
          <w:noProof/>
          <w:lang w:val="sr-Latn-CS"/>
        </w:rPr>
        <w:t xml:space="preserve"> 145. </w:t>
      </w:r>
      <w:r w:rsidR="00731EDC">
        <w:rPr>
          <w:noProof/>
          <w:lang w:val="sr-Latn-CS"/>
        </w:rPr>
        <w:t>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investitor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zaključio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ugovor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ovim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gradi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tehničko</w:t>
      </w:r>
      <w:r w:rsidRPr="00731EDC">
        <w:rPr>
          <w:strike/>
          <w:noProof/>
          <w:lang w:val="sr-Latn-CS"/>
        </w:rPr>
        <w:t xml:space="preserve">j </w:t>
      </w:r>
      <w:r w:rsidR="00731EDC">
        <w:rPr>
          <w:strike/>
          <w:noProof/>
          <w:lang w:val="sr-Latn-CS"/>
        </w:rPr>
        <w:t>dokumentaci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izdata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tehničko</w:t>
      </w:r>
      <w:r w:rsidRPr="00731EDC">
        <w:rPr>
          <w:strike/>
          <w:noProof/>
          <w:lang w:val="sr-Latn-CS"/>
        </w:rPr>
        <w:t xml:space="preserve">j </w:t>
      </w:r>
      <w:r w:rsidR="00731EDC">
        <w:rPr>
          <w:strike/>
          <w:noProof/>
          <w:lang w:val="sr-Latn-CS"/>
        </w:rPr>
        <w:t>dokumentaci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izdato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avi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člana</w:t>
      </w:r>
      <w:r w:rsidRPr="00731EDC">
        <w:rPr>
          <w:strike/>
          <w:noProof/>
          <w:lang w:val="sr-Latn-CS"/>
        </w:rPr>
        <w:t xml:space="preserve"> 145. </w:t>
      </w:r>
      <w:r w:rsidR="00731EDC">
        <w:rPr>
          <w:strike/>
          <w:noProof/>
          <w:lang w:val="sr-Latn-CS"/>
        </w:rPr>
        <w:t>ovog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4)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IZVOĐENJE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lang w:val="sr-Latn-CS"/>
        </w:rPr>
        <w:t>TEHNIČKOJ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DOKUMENTACIJI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OSNOVU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ČLANA</w:t>
      </w:r>
      <w:r w:rsidRPr="00731EDC">
        <w:rPr>
          <w:noProof/>
          <w:szCs w:val="24"/>
          <w:lang w:val="sr-Latn-CS"/>
        </w:rPr>
        <w:t xml:space="preserve"> 145.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5)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gradilište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obeleženo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način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lastRenderedPageBreak/>
        <w:t xml:space="preserve">6) </w:t>
      </w:r>
      <w:r w:rsidR="00731EDC">
        <w:rPr>
          <w:noProof/>
          <w:lang w:val="sr-Latn-CS"/>
        </w:rPr>
        <w:t>izvršeni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materijal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oprema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instalacije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ugrađuju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odgovaraju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standardima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tehničkim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normativima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normama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kvaliteta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7)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izvođač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preduzeo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bezbednost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susednih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saobraćaja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okoline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životne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sredine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8)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postoje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nedostaci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ugrožavaju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bezbednost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njegovog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korišćenja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okoline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9) </w:t>
      </w:r>
      <w:r w:rsidR="00731EDC">
        <w:rPr>
          <w:noProof/>
          <w:lang w:val="sr-Latn-CS"/>
        </w:rPr>
        <w:t>izvođač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vodi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dnevnik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knjigu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obezbeđuje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knjigu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inspekcije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način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10)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korišćenja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vrše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osmatranja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održavanja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11)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pregled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izvršen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donetim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osnovu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12)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koristi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upotrebna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13)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koristi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namenu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upotrebna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14) </w:t>
      </w:r>
      <w:r w:rsidR="00731EDC">
        <w:rPr>
          <w:noProof/>
          <w:lang w:val="sr-Latn-CS"/>
        </w:rPr>
        <w:t>obavlja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utvrđene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donetim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osnovu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zakona</w:t>
      </w:r>
      <w:r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Građevinski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dovode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opasnost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ljudi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bezbednost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okoline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ugrožava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životna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sredina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nenamenskim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utiče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stabilnost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sigurnost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PRILIKOM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DOBIJANJA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OBAVEŠTENJA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PRIJAVI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TEMELJA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ZAVRŠETKU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KONSTRUKTIVNOM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SMISLU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građevinski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uđe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gradilište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traži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identifikacije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uzima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izjave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fotografiše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sačini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video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snimak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gradilišta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vezane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činjeničnog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stanja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UĐE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FIZIČKI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ZGRADE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UKOLIKO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SUMNJE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PRILIKOM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OTKRIVENA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POVREDA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PREDUZIMANJE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HITNIH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SPREČAVANJA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OPASNOSTI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ŽIVOT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ZDRAVLJE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LJUDI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PREDSTAVLJAJU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KRIVIČNOG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BESPRAVNE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GRADNJE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Građevinski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pomoć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poverenih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oblasti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ašnjenja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mišljenja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neposredno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učestvu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kad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neophodno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noProof/>
          <w:lang w:val="sr-Latn-CS"/>
        </w:rPr>
      </w:pP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PRUŽA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POMOĆ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POVERENIH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OBLASTI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OBJAŠNJENJA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PREVENTIVNE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UKLJUČUJUĆI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OBAVEŠTAVA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UKAZUJE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SUBJEKTU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ZABRANJENE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ŠTETNE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POSLEDICE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NJEGOVOG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PONAŠANJA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OPOMENE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OTKLANJANJA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UZROKA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NEZAKONITOSTI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NASTATI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BUDUĆNOSTI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NEPOSREDNO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UČESTVUJE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NEOPHODNO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5.  </w:t>
      </w:r>
      <w:bookmarkStart w:id="275" w:name="_Toc261436042"/>
      <w:bookmarkStart w:id="276" w:name="_Toc262799618"/>
      <w:r w:rsidR="00731EDC">
        <w:rPr>
          <w:noProof/>
          <w:lang w:val="sr-Latn-CS"/>
        </w:rPr>
        <w:t>Ovlašćenja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inspektor</w:t>
      </w:r>
      <w:bookmarkEnd w:id="275"/>
      <w:bookmarkEnd w:id="276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176.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naredi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OBUSTAVU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uklanjanje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njegovog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njegovo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završeno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bez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dozvole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>1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) </w:t>
      </w:r>
      <w:r w:rsidR="00731EDC">
        <w:rPr>
          <w:noProof/>
          <w:lang w:val="sr-Latn-CS"/>
        </w:rPr>
        <w:t>naloži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uklanjanje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vraćanje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prvobitno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bez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člana</w:t>
      </w:r>
      <w:r w:rsidRPr="00731EDC">
        <w:rPr>
          <w:noProof/>
          <w:lang w:val="sr-Latn-CS"/>
        </w:rPr>
        <w:t xml:space="preserve"> 145. </w:t>
      </w:r>
      <w:r w:rsidR="00731EDC">
        <w:rPr>
          <w:noProof/>
          <w:lang w:val="sr-Latn-CS"/>
        </w:rPr>
        <w:t>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zakona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naloži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obustavu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može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duži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Pr="00731EDC">
        <w:rPr>
          <w:strike/>
          <w:noProof/>
          <w:lang w:val="sr-Latn-CS"/>
        </w:rPr>
        <w:t>30</w:t>
      </w:r>
      <w:r w:rsidRPr="00731EDC">
        <w:rPr>
          <w:noProof/>
          <w:lang w:val="sr-Latn-CS"/>
        </w:rPr>
        <w:t xml:space="preserve"> 60 </w:t>
      </w:r>
      <w:r w:rsidR="00731EDC">
        <w:rPr>
          <w:noProof/>
          <w:lang w:val="sr-Latn-CS"/>
        </w:rPr>
        <w:t>dana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pribavljanje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izmenu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glavnom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investitor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ostavljenom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pribavi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izmeni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naloži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uklanjanje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njegovog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naloži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obustavu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investitor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zaključio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ugovor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ovim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noProof/>
          <w:lang w:val="sr-Latn-CS"/>
        </w:rPr>
        <w:t>naloži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obustavu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može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duži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30 </w:t>
      </w:r>
      <w:r w:rsidR="00731EDC">
        <w:rPr>
          <w:noProof/>
          <w:lang w:val="sr-Latn-CS"/>
        </w:rPr>
        <w:t>dana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pribavljanje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utvrdi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osnovu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člana</w:t>
      </w:r>
      <w:r w:rsidRPr="00731EDC">
        <w:rPr>
          <w:noProof/>
          <w:lang w:val="sr-Latn-CS"/>
        </w:rPr>
        <w:t xml:space="preserve"> 145. </w:t>
      </w:r>
      <w:r w:rsidR="00731EDC">
        <w:rPr>
          <w:noProof/>
          <w:lang w:val="sr-Latn-CS"/>
        </w:rPr>
        <w:t>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potrebno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pribaviti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investitor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ostavljenom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pribavi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naloži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uklanjanje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njegovog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naloži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obustavu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odredi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rok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može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biti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duži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</w:t>
      </w:r>
      <w:r w:rsidRPr="00731EDC">
        <w:rPr>
          <w:strike/>
          <w:noProof/>
          <w:lang w:val="sr-Latn-CS"/>
        </w:rPr>
        <w:t xml:space="preserve"> 30 </w:t>
      </w:r>
      <w:r w:rsidR="00731EDC">
        <w:rPr>
          <w:strike/>
          <w:noProof/>
          <w:lang w:val="sr-Latn-CS"/>
        </w:rPr>
        <w:t>dana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pribavljanje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izmenu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ako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izgrađeni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temelji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nisu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usklađeni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glavnim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ektom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investitor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ostavljenom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roku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pribavi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dozvolu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naloži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uklanjanje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izgrađenih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temelja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5) </w:t>
      </w:r>
      <w:r w:rsidR="00731EDC">
        <w:rPr>
          <w:noProof/>
          <w:lang w:val="sr-Latn-CS"/>
        </w:rPr>
        <w:t>NALOŽI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OBUSTAVU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MOŽE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DUŽI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30 </w:t>
      </w:r>
      <w:r w:rsidR="00731EDC">
        <w:rPr>
          <w:noProof/>
          <w:lang w:val="sr-Latn-CS"/>
        </w:rPr>
        <w:t>DANA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PRIBAVLJANJE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IZMENU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lastRenderedPageBreak/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TEMELJI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USKLAĐENI</w:t>
      </w:r>
      <w:r w:rsidRPr="00731EDC">
        <w:rPr>
          <w:noProof/>
          <w:lang w:val="sr-Latn-CS"/>
        </w:rPr>
        <w:t xml:space="preserve"> 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GRAĐEVINSKOM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PROJEKTOM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INVESTITOR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OSTAVLJENOM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PRIBAVI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NALOŽI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UKLANJANJE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TEMELJA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VRAĆANJE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TERENA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PRVOBITNO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STANJE</w:t>
      </w:r>
      <w:r w:rsidRPr="00731EDC">
        <w:rPr>
          <w:noProof/>
          <w:lang w:val="sr-Latn-CS"/>
        </w:rPr>
        <w:t>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6) </w:t>
      </w:r>
      <w:r w:rsidR="00731EDC">
        <w:rPr>
          <w:noProof/>
          <w:lang w:val="sr-Latn-CS"/>
        </w:rPr>
        <w:t>naloži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uklanjanje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njegovog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nastavljeno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posle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donošenja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obustavi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7) </w:t>
      </w:r>
      <w:r w:rsidR="00731EDC">
        <w:rPr>
          <w:noProof/>
          <w:lang w:val="sr-Latn-CS"/>
        </w:rPr>
        <w:t>naloži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uklanjanje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privremenog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člana</w:t>
      </w:r>
      <w:r w:rsidRPr="00731EDC">
        <w:rPr>
          <w:noProof/>
          <w:lang w:val="sr-Latn-CS"/>
        </w:rPr>
        <w:t xml:space="preserve"> 147. </w:t>
      </w:r>
      <w:r w:rsidR="00731EDC">
        <w:rPr>
          <w:noProof/>
          <w:lang w:val="sr-Latn-CS"/>
        </w:rPr>
        <w:t>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protekom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8) </w:t>
      </w:r>
      <w:r w:rsidR="00731EDC">
        <w:rPr>
          <w:noProof/>
          <w:lang w:val="sr-Latn-CS"/>
        </w:rPr>
        <w:t>naloži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investitoru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vlasniku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zabranu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daljeg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uklanjanja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njegovog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njegov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bez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uklanjanja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njegovog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dela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9) </w:t>
      </w:r>
      <w:r w:rsidR="00731EDC">
        <w:rPr>
          <w:noProof/>
          <w:lang w:val="sr-Latn-CS"/>
        </w:rPr>
        <w:t>naloži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obustavu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investitor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odredio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stručni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nadzor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ovim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10) </w:t>
      </w:r>
      <w:r w:rsidR="00731EDC">
        <w:rPr>
          <w:noProof/>
          <w:lang w:val="sr-Latn-CS"/>
        </w:rPr>
        <w:t>naredi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sprovođenje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skladu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ovim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zakonom</w:t>
      </w:r>
      <w:r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uklanjanju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delove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opisani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rušenju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nastali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nakon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sastavljanja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zabeležbe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celinu</w:t>
      </w:r>
      <w:r w:rsidR="001A467D" w:rsidRPr="00731EDC">
        <w:rPr>
          <w:noProof/>
          <w:lang w:val="sr-Latn-CS"/>
        </w:rPr>
        <w:t>. 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noProof/>
          <w:lang w:val="sr-Latn-CS"/>
        </w:rPr>
        <w:t>KADA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DUŽAN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UTVRĐIVANJA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ODGOVORNOSTI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noProof/>
          <w:lang w:val="sr-Latn-CS"/>
        </w:rPr>
        <w:t>GRAĐEVINSKI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PREKRŠAJNU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KRIVIČNU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PRIJAVU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INICIRA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ODUZIMANJA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PROJEKTANTU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POTVRDIO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lang w:val="sr-Latn-CS"/>
        </w:rPr>
      </w:pP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PODNOSIOCA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MERAMA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PRIMERAK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ODLUKE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PRIJAVI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INFORMISANJA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REGISTAR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EVIDENTIRAJU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: </w:t>
      </w:r>
      <w:r>
        <w:rPr>
          <w:noProof/>
          <w:lang w:val="sr-Latn-CS"/>
        </w:rPr>
        <w:t>OBAVEŠTENJE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PRIJAVA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KONAČNA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ODLUKA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5.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177.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lastRenderedPageBreak/>
        <w:t>Kad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preduzimaju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bezbednost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saobraćaja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okoline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zaštitu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životne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sredine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narediće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investitoru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izvođaču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otklanjanje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uočenih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nedostataka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rok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njihovog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izvršenja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kao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obustavu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daljeg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sprovedu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pretnjom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prinudnog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izvršenja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teret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investitora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izvođača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izvršeni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radovi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materijal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oprema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instalacije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ugrađuju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odgovaraju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standardima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tehničkim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normativima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normama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kvaliteta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obustaviće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dalje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otklone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utvrđeni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nedostaci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gradilište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obeleženo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način</w:t>
      </w:r>
      <w:r w:rsidRPr="00731EDC">
        <w:rPr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pribavljena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pismena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potvrda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usaglašenosti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izgrađenih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temelja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glavnim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projektom</w:t>
      </w:r>
      <w:r w:rsidRPr="00731EDC">
        <w:rPr>
          <w:strike/>
          <w:noProof/>
          <w:lang w:val="sr-Latn-CS"/>
        </w:rPr>
        <w:t>,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naložiće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obustavu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odrediće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otklanjanje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nedostataka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može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biti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duži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tri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dana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usmenim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izricanjem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mesta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pismeni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otpravak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. </w:t>
      </w:r>
      <w:r>
        <w:rPr>
          <w:noProof/>
          <w:lang w:val="sr-Latn-CS"/>
        </w:rPr>
        <w:t>Rok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žalbu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počinju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usmenog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>. 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178.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178.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179.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179.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180.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180.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181.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181.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182.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182.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183.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183.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184.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urbanističkog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urbanističkog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avlju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Vladi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preko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urbanizma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ŽALBA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15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ŽALBA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IZJAVLJUJE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VLADI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PREKO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OSAM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DOSTAVLJANJA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PRIGOVOR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IZJAVLJUJE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VLADI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PREKO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AUTONOMNE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Beograda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izjavljuje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Beograda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žalba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izjavljuje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Autonomnoj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poverava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žalbi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prvostepenog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Gradu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poverava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žalbi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prvostepenog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donetog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avljena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ŽALBA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IZJAVLJENA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</w:t>
      </w:r>
      <w:r w:rsidR="001A467D" w:rsidRPr="00731EDC">
        <w:rPr>
          <w:noProof/>
          <w:szCs w:val="24"/>
          <w:lang w:val="sr-Latn-CS"/>
        </w:rPr>
        <w:t xml:space="preserve">A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ODLAŽE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185. – 200.</w:t>
      </w:r>
    </w:p>
    <w:p w:rsidR="001A467D" w:rsidRPr="00731EDC" w:rsidRDefault="001A467D" w:rsidP="001A467D">
      <w:pPr>
        <w:rPr>
          <w:i/>
          <w:noProof/>
          <w:lang w:val="sr-Latn-CS"/>
        </w:rPr>
      </w:pPr>
      <w:r w:rsidRPr="00731EDC">
        <w:rPr>
          <w:i/>
          <w:noProof/>
          <w:lang w:val="sr-Latn-CS"/>
        </w:rPr>
        <w:t>(</w:t>
      </w:r>
      <w:r w:rsidR="00731EDC">
        <w:rPr>
          <w:i/>
          <w:noProof/>
          <w:lang w:val="sr-Latn-CS"/>
        </w:rPr>
        <w:t>Prestalo</w:t>
      </w:r>
      <w:r w:rsidRPr="00731EDC">
        <w:rPr>
          <w:i/>
          <w:noProof/>
          <w:lang w:val="sr-Latn-CS"/>
        </w:rPr>
        <w:t xml:space="preserve"> </w:t>
      </w:r>
      <w:r w:rsidR="00731EDC">
        <w:rPr>
          <w:i/>
          <w:noProof/>
          <w:lang w:val="sr-Latn-CS"/>
        </w:rPr>
        <w:t>da</w:t>
      </w:r>
      <w:r w:rsidRPr="00731EDC">
        <w:rPr>
          <w:i/>
          <w:noProof/>
          <w:lang w:val="sr-Latn-CS"/>
        </w:rPr>
        <w:t xml:space="preserve"> </w:t>
      </w:r>
      <w:r w:rsidR="00731EDC">
        <w:rPr>
          <w:i/>
          <w:noProof/>
          <w:lang w:val="sr-Latn-CS"/>
        </w:rPr>
        <w:t>važi</w:t>
      </w:r>
      <w:r w:rsidRPr="00731EDC">
        <w:rPr>
          <w:i/>
          <w:noProof/>
          <w:lang w:val="sr-Latn-CS"/>
        </w:rPr>
        <w:t xml:space="preserve"> </w:t>
      </w:r>
      <w:r w:rsidR="00731EDC">
        <w:rPr>
          <w:i/>
          <w:noProof/>
          <w:lang w:val="sr-Latn-CS"/>
        </w:rPr>
        <w:t>odlukom</w:t>
      </w:r>
      <w:r w:rsidRPr="00731EDC">
        <w:rPr>
          <w:i/>
          <w:noProof/>
          <w:lang w:val="sr-Latn-CS"/>
        </w:rPr>
        <w:t xml:space="preserve"> </w:t>
      </w:r>
      <w:r w:rsidR="00731EDC">
        <w:rPr>
          <w:i/>
          <w:noProof/>
          <w:lang w:val="sr-Latn-CS"/>
        </w:rPr>
        <w:t>US</w:t>
      </w:r>
      <w:r w:rsidRPr="00731EDC">
        <w:rPr>
          <w:i/>
          <w:noProof/>
          <w:lang w:val="sr-Latn-CS"/>
        </w:rPr>
        <w:t>)</w:t>
      </w:r>
    </w:p>
    <w:p w:rsidR="001A467D" w:rsidRPr="00731EDC" w:rsidRDefault="001A467D" w:rsidP="001A467D">
      <w:pPr>
        <w:jc w:val="center"/>
        <w:rPr>
          <w:strike/>
          <w:noProof/>
          <w:lang w:val="sr-Latn-CS"/>
        </w:rPr>
      </w:pPr>
      <w:bookmarkStart w:id="277" w:name="_Toc261436043"/>
      <w:bookmarkStart w:id="278" w:name="_Toc262799619"/>
      <w:r w:rsidRPr="00731EDC">
        <w:rPr>
          <w:strike/>
          <w:noProof/>
          <w:lang w:val="sr-Latn-CS"/>
        </w:rPr>
        <w:t>XIII.</w:t>
      </w:r>
      <w:r w:rsidRPr="00731EDC">
        <w:rPr>
          <w:strike/>
          <w:noProof/>
          <w:lang w:val="sr-Latn-CS"/>
        </w:rPr>
        <w:tab/>
      </w:r>
      <w:r w:rsidR="00731EDC">
        <w:rPr>
          <w:strike/>
          <w:noProof/>
          <w:lang w:val="sr-Latn-CS"/>
        </w:rPr>
        <w:t>LEGALIZACIJA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OBJEKAT</w:t>
      </w:r>
      <w:bookmarkEnd w:id="277"/>
      <w:bookmarkEnd w:id="278"/>
      <w:r w:rsidR="00731EDC">
        <w:rPr>
          <w:strike/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185.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Legalizacija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jeste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rekonstruisane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rekonstruisane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dograđene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odobrenja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odobrenja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potvrđenog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prilikom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odstupljeno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odobrenja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potvrđenog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Upotrebna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odnsono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odobrenja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potvrđenog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odstupanje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dokkumentacije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odobrenja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potvrđenog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ispunjavaju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Kad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završena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odobrenja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potvrđenog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rešenjem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Naknada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porodične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stambene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stambenim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zgradama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100m² </w:t>
      </w:r>
      <w:r>
        <w:rPr>
          <w:strike/>
          <w:noProof/>
          <w:lang w:val="sr-Latn-CS"/>
        </w:rPr>
        <w:t>umanjuje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99%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svakih</w:t>
      </w:r>
      <w:r w:rsidR="001A467D" w:rsidRPr="00731EDC">
        <w:rPr>
          <w:strike/>
          <w:noProof/>
          <w:lang w:val="sr-Latn-CS"/>
        </w:rPr>
        <w:t xml:space="preserve"> 25 m²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porodičnog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domaćinstva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sledećih</w:t>
      </w:r>
      <w:r w:rsidR="001A467D" w:rsidRPr="00731EDC">
        <w:rPr>
          <w:strike/>
          <w:noProof/>
          <w:lang w:val="sr-Latn-CS"/>
        </w:rPr>
        <w:t xml:space="preserve"> 100 m² </w:t>
      </w:r>
      <w:r>
        <w:rPr>
          <w:strike/>
          <w:noProof/>
          <w:lang w:val="sr-Latn-CS"/>
        </w:rPr>
        <w:t>neto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naknada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umanjuje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60%, </w:t>
      </w:r>
      <w:r>
        <w:rPr>
          <w:strike/>
          <w:noProof/>
          <w:lang w:val="sr-Latn-CS"/>
        </w:rPr>
        <w:t>osim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ekstra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prvoj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urbanističkoj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zoni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>.*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iznos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6.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>.*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umanjenje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6.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kupovinom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porodičnog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stambenog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stambenoj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zgradi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trajno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rešavalo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stambeno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pitanje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domaćinstva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nemaju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Naknada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umanjenjem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6.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platiti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jednakim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mesečnim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ratama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20 </w:t>
      </w:r>
      <w:r>
        <w:rPr>
          <w:strike/>
          <w:noProof/>
          <w:lang w:val="sr-Latn-CS"/>
        </w:rPr>
        <w:t>godina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umanjenje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porodičnih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stambenih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stambenim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zgradama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iznosu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60%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prvih</w:t>
      </w:r>
      <w:r w:rsidR="001A467D" w:rsidRPr="00731EDC">
        <w:rPr>
          <w:strike/>
          <w:noProof/>
          <w:lang w:val="sr-Latn-CS"/>
        </w:rPr>
        <w:t xml:space="preserve"> 100 m²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ekstra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prvoj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zoni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umanjenje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1A467D" w:rsidRPr="00731EDC">
        <w:rPr>
          <w:strike/>
          <w:noProof/>
          <w:lang w:val="sr-Latn-CS"/>
        </w:rPr>
        <w:t xml:space="preserve">. 6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10.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međusobnih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pogledu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međusobnih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pogledu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30. </w:t>
      </w:r>
      <w:r>
        <w:rPr>
          <w:strike/>
          <w:noProof/>
          <w:lang w:val="sr-Latn-CS"/>
        </w:rPr>
        <w:t>juna</w:t>
      </w:r>
      <w:r w:rsidR="001A467D" w:rsidRPr="00731EDC">
        <w:rPr>
          <w:strike/>
          <w:noProof/>
          <w:lang w:val="sr-Latn-CS"/>
        </w:rPr>
        <w:t xml:space="preserve"> 2012. </w:t>
      </w:r>
      <w:r>
        <w:rPr>
          <w:strike/>
          <w:noProof/>
          <w:lang w:val="sr-Latn-CS"/>
        </w:rPr>
        <w:t>godine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Dokumentaciju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pismenog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ovlašćenja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obezbediti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međusobnih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pogledu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između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bliže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troškova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plaćanja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60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Kriterijume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umanjenje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posebno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budžeta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građevinarstva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30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platio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linijske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vodovod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kanalizacija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javni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put</w:t>
      </w:r>
      <w:r w:rsidR="001A467D" w:rsidRPr="00731EDC">
        <w:rPr>
          <w:strike/>
          <w:noProof/>
          <w:lang w:val="sr-Latn-CS"/>
        </w:rPr>
        <w:t xml:space="preserve">)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dobijanja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odobrenja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plati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priključenja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linijsku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infrastrukturu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186.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Postupak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bespravno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šest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meseci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Vlasnici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bespravno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prijavu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ranije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važećem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rokovima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nemaju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već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prijava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smatra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187.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rekonstruisane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dograđene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izgrađen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rekonstruisan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nepovoljnom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građenje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klizišta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močvarno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tlo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sl</w:t>
      </w:r>
      <w:r w:rsidRPr="00731EDC">
        <w:rPr>
          <w:strike/>
          <w:noProof/>
          <w:lang w:val="sr-Latn-CS"/>
        </w:rPr>
        <w:t xml:space="preserve">.);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izgrađen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rekonstruisan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materijala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obezbeđuje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trajnost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lastRenderedPageBreak/>
        <w:t>sigurnost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izgrađen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površinama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javne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namene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planiranom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izgradnju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javne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namene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površina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javne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namene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odredbama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posebnog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utvrđuje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interes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izgrađen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rekonstruisan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I </w:t>
      </w:r>
      <w:r w:rsidR="00731EDC">
        <w:rPr>
          <w:strike/>
          <w:noProof/>
          <w:lang w:val="sr-Latn-CS"/>
        </w:rPr>
        <w:t>stepenu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zaštite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prirodnog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dobra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izgrađen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rekonstruisan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dograđen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zoni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zaštite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kulturnog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dobra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izuzetnog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značaja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zoni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zaštite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kulturnih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dobara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upisanih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Listu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svetske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kulturne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baštine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ako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izvedeni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rekonstrukciji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dogradnji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kulturnog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dobra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bez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prethodno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pribavljenog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mišljenja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organa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organizacije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bavi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poslovima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zaštite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nepokretnih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kulturnih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dobara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i/>
          <w:iCs/>
          <w:strike/>
          <w:noProof/>
          <w:lang w:val="sr-Latn-CS"/>
        </w:rPr>
        <w:t>Brisane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su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ranije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tač</w:t>
      </w:r>
      <w:r w:rsidR="001A467D" w:rsidRPr="00731EDC">
        <w:rPr>
          <w:i/>
          <w:iCs/>
          <w:strike/>
          <w:noProof/>
          <w:lang w:val="sr-Latn-CS"/>
        </w:rPr>
        <w:t xml:space="preserve">. 5), 6) </w:t>
      </w:r>
      <w:r>
        <w:rPr>
          <w:i/>
          <w:iCs/>
          <w:strike/>
          <w:noProof/>
          <w:lang w:val="sr-Latn-CS"/>
        </w:rPr>
        <w:t>i</w:t>
      </w:r>
      <w:r w:rsidR="001A467D" w:rsidRPr="00731EDC">
        <w:rPr>
          <w:i/>
          <w:iCs/>
          <w:strike/>
          <w:noProof/>
          <w:lang w:val="sr-Latn-CS"/>
        </w:rPr>
        <w:t xml:space="preserve"> 7) (</w:t>
      </w:r>
      <w:r>
        <w:rPr>
          <w:i/>
          <w:iCs/>
          <w:strike/>
          <w:noProof/>
          <w:lang w:val="sr-Latn-CS"/>
        </w:rPr>
        <w:t>vidi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član</w:t>
      </w:r>
      <w:r w:rsidR="001A467D" w:rsidRPr="00731EDC">
        <w:rPr>
          <w:i/>
          <w:iCs/>
          <w:strike/>
          <w:noProof/>
          <w:lang w:val="sr-Latn-CS"/>
        </w:rPr>
        <w:t xml:space="preserve"> 79. </w:t>
      </w:r>
      <w:r>
        <w:rPr>
          <w:i/>
          <w:iCs/>
          <w:strike/>
          <w:noProof/>
          <w:lang w:val="sr-Latn-CS"/>
        </w:rPr>
        <w:t>Zakona</w:t>
      </w:r>
      <w:r w:rsidR="001A467D" w:rsidRPr="00731EDC">
        <w:rPr>
          <w:i/>
          <w:iCs/>
          <w:strike/>
          <w:noProof/>
          <w:lang w:val="sr-Latn-CS"/>
        </w:rPr>
        <w:t xml:space="preserve"> („</w:t>
      </w:r>
      <w:r>
        <w:rPr>
          <w:i/>
          <w:iCs/>
          <w:strike/>
          <w:noProof/>
          <w:lang w:val="sr-Latn-CS"/>
        </w:rPr>
        <w:t>Službeni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glasnik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RS</w:t>
      </w:r>
      <w:r w:rsidR="001A467D" w:rsidRPr="00731EDC">
        <w:rPr>
          <w:i/>
          <w:iCs/>
          <w:strike/>
          <w:noProof/>
          <w:lang w:val="sr-Latn-CS"/>
        </w:rPr>
        <w:t xml:space="preserve">”, </w:t>
      </w:r>
      <w:r>
        <w:rPr>
          <w:i/>
          <w:iCs/>
          <w:strike/>
          <w:noProof/>
          <w:lang w:val="sr-Latn-CS"/>
        </w:rPr>
        <w:t>broj</w:t>
      </w:r>
      <w:r w:rsidR="001A467D" w:rsidRPr="00731EDC">
        <w:rPr>
          <w:i/>
          <w:iCs/>
          <w:strike/>
          <w:noProof/>
          <w:lang w:val="sr-Latn-CS"/>
        </w:rPr>
        <w:t xml:space="preserve"> 24/11)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Izuzetno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tačka</w:t>
      </w:r>
      <w:r w:rsidR="001A467D" w:rsidRPr="00731EDC">
        <w:rPr>
          <w:strike/>
          <w:noProof/>
          <w:lang w:val="sr-Latn-CS"/>
        </w:rPr>
        <w:t xml:space="preserve"> 3)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zelenoj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površini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osim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postojećim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parkovskim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površinama</w:t>
      </w:r>
      <w:r w:rsidR="001A467D" w:rsidRPr="00731EDC">
        <w:rPr>
          <w:strike/>
          <w:noProof/>
          <w:lang w:val="sr-Latn-CS"/>
        </w:rPr>
        <w:t xml:space="preserve">)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pojasu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magistralnog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regionalnog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puta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posebna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javno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upravljač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linijske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funkciji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namene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Objekti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rekonstruisani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dograđeni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II </w:t>
      </w:r>
      <w:r>
        <w:rPr>
          <w:strike/>
          <w:noProof/>
          <w:lang w:val="sr-Latn-CS"/>
        </w:rPr>
        <w:t>stepenu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prirodnog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stavljanju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prirodnog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budžeta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Objekti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rekonstruisani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dograđeni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III </w:t>
      </w:r>
      <w:r>
        <w:rPr>
          <w:strike/>
          <w:noProof/>
          <w:lang w:val="sr-Latn-CS"/>
        </w:rPr>
        <w:t>stepenu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prirodnog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stavljanju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prirodnog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vrednostima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potencijalima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kapacitetima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zaštićenog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principima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održivog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čemu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prirodnog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i/>
          <w:iCs/>
          <w:strike/>
          <w:noProof/>
          <w:lang w:val="sr-Latn-CS"/>
        </w:rPr>
        <w:t>Brisan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je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raniji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stav</w:t>
      </w:r>
      <w:r w:rsidR="001A467D" w:rsidRPr="00731EDC">
        <w:rPr>
          <w:i/>
          <w:iCs/>
          <w:strike/>
          <w:noProof/>
          <w:lang w:val="sr-Latn-CS"/>
        </w:rPr>
        <w:t xml:space="preserve"> 5. (</w:t>
      </w:r>
      <w:r>
        <w:rPr>
          <w:i/>
          <w:iCs/>
          <w:strike/>
          <w:noProof/>
          <w:lang w:val="sr-Latn-CS"/>
        </w:rPr>
        <w:t>vidi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član</w:t>
      </w:r>
      <w:r w:rsidR="001A467D" w:rsidRPr="00731EDC">
        <w:rPr>
          <w:i/>
          <w:iCs/>
          <w:strike/>
          <w:noProof/>
          <w:lang w:val="sr-Latn-CS"/>
        </w:rPr>
        <w:t xml:space="preserve"> 79. </w:t>
      </w:r>
      <w:r>
        <w:rPr>
          <w:i/>
          <w:iCs/>
          <w:strike/>
          <w:noProof/>
          <w:lang w:val="sr-Latn-CS"/>
        </w:rPr>
        <w:t>Zakona</w:t>
      </w:r>
      <w:r w:rsidR="001A467D" w:rsidRPr="00731EDC">
        <w:rPr>
          <w:i/>
          <w:iCs/>
          <w:strike/>
          <w:noProof/>
          <w:lang w:val="sr-Latn-CS"/>
        </w:rPr>
        <w:t xml:space="preserve"> („</w:t>
      </w:r>
      <w:r>
        <w:rPr>
          <w:i/>
          <w:iCs/>
          <w:strike/>
          <w:noProof/>
          <w:lang w:val="sr-Latn-CS"/>
        </w:rPr>
        <w:t>Službeni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glasnik</w:t>
      </w:r>
      <w:r w:rsidR="001A467D" w:rsidRPr="00731EDC">
        <w:rPr>
          <w:i/>
          <w:iCs/>
          <w:strike/>
          <w:noProof/>
          <w:lang w:val="sr-Latn-CS"/>
        </w:rPr>
        <w:t xml:space="preserve"> </w:t>
      </w:r>
      <w:r>
        <w:rPr>
          <w:i/>
          <w:iCs/>
          <w:strike/>
          <w:noProof/>
          <w:lang w:val="sr-Latn-CS"/>
        </w:rPr>
        <w:t>RS</w:t>
      </w:r>
      <w:r w:rsidR="001A467D" w:rsidRPr="00731EDC">
        <w:rPr>
          <w:i/>
          <w:iCs/>
          <w:strike/>
          <w:noProof/>
          <w:lang w:val="sr-Latn-CS"/>
        </w:rPr>
        <w:t xml:space="preserve">”, </w:t>
      </w:r>
      <w:r>
        <w:rPr>
          <w:i/>
          <w:iCs/>
          <w:strike/>
          <w:noProof/>
          <w:lang w:val="sr-Latn-CS"/>
        </w:rPr>
        <w:t>broj</w:t>
      </w:r>
      <w:r w:rsidR="001A467D" w:rsidRPr="00731EDC">
        <w:rPr>
          <w:i/>
          <w:iCs/>
          <w:strike/>
          <w:noProof/>
          <w:lang w:val="sr-Latn-CS"/>
        </w:rPr>
        <w:t xml:space="preserve"> 24/11)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veštačenju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ispravnosti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izvedenog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instalacija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pribavlja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pogledu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požara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konstatuje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dispozitivu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obzirom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minimalnu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garantuje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stabilnost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sigurnost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Odredba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5.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primenjuje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133. </w:t>
      </w:r>
      <w:r>
        <w:rPr>
          <w:strike/>
          <w:noProof/>
          <w:lang w:val="sr-Latn-CS"/>
        </w:rPr>
        <w:t>stav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tač</w:t>
      </w:r>
      <w:r w:rsidR="001A467D" w:rsidRPr="00731EDC">
        <w:rPr>
          <w:strike/>
          <w:noProof/>
          <w:lang w:val="sr-Latn-CS"/>
        </w:rPr>
        <w:t xml:space="preserve">. 2), 3), 4), 5), 10)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11)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industrijske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proizvode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prerađuju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distribuiraju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eksplozivne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materije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opasne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materije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zapaljive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tečnosti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gasovi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188.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porodične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stambene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300m² </w:t>
      </w:r>
      <w:r>
        <w:rPr>
          <w:strike/>
          <w:noProof/>
          <w:lang w:val="sr-Latn-CS"/>
        </w:rPr>
        <w:t>bruto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razvijene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zakupa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fotografije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izveštaj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geodetskim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snimkom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snimak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bruto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razvijenu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spratnost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specifikaciju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etažama</w:t>
      </w:r>
      <w:r w:rsidR="001A467D" w:rsidRPr="00731EDC">
        <w:rPr>
          <w:strike/>
          <w:noProof/>
          <w:lang w:val="sr-Latn-CS"/>
        </w:rPr>
        <w:t xml:space="preserve">),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uplati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administrativne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takse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Tehnički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izveštaj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preduzetnik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projektanta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odgovornog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izvođača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Dokumentaciju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pismenog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ovlašćenja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obezbediti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članom</w:t>
      </w:r>
      <w:r w:rsidR="001A467D" w:rsidRPr="00731EDC">
        <w:rPr>
          <w:strike/>
          <w:noProof/>
          <w:lang w:val="sr-Latn-CS"/>
        </w:rPr>
        <w:t xml:space="preserve"> 185.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189.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stambene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stambeno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poslovne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poslovne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proizvodne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fotografije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veštačenju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specifikacijom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geodetski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snimak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kopiji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iskazanom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bruto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razvijenom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odgovarajući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uplati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administrativne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takse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svaki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specifikacijom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Vlasnici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Odredbe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primenjuju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133. </w:t>
      </w:r>
      <w:r>
        <w:rPr>
          <w:strike/>
          <w:noProof/>
          <w:lang w:val="sr-Latn-CS"/>
        </w:rPr>
        <w:t>stav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tač</w:t>
      </w:r>
      <w:r w:rsidR="001A467D" w:rsidRPr="00731EDC">
        <w:rPr>
          <w:strike/>
          <w:noProof/>
          <w:lang w:val="sr-Latn-CS"/>
        </w:rPr>
        <w:t xml:space="preserve">. 2), 3), 4), 10)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11)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5.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izvedenog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uplati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administrativne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takse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190.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prijavi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pomoćnog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zakupa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fotografije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naznakom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podacima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materijalu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koga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191.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budžeta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veštačenju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ispravnosti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ispunjenosti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specifikacijom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fizičkih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geodetski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snimak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kopiji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parcele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iskazanom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bruto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razvijenom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površinom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izrađen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odgovarajući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registar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funkciji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ostvarivanja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pored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navedenih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stavu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međusobnih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Izdata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objavljuje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oglasnoj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tabli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izjaviti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sedam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oglašavanja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tužbom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pokrenuti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192.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odobrenje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važili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odstupljeno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odobrenja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potvrđenog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izvedenog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uplati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administrativne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takse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193.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Pored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</w:t>
      </w:r>
      <w:r w:rsidR="001A467D" w:rsidRPr="00731EDC">
        <w:rPr>
          <w:strike/>
          <w:noProof/>
          <w:lang w:val="sr-Latn-CS"/>
        </w:rPr>
        <w:t xml:space="preserve">. 188.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189.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smatra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objekat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izgrađen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svojini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lica</w:t>
      </w:r>
      <w:r w:rsidRPr="00731EDC">
        <w:rPr>
          <w:strike/>
          <w:noProof/>
          <w:lang w:val="sr-Latn-CS"/>
        </w:rPr>
        <w:t xml:space="preserve"> – </w:t>
      </w:r>
      <w:r w:rsidR="00731EDC">
        <w:rPr>
          <w:strike/>
          <w:noProof/>
          <w:lang w:val="sr-Latn-CS"/>
        </w:rPr>
        <w:t>pravnosnažna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sudska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odluka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utvrđeno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svojine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zemljištu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koju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vlasnik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pribavi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skladu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propisima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svojinskim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odnosima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objekat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izgrađen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zemljištu</w:t>
      </w:r>
      <w:r w:rsidRPr="00731EDC">
        <w:rPr>
          <w:strike/>
          <w:noProof/>
          <w:lang w:val="sr-Latn-CS"/>
        </w:rPr>
        <w:t xml:space="preserve"> - </w:t>
      </w:r>
      <w:r w:rsidR="00731EDC">
        <w:rPr>
          <w:strike/>
          <w:noProof/>
          <w:lang w:val="sr-Latn-CS"/>
        </w:rPr>
        <w:t>ugovor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prenosu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korišćenja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kupovini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koji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zaključen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između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tadašnjeg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korisnika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podnosioca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zahteva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overen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nadležnog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suda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poslovi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podnosilac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stekao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državine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zemljištu</w:t>
      </w:r>
      <w:r w:rsidRPr="00731EDC">
        <w:rPr>
          <w:strike/>
          <w:noProof/>
          <w:lang w:val="sr-Latn-CS"/>
        </w:rPr>
        <w:t xml:space="preserve">; </w:t>
      </w:r>
      <w:r w:rsidR="00731EDC">
        <w:rPr>
          <w:strike/>
          <w:noProof/>
          <w:lang w:val="sr-Latn-CS"/>
        </w:rPr>
        <w:t>ugovor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kupovini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ili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kupovini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izgradnji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između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vlasnika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korisnika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podnosioca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zahteva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koji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overen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nadležnog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suda</w:t>
      </w:r>
      <w:r w:rsidRPr="00731EDC">
        <w:rPr>
          <w:strike/>
          <w:noProof/>
          <w:lang w:val="sr-Latn-CS"/>
        </w:rPr>
        <w:t xml:space="preserve">; </w:t>
      </w:r>
      <w:r w:rsidR="00731EDC">
        <w:rPr>
          <w:strike/>
          <w:noProof/>
          <w:lang w:val="sr-Latn-CS"/>
        </w:rPr>
        <w:t>ugovor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suinvestiranju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izgradnje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zaključen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između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vlasnika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korisnika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podnosioca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zahteva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koji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overen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nadležnog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suda</w:t>
      </w:r>
      <w:r w:rsidRPr="00731EDC">
        <w:rPr>
          <w:strike/>
          <w:noProof/>
          <w:lang w:val="sr-Latn-CS"/>
        </w:rPr>
        <w:t xml:space="preserve">; </w:t>
      </w:r>
      <w:r w:rsidR="00731EDC">
        <w:rPr>
          <w:strike/>
          <w:noProof/>
          <w:lang w:val="sr-Latn-CS"/>
        </w:rPr>
        <w:t>ugovor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otkupu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izgrađen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javnoj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svojini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drugi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poslovi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kojih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nesumnjiv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može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utvrditi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kontinuitet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prometa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posebnog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dela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objekta</w:t>
      </w:r>
      <w:r w:rsidRPr="00731EDC">
        <w:rPr>
          <w:strike/>
          <w:noProof/>
          <w:lang w:val="sr-Latn-CS"/>
        </w:rPr>
        <w:t xml:space="preserve">; </w:t>
      </w:r>
      <w:r w:rsidR="00731EDC">
        <w:rPr>
          <w:strike/>
          <w:noProof/>
          <w:lang w:val="sr-Latn-CS"/>
        </w:rPr>
        <w:t>pravnosnažno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nasleđivanju</w:t>
      </w:r>
      <w:r w:rsidRPr="00731EDC">
        <w:rPr>
          <w:strike/>
          <w:noProof/>
          <w:lang w:val="sr-Latn-CS"/>
        </w:rPr>
        <w:t xml:space="preserve">; </w:t>
      </w:r>
      <w:r w:rsidR="00731EDC">
        <w:rPr>
          <w:strike/>
          <w:noProof/>
          <w:lang w:val="sr-Latn-CS"/>
        </w:rPr>
        <w:t>pravnosnažno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rešenje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statusnoj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promeni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privrednog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društva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koga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nesporan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može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utvrditi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pravni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kontinuitet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podnosioca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zahteva</w:t>
      </w:r>
      <w:r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prilaže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prenosu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između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tadašnjeg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prestanku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dotadašnjeg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pravnosnažnosti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prihvata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susvojini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sukorišćenju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pored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imovinsko</w:t>
      </w:r>
      <w:r w:rsidR="001A467D" w:rsidRPr="00731EDC">
        <w:rPr>
          <w:strike/>
          <w:noProof/>
          <w:lang w:val="sr-Latn-CS"/>
        </w:rPr>
        <w:t>-</w:t>
      </w:r>
      <w:r>
        <w:rPr>
          <w:strike/>
          <w:noProof/>
          <w:lang w:val="sr-Latn-CS"/>
        </w:rPr>
        <w:t>pravnom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pismena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suvlasnika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sukorisnika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sudski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overena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Smatraće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suvlasnik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sukorisnik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znao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znati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protivio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194.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Vlasnici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bespravno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prijave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ranije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važećim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60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dostavljaju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legalizaciju</w:t>
      </w:r>
      <w:r w:rsidR="001A467D" w:rsidRPr="00731EDC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izvedenog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izveštaj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</w:t>
      </w:r>
      <w:r w:rsidR="001A467D" w:rsidRPr="00731EDC">
        <w:rPr>
          <w:strike/>
          <w:noProof/>
          <w:lang w:val="sr-Latn-CS"/>
        </w:rPr>
        <w:t xml:space="preserve">. 188.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</w:t>
      </w:r>
      <w:r w:rsidR="001A467D" w:rsidRPr="00731EDC">
        <w:rPr>
          <w:strike/>
          <w:noProof/>
          <w:lang w:val="sr-Latn-CS"/>
        </w:rPr>
        <w:t xml:space="preserve">. 189.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191.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zatraži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60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ostavljenom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odbaciti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zaključkom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Protiv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4.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dozvoljena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rešavalo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tužbom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pokrenuti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Pravnosnažan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4.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inspekciji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195.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pristupa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odlučivanju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mogućnostima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mogućnost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rešenjem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izjaviti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tužbom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pokrenuti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pravnosnažnosti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inspekciji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mogućnost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obaveštava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podnosioca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60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međusobnih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5.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15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rešenjem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Pravnosnažno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6.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knjizi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knjigu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nepokretnosti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pravima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njima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prilikom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zabeležbu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obzirom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minimalnu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garantuje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stabilnost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sigurnost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uređivanju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međusobnih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zemljište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zaključkom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odbaciti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Protiv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9.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dozvoljena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rešavalo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pokrajina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tužbom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pokrenuti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Pravnosnažan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9.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inspekciji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196.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Ministar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građevinarstva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bliže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kriterijume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187.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izvedenog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>. 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197.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Rušenje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rekonstruisani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dograđeni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odobrenja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izvršavati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uklanjanju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pravosnažno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okončanog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odlaganja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uklanjanju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rušenju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završeno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198.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Pravnosnažnim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okončanjem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odbacuje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stiču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uklanjanje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Pravnosnažni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odlaganja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građevinskoj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inspekciji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Građevinski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odmah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dobijanju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uklanjanju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već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doneto</w:t>
      </w:r>
      <w:r w:rsidR="001A467D" w:rsidRPr="00731EDC">
        <w:rPr>
          <w:strike/>
          <w:noProof/>
          <w:lang w:val="sr-Latn-CS"/>
        </w:rPr>
        <w:t>.  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199.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11. </w:t>
      </w:r>
      <w:r>
        <w:rPr>
          <w:strike/>
          <w:noProof/>
          <w:lang w:val="sr-Latn-CS"/>
        </w:rPr>
        <w:t>septembra</w:t>
      </w:r>
      <w:r w:rsidR="001A467D" w:rsidRPr="00731EDC">
        <w:rPr>
          <w:strike/>
          <w:noProof/>
          <w:lang w:val="sr-Latn-CS"/>
        </w:rPr>
        <w:t xml:space="preserve"> 2009. </w:t>
      </w:r>
      <w:r>
        <w:rPr>
          <w:strike/>
          <w:noProof/>
          <w:lang w:val="sr-Latn-CS"/>
        </w:rPr>
        <w:t>godine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privremeno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pravnosnažno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okončanog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legalizacije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biti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priključen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elektroenergetsku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gasnu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mrežu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elektronskih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komunikacija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mrežu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daljinskog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grejanja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vodovod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kanalizaciju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bude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legalizovan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građevinski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odlaganja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dobijanju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198. </w:t>
      </w:r>
      <w:r>
        <w:rPr>
          <w:strike/>
          <w:noProof/>
          <w:lang w:val="sr-Latn-CS"/>
        </w:rPr>
        <w:t>stav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primerak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privremeno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priključilo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mrežu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infrastrukturu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Javno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komunalno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preduzeće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prijemu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odlaganja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isključi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mreže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privremeno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priključen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stavom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200.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Jedinice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90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dostave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građevinarstva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spisak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izgrađenih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rekonstruisanih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dograđenih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odobrenja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potvrđenog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projekta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nisu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porušeni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prestaje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Spisak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A467D" w:rsidRPr="00731EDC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datum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rekonstrukcije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dogradnje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namenu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površinu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ime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donetom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rušenju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1A467D" w:rsidP="001A467D">
      <w:pPr>
        <w:rPr>
          <w:strike/>
          <w:noProof/>
          <w:lang w:val="sr-Latn-CS"/>
        </w:rPr>
      </w:pP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XIV.</w:t>
      </w:r>
      <w:r w:rsidRPr="00731EDC">
        <w:rPr>
          <w:noProof/>
          <w:lang w:val="sr-Latn-CS"/>
        </w:rPr>
        <w:tab/>
        <w:t> </w:t>
      </w:r>
      <w:bookmarkStart w:id="279" w:name="_Toc261436044"/>
      <w:bookmarkStart w:id="280" w:name="_Toc262799620"/>
      <w:r w:rsidR="00731EDC">
        <w:rPr>
          <w:noProof/>
          <w:lang w:val="sr-Latn-CS"/>
        </w:rPr>
        <w:t>OVLAŠĆENJE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DONOŠENJE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PODZAKONSKIH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AKAT</w:t>
      </w:r>
      <w:bookmarkEnd w:id="279"/>
      <w:bookmarkEnd w:id="280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201.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Ministar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bliže</w:t>
      </w:r>
      <w:r w:rsidR="001A467D" w:rsidRPr="00731EDC">
        <w:rPr>
          <w:strike/>
          <w:noProof/>
          <w:lang w:val="sr-Latn-CS"/>
        </w:rPr>
        <w:t>: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energetska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stva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izračunavanja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toplotnih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svo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stava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visokogradnje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energetske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zahteve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eće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uslove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izdavanja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sertifikata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4);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tehničke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standarde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pristupačnosti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5);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3) </w:t>
      </w:r>
      <w:r w:rsidR="00731EDC">
        <w:rPr>
          <w:strike/>
          <w:noProof/>
          <w:lang w:val="sr-Latn-CS"/>
        </w:rPr>
        <w:t>tehničke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propise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kvalitetu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proizvoda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6);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4) </w:t>
      </w:r>
      <w:r w:rsidR="00731EDC">
        <w:rPr>
          <w:strike/>
          <w:noProof/>
          <w:lang w:val="sr-Latn-CS"/>
        </w:rPr>
        <w:t>uslove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vođenja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pristupa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registra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investitora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8);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5)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postupak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dokumenata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</w:t>
      </w:r>
      <w:r w:rsidRPr="00731EDC">
        <w:rPr>
          <w:strike/>
          <w:noProof/>
          <w:lang w:val="sr-Latn-CS"/>
        </w:rPr>
        <w:t xml:space="preserve">. 34, 46, 49.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50);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6) </w:t>
      </w:r>
      <w:r w:rsidR="00731EDC">
        <w:rPr>
          <w:strike/>
          <w:noProof/>
          <w:lang w:val="sr-Latn-CS"/>
        </w:rPr>
        <w:t>uslove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kriteri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ume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su</w:t>
      </w:r>
      <w:r w:rsidRPr="00731EDC">
        <w:rPr>
          <w:strike/>
          <w:noProof/>
          <w:lang w:val="sr-Latn-CS"/>
        </w:rPr>
        <w:t>/</w:t>
      </w:r>
      <w:r w:rsidR="00731EDC">
        <w:rPr>
          <w:strike/>
          <w:noProof/>
          <w:lang w:val="sr-Latn-CS"/>
        </w:rPr>
        <w:t>finansiranje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dokumenata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39);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7)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vođenja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održavanja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Centralnog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registra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lokalnog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informacionog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sistema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planskih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dokumenata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</w:t>
      </w:r>
      <w:r w:rsidRPr="00731EDC">
        <w:rPr>
          <w:strike/>
          <w:noProof/>
          <w:lang w:val="sr-Latn-CS"/>
        </w:rPr>
        <w:t xml:space="preserve">. 43.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45);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8)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informaci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dozvole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</w:t>
      </w:r>
      <w:r w:rsidRPr="00731EDC">
        <w:rPr>
          <w:strike/>
          <w:noProof/>
          <w:lang w:val="sr-Latn-CS"/>
        </w:rPr>
        <w:t xml:space="preserve">. 53.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55);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9)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j</w:t>
      </w:r>
      <w:r w:rsidR="00731EDC">
        <w:rPr>
          <w:strike/>
          <w:noProof/>
          <w:lang w:val="sr-Latn-CS"/>
        </w:rPr>
        <w:t>avne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prezentaci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urbanističkog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63);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10)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donošenja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programa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uređivanja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kriteri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ume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određivanje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naknade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uređivanje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zemljišta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</w:t>
      </w:r>
      <w:r w:rsidRPr="00731EDC">
        <w:rPr>
          <w:strike/>
          <w:noProof/>
          <w:lang w:val="sr-Latn-CS"/>
        </w:rPr>
        <w:t xml:space="preserve">. 90.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93);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lastRenderedPageBreak/>
        <w:t xml:space="preserve">11)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izdavanja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dozvole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</w:t>
      </w:r>
      <w:r w:rsidRPr="00731EDC">
        <w:rPr>
          <w:strike/>
          <w:noProof/>
          <w:lang w:val="sr-Latn-CS"/>
        </w:rPr>
        <w:t xml:space="preserve">. 136.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137);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12)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postupak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podataka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utvrđivanje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ispunjenosti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uslova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izdavanje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licence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izradu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tehničke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dokumentaci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licence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izda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ministarstvo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autonomna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pokra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ina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uslove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oduzimanje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licenci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</w:t>
      </w:r>
      <w:r w:rsidRPr="00731EDC">
        <w:rPr>
          <w:strike/>
          <w:noProof/>
          <w:lang w:val="sr-Latn-CS"/>
        </w:rPr>
        <w:t xml:space="preserve">. 126.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150);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13)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vršenja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kontrole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tehničke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dokumentaci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</w:t>
      </w:r>
      <w:r w:rsidRPr="00731EDC">
        <w:rPr>
          <w:strike/>
          <w:noProof/>
          <w:lang w:val="sr-Latn-CS"/>
        </w:rPr>
        <w:t xml:space="preserve">. 129.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131);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14)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prethodnih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prethodne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studi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opravdanosti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studi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opravdanosti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pripreme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tehničke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dokumentaci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</w:t>
      </w:r>
      <w:r w:rsidRPr="00731EDC">
        <w:rPr>
          <w:strike/>
          <w:noProof/>
          <w:lang w:val="sr-Latn-CS"/>
        </w:rPr>
        <w:t xml:space="preserve">. 111.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116);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15) </w:t>
      </w:r>
      <w:r w:rsidR="00731EDC">
        <w:rPr>
          <w:strike/>
          <w:noProof/>
          <w:lang w:val="sr-Latn-CS"/>
        </w:rPr>
        <w:t>metodologi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proceduru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realizaci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znača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Republiku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Srbi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</w:t>
      </w:r>
      <w:r w:rsidRPr="00731EDC">
        <w:rPr>
          <w:strike/>
          <w:noProof/>
          <w:lang w:val="sr-Latn-CS"/>
        </w:rPr>
        <w:t>. 111-115);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16) </w:t>
      </w:r>
      <w:r w:rsidR="00731EDC">
        <w:rPr>
          <w:strike/>
          <w:noProof/>
          <w:lang w:val="sr-Latn-CS"/>
        </w:rPr>
        <w:t>izgled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mesto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postavljanja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gradilišne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table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149);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17)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vođenja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knjige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inspekci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dnevnika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knjige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152);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18)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vođenja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stručnog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nadzora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153);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19)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vršenja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tehničkog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pregleda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izdavanja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upotrebne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osmatranja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tla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toku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upotrebe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minimalne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garantne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rokove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edine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vrste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</w:t>
      </w:r>
      <w:r w:rsidRPr="00731EDC">
        <w:rPr>
          <w:strike/>
          <w:noProof/>
          <w:lang w:val="sr-Latn-CS"/>
        </w:rPr>
        <w:t xml:space="preserve">. 154.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158);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20) </w:t>
      </w:r>
      <w:r w:rsidR="00731EDC">
        <w:rPr>
          <w:strike/>
          <w:noProof/>
          <w:lang w:val="sr-Latn-CS"/>
        </w:rPr>
        <w:t>uslove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program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polaganja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stručnog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ispita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oblasti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prostornog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urbanističkog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planiranja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izrade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tehničke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dokumentaci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građenja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161);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21) </w:t>
      </w:r>
      <w:r w:rsidR="00731EDC">
        <w:rPr>
          <w:strike/>
          <w:noProof/>
          <w:lang w:val="sr-Latn-CS"/>
        </w:rPr>
        <w:t>uslove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postupak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izdavanja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oduzimanja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licence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odgovornog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urbanistu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ektanta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izvođača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radova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odgovornog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planera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162);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22)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rušenja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168);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23) </w:t>
      </w:r>
      <w:r w:rsidR="00731EDC">
        <w:rPr>
          <w:strike/>
          <w:noProof/>
          <w:lang w:val="sr-Latn-CS"/>
        </w:rPr>
        <w:t>obrazac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legitimaci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urbanističkog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građevinskog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inspektora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vrstu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opreme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koristi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inspektor</w:t>
      </w:r>
      <w:r w:rsidRPr="00731EDC">
        <w:rPr>
          <w:strike/>
          <w:noProof/>
          <w:lang w:val="sr-Latn-CS"/>
        </w:rPr>
        <w:t>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24) </w:t>
      </w:r>
      <w:r w:rsidR="00731EDC">
        <w:rPr>
          <w:strike/>
          <w:noProof/>
          <w:lang w:val="sr-Latn-CS"/>
        </w:rPr>
        <w:t>postupak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donošenja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programa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uklanjanja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ob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ekata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171);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25) </w:t>
      </w:r>
      <w:r w:rsidR="00731EDC">
        <w:rPr>
          <w:strike/>
          <w:noProof/>
          <w:lang w:val="sr-Latn-CS"/>
        </w:rPr>
        <w:t>izgled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sadržinu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službenog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znaka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kao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postupak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zatvaranja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gradilišta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181);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26) </w:t>
      </w:r>
      <w:r w:rsidR="00731EDC">
        <w:rPr>
          <w:strike/>
          <w:noProof/>
          <w:lang w:val="sr-Latn-CS"/>
        </w:rPr>
        <w:t>opšta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pravila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parcelaci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regulaci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izgradnju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31);</w:t>
      </w:r>
    </w:p>
    <w:p w:rsidR="001A467D" w:rsidRPr="00731EDC" w:rsidRDefault="001A467D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27) </w:t>
      </w:r>
      <w:r w:rsidR="00731EDC">
        <w:rPr>
          <w:strike/>
          <w:noProof/>
          <w:lang w:val="sr-Latn-CS"/>
        </w:rPr>
        <w:t>uslovi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normativi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ektovanje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stambenih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zgrada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stanova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120);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28) </w:t>
      </w:r>
      <w:r w:rsidR="00731EDC">
        <w:rPr>
          <w:strike/>
          <w:noProof/>
          <w:lang w:val="sr-Latn-CS"/>
        </w:rPr>
        <w:t>način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postupak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raspisivanje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sprovođenje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urbanističko</w:t>
      </w:r>
      <w:r w:rsidRPr="00731EDC">
        <w:rPr>
          <w:strike/>
          <w:noProof/>
          <w:lang w:val="sr-Latn-CS"/>
        </w:rPr>
        <w:t>-</w:t>
      </w:r>
      <w:r w:rsidR="00731EDC">
        <w:rPr>
          <w:strike/>
          <w:noProof/>
          <w:lang w:val="sr-Latn-CS"/>
        </w:rPr>
        <w:t>arhitektonskog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lastRenderedPageBreak/>
        <w:t>konkursa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64).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bookmarkStart w:id="281" w:name="_Toc261436045"/>
      <w:bookmarkStart w:id="282" w:name="_Toc262799621"/>
      <w:r>
        <w:rPr>
          <w:rFonts w:eastAsia="Calibri"/>
          <w:noProof/>
          <w:szCs w:val="24"/>
          <w:lang w:val="sr-Latn-CS"/>
        </w:rPr>
        <w:t>VLADA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PREMA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KLASI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NAMENI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OBJEKTA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PROPISUJE</w:t>
      </w:r>
      <w:r w:rsidR="001A467D" w:rsidRPr="00731EDC">
        <w:rPr>
          <w:noProof/>
          <w:szCs w:val="24"/>
          <w:lang w:val="sr-Latn-CS"/>
        </w:rPr>
        <w:t>:</w:t>
      </w:r>
    </w:p>
    <w:p w:rsidR="001A467D" w:rsidRPr="00731EDC" w:rsidRDefault="00731EDC" w:rsidP="001A467D">
      <w:pPr>
        <w:widowControl/>
        <w:numPr>
          <w:ilvl w:val="0"/>
          <w:numId w:val="43"/>
        </w:numPr>
        <w:tabs>
          <w:tab w:val="clear" w:pos="1440"/>
        </w:tabs>
        <w:ind w:left="0" w:firstLine="142"/>
        <w:contextualSpacing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PROJEKTOVANJE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PRIKLJUČENJE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IMALACA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widowControl/>
        <w:numPr>
          <w:ilvl w:val="0"/>
          <w:numId w:val="43"/>
        </w:numPr>
        <w:tabs>
          <w:tab w:val="clear" w:pos="1440"/>
        </w:tabs>
        <w:ind w:left="0" w:firstLine="142"/>
        <w:contextualSpacing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OBAVEZNU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SADRŽINU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TAČKE</w:t>
      </w:r>
      <w:r w:rsidR="001A467D" w:rsidRPr="00731EDC">
        <w:rPr>
          <w:noProof/>
          <w:szCs w:val="24"/>
          <w:lang w:val="sr-Latn-CS"/>
        </w:rPr>
        <w:t xml:space="preserve"> 1)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widowControl/>
        <w:numPr>
          <w:ilvl w:val="0"/>
          <w:numId w:val="43"/>
        </w:numPr>
        <w:tabs>
          <w:tab w:val="clear" w:pos="1440"/>
        </w:tabs>
        <w:ind w:left="0" w:firstLine="142"/>
        <w:contextualSpacing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OBAVEZNU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SADRŽINU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widowControl/>
        <w:tabs>
          <w:tab w:val="clear" w:pos="1440"/>
        </w:tabs>
        <w:ind w:left="142"/>
        <w:contextualSpacing/>
        <w:rPr>
          <w:noProof/>
          <w:szCs w:val="24"/>
          <w:lang w:val="sr-Latn-CS"/>
        </w:rPr>
      </w:pP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VLADA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BLIŽE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UREĐUJE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KVALITETU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PROIZVODA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6),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USLOVE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NAČIN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POSTUPAK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OTUĐENJA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RAZMENE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NEPOKRETNOSTI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JAVNOJ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SVOJINI</w:t>
      </w:r>
      <w:r w:rsidR="001A467D" w:rsidRPr="00731EDC">
        <w:rPr>
          <w:rFonts w:eastAsia="Calibri"/>
          <w:noProof/>
          <w:szCs w:val="24"/>
          <w:lang w:val="sr-Latn-CS"/>
        </w:rPr>
        <w:t xml:space="preserve"> (</w:t>
      </w:r>
      <w:r>
        <w:rPr>
          <w:rFonts w:eastAsia="Calibri"/>
          <w:noProof/>
          <w:szCs w:val="24"/>
          <w:lang w:val="sr-Latn-CS"/>
        </w:rPr>
        <w:t>ČLAN</w:t>
      </w:r>
      <w:r w:rsidR="001A467D" w:rsidRPr="00731EDC">
        <w:rPr>
          <w:rFonts w:eastAsia="Calibri"/>
          <w:noProof/>
          <w:szCs w:val="24"/>
          <w:lang w:val="sr-Latn-CS"/>
        </w:rPr>
        <w:t xml:space="preserve"> 9</w:t>
      </w:r>
      <w:r w:rsidR="001A467D" w:rsidRPr="00731EDC">
        <w:rPr>
          <w:noProof/>
          <w:szCs w:val="24"/>
          <w:lang w:val="sr-Latn-CS"/>
        </w:rPr>
        <w:t>9</w:t>
      </w:r>
      <w:r w:rsidR="001A467D" w:rsidRPr="00731EDC">
        <w:rPr>
          <w:rFonts w:eastAsia="Calibri"/>
          <w:noProof/>
          <w:szCs w:val="24"/>
          <w:lang w:val="sr-Latn-CS"/>
        </w:rPr>
        <w:t>)</w:t>
      </w:r>
      <w:r w:rsidR="001A467D"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VLADA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BLIŽE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PROPISUJE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NAČIN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USLOVE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POSTUPAK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ULAGANJE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NEIZGRAĐENOG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GRAĐEVINSKOG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ZEMLJIŠTA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JAVNOJ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SVOJINI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RADI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OSTVARIVANJA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JAVNO</w:t>
      </w:r>
      <w:r w:rsidR="001A467D" w:rsidRPr="00731EDC">
        <w:rPr>
          <w:rFonts w:eastAsia="Calibri"/>
          <w:noProof/>
          <w:szCs w:val="24"/>
          <w:lang w:val="sr-Latn-CS"/>
        </w:rPr>
        <w:t>-</w:t>
      </w:r>
      <w:r>
        <w:rPr>
          <w:rFonts w:eastAsia="Calibri"/>
          <w:noProof/>
          <w:szCs w:val="24"/>
          <w:lang w:val="sr-Latn-CS"/>
        </w:rPr>
        <w:t>PRIVATNOG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PARTNERSTVA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ODNOSNO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UNOŠENJA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OSNIVAČKOG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ULOGA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JAVNA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PREDUZEĆA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PRIVREDNA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DRUŠTVA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ZAKLJUČIVANJA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UGOVORA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ZAJEDNIČKOJ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IZGRADNJI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JEDNOG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ILI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VIŠE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OBJEKATA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FIZIČKIM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ILI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PRAVNIM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LICEM</w:t>
      </w:r>
      <w:r w:rsidR="001A467D" w:rsidRPr="00731EDC">
        <w:rPr>
          <w:rFonts w:eastAsia="Calibri"/>
          <w:noProof/>
          <w:szCs w:val="24"/>
          <w:lang w:val="sr-Latn-CS"/>
        </w:rPr>
        <w:t xml:space="preserve"> (</w:t>
      </w:r>
      <w:r>
        <w:rPr>
          <w:rFonts w:eastAsia="Calibri"/>
          <w:noProof/>
          <w:szCs w:val="24"/>
          <w:lang w:val="sr-Latn-CS"/>
        </w:rPr>
        <w:t>ČLAN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 w:rsidR="001A467D" w:rsidRPr="00731EDC">
        <w:rPr>
          <w:noProof/>
          <w:szCs w:val="24"/>
          <w:lang w:val="sr-Latn-CS"/>
        </w:rPr>
        <w:t>100</w:t>
      </w:r>
      <w:r w:rsidR="001A467D" w:rsidRPr="00731EDC">
        <w:rPr>
          <w:rFonts w:eastAsia="Calibri"/>
          <w:noProof/>
          <w:szCs w:val="24"/>
          <w:lang w:val="sr-Latn-CS"/>
        </w:rPr>
        <w:t>).</w:t>
      </w:r>
    </w:p>
    <w:p w:rsidR="001A467D" w:rsidRPr="00731EDC" w:rsidRDefault="00731EDC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>
        <w:rPr>
          <w:noProof/>
          <w:szCs w:val="24"/>
          <w:lang w:val="sr-Latn-CS"/>
        </w:rPr>
        <w:t>VLADA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BLIŽE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SASTAV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DELOKRUG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SADRŽINU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SADRŽINU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KOMASACIJE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TROŠKOVE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OBVEZNIKE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TROŠKOVA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ČL</w:t>
      </w:r>
      <w:r w:rsidR="001A467D" w:rsidRPr="00731EDC">
        <w:rPr>
          <w:noProof/>
          <w:szCs w:val="24"/>
          <w:lang w:val="sr-Latn-CS"/>
        </w:rPr>
        <w:t>. 109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– 109</w:t>
      </w:r>
      <w:r>
        <w:rPr>
          <w:noProof/>
          <w:szCs w:val="24"/>
          <w:lang w:val="sr-Latn-CS"/>
        </w:rPr>
        <w:t>G</w:t>
      </w:r>
      <w:r w:rsidR="001A467D" w:rsidRPr="00731EDC">
        <w:rPr>
          <w:noProof/>
          <w:szCs w:val="24"/>
          <w:lang w:val="sr-Latn-CS"/>
        </w:rPr>
        <w:t>).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MINISTAR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BLIŽE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PROPISUJE</w:t>
      </w:r>
      <w:r w:rsidR="001A467D"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ENERGETSKA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IZRAČUNAVANJA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TOPLOTNIH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SVOJSTAVA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ENERGETSKE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SADRŽINU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SERTIFIKATA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4);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lang w:val="sr-Latn-CS"/>
        </w:rPr>
        <w:t>TEHNIČKE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ČIJI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SASTAVNI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STANDARDI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DEFINIŠU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OBAVEZNE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PROJEKTOVANJA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PLANIRANJA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KOJIM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OSIGURAVA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NESMETANO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KRETANJE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PRISTUP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OSOBAMA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INVALIDITETOM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DECI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STARIM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OSOBAMA</w:t>
      </w:r>
      <w:r w:rsidRPr="00731EDC">
        <w:rPr>
          <w:noProof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>(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5); 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PREDMET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SPROVOĐENJA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OBJEDINJENE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>,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VOĐENJE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REGISTRA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OBJEDINJENIH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PROCEDURA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CENTRALNE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OVLAŠĆENJA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OBAVEZE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REGISTRATORA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</w:t>
      </w:r>
      <w:r w:rsidRPr="00731EDC">
        <w:rPr>
          <w:rFonts w:eastAsia="Calibri"/>
          <w:noProof/>
          <w:szCs w:val="24"/>
          <w:lang w:val="sr-Latn-CS"/>
        </w:rPr>
        <w:t xml:space="preserve">. 8, </w:t>
      </w:r>
      <w:r w:rsidRPr="00731EDC">
        <w:rPr>
          <w:noProof/>
          <w:szCs w:val="24"/>
          <w:lang w:val="sr-Latn-CS"/>
        </w:rPr>
        <w:t>8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>, 8</w:t>
      </w:r>
      <w:r w:rsidR="00731EDC">
        <w:rPr>
          <w:noProof/>
          <w:szCs w:val="24"/>
          <w:lang w:val="sr-Latn-CS"/>
        </w:rPr>
        <w:t>D</w:t>
      </w:r>
      <w:r w:rsidRPr="00731EDC">
        <w:rPr>
          <w:noProof/>
          <w:szCs w:val="24"/>
          <w:lang w:val="sr-Latn-CS"/>
        </w:rPr>
        <w:t xml:space="preserve">, </w:t>
      </w:r>
      <w:r w:rsidRPr="00731EDC">
        <w:rPr>
          <w:rFonts w:eastAsia="Calibri"/>
          <w:noProof/>
          <w:szCs w:val="24"/>
          <w:lang w:val="sr-Latn-CS"/>
        </w:rPr>
        <w:t>8</w:t>
      </w:r>
      <w:r w:rsidR="00731EDC">
        <w:rPr>
          <w:rFonts w:eastAsia="Calibri"/>
          <w:noProof/>
          <w:szCs w:val="24"/>
          <w:lang w:val="sr-Latn-CS"/>
        </w:rPr>
        <w:t>V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8</w:t>
      </w:r>
      <w:r w:rsidR="00731EDC">
        <w:rPr>
          <w:rFonts w:eastAsia="Calibri"/>
          <w:noProof/>
          <w:szCs w:val="24"/>
          <w:lang w:val="sr-Latn-CS"/>
        </w:rPr>
        <w:t>G</w:t>
      </w:r>
      <w:r w:rsidRPr="00731EDC">
        <w:rPr>
          <w:rFonts w:eastAsia="Calibri"/>
          <w:noProof/>
          <w:szCs w:val="24"/>
          <w:lang w:val="sr-Latn-CS"/>
        </w:rPr>
        <w:t>);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>4)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SADRŽINU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OBJAVLJIVANJA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SEPARATA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</w:t>
      </w:r>
      <w:r w:rsidRPr="00731EDC">
        <w:rPr>
          <w:noProof/>
          <w:szCs w:val="24"/>
          <w:lang w:val="sr-Latn-CS"/>
        </w:rPr>
        <w:t>. 31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, </w:t>
      </w:r>
      <w:r w:rsidRPr="00731EDC">
        <w:rPr>
          <w:rFonts w:eastAsia="Calibri"/>
          <w:noProof/>
          <w:szCs w:val="24"/>
          <w:lang w:val="sr-Latn-CS"/>
        </w:rPr>
        <w:t xml:space="preserve">34, 41, 46, 48, 49, 50, 58.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61</w:t>
      </w:r>
      <w:r w:rsidRPr="00731EDC">
        <w:rPr>
          <w:noProof/>
          <w:szCs w:val="24"/>
          <w:lang w:val="sr-Latn-CS"/>
        </w:rPr>
        <w:t>);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5)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IZRADE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DOKUMENATA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 </w:t>
      </w:r>
      <w:r w:rsidRPr="00731EDC">
        <w:rPr>
          <w:rFonts w:eastAsia="Calibri"/>
          <w:noProof/>
          <w:szCs w:val="24"/>
          <w:lang w:val="sr-Latn-CS"/>
        </w:rPr>
        <w:t>(</w:t>
      </w:r>
      <w:r w:rsidR="00731EDC">
        <w:rPr>
          <w:rFonts w:eastAsia="Calibri"/>
          <w:noProof/>
          <w:szCs w:val="24"/>
          <w:lang w:val="sr-Latn-CS"/>
        </w:rPr>
        <w:t>ČL</w:t>
      </w:r>
      <w:r w:rsidRPr="00731EDC">
        <w:rPr>
          <w:rFonts w:eastAsia="Calibri"/>
          <w:noProof/>
          <w:szCs w:val="24"/>
          <w:lang w:val="sr-Latn-CS"/>
        </w:rPr>
        <w:t xml:space="preserve">. </w:t>
      </w:r>
      <w:r w:rsidRPr="00731EDC">
        <w:rPr>
          <w:noProof/>
          <w:szCs w:val="24"/>
          <w:lang w:val="sr-Latn-CS"/>
        </w:rPr>
        <w:t>10. – 68</w:t>
      </w:r>
      <w:r w:rsidRPr="00731EDC">
        <w:rPr>
          <w:rFonts w:eastAsia="Calibri"/>
          <w:noProof/>
          <w:szCs w:val="24"/>
          <w:lang w:val="sr-Latn-CS"/>
        </w:rPr>
        <w:t xml:space="preserve">); 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6) </w:t>
      </w:r>
      <w:r w:rsidR="00731EDC">
        <w:rPr>
          <w:rFonts w:eastAsia="Calibri"/>
          <w:noProof/>
          <w:szCs w:val="24"/>
          <w:lang w:val="sr-Latn-CS"/>
        </w:rPr>
        <w:t>USLOVE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KRITERIJUME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SU</w:t>
      </w:r>
      <w:r w:rsidRPr="00731EDC">
        <w:rPr>
          <w:rFonts w:eastAsia="Calibri"/>
          <w:noProof/>
          <w:szCs w:val="24"/>
          <w:lang w:val="sr-Latn-CS"/>
        </w:rPr>
        <w:t>/</w:t>
      </w:r>
      <w:r w:rsidR="00731EDC">
        <w:rPr>
          <w:rFonts w:eastAsia="Calibri"/>
          <w:noProof/>
          <w:szCs w:val="24"/>
          <w:lang w:val="sr-Latn-CS"/>
        </w:rPr>
        <w:t>FINANSIRANJE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IZRADE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PLANSKIH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DOKUMENATA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39); 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7) </w:t>
      </w:r>
      <w:r w:rsidR="00731EDC">
        <w:rPr>
          <w:rFonts w:eastAsia="Calibri"/>
          <w:noProof/>
          <w:szCs w:val="24"/>
          <w:lang w:val="sr-Latn-CS"/>
        </w:rPr>
        <w:t>USLOVE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KOMISIJE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STRUČNU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KONTROLU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PLANSKIH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DOKUMENATA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KOMISIJE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KONTROLU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USKLAĐENOST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</w:t>
      </w:r>
      <w:r w:rsidR="00731EDC">
        <w:rPr>
          <w:rFonts w:eastAsia="Calibri"/>
          <w:noProof/>
          <w:szCs w:val="24"/>
          <w:lang w:val="sr-Latn-CS"/>
        </w:rPr>
        <w:t>ISIJE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JEDINICE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LOKALNE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</w:t>
      </w:r>
      <w:r w:rsidRPr="00731EDC">
        <w:rPr>
          <w:noProof/>
          <w:szCs w:val="24"/>
          <w:lang w:val="sr-Latn-CS"/>
        </w:rPr>
        <w:t xml:space="preserve">. 33, 49.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52)</w:t>
      </w:r>
      <w:r w:rsidRPr="00731EDC">
        <w:rPr>
          <w:rFonts w:eastAsia="Calibri"/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8)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VOĐENJA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ODRŽAVANJA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CENTRALNOG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REGISTRA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PLANSKIH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DOKUMENATA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INFORMACIONOG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SISTEMA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STANJU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PROSTORU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LOKALNOG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INFORMACIONOG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SISTEMA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PLANSKIH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DOKUMENATA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KAO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DIGITALNI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FORMAT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DOSTAVLJANJA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PLANSKIH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DOKUMENATA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</w:t>
      </w:r>
      <w:r w:rsidRPr="00731EDC">
        <w:rPr>
          <w:rFonts w:eastAsia="Calibri"/>
          <w:noProof/>
          <w:szCs w:val="24"/>
          <w:lang w:val="sr-Latn-CS"/>
        </w:rPr>
        <w:t xml:space="preserve">. 43.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45); 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9)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DONOŠENJA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PROGRAMA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UREĐIVANJA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ZEMLJIŠTA</w:t>
      </w:r>
      <w:r w:rsidRPr="00731EDC">
        <w:rPr>
          <w:rFonts w:eastAsia="Calibri"/>
          <w:noProof/>
          <w:szCs w:val="24"/>
          <w:lang w:val="sr-Latn-CS"/>
        </w:rPr>
        <w:t>,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9</w:t>
      </w:r>
      <w:r w:rsidRPr="00731EDC">
        <w:rPr>
          <w:noProof/>
          <w:szCs w:val="24"/>
          <w:lang w:val="sr-Latn-CS"/>
        </w:rPr>
        <w:t>4</w:t>
      </w:r>
      <w:r w:rsidRPr="00731EDC">
        <w:rPr>
          <w:rFonts w:eastAsia="Calibri"/>
          <w:noProof/>
          <w:szCs w:val="24"/>
          <w:lang w:val="sr-Latn-CS"/>
        </w:rPr>
        <w:t xml:space="preserve">);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10) </w:t>
      </w:r>
      <w:r w:rsidR="00731EDC">
        <w:rPr>
          <w:noProof/>
          <w:szCs w:val="24"/>
          <w:lang w:val="sr-Latn-CS"/>
        </w:rPr>
        <w:t>KLASIFIKACIJU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FUNKCIONALNIM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STRUKTURALNIM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KARAKTERISTIKAMA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STEPENU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UTICAJA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OKRUŽENJE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OBZIROM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RIZIKE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VEZANE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EKSPLOATACIJU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2);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11) </w:t>
      </w:r>
      <w:r w:rsidR="00731EDC">
        <w:rPr>
          <w:noProof/>
          <w:szCs w:val="24"/>
          <w:lang w:val="sr-Latn-CS"/>
        </w:rPr>
        <w:t>SADRŽINU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KLASI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</w:t>
      </w:r>
      <w:r w:rsidRPr="00731EDC">
        <w:rPr>
          <w:noProof/>
          <w:szCs w:val="24"/>
          <w:lang w:val="sr-Latn-CS"/>
        </w:rPr>
        <w:t xml:space="preserve">. 117 – 124, 129, 131.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168);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12)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OSIGURANJA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PROFESIONALNE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ODGOVORNOSTI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129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>)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13) </w:t>
      </w:r>
      <w:r w:rsidR="00731EDC">
        <w:rPr>
          <w:rFonts w:eastAsia="Calibri"/>
          <w:noProof/>
          <w:szCs w:val="24"/>
          <w:lang w:val="sr-Latn-CS"/>
        </w:rPr>
        <w:t>USLOVE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REVIZIONE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KOMISIJE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SADRŽAJ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IZVEŠTAJA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STRUČNOJ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KONTROLI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Pr="00731EDC">
        <w:rPr>
          <w:noProof/>
          <w:szCs w:val="24"/>
          <w:lang w:val="sr-Latn-CS"/>
        </w:rPr>
        <w:t>(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132);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>14)</w:t>
      </w:r>
      <w:r w:rsidRPr="00731EDC">
        <w:rPr>
          <w:rFonts w:eastAsia="Calibri"/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IZDAVANJA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DOZVOLE</w:t>
      </w:r>
      <w:r w:rsidRPr="00731EDC">
        <w:rPr>
          <w:rFonts w:eastAsia="Calibri"/>
          <w:noProof/>
          <w:szCs w:val="24"/>
          <w:lang w:val="sr-Latn-CS"/>
        </w:rPr>
        <w:t>, (</w:t>
      </w:r>
      <w:r w:rsidR="00731EDC">
        <w:rPr>
          <w:rFonts w:eastAsia="Calibri"/>
          <w:noProof/>
          <w:szCs w:val="24"/>
          <w:lang w:val="sr-Latn-CS"/>
        </w:rPr>
        <w:t>ČL</w:t>
      </w:r>
      <w:r w:rsidRPr="00731EDC">
        <w:rPr>
          <w:rFonts w:eastAsia="Calibri"/>
          <w:noProof/>
          <w:szCs w:val="24"/>
          <w:lang w:val="sr-Latn-CS"/>
        </w:rPr>
        <w:t xml:space="preserve">. </w:t>
      </w:r>
      <w:r w:rsidRPr="00731EDC">
        <w:rPr>
          <w:noProof/>
          <w:szCs w:val="24"/>
          <w:lang w:val="sr-Latn-CS"/>
        </w:rPr>
        <w:t>135 – 138</w:t>
      </w:r>
      <w:r w:rsidRPr="00731EDC">
        <w:rPr>
          <w:rFonts w:eastAsia="Calibri"/>
          <w:noProof/>
          <w:szCs w:val="24"/>
          <w:lang w:val="sr-Latn-CS"/>
        </w:rPr>
        <w:t xml:space="preserve">); 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>15)</w:t>
      </w:r>
      <w:r w:rsidRPr="00731EDC">
        <w:rPr>
          <w:rFonts w:eastAsia="Calibri"/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PODATAKA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UTVRĐIVANJE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ISPUNJENOSTI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USLOVA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IZDAVANJE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LICENCE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IZRADU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TEHNIČKE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DOKUMENTACIJE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LICENCE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OBJEKATA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DOZVOLU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IZDAJE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MINISTARSTVO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ODNOSNO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AUTONOMNA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POKRAJINA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KAO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USLOVE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ODUZIMANJE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TIH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LICENCI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</w:t>
      </w:r>
      <w:r w:rsidRPr="00731EDC">
        <w:rPr>
          <w:rFonts w:eastAsia="Calibri"/>
          <w:noProof/>
          <w:szCs w:val="24"/>
          <w:lang w:val="sr-Latn-CS"/>
        </w:rPr>
        <w:t xml:space="preserve">. 126.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150); 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>16)</w:t>
      </w:r>
      <w:r w:rsidRPr="00731EDC">
        <w:rPr>
          <w:rFonts w:eastAsia="Calibri"/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IZGLED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MESTO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POSTAVLJANJA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GRADILIŠNE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TABLE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149); 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>17)</w:t>
      </w:r>
      <w:r w:rsidRPr="00731EDC">
        <w:rPr>
          <w:rFonts w:eastAsia="Calibri"/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VOĐENJA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KNJIGE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INSPEKCIJE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GRAĐEVINSKOG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DNEVNIKA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KNJIGE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152); 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lastRenderedPageBreak/>
        <w:t>18)</w:t>
      </w:r>
      <w:r w:rsidRPr="00731EDC">
        <w:rPr>
          <w:rFonts w:eastAsia="Calibri"/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VOĐENJA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STRUČNOG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NADZORA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153); 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>19)</w:t>
      </w:r>
      <w:r w:rsidRPr="00731EDC">
        <w:rPr>
          <w:rFonts w:eastAsia="Calibri"/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VRŠENJA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TEHNIČKOG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PREGLEDA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IZDAVANJA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UPOTREBNE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DOZVOLE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OSMATRANJA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TLA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TOKU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UPOTREBE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MINIMALNE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GARANTNE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ROKOVE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POJEDINE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VRSTE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OBJEKATA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ODNOSNO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RADOVA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KAO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SASTAV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KLASI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;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PODOBAN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; </w:t>
      </w:r>
      <w:r w:rsidR="00731EDC">
        <w:rPr>
          <w:noProof/>
          <w:szCs w:val="24"/>
          <w:lang w:val="sr-Latn-CS"/>
        </w:rPr>
        <w:t>FORMU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UTVRĐIVANJU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PODOBNOSTI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PITANJA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</w:t>
      </w:r>
      <w:r w:rsidRPr="00731EDC">
        <w:rPr>
          <w:rFonts w:eastAsia="Calibri"/>
          <w:noProof/>
          <w:szCs w:val="24"/>
          <w:lang w:val="sr-Latn-CS"/>
        </w:rPr>
        <w:t xml:space="preserve">. 154.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158);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20)</w:t>
      </w:r>
      <w:r w:rsidRPr="00731EDC">
        <w:rPr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USLOVE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PROGRAM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POLAGANJA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STRUČNOG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ISPITA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OBLASTI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PROSTORNOG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URBANISTIČKOG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PLANIRANJA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IZRADE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TEHNIČKE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DOKUMENTACIJE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ENERGETSKE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EFIKASNOSTI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161</w:t>
      </w:r>
      <w:r w:rsidRPr="00731EDC">
        <w:rPr>
          <w:noProof/>
          <w:szCs w:val="24"/>
          <w:lang w:val="sr-Latn-CS"/>
        </w:rPr>
        <w:t>.</w:t>
      </w:r>
      <w:r w:rsidRPr="00731EDC">
        <w:rPr>
          <w:rFonts w:eastAsia="Calibri"/>
          <w:noProof/>
          <w:szCs w:val="24"/>
          <w:lang w:val="sr-Latn-CS"/>
        </w:rPr>
        <w:t xml:space="preserve">);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21)</w:t>
      </w:r>
      <w:r w:rsidRPr="00731EDC">
        <w:rPr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USLOVE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IZDAVANJA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ODUZIMANJA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LICENCE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ODGOVORNOG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URBANISTU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PROJEKTANTA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IZVOĐAČA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RADOVA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ODGOVORNOG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PLANERA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162);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23)</w:t>
      </w:r>
      <w:r w:rsidRPr="00731EDC">
        <w:rPr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OBRAZAC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LEGITIMACIJE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URBANISTIČKOG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INSPEKTORA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KAO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VRSTU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OPREME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KOJU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KORISTI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INSPEKTOR</w:t>
      </w:r>
      <w:r w:rsidRPr="00731EDC">
        <w:rPr>
          <w:rFonts w:eastAsia="Calibri"/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24)</w:t>
      </w:r>
      <w:r w:rsidRPr="00731EDC">
        <w:rPr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DONOŠENJA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PROGRAMA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UKLANJANJA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OBJEKATA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171); 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25)</w:t>
      </w:r>
      <w:r w:rsidRPr="00731EDC">
        <w:rPr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IZGLED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SLUŽBENOG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ZNAKA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KAO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ZATVARANJA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GRADILIŠTA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181).</w:t>
      </w:r>
    </w:p>
    <w:p w:rsidR="001A467D" w:rsidRPr="00731EDC" w:rsidRDefault="001A467D" w:rsidP="001A467D">
      <w:pPr>
        <w:tabs>
          <w:tab w:val="clear" w:pos="1440"/>
        </w:tabs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26)</w:t>
      </w:r>
      <w:r w:rsidRPr="00731EDC">
        <w:rPr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OPŠTA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PRAVILA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PARCELACIJU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REGULACIJU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IZGRADNJU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</w:t>
      </w:r>
      <w:r w:rsidRPr="00731EDC">
        <w:rPr>
          <w:noProof/>
          <w:szCs w:val="24"/>
          <w:lang w:val="sr-Latn-CS"/>
        </w:rPr>
        <w:t>.</w:t>
      </w:r>
      <w:r w:rsidRPr="00731EDC">
        <w:rPr>
          <w:rFonts w:eastAsia="Calibri"/>
          <w:noProof/>
          <w:szCs w:val="24"/>
          <w:lang w:val="sr-Latn-CS"/>
        </w:rPr>
        <w:t xml:space="preserve"> 31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57</w:t>
      </w:r>
      <w:r w:rsidRPr="00731EDC">
        <w:rPr>
          <w:rFonts w:eastAsia="Calibri"/>
          <w:noProof/>
          <w:szCs w:val="24"/>
          <w:lang w:val="sr-Latn-CS"/>
        </w:rPr>
        <w:t>);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28)</w:t>
      </w:r>
      <w:r w:rsidRPr="00731EDC">
        <w:rPr>
          <w:noProof/>
          <w:szCs w:val="24"/>
          <w:lang w:val="sr-Latn-CS"/>
        </w:rPr>
        <w:tab/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POSTUPAK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RASPISIVANJE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SPROVOĐENJE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URBANISTIČKO</w:t>
      </w:r>
      <w:r w:rsidRPr="00731EDC">
        <w:rPr>
          <w:rFonts w:eastAsia="Calibri"/>
          <w:noProof/>
          <w:szCs w:val="24"/>
          <w:lang w:val="sr-Latn-CS"/>
        </w:rPr>
        <w:t xml:space="preserve"> - </w:t>
      </w:r>
      <w:r w:rsidR="00731EDC">
        <w:rPr>
          <w:rFonts w:eastAsia="Calibri"/>
          <w:noProof/>
          <w:szCs w:val="24"/>
          <w:lang w:val="sr-Latn-CS"/>
        </w:rPr>
        <w:t>ARHITEKTONSKOG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KONKURSA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68</w:t>
      </w:r>
      <w:r w:rsidR="00731EDC">
        <w:rPr>
          <w:rFonts w:eastAsia="Calibri"/>
          <w:noProof/>
          <w:szCs w:val="24"/>
          <w:lang w:val="sr-Latn-CS"/>
        </w:rPr>
        <w:t>A</w:t>
      </w:r>
      <w:r w:rsidRPr="00731EDC">
        <w:rPr>
          <w:rFonts w:eastAsia="Calibri"/>
          <w:noProof/>
          <w:szCs w:val="24"/>
          <w:lang w:val="sr-Latn-CS"/>
        </w:rPr>
        <w:t>);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29) </w:t>
      </w:r>
      <w:r w:rsidR="00731EDC">
        <w:rPr>
          <w:rFonts w:eastAsia="Calibri"/>
          <w:noProof/>
          <w:szCs w:val="24"/>
          <w:lang w:val="sr-Latn-CS"/>
        </w:rPr>
        <w:t>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PRIMENJUJU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ODREDBE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IZVOĐAČU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RADOVA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ODGOVORNOM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IZVOĐAČU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RADOVA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OBAVEZI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ODREĐIVANJA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STRUČNOG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NADZORA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TOKU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TEHNIČKOG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PREGLEDA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OBJEKTA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PREMA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KLASI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NAMENI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153</w:t>
      </w:r>
      <w:r w:rsidR="00731EDC">
        <w:rPr>
          <w:rFonts w:eastAsia="Calibri"/>
          <w:noProof/>
          <w:szCs w:val="24"/>
          <w:lang w:val="sr-Latn-CS"/>
        </w:rPr>
        <w:t>A</w:t>
      </w:r>
      <w:r w:rsidRPr="00731EDC">
        <w:rPr>
          <w:rFonts w:eastAsia="Calibri"/>
          <w:noProof/>
          <w:szCs w:val="24"/>
          <w:lang w:val="sr-Latn-CS"/>
        </w:rPr>
        <w:t>);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30) </w:t>
      </w:r>
      <w:r w:rsidR="00731EDC">
        <w:rPr>
          <w:rFonts w:eastAsia="Calibri"/>
          <w:noProof/>
          <w:szCs w:val="24"/>
          <w:lang w:val="sr-Latn-CS"/>
        </w:rPr>
        <w:t>SADRŽINU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NAČIN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OBJAVLJIVANJA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PODATAKA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REGISTRA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INŽENJERA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INŽENJERSKE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KOMORE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162).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XV.</w:t>
      </w: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KAZNENE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ODREDB</w:t>
      </w:r>
      <w:bookmarkEnd w:id="281"/>
      <w:bookmarkEnd w:id="282"/>
      <w:r w:rsidR="00731EDC">
        <w:rPr>
          <w:noProof/>
          <w:lang w:val="sr-Latn-CS"/>
        </w:rPr>
        <w:t>E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6.  </w:t>
      </w:r>
      <w:bookmarkStart w:id="283" w:name="_Toc261436046"/>
      <w:bookmarkStart w:id="284" w:name="_Toc262799622"/>
      <w:r w:rsidR="00731EDC">
        <w:rPr>
          <w:noProof/>
          <w:lang w:val="sr-Latn-CS"/>
        </w:rPr>
        <w:t>Privredni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prestup</w:t>
      </w:r>
      <w:bookmarkEnd w:id="283"/>
      <w:bookmarkEnd w:id="284"/>
      <w:r w:rsidR="00731EDC">
        <w:rPr>
          <w:noProof/>
          <w:lang w:val="sr-Latn-CS"/>
        </w:rPr>
        <w:t>i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202.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lastRenderedPageBreak/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1.500.000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3.000.000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prestup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izradu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poveri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privrednom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društvu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pravnom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ispunjava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126);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kontrolu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dokumentacije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poveri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privrednom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društvu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drugom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pravnom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ispunjava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129);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obezbedi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vršenje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stručnog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nadzora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153);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noProof/>
          <w:lang w:val="sr-Latn-CS"/>
        </w:rPr>
        <w:t>nastavi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posle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donošenja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njihovoj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obustavi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176);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5)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završi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ostavljenom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roku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178).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prestup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100.000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200.000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Prijavu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prestup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202</w:t>
      </w:r>
      <w:r>
        <w:rPr>
          <w:noProof/>
          <w:lang w:val="sr-Latn-CS"/>
        </w:rPr>
        <w:t>A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NOVČANOM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1.500.000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3.000.000 </w:t>
      </w:r>
      <w:r>
        <w:rPr>
          <w:noProof/>
          <w:szCs w:val="24"/>
          <w:lang w:val="sr-Latn-CS"/>
        </w:rPr>
        <w:t>DINARA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PRESTUP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>/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DELATNOSTI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ČL</w:t>
      </w:r>
      <w:r w:rsidR="001A467D" w:rsidRPr="00731EDC">
        <w:rPr>
          <w:noProof/>
          <w:szCs w:val="24"/>
          <w:lang w:val="sr-Latn-CS"/>
        </w:rPr>
        <w:t xml:space="preserve">. 126.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150).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PRESTUP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O</w:t>
      </w:r>
      <w:r>
        <w:rPr>
          <w:noProof/>
          <w:lang w:val="sr-Latn-CS"/>
        </w:rPr>
        <w:t>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100.000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200.000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PRIJAVU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PRESTUP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1A467D" w:rsidRPr="00731EDC">
        <w:rPr>
          <w:noProof/>
          <w:szCs w:val="24"/>
          <w:lang w:val="sr-Latn-CS"/>
        </w:rPr>
        <w:t xml:space="preserve">. 1.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203.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1.500.000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3.000.000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prestup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gradi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bez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dozvole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suprotno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dokumentaciji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osnovu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objekat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gradi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110);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postupa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suprotno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odredbama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člana</w:t>
      </w:r>
      <w:r w:rsidRPr="00731EDC">
        <w:rPr>
          <w:noProof/>
          <w:lang w:val="sr-Latn-CS"/>
        </w:rPr>
        <w:t xml:space="preserve"> 152. </w:t>
      </w:r>
      <w:r w:rsidR="00731EDC">
        <w:rPr>
          <w:noProof/>
          <w:lang w:val="sr-Latn-CS"/>
        </w:rPr>
        <w:t>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zakona</w:t>
      </w:r>
      <w:r w:rsidRPr="00731EDC">
        <w:rPr>
          <w:noProof/>
          <w:lang w:val="sr-Latn-CS"/>
        </w:rPr>
        <w:t xml:space="preserve">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nastavi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posle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donošenja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rešenja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obustavi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176, 177).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lastRenderedPageBreak/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prestup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100.000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200.000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Prijavu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prestup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204.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Novčanom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kaznom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1.500.000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3.000.000 </w:t>
      </w:r>
      <w:r>
        <w:rPr>
          <w:strike/>
          <w:noProof/>
          <w:lang w:val="sr-Latn-CS"/>
        </w:rPr>
        <w:t>dinara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kazniće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ovlašćeno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priključak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čl</w:t>
      </w:r>
      <w:r w:rsidR="001A467D" w:rsidRPr="00731EDC">
        <w:rPr>
          <w:strike/>
          <w:noProof/>
          <w:lang w:val="sr-Latn-CS"/>
        </w:rPr>
        <w:t xml:space="preserve">. 46.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54).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kazniće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odgovorno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ovlašćeno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priključak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podatke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planskog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novčanom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kaznom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50.000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100.000 </w:t>
      </w:r>
      <w:r>
        <w:rPr>
          <w:strike/>
          <w:noProof/>
          <w:lang w:val="sr-Latn-CS"/>
        </w:rPr>
        <w:t>dinara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čl</w:t>
      </w:r>
      <w:r w:rsidR="001A467D" w:rsidRPr="00731EDC">
        <w:rPr>
          <w:strike/>
          <w:noProof/>
          <w:lang w:val="sr-Latn-CS"/>
        </w:rPr>
        <w:t xml:space="preserve">. 46.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54).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A467D" w:rsidRPr="00731EDC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obaveštava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prestup</w:t>
      </w:r>
      <w:r w:rsidR="001A467D" w:rsidRPr="00731EDC">
        <w:rPr>
          <w:strike/>
          <w:noProof/>
          <w:lang w:val="sr-Latn-CS"/>
        </w:rPr>
        <w:t>.</w:t>
      </w:r>
    </w:p>
    <w:p w:rsidR="001A467D" w:rsidRPr="00731EDC" w:rsidRDefault="00731EDC" w:rsidP="001A467D">
      <w:pPr>
        <w:rPr>
          <w:rFonts w:eastAsia="Calibri"/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NOVČANOM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KAZNOM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OD</w:t>
      </w:r>
      <w:r w:rsidR="001A467D" w:rsidRPr="00731EDC">
        <w:rPr>
          <w:rFonts w:eastAsia="Calibri"/>
          <w:noProof/>
          <w:szCs w:val="24"/>
          <w:lang w:val="sr-Latn-CS"/>
        </w:rPr>
        <w:t xml:space="preserve"> 1.500.000 </w:t>
      </w:r>
      <w:r>
        <w:rPr>
          <w:rFonts w:eastAsia="Calibri"/>
          <w:noProof/>
          <w:szCs w:val="24"/>
          <w:lang w:val="sr-Latn-CS"/>
        </w:rPr>
        <w:t>DO</w:t>
      </w:r>
      <w:r w:rsidR="001A467D" w:rsidRPr="00731EDC">
        <w:rPr>
          <w:rFonts w:eastAsia="Calibri"/>
          <w:noProof/>
          <w:szCs w:val="24"/>
          <w:lang w:val="sr-Latn-CS"/>
        </w:rPr>
        <w:t xml:space="preserve"> 3.000.000 </w:t>
      </w:r>
      <w:r>
        <w:rPr>
          <w:rFonts w:eastAsia="Calibri"/>
          <w:noProof/>
          <w:szCs w:val="24"/>
          <w:lang w:val="sr-Latn-CS"/>
        </w:rPr>
        <w:t>DINARA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KAZNIĆE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PRIVREDNI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PRESTUP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PRIVREDNO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DRUŠTVO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ILI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DRUGO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PRAVNO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LICE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OVLAŠĆENO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UTVRĐUJE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USLOVE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IZGRADNJU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OBJEKATA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UREĐENJE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PROSTORA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KAO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TEHNIČKE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PODATKE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PRIKLJUČAK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INFRASTRUKTURU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ODNOSNO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PRIKLJUČI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OBJEKAT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INFRASTRUKTURU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AKO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PROPISANOM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ROKU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OBJAVI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SEPARAT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>/</w:t>
      </w:r>
      <w:r>
        <w:rPr>
          <w:noProof/>
          <w:szCs w:val="24"/>
          <w:lang w:val="sr-Latn-CS"/>
        </w:rPr>
        <w:t>ILI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DOSTAVI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POTREBNE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PODATKE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USLOVE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IZRADU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PLANSKOG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DOKUMENTA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>/</w:t>
      </w:r>
      <w:r>
        <w:rPr>
          <w:noProof/>
          <w:szCs w:val="24"/>
          <w:lang w:val="sr-Latn-CS"/>
        </w:rPr>
        <w:t>ILI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LOKACIJSKE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USLOVE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>/</w:t>
      </w:r>
      <w:r>
        <w:rPr>
          <w:noProof/>
          <w:szCs w:val="24"/>
          <w:lang w:val="sr-Latn-CS"/>
        </w:rPr>
        <w:t>ILI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SAGLASNOST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PROJEKAT</w:t>
      </w:r>
      <w:r w:rsidR="001A467D" w:rsidRPr="00731EDC">
        <w:rPr>
          <w:rFonts w:eastAsia="Calibri"/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DRUGI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AKT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PREDVIĐEN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OVIM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ZAKONOM</w:t>
      </w:r>
      <w:r w:rsidR="001A467D" w:rsidRPr="00731EDC">
        <w:rPr>
          <w:rFonts w:eastAsia="Calibri"/>
          <w:noProof/>
          <w:szCs w:val="24"/>
          <w:lang w:val="sr-Latn-CS"/>
        </w:rPr>
        <w:t xml:space="preserve">,  </w:t>
      </w:r>
      <w:r>
        <w:rPr>
          <w:rFonts w:eastAsia="Calibri"/>
          <w:noProof/>
          <w:szCs w:val="24"/>
          <w:lang w:val="sr-Latn-CS"/>
        </w:rPr>
        <w:t>KAO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AKO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PRIKLJUČI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OBJEKAT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INFRASTRUKTURU</w:t>
      </w:r>
      <w:r w:rsidR="001A467D" w:rsidRPr="00731EDC">
        <w:rPr>
          <w:rFonts w:eastAsia="Calibri"/>
          <w:noProof/>
          <w:szCs w:val="24"/>
          <w:lang w:val="sr-Latn-CS"/>
        </w:rPr>
        <w:t xml:space="preserve"> (</w:t>
      </w:r>
      <w:r>
        <w:rPr>
          <w:rFonts w:eastAsia="Calibri"/>
          <w:noProof/>
          <w:szCs w:val="24"/>
          <w:lang w:val="sr-Latn-CS"/>
        </w:rPr>
        <w:t>ČL</w:t>
      </w:r>
      <w:r w:rsidR="001A467D" w:rsidRPr="00731EDC">
        <w:rPr>
          <w:rFonts w:eastAsia="Calibri"/>
          <w:noProof/>
          <w:szCs w:val="24"/>
          <w:lang w:val="sr-Latn-CS"/>
        </w:rPr>
        <w:t>. 8</w:t>
      </w:r>
      <w:r>
        <w:rPr>
          <w:rFonts w:eastAsia="Calibri"/>
          <w:noProof/>
          <w:szCs w:val="24"/>
          <w:lang w:val="sr-Latn-CS"/>
        </w:rPr>
        <w:t>B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46. </w:t>
      </w:r>
      <w:r>
        <w:rPr>
          <w:rFonts w:eastAsia="Calibri"/>
          <w:noProof/>
          <w:szCs w:val="24"/>
          <w:lang w:val="sr-Latn-CS"/>
        </w:rPr>
        <w:t>STAV</w:t>
      </w:r>
      <w:r w:rsidR="001A467D" w:rsidRPr="00731EDC">
        <w:rPr>
          <w:rFonts w:eastAsia="Calibri"/>
          <w:noProof/>
          <w:szCs w:val="24"/>
          <w:lang w:val="sr-Latn-CS"/>
        </w:rPr>
        <w:t xml:space="preserve"> 4). 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PRESTUP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NOVČANOM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100.000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200.000 </w:t>
      </w:r>
      <w:r>
        <w:rPr>
          <w:noProof/>
          <w:szCs w:val="24"/>
          <w:lang w:val="sr-Latn-CS"/>
        </w:rPr>
        <w:t>DINARA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PRIJAVU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PRESTUP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1A467D" w:rsidRPr="00731EDC">
        <w:rPr>
          <w:noProof/>
          <w:szCs w:val="24"/>
          <w:lang w:val="sr-Latn-CS"/>
        </w:rPr>
        <w:t xml:space="preserve">. 1.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204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rPr>
          <w:noProof/>
          <w:lang w:val="sr-Latn-CS"/>
        </w:rPr>
      </w:pP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Novčanom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kaznom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1.500.000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3.000.000 </w:t>
      </w:r>
      <w:r>
        <w:rPr>
          <w:strike/>
          <w:noProof/>
          <w:lang w:val="sr-Latn-CS"/>
        </w:rPr>
        <w:t>dinara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kazniće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prestup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privredno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traži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predviđeno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kada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priključi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infrastrukturu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ekat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podoban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upotrebu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119. </w:t>
      </w:r>
      <w:r>
        <w:rPr>
          <w:strike/>
          <w:noProof/>
          <w:lang w:val="sr-Latn-CS"/>
        </w:rPr>
        <w:t>st</w:t>
      </w:r>
      <w:r w:rsidR="001A467D" w:rsidRPr="00731EDC">
        <w:rPr>
          <w:strike/>
          <w:noProof/>
          <w:lang w:val="sr-Latn-CS"/>
        </w:rPr>
        <w:t xml:space="preserve">. 4.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5).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N</w:t>
      </w:r>
      <w:r>
        <w:rPr>
          <w:rFonts w:eastAsia="Calibri"/>
          <w:noProof/>
          <w:szCs w:val="24"/>
          <w:lang w:val="sr-Latn-CS"/>
        </w:rPr>
        <w:t>OVČANOM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KAZNOM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OD</w:t>
      </w:r>
      <w:r w:rsidR="001A467D" w:rsidRPr="00731EDC">
        <w:rPr>
          <w:rFonts w:eastAsia="Calibri"/>
          <w:noProof/>
          <w:szCs w:val="24"/>
          <w:lang w:val="sr-Latn-CS"/>
        </w:rPr>
        <w:t xml:space="preserve"> 1.500.000 </w:t>
      </w:r>
      <w:r>
        <w:rPr>
          <w:rFonts w:eastAsia="Calibri"/>
          <w:noProof/>
          <w:szCs w:val="24"/>
          <w:lang w:val="sr-Latn-CS"/>
        </w:rPr>
        <w:t>DO</w:t>
      </w:r>
      <w:r w:rsidR="001A467D" w:rsidRPr="00731EDC">
        <w:rPr>
          <w:rFonts w:eastAsia="Calibri"/>
          <w:noProof/>
          <w:szCs w:val="24"/>
          <w:lang w:val="sr-Latn-CS"/>
        </w:rPr>
        <w:t xml:space="preserve"> 3.000.000 </w:t>
      </w:r>
      <w:r>
        <w:rPr>
          <w:rFonts w:eastAsia="Calibri"/>
          <w:noProof/>
          <w:szCs w:val="24"/>
          <w:lang w:val="sr-Latn-CS"/>
        </w:rPr>
        <w:t>DINARA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KAZNIĆE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PRIVREDNI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PRESTUP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PRIVREDNO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DRUŠTVO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ILI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DRUGO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PRAVNO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LICE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AKO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TRAŽI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SAGLASNOST</w:t>
      </w:r>
      <w:r>
        <w:rPr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TEHNIČKU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DOKUMENTACIJU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SUPROTNO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ODREDBAMA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OVOG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ZAKONA</w:t>
      </w:r>
      <w:r w:rsidR="001A467D" w:rsidRPr="00731EDC">
        <w:rPr>
          <w:rFonts w:eastAsia="Calibri"/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prestup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100.000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Prijavu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prestup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1A467D" w:rsidRPr="00731EDC">
        <w:rPr>
          <w:noProof/>
          <w:lang w:val="sr-Latn-CS"/>
        </w:rPr>
        <w:t xml:space="preserve">. 1.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r w:rsidRPr="00731EDC">
        <w:rPr>
          <w:noProof/>
          <w:lang w:val="sr-Latn-CS"/>
        </w:rPr>
        <w:t>7.  </w:t>
      </w:r>
      <w:bookmarkStart w:id="285" w:name="_Toc261436047"/>
      <w:bookmarkStart w:id="286" w:name="_Toc262799623"/>
      <w:r w:rsidR="00731EDC">
        <w:rPr>
          <w:noProof/>
          <w:lang w:val="sr-Latn-CS"/>
        </w:rPr>
        <w:t>Prekršaj</w:t>
      </w:r>
      <w:bookmarkEnd w:id="285"/>
      <w:bookmarkEnd w:id="286"/>
      <w:r w:rsidR="00731EDC">
        <w:rPr>
          <w:noProof/>
          <w:lang w:val="sr-Latn-CS"/>
        </w:rPr>
        <w:t>i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205.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500.000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1.000.000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čl</w:t>
      </w:r>
      <w:r w:rsidR="001A467D" w:rsidRPr="00731EDC">
        <w:rPr>
          <w:noProof/>
          <w:lang w:val="sr-Latn-CS"/>
        </w:rPr>
        <w:t xml:space="preserve">. 173.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175.).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100.000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rFonts w:eastAsia="Calibri"/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PREKRŠAJ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STAVA</w:t>
      </w:r>
      <w:r w:rsidR="001A467D" w:rsidRPr="00731EDC">
        <w:rPr>
          <w:rFonts w:eastAsia="Calibri"/>
          <w:noProof/>
          <w:szCs w:val="24"/>
          <w:lang w:val="sr-Latn-CS"/>
        </w:rPr>
        <w:t xml:space="preserve"> 1. </w:t>
      </w:r>
      <w:r>
        <w:rPr>
          <w:rFonts w:eastAsia="Calibri"/>
          <w:noProof/>
          <w:szCs w:val="24"/>
          <w:lang w:val="sr-Latn-CS"/>
        </w:rPr>
        <w:t>OVOG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ČLANA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KAZNIĆE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PREDUZETNIK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NOVČANOM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100.000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3</w:t>
      </w:r>
      <w:r w:rsidR="001A467D" w:rsidRPr="00731EDC">
        <w:rPr>
          <w:rFonts w:eastAsia="Calibri"/>
          <w:noProof/>
          <w:szCs w:val="24"/>
          <w:lang w:val="sr-Latn-CS"/>
        </w:rPr>
        <w:t xml:space="preserve">00.00 </w:t>
      </w:r>
      <w:r>
        <w:rPr>
          <w:rFonts w:eastAsia="Calibri"/>
          <w:noProof/>
          <w:szCs w:val="24"/>
          <w:lang w:val="sr-Latn-CS"/>
        </w:rPr>
        <w:t>DINARA</w:t>
      </w:r>
      <w:r w:rsidR="001A467D" w:rsidRPr="00731EDC">
        <w:rPr>
          <w:rFonts w:eastAsia="Calibri"/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rFonts w:eastAsia="Calibri"/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PREKRŠAJ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STAVA</w:t>
      </w:r>
      <w:r w:rsidR="001A467D" w:rsidRPr="00731EDC">
        <w:rPr>
          <w:rFonts w:eastAsia="Calibri"/>
          <w:noProof/>
          <w:szCs w:val="24"/>
          <w:lang w:val="sr-Latn-CS"/>
        </w:rPr>
        <w:t xml:space="preserve"> 1. </w:t>
      </w:r>
      <w:r>
        <w:rPr>
          <w:rFonts w:eastAsia="Calibri"/>
          <w:noProof/>
          <w:szCs w:val="24"/>
          <w:lang w:val="sr-Latn-CS"/>
        </w:rPr>
        <w:t>OVOG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ČLANA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KAZNIĆE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FIZIČKO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LICE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PREDUZETNIK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NOVČANOM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50.000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10</w:t>
      </w:r>
      <w:r w:rsidR="001A467D" w:rsidRPr="00731EDC">
        <w:rPr>
          <w:rFonts w:eastAsia="Calibri"/>
          <w:noProof/>
          <w:szCs w:val="24"/>
          <w:lang w:val="sr-Latn-CS"/>
        </w:rPr>
        <w:t xml:space="preserve">0.000 </w:t>
      </w:r>
      <w:r>
        <w:rPr>
          <w:rFonts w:eastAsia="Calibri"/>
          <w:noProof/>
          <w:szCs w:val="24"/>
          <w:lang w:val="sr-Latn-CS"/>
        </w:rPr>
        <w:t>DINARA</w:t>
      </w:r>
      <w:r w:rsidR="001A467D" w:rsidRPr="00731EDC">
        <w:rPr>
          <w:rFonts w:eastAsia="Calibri"/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Zahtev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pokretanje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prekrša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1A467D" w:rsidRPr="00731EDC">
        <w:rPr>
          <w:strike/>
          <w:noProof/>
          <w:lang w:val="sr-Latn-CS"/>
        </w:rPr>
        <w:t xml:space="preserve">. 1.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podnosi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nadležan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izdavanje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ske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dozvole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nosilac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edinica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lokalne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samouprave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autonomna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pokra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ina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obaveštava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podneto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pri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avi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prekrša</w:t>
      </w:r>
      <w:r w:rsidR="001A467D" w:rsidRPr="00731EDC">
        <w:rPr>
          <w:strike/>
          <w:noProof/>
          <w:lang w:val="sr-Latn-CS"/>
        </w:rPr>
        <w:t>j.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POKRETANJE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1A467D" w:rsidRPr="00731EDC">
        <w:rPr>
          <w:noProof/>
          <w:szCs w:val="24"/>
          <w:lang w:val="sr-Latn-CS"/>
        </w:rPr>
        <w:t xml:space="preserve">. 1 - 4.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206.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300.000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objektu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osobama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invaliditetom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pristupačnosti</w:t>
      </w:r>
      <w:r w:rsidR="001A467D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5).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10.000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FIZIČKO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 </w:t>
      </w:r>
      <w:r>
        <w:rPr>
          <w:noProof/>
          <w:szCs w:val="24"/>
          <w:lang w:val="sr-Latn-CS"/>
        </w:rPr>
        <w:t>NOVČANOM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20.000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100.000 </w:t>
      </w:r>
      <w:r>
        <w:rPr>
          <w:noProof/>
          <w:szCs w:val="24"/>
          <w:lang w:val="sr-Latn-CS"/>
        </w:rPr>
        <w:t>DINARA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pokretanje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1A467D" w:rsidRPr="00731EDC">
        <w:rPr>
          <w:strike/>
          <w:noProof/>
          <w:lang w:val="sr-Latn-CS"/>
        </w:rPr>
        <w:t xml:space="preserve">. 1.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2 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1A467D" w:rsidRPr="00731EDC">
        <w:rPr>
          <w:noProof/>
          <w:lang w:val="sr-Latn-CS"/>
        </w:rPr>
        <w:t xml:space="preserve">. 1, 2.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>.  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207.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100.000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500.000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urbanističkom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potpun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nesmetan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uvid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raspoloživu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1A467D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čl</w:t>
      </w:r>
      <w:r w:rsidR="001A467D" w:rsidRPr="00731EDC">
        <w:rPr>
          <w:noProof/>
          <w:lang w:val="sr-Latn-CS"/>
        </w:rPr>
        <w:t xml:space="preserve">. 173.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175).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10.000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pokretanje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1A467D" w:rsidRPr="00731EDC">
        <w:rPr>
          <w:noProof/>
          <w:lang w:val="sr-Latn-CS"/>
        </w:rPr>
        <w:t xml:space="preserve">. 1.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urbanistički</w:t>
      </w:r>
      <w:r w:rsidR="001A467D" w:rsidRPr="00731EDC">
        <w:rPr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građevinski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208.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500.000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1.000.000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1)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rukovodi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,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izvođenjem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radova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ako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ispunjava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</w:t>
      </w:r>
      <w:r w:rsidRPr="00731EDC">
        <w:rPr>
          <w:noProof/>
          <w:lang w:val="sr-Latn-CS"/>
        </w:rPr>
        <w:t xml:space="preserve">. 151.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152);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obavesti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nadležni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organ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završetku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izgradnje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temelja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152. </w:t>
      </w:r>
      <w:r w:rsidR="00731EDC">
        <w:rPr>
          <w:noProof/>
          <w:lang w:val="sr-Latn-CS"/>
        </w:rPr>
        <w:t>stav</w:t>
      </w:r>
      <w:r w:rsidRPr="00731EDC">
        <w:rPr>
          <w:strike/>
          <w:noProof/>
          <w:lang w:val="sr-Latn-CS"/>
        </w:rPr>
        <w:t xml:space="preserve"> 3</w:t>
      </w:r>
      <w:r w:rsidRPr="00731EDC">
        <w:rPr>
          <w:noProof/>
          <w:lang w:val="sr-Latn-CS"/>
        </w:rPr>
        <w:t xml:space="preserve"> 2.);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pismeno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upozori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investitora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lice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vrši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nadzor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primenom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odredaba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nedostatke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tehničkoj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dokumentaciji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152. </w:t>
      </w:r>
      <w:r w:rsidR="00731EDC">
        <w:rPr>
          <w:noProof/>
          <w:lang w:val="sr-Latn-CS"/>
        </w:rPr>
        <w:t>stav</w:t>
      </w:r>
      <w:r w:rsidRPr="00731EDC">
        <w:rPr>
          <w:noProof/>
          <w:lang w:val="sr-Latn-CS"/>
        </w:rPr>
        <w:t xml:space="preserve"> 6);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vodi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dnevnik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knjigu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ili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obezbedi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knjigu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inspekcije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152. </w:t>
      </w:r>
      <w:r w:rsidR="00731EDC">
        <w:rPr>
          <w:noProof/>
          <w:lang w:val="sr-Latn-CS"/>
        </w:rPr>
        <w:t>stav</w:t>
      </w:r>
      <w:r w:rsidRPr="00731EDC">
        <w:rPr>
          <w:noProof/>
          <w:lang w:val="sr-Latn-CS"/>
        </w:rPr>
        <w:t xml:space="preserve"> 7. </w:t>
      </w:r>
      <w:r w:rsidR="00731EDC">
        <w:rPr>
          <w:noProof/>
          <w:lang w:val="sr-Latn-CS"/>
        </w:rPr>
        <w:t>tačka</w:t>
      </w:r>
      <w:r w:rsidRPr="00731EDC">
        <w:rPr>
          <w:noProof/>
          <w:lang w:val="sr-Latn-CS"/>
        </w:rPr>
        <w:t xml:space="preserve"> 5).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 w:rsidR="001A467D" w:rsidRPr="00731EDC">
        <w:rPr>
          <w:strike/>
          <w:noProof/>
          <w:lang w:val="sr-Latn-CS"/>
        </w:rPr>
        <w:t>500</w:t>
      </w:r>
      <w:r w:rsidR="001A467D" w:rsidRPr="00731EDC">
        <w:rPr>
          <w:noProof/>
          <w:lang w:val="sr-Latn-CS"/>
        </w:rPr>
        <w:t xml:space="preserve"> 10.000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150.000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IZVOĐAČ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152. </w:t>
      </w:r>
      <w:r>
        <w:rPr>
          <w:noProof/>
          <w:lang w:val="sr-Latn-CS"/>
        </w:rPr>
        <w:t>STAV</w:t>
      </w:r>
      <w:r w:rsidR="001A467D" w:rsidRPr="00731EDC">
        <w:rPr>
          <w:noProof/>
          <w:lang w:val="sr-Latn-CS"/>
        </w:rPr>
        <w:t xml:space="preserve"> 7. 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pokretanje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1A467D" w:rsidRPr="00731EDC">
        <w:rPr>
          <w:strike/>
          <w:noProof/>
          <w:lang w:val="sr-Latn-CS"/>
        </w:rPr>
        <w:t xml:space="preserve">. 1.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2.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1A467D" w:rsidRPr="00731EDC">
        <w:rPr>
          <w:noProof/>
          <w:lang w:val="sr-Latn-CS"/>
        </w:rPr>
        <w:t xml:space="preserve">. 1-3.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A467D" w:rsidRPr="00731EDC">
        <w:rPr>
          <w:noProof/>
          <w:lang w:val="sr-Latn-CS"/>
        </w:rPr>
        <w:t>. 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ČLAN</w:t>
      </w:r>
      <w:r w:rsidR="001A467D" w:rsidRPr="00731EDC">
        <w:rPr>
          <w:noProof/>
          <w:lang w:val="sr-Latn-CS"/>
        </w:rPr>
        <w:t xml:space="preserve"> 208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>
        <w:rPr>
          <w:noProof/>
          <w:szCs w:val="24"/>
          <w:lang w:val="sr-Latn-CS"/>
        </w:rPr>
        <w:t>NOVČANOM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50.000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15</w:t>
      </w:r>
      <w:r w:rsidR="001A467D" w:rsidRPr="00731EDC">
        <w:rPr>
          <w:rFonts w:eastAsia="Calibri"/>
          <w:noProof/>
          <w:szCs w:val="24"/>
          <w:lang w:val="sr-Latn-CS"/>
        </w:rPr>
        <w:t xml:space="preserve">0.000 </w:t>
      </w:r>
      <w:r>
        <w:rPr>
          <w:rFonts w:eastAsia="Calibri"/>
          <w:noProof/>
          <w:szCs w:val="24"/>
          <w:lang w:val="sr-Latn-CS"/>
        </w:rPr>
        <w:t>DINARA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KAZNIĆE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PREKRŠAJ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PREDUZETNIK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KOJI</w:t>
      </w:r>
      <w:r w:rsidR="001A467D" w:rsidRPr="00731EDC">
        <w:rPr>
          <w:rFonts w:eastAsia="Calibri"/>
          <w:noProof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1) </w:t>
      </w:r>
      <w:r w:rsidR="00731EDC">
        <w:rPr>
          <w:rFonts w:eastAsia="Calibri"/>
          <w:noProof/>
          <w:szCs w:val="24"/>
          <w:lang w:val="sr-Latn-CS"/>
        </w:rPr>
        <w:t>GRADI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OBJEKAT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BEZ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GRAĐEVINSKE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DOZVOLE</w:t>
      </w:r>
      <w:r w:rsidRPr="00731EDC">
        <w:rPr>
          <w:rFonts w:eastAsia="Calibri"/>
          <w:noProof/>
          <w:szCs w:val="24"/>
          <w:lang w:val="sr-Latn-CS"/>
        </w:rPr>
        <w:t xml:space="preserve">, </w:t>
      </w:r>
      <w:r w:rsidR="00731EDC">
        <w:rPr>
          <w:rFonts w:eastAsia="Calibri"/>
          <w:noProof/>
          <w:szCs w:val="24"/>
          <w:lang w:val="sr-Latn-CS"/>
        </w:rPr>
        <w:t>ODNOSNO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IZVODI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RADOVE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SUPROTNO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TEHNIČKOJ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DOKUMENTACIJI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NA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OSNOVU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KOJE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OBJEKAT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GRADI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ČLAN</w:t>
      </w:r>
      <w:r w:rsidRPr="00731EDC">
        <w:rPr>
          <w:rFonts w:eastAsia="Calibri"/>
          <w:noProof/>
          <w:szCs w:val="24"/>
          <w:lang w:val="sr-Latn-CS"/>
        </w:rPr>
        <w:t xml:space="preserve"> 110); 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2) </w:t>
      </w:r>
      <w:r w:rsidR="00731EDC">
        <w:rPr>
          <w:rFonts w:eastAsia="Calibri"/>
          <w:noProof/>
          <w:szCs w:val="24"/>
          <w:lang w:val="sr-Latn-CS"/>
        </w:rPr>
        <w:t>POSTUPA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SUPROTNO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ODREDBAMA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ČLANA</w:t>
      </w:r>
      <w:r w:rsidRPr="00731EDC">
        <w:rPr>
          <w:rFonts w:eastAsia="Calibri"/>
          <w:noProof/>
          <w:szCs w:val="24"/>
          <w:lang w:val="sr-Latn-CS"/>
        </w:rPr>
        <w:t xml:space="preserve"> 152. </w:t>
      </w:r>
      <w:r w:rsidR="00731EDC">
        <w:rPr>
          <w:rFonts w:eastAsia="Calibri"/>
          <w:noProof/>
          <w:szCs w:val="24"/>
          <w:lang w:val="sr-Latn-CS"/>
        </w:rPr>
        <w:t>OVOG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ZAKONA</w:t>
      </w:r>
      <w:r w:rsidRPr="00731EDC">
        <w:rPr>
          <w:rFonts w:eastAsia="Calibri"/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 w:rsidRPr="00731EDC">
        <w:rPr>
          <w:rFonts w:eastAsia="Calibri"/>
          <w:noProof/>
          <w:szCs w:val="24"/>
          <w:lang w:val="sr-Latn-CS"/>
        </w:rPr>
        <w:t xml:space="preserve">3) </w:t>
      </w:r>
      <w:r w:rsidR="00731EDC">
        <w:rPr>
          <w:rFonts w:eastAsia="Calibri"/>
          <w:noProof/>
          <w:szCs w:val="24"/>
          <w:lang w:val="sr-Latn-CS"/>
        </w:rPr>
        <w:t>NASTAVI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SA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GRAĐENJEM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OBJEKTA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POSLE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DONOŠENJA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REŠENJA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OBUSTAVI</w:t>
      </w:r>
      <w:r w:rsidRPr="00731EDC">
        <w:rPr>
          <w:rFonts w:eastAsia="Calibri"/>
          <w:noProof/>
          <w:szCs w:val="24"/>
          <w:lang w:val="sr-Latn-CS"/>
        </w:rPr>
        <w:t xml:space="preserve"> </w:t>
      </w:r>
      <w:r w:rsidR="00731EDC">
        <w:rPr>
          <w:rFonts w:eastAsia="Calibri"/>
          <w:noProof/>
          <w:szCs w:val="24"/>
          <w:lang w:val="sr-Latn-CS"/>
        </w:rPr>
        <w:t>GRAĐENJA</w:t>
      </w:r>
      <w:r w:rsidRPr="00731EDC">
        <w:rPr>
          <w:rFonts w:eastAsia="Calibri"/>
          <w:noProof/>
          <w:szCs w:val="24"/>
          <w:lang w:val="sr-Latn-CS"/>
        </w:rPr>
        <w:t xml:space="preserve"> (</w:t>
      </w:r>
      <w:r w:rsidR="00731EDC">
        <w:rPr>
          <w:rFonts w:eastAsia="Calibri"/>
          <w:noProof/>
          <w:szCs w:val="24"/>
          <w:lang w:val="sr-Latn-CS"/>
        </w:rPr>
        <w:t>ČL</w:t>
      </w:r>
      <w:r w:rsidRPr="00731EDC">
        <w:rPr>
          <w:rFonts w:eastAsia="Calibri"/>
          <w:noProof/>
          <w:szCs w:val="24"/>
          <w:lang w:val="sr-Latn-CS"/>
        </w:rPr>
        <w:t>. 176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I</w:t>
      </w:r>
      <w:r w:rsidRPr="00731EDC">
        <w:rPr>
          <w:rFonts w:eastAsia="Calibri"/>
          <w:noProof/>
          <w:szCs w:val="24"/>
          <w:lang w:val="sr-Latn-CS"/>
        </w:rPr>
        <w:t xml:space="preserve"> 177). </w:t>
      </w:r>
    </w:p>
    <w:p w:rsidR="001A467D" w:rsidRPr="00731EDC" w:rsidRDefault="00731EDC" w:rsidP="001A467D">
      <w:pPr>
        <w:tabs>
          <w:tab w:val="clear" w:pos="1440"/>
        </w:tabs>
        <w:rPr>
          <w:rFonts w:eastAsia="Calibri"/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PREKRŠAJ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STAVA</w:t>
      </w:r>
      <w:r w:rsidR="001A467D" w:rsidRPr="00731EDC">
        <w:rPr>
          <w:rFonts w:eastAsia="Calibri"/>
          <w:noProof/>
          <w:szCs w:val="24"/>
          <w:lang w:val="sr-Latn-CS"/>
        </w:rPr>
        <w:t xml:space="preserve"> 1. </w:t>
      </w:r>
      <w:r>
        <w:rPr>
          <w:rFonts w:eastAsia="Calibri"/>
          <w:noProof/>
          <w:szCs w:val="24"/>
          <w:lang w:val="sr-Latn-CS"/>
        </w:rPr>
        <w:t>OVOG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ČLANA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KAZNIĆE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FIZIČKO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LICE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INVESTITOR</w:t>
      </w:r>
      <w:r w:rsidR="001A467D" w:rsidRPr="00731EDC">
        <w:rPr>
          <w:rFonts w:eastAsia="Calibri"/>
          <w:noProof/>
          <w:szCs w:val="24"/>
          <w:lang w:val="sr-Latn-CS"/>
        </w:rPr>
        <w:t xml:space="preserve">,  </w:t>
      </w:r>
      <w:r>
        <w:rPr>
          <w:rFonts w:eastAsia="Calibri"/>
          <w:noProof/>
          <w:szCs w:val="24"/>
          <w:lang w:val="sr-Latn-CS"/>
        </w:rPr>
        <w:t>NOVČANOM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KAZNOM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OD</w:t>
      </w:r>
      <w:r w:rsidR="001A467D" w:rsidRPr="00731EDC">
        <w:rPr>
          <w:rFonts w:eastAsia="Calibri"/>
          <w:noProof/>
          <w:szCs w:val="24"/>
          <w:lang w:val="sr-Latn-CS"/>
        </w:rPr>
        <w:t xml:space="preserve"> 100.000 </w:t>
      </w:r>
      <w:r>
        <w:rPr>
          <w:rFonts w:eastAsia="Calibri"/>
          <w:noProof/>
          <w:szCs w:val="24"/>
          <w:lang w:val="sr-Latn-CS"/>
        </w:rPr>
        <w:t>DO</w:t>
      </w:r>
      <w:r w:rsidR="001A467D" w:rsidRPr="00731EDC">
        <w:rPr>
          <w:rFonts w:eastAsia="Calibri"/>
          <w:noProof/>
          <w:szCs w:val="24"/>
          <w:lang w:val="sr-Latn-CS"/>
        </w:rPr>
        <w:t xml:space="preserve"> 150.000 </w:t>
      </w:r>
      <w:r>
        <w:rPr>
          <w:rFonts w:eastAsia="Calibri"/>
          <w:noProof/>
          <w:szCs w:val="24"/>
          <w:lang w:val="sr-Latn-CS"/>
        </w:rPr>
        <w:t>DINARA</w:t>
      </w:r>
      <w:r w:rsidR="001A467D" w:rsidRPr="00731EDC">
        <w:rPr>
          <w:rFonts w:eastAsia="Calibri"/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ZAHTEV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POKRE</w:t>
      </w:r>
      <w:r>
        <w:rPr>
          <w:noProof/>
          <w:szCs w:val="24"/>
          <w:lang w:val="sr-Latn-CS"/>
        </w:rPr>
        <w:t>TANJE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1A467D" w:rsidRPr="00731EDC">
        <w:rPr>
          <w:noProof/>
          <w:szCs w:val="24"/>
          <w:lang w:val="sr-Latn-CS"/>
        </w:rPr>
        <w:t>.</w:t>
      </w:r>
      <w:r w:rsidR="001A467D" w:rsidRPr="00731EDC">
        <w:rPr>
          <w:rFonts w:eastAsia="Calibri"/>
          <w:noProof/>
          <w:szCs w:val="24"/>
          <w:lang w:val="sr-Latn-CS"/>
        </w:rPr>
        <w:t xml:space="preserve"> 1.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2.  </w:t>
      </w:r>
      <w:r>
        <w:rPr>
          <w:rFonts w:eastAsia="Calibri"/>
          <w:noProof/>
          <w:szCs w:val="24"/>
          <w:lang w:val="sr-Latn-CS"/>
        </w:rPr>
        <w:t>OVOG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ČLANA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PODNOSI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NADLEŽNI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GRAĐEVINSKI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208</w:t>
      </w:r>
      <w:r>
        <w:rPr>
          <w:noProof/>
          <w:szCs w:val="24"/>
          <w:lang w:val="sr-Latn-CS"/>
        </w:rPr>
        <w:t>B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NOVČANOM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300.000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500.000 </w:t>
      </w:r>
      <w:r>
        <w:rPr>
          <w:noProof/>
          <w:szCs w:val="24"/>
          <w:lang w:val="sr-Latn-CS"/>
        </w:rPr>
        <w:t>DINARA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PREDUZETNIK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>/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ISPUNJAVA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DELATNOSTI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ČL</w:t>
      </w:r>
      <w:r w:rsidR="001A467D" w:rsidRPr="00731EDC">
        <w:rPr>
          <w:noProof/>
          <w:szCs w:val="24"/>
          <w:lang w:val="sr-Latn-CS"/>
        </w:rPr>
        <w:t xml:space="preserve">. 126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150).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FIZIČKO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NOVČANOM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50.000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150.000 </w:t>
      </w:r>
      <w:r>
        <w:rPr>
          <w:noProof/>
          <w:szCs w:val="24"/>
          <w:lang w:val="sr-Latn-CS"/>
        </w:rPr>
        <w:t>DINARA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POKRETANJE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1A467D" w:rsidRPr="00731EDC">
        <w:rPr>
          <w:noProof/>
          <w:szCs w:val="24"/>
          <w:lang w:val="sr-Latn-CS"/>
        </w:rPr>
        <w:t xml:space="preserve">. 1.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 2.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jc w:val="center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      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208</w:t>
      </w:r>
      <w:r w:rsidR="00731EDC">
        <w:rPr>
          <w:noProof/>
          <w:szCs w:val="24"/>
          <w:lang w:val="sr-Latn-CS"/>
        </w:rPr>
        <w:t>V</w:t>
      </w:r>
    </w:p>
    <w:p w:rsidR="001A467D" w:rsidRPr="00731EDC" w:rsidRDefault="00731EDC" w:rsidP="001A467D">
      <w:pPr>
        <w:tabs>
          <w:tab w:val="clear" w:pos="1440"/>
        </w:tabs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NOVČANOM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 100.000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150.000 </w:t>
      </w:r>
      <w:r>
        <w:rPr>
          <w:noProof/>
          <w:szCs w:val="24"/>
          <w:lang w:val="sr-Latn-CS"/>
        </w:rPr>
        <w:t>DINARA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ZATVORA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PROJEKTANT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IZRADIO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POTPISAO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POTVRDIO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SUPROTNO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PODZAKONSKIM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POKRETANJE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</w:t>
      </w:r>
      <w:r w:rsidR="001A467D" w:rsidRPr="00731EDC">
        <w:rPr>
          <w:noProof/>
          <w:szCs w:val="24"/>
          <w:lang w:val="sr-Latn-CS"/>
        </w:rPr>
        <w:t xml:space="preserve">.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209.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25.000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zatvora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lastRenderedPageBreak/>
        <w:t xml:space="preserve">1)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dostavi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potrebne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podatke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uslove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izradu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planskog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46.);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2) </w:t>
      </w:r>
      <w:r w:rsidR="00731EDC">
        <w:rPr>
          <w:strike/>
          <w:noProof/>
          <w:lang w:val="sr-Latn-CS"/>
        </w:rPr>
        <w:t>ne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izda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informaci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lokaci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sku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dozvolu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građevinsku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dozvolu</w:t>
      </w:r>
      <w:r w:rsidRPr="00731EDC">
        <w:rPr>
          <w:strike/>
          <w:noProof/>
          <w:lang w:val="sr-Latn-CS"/>
        </w:rPr>
        <w:t xml:space="preserve">, </w:t>
      </w:r>
      <w:r w:rsidR="00731EDC">
        <w:rPr>
          <w:strike/>
          <w:noProof/>
          <w:lang w:val="sr-Latn-CS"/>
        </w:rPr>
        <w:t>odnosno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upotrebnu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propisanom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roku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</w:t>
      </w:r>
      <w:r w:rsidRPr="00731EDC">
        <w:rPr>
          <w:strike/>
          <w:noProof/>
          <w:lang w:val="sr-Latn-CS"/>
        </w:rPr>
        <w:t xml:space="preserve">. 53, 56, 136.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158);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GRAĐEVINSKU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</w:t>
      </w:r>
      <w:r w:rsidRPr="00731EDC">
        <w:rPr>
          <w:noProof/>
          <w:szCs w:val="24"/>
          <w:lang w:val="sr-Latn-CS"/>
        </w:rPr>
        <w:t>. 8</w:t>
      </w:r>
      <w:r w:rsidR="00731EDC">
        <w:rPr>
          <w:noProof/>
          <w:szCs w:val="24"/>
          <w:lang w:val="sr-Latn-CS"/>
        </w:rPr>
        <w:t>D</w:t>
      </w:r>
      <w:r w:rsidRPr="00731EDC">
        <w:rPr>
          <w:noProof/>
          <w:szCs w:val="24"/>
          <w:lang w:val="sr-Latn-CS"/>
        </w:rPr>
        <w:t xml:space="preserve">, 53, 56, 136.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158);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organizuje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javnu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prezentaciju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urbanističkog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projekta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63);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4)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dostavi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zahtev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inspekciji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uklanjanje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koji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izdata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privremena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147);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5)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sačini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program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sprovede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izvršenje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uklanjanja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171);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6)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omogući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urbanističkom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odnosno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inspektoru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potpun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nesmetan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uvid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raspoloživu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dokumentaciju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</w:t>
      </w:r>
      <w:r w:rsidRPr="00731EDC">
        <w:rPr>
          <w:noProof/>
          <w:lang w:val="sr-Latn-CS"/>
        </w:rPr>
        <w:t xml:space="preserve">.173.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175);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7)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preduzme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mere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vršenju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inspekcijskog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nadzora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</w:t>
      </w:r>
      <w:r w:rsidRPr="00731EDC">
        <w:rPr>
          <w:noProof/>
          <w:lang w:val="sr-Latn-CS"/>
        </w:rPr>
        <w:t xml:space="preserve">. 173.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175);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8) </w:t>
      </w:r>
      <w:r w:rsidR="00731EDC">
        <w:rPr>
          <w:noProof/>
          <w:lang w:val="sr-Latn-CS"/>
        </w:rPr>
        <w:t>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dostavi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propisanom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roku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podatke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objektima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izgrađenim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bez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dozvole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200).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ponovljeni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učiniocu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izreći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zatvora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>. 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POKRETANJE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</w:t>
      </w:r>
      <w:r w:rsidR="001A467D" w:rsidRPr="00731EDC">
        <w:rPr>
          <w:noProof/>
          <w:szCs w:val="24"/>
          <w:lang w:val="sr-Latn-CS"/>
        </w:rPr>
        <w:t xml:space="preserve">. 1) 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3)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</w:t>
      </w:r>
      <w:r w:rsidR="001A467D" w:rsidRPr="00731EDC">
        <w:rPr>
          <w:noProof/>
          <w:szCs w:val="24"/>
          <w:lang w:val="sr-Latn-CS"/>
        </w:rPr>
        <w:t xml:space="preserve">. 2)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4)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1A467D" w:rsidRPr="00731EDC">
        <w:rPr>
          <w:noProof/>
          <w:szCs w:val="24"/>
          <w:lang w:val="sr-Latn-CS"/>
        </w:rPr>
        <w:t xml:space="preserve"> 6)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URBANISTIČKI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 xml:space="preserve">, 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</w:t>
      </w:r>
      <w:r w:rsidR="001A467D" w:rsidRPr="00731EDC">
        <w:rPr>
          <w:noProof/>
          <w:szCs w:val="24"/>
          <w:lang w:val="sr-Latn-CS"/>
        </w:rPr>
        <w:t xml:space="preserve">. 5)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7)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210.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100.000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zatvora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: 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strike/>
          <w:noProof/>
          <w:lang w:val="sr-Latn-CS"/>
        </w:rPr>
        <w:t xml:space="preserve">1) </w:t>
      </w:r>
      <w:r w:rsidR="00731EDC">
        <w:rPr>
          <w:strike/>
          <w:noProof/>
          <w:lang w:val="sr-Latn-CS"/>
        </w:rPr>
        <w:t>izda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lokaci</w:t>
      </w:r>
      <w:r w:rsidRPr="00731EDC">
        <w:rPr>
          <w:strike/>
          <w:noProof/>
          <w:lang w:val="sr-Latn-CS"/>
        </w:rPr>
        <w:t>j</w:t>
      </w:r>
      <w:r w:rsidR="00731EDC">
        <w:rPr>
          <w:strike/>
          <w:noProof/>
          <w:lang w:val="sr-Latn-CS"/>
        </w:rPr>
        <w:t>sku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dozvolu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protivno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ovom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i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propisima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donetim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na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osnovu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ovog</w:t>
      </w:r>
      <w:r w:rsidRPr="00731EDC">
        <w:rPr>
          <w:strike/>
          <w:noProof/>
          <w:lang w:val="sr-Latn-CS"/>
        </w:rPr>
        <w:t xml:space="preserve"> </w:t>
      </w:r>
      <w:r w:rsidR="00731EDC">
        <w:rPr>
          <w:strike/>
          <w:noProof/>
          <w:lang w:val="sr-Latn-CS"/>
        </w:rPr>
        <w:t>zakona</w:t>
      </w:r>
      <w:r w:rsidRPr="00731EDC">
        <w:rPr>
          <w:strike/>
          <w:noProof/>
          <w:lang w:val="sr-Latn-CS"/>
        </w:rPr>
        <w:t xml:space="preserve"> (</w:t>
      </w:r>
      <w:r w:rsidR="00731EDC">
        <w:rPr>
          <w:strike/>
          <w:noProof/>
          <w:lang w:val="sr-Latn-CS"/>
        </w:rPr>
        <w:t>član</w:t>
      </w:r>
      <w:r w:rsidRPr="00731EDC">
        <w:rPr>
          <w:strike/>
          <w:noProof/>
          <w:lang w:val="sr-Latn-CS"/>
        </w:rPr>
        <w:t xml:space="preserve"> 54);</w:t>
      </w:r>
    </w:p>
    <w:p w:rsidR="001A467D" w:rsidRPr="00731EDC" w:rsidRDefault="001A467D" w:rsidP="001A467D">
      <w:pPr>
        <w:rPr>
          <w:strike/>
          <w:noProof/>
          <w:lang w:val="sr-Latn-CS"/>
        </w:rPr>
      </w:pPr>
      <w:r w:rsidRPr="00731EDC">
        <w:rPr>
          <w:noProof/>
          <w:szCs w:val="24"/>
          <w:lang w:val="sr-Latn-CS"/>
        </w:rPr>
        <w:t xml:space="preserve">1) </w:t>
      </w:r>
      <w:r w:rsidR="00731EDC">
        <w:rPr>
          <w:noProof/>
          <w:szCs w:val="24"/>
          <w:lang w:val="sr-Latn-CS"/>
        </w:rPr>
        <w:t>IZDA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PROTIVNO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DONETIM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53);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2) </w:t>
      </w:r>
      <w:r w:rsidR="00731EDC">
        <w:rPr>
          <w:noProof/>
          <w:lang w:val="sr-Latn-CS"/>
        </w:rPr>
        <w:t>izda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građevinsku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protivno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ovom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propisima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donetim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na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osnovu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ovog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zakona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</w:t>
      </w:r>
      <w:r w:rsidRPr="00731EDC">
        <w:rPr>
          <w:noProof/>
          <w:lang w:val="sr-Latn-CS"/>
        </w:rPr>
        <w:t xml:space="preserve">. 135.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136); </w:t>
      </w:r>
    </w:p>
    <w:p w:rsidR="001A467D" w:rsidRPr="00731EDC" w:rsidRDefault="001A467D" w:rsidP="001A467D">
      <w:pPr>
        <w:rPr>
          <w:noProof/>
          <w:lang w:val="sr-Latn-CS"/>
        </w:rPr>
      </w:pPr>
      <w:r w:rsidRPr="00731EDC">
        <w:rPr>
          <w:noProof/>
          <w:lang w:val="sr-Latn-CS"/>
        </w:rPr>
        <w:t xml:space="preserve">3) </w:t>
      </w:r>
      <w:r w:rsidR="00731EDC">
        <w:rPr>
          <w:noProof/>
          <w:lang w:val="sr-Latn-CS"/>
        </w:rPr>
        <w:t>izda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upotrebnu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dozvolu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protivno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propisima</w:t>
      </w:r>
      <w:r w:rsidRPr="00731EDC">
        <w:rPr>
          <w:noProof/>
          <w:lang w:val="sr-Latn-CS"/>
        </w:rPr>
        <w:t xml:space="preserve"> (</w:t>
      </w:r>
      <w:r w:rsidR="00731EDC">
        <w:rPr>
          <w:noProof/>
          <w:lang w:val="sr-Latn-CS"/>
        </w:rPr>
        <w:t>član</w:t>
      </w:r>
      <w:r w:rsidRPr="00731EDC">
        <w:rPr>
          <w:noProof/>
          <w:lang w:val="sr-Latn-CS"/>
        </w:rPr>
        <w:t xml:space="preserve"> 158).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lastRenderedPageBreak/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ponovljeni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učiniocu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izreći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zatvora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>.  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POKRETANJE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REGISTRATOR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IMENOVAN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ČLANOM</w:t>
      </w:r>
      <w:r w:rsidR="001A467D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211.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211.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211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10.000,00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50.000,00 </w:t>
      </w:r>
      <w:r>
        <w:rPr>
          <w:noProof/>
          <w:lang w:val="sr-Latn-CS"/>
        </w:rPr>
        <w:t>DINARA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IMAOCU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IMALAC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TOKOM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ROKOVIMA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B</w:t>
      </w:r>
      <w:r w:rsidR="001A467D" w:rsidRPr="00731EDC">
        <w:rPr>
          <w:noProof/>
          <w:lang w:val="sr-Latn-CS"/>
        </w:rPr>
        <w:t>).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ZAHTEV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POKRETANJE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REGISTRATOR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REGISTRATOR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1A467D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87" w:name="_Toc262799624"/>
      <w:r w:rsidRPr="00731EDC">
        <w:rPr>
          <w:noProof/>
          <w:lang w:val="sr-Latn-CS"/>
        </w:rPr>
        <w:t xml:space="preserve">7.1 </w:t>
      </w:r>
      <w:r w:rsidR="00731EDC">
        <w:rPr>
          <w:noProof/>
          <w:lang w:val="sr-Latn-CS"/>
        </w:rPr>
        <w:t>PREKRŠAJ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REGISTRATOR</w:t>
      </w:r>
      <w:bookmarkEnd w:id="287"/>
      <w:r w:rsidR="00731EDC">
        <w:rPr>
          <w:noProof/>
          <w:lang w:val="sr-Latn-CS"/>
        </w:rPr>
        <w:t>A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211</w:t>
      </w:r>
      <w:r>
        <w:rPr>
          <w:noProof/>
          <w:lang w:val="sr-Latn-CS"/>
        </w:rPr>
        <w:t>B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NOVČANOM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10.000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50.000 </w:t>
      </w:r>
      <w:r>
        <w:rPr>
          <w:noProof/>
          <w:szCs w:val="24"/>
          <w:lang w:val="sr-Latn-CS"/>
        </w:rPr>
        <w:t>DINARA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REGISTRATOR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IMENOVAN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REGISTRATOR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POKRETANJE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ČLANOM</w:t>
      </w:r>
      <w:r w:rsidR="001A467D" w:rsidRPr="00731EDC">
        <w:rPr>
          <w:noProof/>
          <w:szCs w:val="24"/>
          <w:lang w:val="sr-Latn-CS"/>
        </w:rPr>
        <w:t xml:space="preserve"> 8</w:t>
      </w:r>
      <w:r>
        <w:rPr>
          <w:noProof/>
          <w:szCs w:val="24"/>
          <w:lang w:val="sr-Latn-CS"/>
        </w:rPr>
        <w:t>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</w:t>
      </w:r>
      <w:r w:rsidR="001A467D" w:rsidRPr="00731EDC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POKRETANJE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REGISTRATOR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CENTRALNE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212.</w:t>
      </w:r>
    </w:p>
    <w:p w:rsidR="001A467D" w:rsidRPr="00731EDC" w:rsidRDefault="00731EDC" w:rsidP="001A467D">
      <w:pPr>
        <w:autoSpaceDE w:val="0"/>
        <w:autoSpaceDN w:val="0"/>
        <w:adjustRightInd w:val="0"/>
        <w:spacing w:after="288"/>
        <w:rPr>
          <w:strike/>
          <w:noProof/>
          <w:lang w:val="sr-Latn-CS"/>
        </w:rPr>
      </w:pPr>
      <w:r>
        <w:rPr>
          <w:strike/>
          <w:noProof/>
          <w:lang w:val="sr-Latn-CS"/>
        </w:rPr>
        <w:t>Novčanom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kaznom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10.000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50.000 </w:t>
      </w:r>
      <w:r>
        <w:rPr>
          <w:strike/>
          <w:noProof/>
          <w:lang w:val="sr-Latn-CS"/>
        </w:rPr>
        <w:t>dinara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kazniće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prekrša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osnovalo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radnju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izrade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tehničke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dokumentaci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protivno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odredbama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126).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Novčanom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kaznom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A467D" w:rsidRPr="00731EDC">
        <w:rPr>
          <w:strike/>
          <w:noProof/>
          <w:lang w:val="sr-Latn-CS"/>
        </w:rPr>
        <w:t xml:space="preserve"> 10.000 </w:t>
      </w:r>
      <w:r>
        <w:rPr>
          <w:strike/>
          <w:noProof/>
          <w:lang w:val="sr-Latn-CS"/>
        </w:rPr>
        <w:t>do</w:t>
      </w:r>
      <w:r w:rsidR="001A467D" w:rsidRPr="00731EDC">
        <w:rPr>
          <w:strike/>
          <w:noProof/>
          <w:lang w:val="sr-Latn-CS"/>
        </w:rPr>
        <w:t xml:space="preserve"> 50.000 </w:t>
      </w:r>
      <w:r>
        <w:rPr>
          <w:strike/>
          <w:noProof/>
          <w:lang w:val="sr-Latn-CS"/>
        </w:rPr>
        <w:t>dinara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kazniće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prekrša</w:t>
      </w:r>
      <w:r w:rsidR="001A467D" w:rsidRPr="00731EDC">
        <w:rPr>
          <w:strike/>
          <w:noProof/>
          <w:lang w:val="sr-Latn-CS"/>
        </w:rPr>
        <w:t xml:space="preserve">j </w:t>
      </w:r>
      <w:r>
        <w:rPr>
          <w:strike/>
          <w:noProof/>
          <w:lang w:val="sr-Latn-CS"/>
        </w:rPr>
        <w:t>fizičko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j</w:t>
      </w:r>
      <w:r>
        <w:rPr>
          <w:strike/>
          <w:noProof/>
          <w:lang w:val="sr-Latn-CS"/>
        </w:rPr>
        <w:t>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investitor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završi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</w:t>
      </w:r>
      <w:r w:rsidR="001A467D" w:rsidRPr="00731EDC">
        <w:rPr>
          <w:strike/>
          <w:noProof/>
          <w:lang w:val="sr-Latn-CS"/>
        </w:rPr>
        <w:t>j</w:t>
      </w:r>
      <w:r>
        <w:rPr>
          <w:strike/>
          <w:noProof/>
          <w:lang w:val="sr-Latn-CS"/>
        </w:rPr>
        <w:t>ekta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izvođenje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radova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ostavljenom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A467D" w:rsidRPr="00731EDC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član</w:t>
      </w:r>
      <w:r w:rsidR="001A467D" w:rsidRPr="00731EDC">
        <w:rPr>
          <w:strike/>
          <w:noProof/>
          <w:lang w:val="sr-Latn-CS"/>
        </w:rPr>
        <w:t xml:space="preserve"> 178).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NOVČANOM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500.000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2.000.000 </w:t>
      </w:r>
      <w:r>
        <w:rPr>
          <w:noProof/>
          <w:szCs w:val="24"/>
          <w:lang w:val="sr-Latn-CS"/>
        </w:rPr>
        <w:t>DINARA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IZVOĐAČ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VRŠILAC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STRUČNOG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NADZORA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PREGLEDA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OSIGURANO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ŠTETU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129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>).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NOVČANOM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20.000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100.000 </w:t>
      </w:r>
      <w:r>
        <w:rPr>
          <w:noProof/>
          <w:szCs w:val="24"/>
          <w:lang w:val="sr-Latn-CS"/>
        </w:rPr>
        <w:t>DINARA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PREDUZETNIK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NOVČANOM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KAZNOM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100.000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500.000 </w:t>
      </w:r>
      <w:r>
        <w:rPr>
          <w:noProof/>
          <w:szCs w:val="24"/>
          <w:lang w:val="sr-Latn-CS"/>
        </w:rPr>
        <w:t>DINARA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szCs w:val="24"/>
          <w:lang w:val="sr-Latn-CS"/>
        </w:rPr>
        <w:t>ZAHTEV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POKRETANJE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PREKRŠAJNOG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INSPEKTOR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jc w:val="center"/>
        <w:rPr>
          <w:noProof/>
          <w:lang w:val="sr-Latn-CS"/>
        </w:rPr>
      </w:pPr>
      <w:bookmarkStart w:id="288" w:name="_Toc261436048"/>
      <w:bookmarkStart w:id="289" w:name="_Toc262799625"/>
      <w:r w:rsidRPr="00731EDC">
        <w:rPr>
          <w:noProof/>
          <w:lang w:val="sr-Latn-CS"/>
        </w:rPr>
        <w:t>XVI.</w:t>
      </w:r>
      <w:r w:rsidRPr="00731EDC">
        <w:rPr>
          <w:noProof/>
          <w:lang w:val="sr-Latn-CS"/>
        </w:rPr>
        <w:tab/>
      </w:r>
      <w:r w:rsidR="00731EDC">
        <w:rPr>
          <w:noProof/>
          <w:lang w:val="sr-Latn-CS"/>
        </w:rPr>
        <w:t>PRELAZNE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I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ZAVRŠNE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lang w:val="sr-Latn-CS"/>
        </w:rPr>
        <w:t>ODREDB</w:t>
      </w:r>
      <w:bookmarkEnd w:id="288"/>
      <w:bookmarkEnd w:id="289"/>
      <w:r w:rsidR="00731EDC">
        <w:rPr>
          <w:noProof/>
          <w:lang w:val="sr-Latn-CS"/>
        </w:rPr>
        <w:t>E</w:t>
      </w:r>
    </w:p>
    <w:p w:rsidR="001A467D" w:rsidRPr="00731EDC" w:rsidRDefault="00731EDC" w:rsidP="001A467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A467D" w:rsidRPr="00731EDC">
        <w:rPr>
          <w:noProof/>
          <w:lang w:val="sr-Latn-CS"/>
        </w:rPr>
        <w:t xml:space="preserve"> 213.</w:t>
      </w:r>
    </w:p>
    <w:p w:rsidR="001A467D" w:rsidRPr="00731EDC" w:rsidRDefault="00731EDC" w:rsidP="001A467D">
      <w:pPr>
        <w:rPr>
          <w:strike/>
          <w:noProof/>
          <w:lang w:val="sr-Latn-CS"/>
        </w:rPr>
      </w:pPr>
      <w:r>
        <w:rPr>
          <w:strike/>
          <w:noProof/>
          <w:lang w:val="sr-Latn-CS"/>
        </w:rPr>
        <w:t>Danom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Republička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prostorno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planiranje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osnovana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planiranju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izgradnji</w:t>
      </w:r>
      <w:r w:rsidR="001A467D" w:rsidRPr="00731EDC">
        <w:rPr>
          <w:strike/>
          <w:noProof/>
          <w:lang w:val="sr-Latn-CS"/>
        </w:rPr>
        <w:t xml:space="preserve"> („</w:t>
      </w:r>
      <w:r>
        <w:rPr>
          <w:strike/>
          <w:noProof/>
          <w:lang w:val="sr-Latn-CS"/>
        </w:rPr>
        <w:t>Službeni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glasnik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RS</w:t>
      </w:r>
      <w:r w:rsidR="001A467D" w:rsidRPr="00731EDC">
        <w:rPr>
          <w:strike/>
          <w:noProof/>
          <w:lang w:val="sr-Latn-CS"/>
        </w:rPr>
        <w:t xml:space="preserve">”, </w:t>
      </w:r>
      <w:r>
        <w:rPr>
          <w:strike/>
          <w:noProof/>
          <w:lang w:val="sr-Latn-CS"/>
        </w:rPr>
        <w:t>br</w:t>
      </w:r>
      <w:r w:rsidR="001A467D" w:rsidRPr="00731EDC">
        <w:rPr>
          <w:strike/>
          <w:noProof/>
          <w:lang w:val="sr-Latn-CS"/>
        </w:rPr>
        <w:t xml:space="preserve">. 47/03 </w:t>
      </w:r>
      <w:r>
        <w:rPr>
          <w:strike/>
          <w:noProof/>
          <w:lang w:val="sr-Latn-CS"/>
        </w:rPr>
        <w:t>i</w:t>
      </w:r>
      <w:r w:rsidR="001A467D" w:rsidRPr="00731EDC">
        <w:rPr>
          <w:strike/>
          <w:noProof/>
          <w:lang w:val="sr-Latn-CS"/>
        </w:rPr>
        <w:t xml:space="preserve"> 34/06) </w:t>
      </w:r>
      <w:r>
        <w:rPr>
          <w:strike/>
          <w:noProof/>
          <w:lang w:val="sr-Latn-CS"/>
        </w:rPr>
        <w:t>nastavlja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radom</w:t>
      </w:r>
      <w:r w:rsidR="001A467D" w:rsidRPr="00731EDC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A467D" w:rsidRPr="00731EDC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A467D" w:rsidRPr="00731EDC">
        <w:rPr>
          <w:strike/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Danom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Inženjerska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komora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1A467D" w:rsidRPr="00731EDC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1A467D" w:rsidRPr="00731EDC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1A467D" w:rsidRPr="00731EDC">
        <w:rPr>
          <w:noProof/>
          <w:lang w:val="sr-Latn-CS"/>
        </w:rPr>
        <w:t xml:space="preserve">. 47/03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34/06) </w:t>
      </w:r>
      <w:r>
        <w:rPr>
          <w:noProof/>
          <w:lang w:val="sr-Latn-CS"/>
        </w:rPr>
        <w:t>nastavlja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rPr>
          <w:noProof/>
          <w:lang w:val="sr-Latn-CS"/>
        </w:rPr>
      </w:pPr>
      <w:r>
        <w:rPr>
          <w:noProof/>
          <w:lang w:val="sr-Latn-CS"/>
        </w:rPr>
        <w:t>Komisije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nastaviti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isteka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mandata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obrazovanju</w:t>
      </w:r>
      <w:r w:rsidR="001A467D" w:rsidRPr="00731EDC">
        <w:rPr>
          <w:noProof/>
          <w:lang w:val="sr-Latn-CS"/>
        </w:rPr>
        <w:t>.  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b/>
          <w:noProof/>
          <w:szCs w:val="24"/>
          <w:lang w:val="sr-Latn-CS"/>
        </w:rPr>
      </w:pPr>
    </w:p>
    <w:p w:rsidR="001A467D" w:rsidRPr="00731EDC" w:rsidRDefault="001A467D" w:rsidP="001A467D">
      <w:pPr>
        <w:ind w:firstLine="720"/>
        <w:rPr>
          <w:rFonts w:eastAsia="Calibri"/>
          <w:noProof/>
          <w:szCs w:val="24"/>
          <w:lang w:val="sr-Latn-CS"/>
        </w:rPr>
      </w:pPr>
      <w:r w:rsidRPr="00731EDC">
        <w:rPr>
          <w:b/>
          <w:noProof/>
          <w:szCs w:val="24"/>
          <w:lang w:val="sr-Latn-CS"/>
        </w:rPr>
        <w:br w:type="page"/>
      </w:r>
    </w:p>
    <w:p w:rsidR="001A467D" w:rsidRPr="00731EDC" w:rsidRDefault="00731EDC" w:rsidP="001A467D">
      <w:pPr>
        <w:pStyle w:val="CLANOVI"/>
        <w:numPr>
          <w:ilvl w:val="0"/>
          <w:numId w:val="0"/>
        </w:numPr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lastRenderedPageBreak/>
        <w:t>ČLAN</w:t>
      </w:r>
      <w:r w:rsidR="001A467D" w:rsidRPr="00731EDC">
        <w:rPr>
          <w:rFonts w:ascii="Times New Roman" w:hAnsi="Times New Roman"/>
          <w:noProof/>
          <w:lang w:val="sr-Latn-CS"/>
        </w:rPr>
        <w:t xml:space="preserve"> 129.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DANOM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REPUBLIČKA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PLANIRANJE</w:t>
      </w:r>
      <w:r w:rsidR="001A467D" w:rsidRPr="00731EDC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1A467D" w:rsidRPr="00731EDC">
        <w:rPr>
          <w:noProof/>
          <w:lang w:val="sr-Latn-CS"/>
        </w:rPr>
        <w:t xml:space="preserve">: </w:t>
      </w:r>
      <w:r>
        <w:rPr>
          <w:noProof/>
          <w:lang w:val="sr-Latn-CS"/>
        </w:rPr>
        <w:t>AGENCIJA</w:t>
      </w:r>
      <w:r w:rsidR="001A467D" w:rsidRPr="00731EDC">
        <w:rPr>
          <w:noProof/>
          <w:lang w:val="sr-Latn-CS"/>
        </w:rPr>
        <w:t xml:space="preserve">), </w:t>
      </w:r>
      <w:r>
        <w:rPr>
          <w:noProof/>
          <w:lang w:val="sr-Latn-CS"/>
        </w:rPr>
        <w:t>OSNOVANA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1A467D" w:rsidRPr="00731EDC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1A467D" w:rsidRPr="00731EDC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1A467D" w:rsidRPr="00731EDC">
        <w:rPr>
          <w:noProof/>
          <w:lang w:val="sr-Latn-CS"/>
        </w:rPr>
        <w:t xml:space="preserve">. 47/03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34/06).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DANOM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OKVIRA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SREDSTVA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IMOVINU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DOKUMENTACIJU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ARHIVU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PRAVA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IZVRŠAVANJU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PREUZETIH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STARAĆE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SAOBRAĆAJA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MINISTARSTVIMA</w:t>
      </w:r>
      <w:r w:rsidR="001A467D" w:rsidRPr="00731EDC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1A467D" w:rsidRPr="00731EDC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1A467D" w:rsidRPr="00731EDC">
        <w:rPr>
          <w:noProof/>
          <w:lang w:val="sr-Latn-CS"/>
        </w:rPr>
        <w:t xml:space="preserve"> 44/14).</w:t>
      </w:r>
    </w:p>
    <w:p w:rsidR="001A467D" w:rsidRPr="00731EDC" w:rsidRDefault="00731EDC" w:rsidP="001A467D">
      <w:pPr>
        <w:pStyle w:val="CLANOVI"/>
        <w:numPr>
          <w:ilvl w:val="0"/>
          <w:numId w:val="0"/>
        </w:numPr>
        <w:rPr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</w:t>
      </w:r>
      <w:r w:rsidR="001A467D" w:rsidRPr="00731EDC">
        <w:rPr>
          <w:rFonts w:ascii="Times New Roman" w:hAnsi="Times New Roman"/>
          <w:noProof/>
          <w:lang w:val="sr-Latn-CS"/>
        </w:rPr>
        <w:t xml:space="preserve"> 130.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PLANSKI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OSTAJU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SNAZI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POSTUPAK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ZAPOČET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NASTAVIĆE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URBANISTIČKE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ODLUKA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OKONČATI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ZAPOČETI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DONOSIOCI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PRILIKOM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DOPUNE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SADRŽINU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USKLADE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ind w:firstLine="720"/>
        <w:rPr>
          <w:noProof/>
          <w:lang w:val="sr-Latn-CS"/>
        </w:rPr>
      </w:pPr>
      <w:r>
        <w:rPr>
          <w:noProof/>
          <w:lang w:val="sr-Latn-CS"/>
        </w:rPr>
        <w:t>VAŽEĆI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DOSTAVLJAJU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CENTRALNOM</w:t>
      </w:r>
      <w:r w:rsidR="001A467D" w:rsidRPr="00731EDC">
        <w:rPr>
          <w:noProof/>
          <w:lang w:val="sr-Latn-CS"/>
        </w:rPr>
        <w:t xml:space="preserve">  </w:t>
      </w:r>
      <w:r>
        <w:rPr>
          <w:noProof/>
          <w:lang w:val="sr-Latn-CS"/>
        </w:rPr>
        <w:t>REGISTRU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12 </w:t>
      </w:r>
      <w:r>
        <w:rPr>
          <w:noProof/>
          <w:lang w:val="sr-Latn-CS"/>
        </w:rPr>
        <w:t>MESECI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ind w:firstLine="720"/>
        <w:rPr>
          <w:noProof/>
          <w:lang w:val="sr-Latn-CS"/>
        </w:rPr>
      </w:pPr>
      <w:r>
        <w:rPr>
          <w:noProof/>
          <w:lang w:val="sr-Latn-CS"/>
        </w:rPr>
        <w:t>OBAVEZA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DIGITALNOM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OBLIKU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43.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ind w:firstLine="720"/>
        <w:rPr>
          <w:noProof/>
          <w:lang w:val="sr-Latn-CS"/>
        </w:rPr>
      </w:pPr>
      <w:r>
        <w:rPr>
          <w:noProof/>
          <w:lang w:val="sr-Latn-CS"/>
        </w:rPr>
        <w:lastRenderedPageBreak/>
        <w:t>DO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TELEKOMUNIKACIONIH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ELEKTROPRENOSNE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ELEKTRODISTRIBUTIVNE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MREŽE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145.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PLANSKIM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LOKACIJSKI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IZDAJU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TELEKOMUNIKACIJA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ENERGETIKE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GODIŠNJIH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PLANOVA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MREŽA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SKUPŠTINA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LOKALNE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NALAZI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PROMENJENA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POLJOPRIVREDNOG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DUŽNA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PREMERA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KATASTRA</w:t>
      </w:r>
      <w:r w:rsidR="001A467D" w:rsidRPr="00731EDC">
        <w:rPr>
          <w:noProof/>
          <w:lang w:val="sr-Latn-CS"/>
        </w:rPr>
        <w:t xml:space="preserve">, 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12 </w:t>
      </w:r>
      <w:r>
        <w:rPr>
          <w:noProof/>
          <w:lang w:val="sr-Latn-CS"/>
        </w:rPr>
        <w:t>MESECI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DOSTAVI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POPIS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PARCELA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PROMENJENA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NAMENA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15. </w:t>
      </w:r>
      <w:r>
        <w:rPr>
          <w:noProof/>
          <w:lang w:val="sr-Latn-CS"/>
        </w:rPr>
        <w:t>JULA</w:t>
      </w:r>
      <w:r w:rsidR="001A467D" w:rsidRPr="00731EDC">
        <w:rPr>
          <w:noProof/>
          <w:lang w:val="sr-Latn-CS"/>
        </w:rPr>
        <w:t xml:space="preserve"> 1992. </w:t>
      </w:r>
      <w:r>
        <w:rPr>
          <w:noProof/>
          <w:lang w:val="sr-Latn-CS"/>
        </w:rPr>
        <w:t>GODINE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pStyle w:val="CLANOVI"/>
        <w:numPr>
          <w:ilvl w:val="0"/>
          <w:numId w:val="0"/>
        </w:numPr>
        <w:rPr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</w:t>
      </w:r>
      <w:r w:rsidR="001A467D" w:rsidRPr="00731EDC">
        <w:rPr>
          <w:rFonts w:ascii="Times New Roman" w:hAnsi="Times New Roman"/>
          <w:noProof/>
          <w:lang w:val="sr-Latn-CS"/>
        </w:rPr>
        <w:t xml:space="preserve"> 131.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rFonts w:eastAsia="Calibri"/>
          <w:noProof/>
          <w:szCs w:val="24"/>
          <w:lang w:val="sr-Latn-CS"/>
        </w:rPr>
      </w:pPr>
      <w:r>
        <w:rPr>
          <w:rFonts w:eastAsia="Calibri"/>
          <w:noProof/>
          <w:szCs w:val="24"/>
          <w:lang w:val="sr-Latn-CS"/>
        </w:rPr>
        <w:t>ZAPOČETI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POSTUPCI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R</w:t>
      </w:r>
      <w:r>
        <w:rPr>
          <w:rFonts w:eastAsia="Calibri"/>
          <w:noProof/>
          <w:lang w:val="sr-Latn-CS"/>
        </w:rPr>
        <w:t>EŠAVANJE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ZAHTEVA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IZDAVANJE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ODOBRENJA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IZGRADNJU</w:t>
      </w:r>
      <w:r w:rsidR="001A467D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LOKACIJSKE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DOZVOLE</w:t>
      </w:r>
      <w:r w:rsidR="001A467D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GRAĐEVINSKE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DOZVOLE</w:t>
      </w:r>
      <w:r w:rsidR="001A467D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UPOTREBNE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DOZVOLE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DRUGIH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ZAHTEVA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REŠAVANJE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POJEDINAČNIM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PRAVIMA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OBAVEZAMA</w:t>
      </w:r>
      <w:r w:rsidR="001A467D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PODNETIH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DANA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STUPANJA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SNAGU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OVOG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ZAKONA</w:t>
      </w:r>
      <w:r w:rsidR="001A467D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szCs w:val="24"/>
          <w:lang w:val="sr-Latn-CS"/>
        </w:rPr>
        <w:t>OKONČAĆE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PROPISIMA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KOJIMA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SU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ZAPOČETI</w:t>
      </w:r>
      <w:r w:rsidR="001A467D" w:rsidRPr="00731EDC">
        <w:rPr>
          <w:rFonts w:eastAsia="Calibri"/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LOKACIJSKA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DOZVOLA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IZDATA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SKLADU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ZAKONOM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O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PLANIRANJU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</w:t>
      </w:r>
      <w:r w:rsidR="001A467D" w:rsidRPr="00731EDC">
        <w:rPr>
          <w:rFonts w:eastAsia="Calibri"/>
          <w:noProof/>
          <w:szCs w:val="24"/>
          <w:lang w:val="sr-Latn-CS"/>
        </w:rPr>
        <w:t xml:space="preserve"> </w:t>
      </w:r>
      <w:r>
        <w:rPr>
          <w:rFonts w:eastAsia="Calibri"/>
          <w:noProof/>
          <w:szCs w:val="24"/>
          <w:lang w:val="sr-Latn-CS"/>
        </w:rPr>
        <w:t>IZGRADNJI</w:t>
      </w:r>
      <w:r w:rsidR="001A467D" w:rsidRPr="00731EDC">
        <w:rPr>
          <w:rFonts w:eastAsia="Calibri"/>
          <w:noProof/>
          <w:szCs w:val="24"/>
          <w:lang w:val="sr-Latn-CS"/>
        </w:rPr>
        <w:t>,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PRAVNOSNAŽNOSTI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PREDSTAVLJA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OSNOV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IZDAVANJE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GRAĐEVINSKE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DOZVOLE</w:t>
      </w:r>
      <w:r w:rsidR="001A467D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SKLADU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OVIM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ZAKONOM</w:t>
      </w:r>
      <w:r w:rsidR="001A467D" w:rsidRPr="00731EDC">
        <w:rPr>
          <w:rFonts w:eastAsia="Calibri"/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rFonts w:eastAsia="Calibri"/>
          <w:noProof/>
          <w:lang w:val="sr-Latn-CS"/>
        </w:rPr>
      </w:pPr>
      <w:r>
        <w:rPr>
          <w:rFonts w:eastAsia="Calibri"/>
          <w:noProof/>
          <w:lang w:val="sr-Latn-CS"/>
        </w:rPr>
        <w:t>UGOVORI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ZAKUPU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GRAĐEVINSKOG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ZEMLJIŠTA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JAVNOJ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SVOJINI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ZAKLJUČENI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DANA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STUPANJA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NA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SNAGU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OVOG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ZAKONA</w:t>
      </w:r>
      <w:r w:rsidR="001A467D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PREDSTAVLJAJU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OSNOV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UTVRĐIVANJE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AKTIVNE</w:t>
      </w:r>
      <w:r w:rsidR="001A467D" w:rsidRPr="00731EDC">
        <w:rPr>
          <w:rFonts w:eastAsia="Calibri"/>
          <w:noProof/>
          <w:lang w:val="sr-Latn-CS"/>
        </w:rPr>
        <w:t xml:space="preserve">  </w:t>
      </w:r>
      <w:r>
        <w:rPr>
          <w:rFonts w:eastAsia="Calibri"/>
          <w:noProof/>
          <w:lang w:val="sr-Latn-CS"/>
        </w:rPr>
        <w:t>LEGITIMACIJE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ZAKUPCA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POSTUPKU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IZDAVANJA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GRAĐEVINSKE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DOZVOLE</w:t>
      </w:r>
      <w:r w:rsidR="001A467D" w:rsidRPr="00731EDC">
        <w:rPr>
          <w:rFonts w:eastAsia="Calibri"/>
          <w:noProof/>
          <w:lang w:val="sr-Latn-CS"/>
        </w:rPr>
        <w:t xml:space="preserve">, </w:t>
      </w:r>
      <w:r>
        <w:rPr>
          <w:rFonts w:eastAsia="Calibri"/>
          <w:noProof/>
          <w:lang w:val="sr-Latn-CS"/>
        </w:rPr>
        <w:t>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SKLADU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SA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OVIM</w:t>
      </w:r>
      <w:r w:rsidR="001A467D" w:rsidRPr="00731EDC">
        <w:rPr>
          <w:rFonts w:eastAsia="Calibri"/>
          <w:noProof/>
          <w:lang w:val="sr-Latn-CS"/>
        </w:rPr>
        <w:t xml:space="preserve"> </w:t>
      </w:r>
      <w:r>
        <w:rPr>
          <w:rFonts w:eastAsia="Calibri"/>
          <w:noProof/>
          <w:lang w:val="sr-Latn-CS"/>
        </w:rPr>
        <w:t>ZAKONOM</w:t>
      </w:r>
      <w:r w:rsidR="001A467D" w:rsidRPr="00731EDC">
        <w:rPr>
          <w:rFonts w:eastAsia="Calibri"/>
          <w:noProof/>
          <w:lang w:val="sr-Latn-CS"/>
        </w:rPr>
        <w:t>.</w:t>
      </w:r>
    </w:p>
    <w:p w:rsidR="001A467D" w:rsidRPr="00731EDC" w:rsidRDefault="00731EDC" w:rsidP="001A467D">
      <w:pPr>
        <w:pStyle w:val="CLANOVI"/>
        <w:numPr>
          <w:ilvl w:val="0"/>
          <w:numId w:val="0"/>
        </w:numPr>
        <w:rPr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</w:t>
      </w:r>
      <w:r w:rsidR="001A467D" w:rsidRPr="00731EDC">
        <w:rPr>
          <w:rFonts w:ascii="Times New Roman" w:hAnsi="Times New Roman"/>
          <w:noProof/>
          <w:lang w:val="sr-Latn-CS"/>
        </w:rPr>
        <w:t xml:space="preserve"> 132.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8,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B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D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Đ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ČL</w:t>
      </w:r>
      <w:r w:rsidR="001A467D" w:rsidRPr="00731EDC">
        <w:rPr>
          <w:noProof/>
          <w:lang w:val="sr-Latn-CS"/>
        </w:rPr>
        <w:t xml:space="preserve">. 97, 98.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211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MARTA</w:t>
      </w:r>
      <w:r w:rsidR="001A467D" w:rsidRPr="00731EDC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ODREDBE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V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G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176. </w:t>
      </w:r>
      <w:r>
        <w:rPr>
          <w:noProof/>
          <w:lang w:val="sr-Latn-CS"/>
        </w:rPr>
        <w:t>STAV</w:t>
      </w:r>
      <w:r w:rsidR="001A467D" w:rsidRPr="00731EDC">
        <w:rPr>
          <w:noProof/>
          <w:lang w:val="sr-Latn-CS"/>
        </w:rPr>
        <w:t xml:space="preserve"> 6,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211</w:t>
      </w:r>
      <w:r>
        <w:rPr>
          <w:noProof/>
          <w:lang w:val="sr-Latn-CS"/>
        </w:rPr>
        <w:t>B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212.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1A467D" w:rsidRPr="00731EDC">
        <w:rPr>
          <w:noProof/>
          <w:lang w:val="sr-Latn-CS"/>
        </w:rPr>
        <w:t xml:space="preserve"> 2016. </w:t>
      </w:r>
      <w:r>
        <w:rPr>
          <w:noProof/>
          <w:lang w:val="sr-Latn-CS"/>
        </w:rPr>
        <w:t>GODINE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1A467D" w:rsidRPr="00731EDC">
        <w:rPr>
          <w:noProof/>
          <w:lang w:val="sr-Latn-CS"/>
        </w:rPr>
        <w:t xml:space="preserve"> 2016. </w:t>
      </w:r>
      <w:r>
        <w:rPr>
          <w:noProof/>
          <w:lang w:val="sr-Latn-CS"/>
        </w:rPr>
        <w:t>GODINE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RAZMENA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PODNESAKA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IMAOCA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OBJEDINJENE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VRŠITI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PAPIRNOJ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FORMI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PODZAKONSKI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NAJKASNIJE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15. </w:t>
      </w:r>
      <w:r>
        <w:rPr>
          <w:noProof/>
          <w:lang w:val="sr-Latn-CS"/>
        </w:rPr>
        <w:t>FEBRUARA</w:t>
      </w:r>
      <w:r w:rsidR="001A467D" w:rsidRPr="00731EDC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1A467D" w:rsidRPr="00731EDC">
        <w:rPr>
          <w:noProof/>
          <w:lang w:val="sr-Latn-CS"/>
        </w:rPr>
        <w:t xml:space="preserve"> 3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V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1A467D" w:rsidRPr="00731EDC">
        <w:rPr>
          <w:noProof/>
          <w:lang w:val="sr-Latn-CS"/>
        </w:rPr>
        <w:t xml:space="preserve"> 7.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lang w:val="sr-Latn-CS"/>
        </w:rPr>
        <w:t xml:space="preserve"> 8</w:t>
      </w:r>
      <w:r>
        <w:rPr>
          <w:noProof/>
          <w:lang w:val="sr-Latn-CS"/>
        </w:rPr>
        <w:t>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1A467D" w:rsidRPr="00731EDC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DONETI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NAJKASNIJE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15. </w:t>
      </w:r>
      <w:r>
        <w:rPr>
          <w:noProof/>
          <w:lang w:val="sr-Latn-CS"/>
        </w:rPr>
        <w:t>NOVEMBRA</w:t>
      </w:r>
      <w:r w:rsidR="001A467D" w:rsidRPr="00731EDC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DO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AKATA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PRIMENJIVAĆE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DONETI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PLANIRANJU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SUPROTNOSTI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pStyle w:val="CLANOVI"/>
        <w:numPr>
          <w:ilvl w:val="0"/>
          <w:numId w:val="0"/>
        </w:numPr>
        <w:rPr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</w:t>
      </w:r>
      <w:r w:rsidR="001A467D" w:rsidRPr="00731EDC">
        <w:rPr>
          <w:rFonts w:ascii="Times New Roman" w:hAnsi="Times New Roman"/>
          <w:noProof/>
          <w:lang w:val="sr-Latn-CS"/>
        </w:rPr>
        <w:t xml:space="preserve"> 133.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UTVRDE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KOEFICIJENTE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 w:rsidR="001A467D" w:rsidRPr="00731EDC">
        <w:rPr>
          <w:noProof/>
          <w:lang w:val="sr-Latn-CS"/>
        </w:rPr>
        <w:t xml:space="preserve">97. </w:t>
      </w:r>
      <w:r>
        <w:rPr>
          <w:noProof/>
          <w:lang w:val="sr-Latn-CS"/>
        </w:rPr>
        <w:t>STAV</w:t>
      </w:r>
      <w:r w:rsidR="001A467D" w:rsidRPr="00731EDC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1A467D" w:rsidRPr="00731EDC">
        <w:rPr>
          <w:noProof/>
          <w:szCs w:val="24"/>
          <w:lang w:val="sr-Latn-CS"/>
        </w:rPr>
        <w:t xml:space="preserve"> </w:t>
      </w:r>
      <w:r w:rsidR="001A467D" w:rsidRPr="00731EDC">
        <w:rPr>
          <w:noProof/>
          <w:lang w:val="sr-Latn-CS"/>
        </w:rPr>
        <w:t xml:space="preserve">97. </w:t>
      </w:r>
      <w:r>
        <w:rPr>
          <w:noProof/>
          <w:lang w:val="sr-Latn-CS"/>
        </w:rPr>
        <w:t>STAV</w:t>
      </w:r>
      <w:r w:rsidR="001A467D" w:rsidRPr="00731EDC">
        <w:rPr>
          <w:noProof/>
          <w:lang w:val="sr-Latn-CS"/>
        </w:rPr>
        <w:t xml:space="preserve"> 7.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UGOVORE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PLAĆENA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CELOSTI</w:t>
      </w:r>
      <w:r w:rsidR="001A467D" w:rsidRPr="00731EDC">
        <w:rPr>
          <w:noProof/>
          <w:lang w:val="sr-Latn-CS"/>
        </w:rPr>
        <w:t xml:space="preserve">, </w:t>
      </w:r>
      <w:r>
        <w:rPr>
          <w:noProof/>
          <w:szCs w:val="24"/>
          <w:lang w:val="sr-Latn-CS"/>
        </w:rPr>
        <w:t>JEDINICA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OPŠTIM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PROPISATI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KRITERIJUME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PREUGOVARANJE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VISINE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NAČINA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UREĐENO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UREĐIVANJE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GRAĐEVINSKOG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ZEMLJIŠTA</w:t>
      </w:r>
      <w:r w:rsidR="001A467D" w:rsidRPr="00731EDC">
        <w:rPr>
          <w:noProof/>
          <w:lang w:val="sr-Latn-CS"/>
        </w:rPr>
        <w:t xml:space="preserve">. </w:t>
      </w:r>
    </w:p>
    <w:p w:rsidR="001A467D" w:rsidRPr="00731EDC" w:rsidRDefault="00731EDC" w:rsidP="001A467D">
      <w:pPr>
        <w:pStyle w:val="CLANOVI"/>
        <w:numPr>
          <w:ilvl w:val="0"/>
          <w:numId w:val="0"/>
        </w:numPr>
        <w:rPr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</w:t>
      </w:r>
      <w:r w:rsidR="001A467D" w:rsidRPr="00731EDC">
        <w:rPr>
          <w:rFonts w:ascii="Times New Roman" w:hAnsi="Times New Roman"/>
          <w:noProof/>
          <w:lang w:val="sr-Latn-CS"/>
        </w:rPr>
        <w:t xml:space="preserve"> 134.</w:t>
      </w:r>
    </w:p>
    <w:p w:rsidR="001A467D" w:rsidRPr="00731EDC" w:rsidRDefault="00731EDC" w:rsidP="001A467D">
      <w:pPr>
        <w:tabs>
          <w:tab w:val="clear" w:pos="1440"/>
        </w:tabs>
        <w:spacing w:before="0" w:after="0"/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ODREDBE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DRUGAČIJI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PITANJA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PREDMET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PRIMENJIVATI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ZAŠTITA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ŽIVOTNE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SREDINE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pStyle w:val="CLANOVI"/>
        <w:numPr>
          <w:ilvl w:val="0"/>
          <w:numId w:val="0"/>
        </w:numPr>
        <w:rPr>
          <w:noProof/>
          <w:lang w:val="sr-Latn-CS"/>
        </w:rPr>
      </w:pPr>
      <w:r>
        <w:rPr>
          <w:rFonts w:ascii="Times New Roman" w:hAnsi="Times New Roman"/>
          <w:noProof/>
          <w:lang w:val="sr-Latn-CS"/>
        </w:rPr>
        <w:t>ČLAN</w:t>
      </w:r>
      <w:r w:rsidR="001A467D" w:rsidRPr="00731EDC">
        <w:rPr>
          <w:rFonts w:ascii="Times New Roman" w:hAnsi="Times New Roman"/>
          <w:noProof/>
          <w:lang w:val="sr-Latn-CS"/>
        </w:rPr>
        <w:t xml:space="preserve"> 135.</w:t>
      </w:r>
    </w:p>
    <w:p w:rsidR="001A467D" w:rsidRPr="00731EDC" w:rsidRDefault="001A467D" w:rsidP="001A467D">
      <w:pPr>
        <w:tabs>
          <w:tab w:val="clear" w:pos="1440"/>
          <w:tab w:val="left" w:pos="8931"/>
          <w:tab w:val="left" w:pos="9020"/>
        </w:tabs>
        <w:spacing w:before="0" w:after="0"/>
        <w:jc w:val="left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      </w:t>
      </w:r>
      <w:r w:rsidR="00731EDC">
        <w:rPr>
          <w:noProof/>
          <w:szCs w:val="24"/>
          <w:lang w:val="sr-Latn-CS"/>
        </w:rPr>
        <w:t>OVAJ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SNAGU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OSMOG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OBJAVLJIVANJA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„</w:t>
      </w:r>
      <w:r w:rsidR="00731EDC">
        <w:rPr>
          <w:noProof/>
          <w:szCs w:val="24"/>
          <w:lang w:val="sr-Latn-CS"/>
        </w:rPr>
        <w:t>SLUŽBENOM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GLASNIKU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>“.</w:t>
      </w:r>
    </w:p>
    <w:p w:rsidR="001A467D" w:rsidRPr="00731EDC" w:rsidRDefault="001A467D" w:rsidP="001A467D">
      <w:pPr>
        <w:widowControl/>
        <w:tabs>
          <w:tab w:val="clear" w:pos="1440"/>
        </w:tabs>
        <w:spacing w:before="0" w:after="0"/>
        <w:jc w:val="left"/>
        <w:rPr>
          <w:b/>
          <w:noProof/>
          <w:szCs w:val="24"/>
          <w:lang w:val="sr-Latn-CS"/>
        </w:rPr>
      </w:pPr>
      <w:r w:rsidRPr="00731EDC">
        <w:rPr>
          <w:b/>
          <w:noProof/>
          <w:szCs w:val="24"/>
          <w:lang w:val="sr-Latn-CS"/>
        </w:rPr>
        <w:br w:type="page"/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b/>
          <w:noProof/>
          <w:szCs w:val="24"/>
          <w:lang w:val="sr-Latn-CS"/>
        </w:rPr>
      </w:pPr>
      <w:r w:rsidRPr="00731EDC">
        <w:rPr>
          <w:b/>
          <w:noProof/>
          <w:szCs w:val="24"/>
          <w:lang w:val="sr-Latn-CS"/>
        </w:rPr>
        <w:lastRenderedPageBreak/>
        <w:t xml:space="preserve">VII. </w:t>
      </w:r>
      <w:r w:rsidR="00731EDC">
        <w:rPr>
          <w:b/>
          <w:noProof/>
          <w:szCs w:val="24"/>
          <w:lang w:val="sr-Latn-CS"/>
        </w:rPr>
        <w:t>Analiza</w:t>
      </w:r>
      <w:r w:rsidRPr="00731EDC">
        <w:rPr>
          <w:b/>
          <w:noProof/>
          <w:szCs w:val="24"/>
          <w:lang w:val="sr-Latn-CS"/>
        </w:rPr>
        <w:t xml:space="preserve"> </w:t>
      </w:r>
      <w:r w:rsidR="00731EDC">
        <w:rPr>
          <w:b/>
          <w:noProof/>
          <w:szCs w:val="24"/>
          <w:lang w:val="sr-Latn-CS"/>
        </w:rPr>
        <w:t>efekata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b/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analizirani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važećeg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problemi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pojavljivali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praksi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početka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navedenog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teksta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analizirana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uporedno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iskustva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zemalja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regionu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međunarodna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iskustva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iskustva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stručnjaka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predstavnika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relevantnih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ministarstava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advokata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privrednika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relevantne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struke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prethodnim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godinama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primenjivali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Radna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započela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analizom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postojećeg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sistema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Neka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rezultat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daljih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intenzivnih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konsultacija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fokus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grupa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pojedina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predložena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predstavljaju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rezultat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rasprave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izveštaja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sprovedenoj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analizi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razmatramo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kontekst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analize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dajemo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pitanja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Poslovnikom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Vlade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Kontekst</w:t>
      </w:r>
      <w:r w:rsidR="001A467D" w:rsidRPr="00731EDC">
        <w:rPr>
          <w:noProof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Porast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bržom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jednostavnijom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stepenu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sigurnosti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razmatranju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mogućnosti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pojednostavljivanja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pravila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Uvidela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odlaganja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uspostave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neophodni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ekonomski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mehanizmi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privukle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privatne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podrazumevaju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.  </w:t>
      </w:r>
      <w:r w:rsidR="00731EDC">
        <w:rPr>
          <w:noProof/>
          <w:szCs w:val="24"/>
          <w:lang w:val="sr-Latn-CS"/>
        </w:rPr>
        <w:t>Podjednako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značajno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ocenjeno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pojednostavljivanje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administrativnih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situaciji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sektor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Time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posredno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stvaraju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lakšu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bržu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jeftiniju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realizaciju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privatnih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često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dugo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blokirane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očekivanju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Važeći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slabosti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pošto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probleme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investicionih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pruži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sigurnost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privatnom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kapitalu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smislu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izvesnosti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neophodnog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okončanje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1.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Određivanje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problema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treba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reši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Nesporno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ogroman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problem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ogleda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nemogućnosti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dobijanja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zbog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nepostojanja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adekvatnog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dužini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čekanja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saglasnosti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nesrazmerne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nesigurnost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Jedan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dokaza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ovakve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tvrdnje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oko</w:t>
      </w:r>
      <w:r w:rsidRPr="00731EDC">
        <w:rPr>
          <w:noProof/>
          <w:szCs w:val="24"/>
          <w:lang w:val="sr-Latn-CS"/>
        </w:rPr>
        <w:t xml:space="preserve"> 1,5 </w:t>
      </w:r>
      <w:r w:rsidR="00731EDC">
        <w:rPr>
          <w:noProof/>
          <w:szCs w:val="24"/>
          <w:lang w:val="sr-Latn-CS"/>
        </w:rPr>
        <w:t>miliona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bespravno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sagrađenih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industrije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2008.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danas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nerešeni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imovinsko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posledica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navedenog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zauzima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Doing bussines Report </w:t>
      </w:r>
      <w:r w:rsidR="00731EDC">
        <w:rPr>
          <w:noProof/>
          <w:szCs w:val="24"/>
          <w:lang w:val="sr-Latn-CS"/>
        </w:rPr>
        <w:t>Svetske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banke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Ovakvim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pogođeni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industrija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celini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projektanti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izvođači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stručni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konsultanti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proizvođači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materijala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preduzetnici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</w:t>
      </w:r>
      <w:r w:rsidRPr="00731EDC">
        <w:rPr>
          <w:noProof/>
          <w:szCs w:val="24"/>
          <w:lang w:val="sr-Latn-CS"/>
        </w:rPr>
        <w:t xml:space="preserve">.). </w:t>
      </w:r>
      <w:r w:rsidR="00731EDC">
        <w:rPr>
          <w:noProof/>
          <w:szCs w:val="24"/>
          <w:lang w:val="sr-Latn-CS"/>
        </w:rPr>
        <w:t>Postojeći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regulatorni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probleme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razloga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pristupilo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dopunama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važećeg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urbanističko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izgradnja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Analizirajući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obuhvata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došlo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zaključka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neophodna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unapređenja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oblastima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Prostorno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moralo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pretrpi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značajne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jer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obzira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2009. </w:t>
      </w:r>
      <w:r>
        <w:rPr>
          <w:noProof/>
          <w:szCs w:val="24"/>
          <w:lang w:val="sr-Latn-CS"/>
        </w:rPr>
        <w:t>godine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svake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učinjeno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većem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što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mnogi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investiori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razlog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započinjanje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bespravne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gradnje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Podaci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raspolaže</w:t>
      </w:r>
      <w:r w:rsidR="001A467D" w:rsidRPr="00731EDC">
        <w:rPr>
          <w:noProof/>
          <w:szCs w:val="24"/>
          <w:lang w:val="sr-Latn-CS"/>
        </w:rPr>
        <w:t xml:space="preserve"> M</w:t>
      </w:r>
      <w:r>
        <w:rPr>
          <w:noProof/>
          <w:szCs w:val="24"/>
          <w:lang w:val="sr-Latn-CS"/>
        </w:rPr>
        <w:t>inist</w:t>
      </w:r>
      <w:r w:rsidR="001A467D" w:rsidRPr="00731EDC">
        <w:rPr>
          <w:noProof/>
          <w:szCs w:val="24"/>
          <w:lang w:val="sr-Latn-CS"/>
        </w:rPr>
        <w:t>a</w:t>
      </w:r>
      <w:r>
        <w:rPr>
          <w:noProof/>
          <w:szCs w:val="24"/>
          <w:lang w:val="sr-Latn-CS"/>
        </w:rPr>
        <w:t>rstvo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saobraćaja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dokumentima</w:t>
      </w:r>
      <w:r w:rsidR="001A467D" w:rsidRPr="00731EDC">
        <w:rPr>
          <w:noProof/>
          <w:szCs w:val="24"/>
          <w:lang w:val="sr-Latn-CS"/>
        </w:rPr>
        <w:t xml:space="preserve"> je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većina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generalne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sedište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naseljenog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mesta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Ovakvom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finansiranju</w:t>
      </w:r>
      <w:r w:rsidR="001A467D" w:rsidRPr="00731EDC">
        <w:rPr>
          <w:noProof/>
          <w:szCs w:val="24"/>
          <w:lang w:val="sr-Latn-CS"/>
        </w:rPr>
        <w:t>/</w:t>
      </w:r>
      <w:r>
        <w:rPr>
          <w:noProof/>
          <w:szCs w:val="24"/>
          <w:lang w:val="sr-Latn-CS"/>
        </w:rPr>
        <w:t>sufinansiranju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urbanizma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Tako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2013. </w:t>
      </w:r>
      <w:r>
        <w:rPr>
          <w:noProof/>
          <w:szCs w:val="24"/>
          <w:lang w:val="sr-Latn-CS"/>
        </w:rPr>
        <w:t>godini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sufinansirano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34 </w:t>
      </w:r>
      <w:r>
        <w:rPr>
          <w:noProof/>
          <w:szCs w:val="24"/>
          <w:lang w:val="sr-Latn-CS"/>
        </w:rPr>
        <w:t>plana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generalne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Bosilegrad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Bojnik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Bačka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Toplola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Mali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Zvornik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Majdanpek</w:t>
      </w:r>
      <w:r w:rsidR="001A467D" w:rsidRPr="00731EDC">
        <w:rPr>
          <w:noProof/>
          <w:szCs w:val="24"/>
          <w:lang w:val="sr-Latn-CS"/>
        </w:rPr>
        <w:t xml:space="preserve">...)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ukupno</w:t>
      </w:r>
      <w:r w:rsidR="001A467D" w:rsidRPr="00731EDC">
        <w:rPr>
          <w:noProof/>
          <w:szCs w:val="24"/>
          <w:lang w:val="sr-Latn-CS"/>
        </w:rPr>
        <w:t xml:space="preserve">  30 </w:t>
      </w:r>
      <w:r>
        <w:rPr>
          <w:noProof/>
          <w:szCs w:val="24"/>
          <w:lang w:val="sr-Latn-CS"/>
        </w:rPr>
        <w:t>miliona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RSD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 2014. </w:t>
      </w:r>
      <w:r>
        <w:rPr>
          <w:noProof/>
          <w:szCs w:val="24"/>
          <w:lang w:val="sr-Latn-CS"/>
        </w:rPr>
        <w:t>godine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sufinansirana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izrada</w:t>
      </w:r>
      <w:r w:rsidR="001A467D" w:rsidRPr="00731EDC">
        <w:rPr>
          <w:noProof/>
          <w:szCs w:val="24"/>
          <w:lang w:val="sr-Latn-CS"/>
        </w:rPr>
        <w:t xml:space="preserve"> 17 </w:t>
      </w:r>
      <w:r>
        <w:rPr>
          <w:noProof/>
          <w:szCs w:val="24"/>
          <w:lang w:val="sr-Latn-CS"/>
        </w:rPr>
        <w:t>planova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generalne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Mionica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Ljubovija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Vlasotince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Senta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Titel</w:t>
      </w:r>
      <w:r w:rsidR="001A467D" w:rsidRPr="00731EDC">
        <w:rPr>
          <w:noProof/>
          <w:szCs w:val="24"/>
          <w:lang w:val="sr-Latn-CS"/>
        </w:rPr>
        <w:t xml:space="preserve">..)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ukupno</w:t>
      </w:r>
      <w:r w:rsidR="001A467D" w:rsidRPr="00731EDC">
        <w:rPr>
          <w:noProof/>
          <w:szCs w:val="24"/>
          <w:lang w:val="sr-Latn-CS"/>
        </w:rPr>
        <w:t xml:space="preserve"> 21.512.576,00 </w:t>
      </w:r>
      <w:r>
        <w:rPr>
          <w:noProof/>
          <w:szCs w:val="24"/>
          <w:lang w:val="sr-Latn-CS"/>
        </w:rPr>
        <w:t>RSD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Navedeni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podaci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dublje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analize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mogli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smatraju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zadovoljavajućim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imajući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Međutim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preduzimana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utvrđeno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često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elemente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garantuju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već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upućuju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područje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obuhvatu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bliže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razrađivati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kroz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detaljne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Navedeno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predstvalja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mogućnost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činjenica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detaljne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regulacije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delovima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postojala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nemogućnost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predložena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omogućavaju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propisivanjem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minimalnih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svaka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postojećih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Istovremeno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propisana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prilikom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prilikom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dopuna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moraju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poštovati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sadržinu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usvajanja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szCs w:val="24"/>
          <w:lang w:val="sr-Latn-CS"/>
        </w:rPr>
        <w:t>planskog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nastavljeno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dalje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unapređivanje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energetske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efikasnosti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zgradarstvu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dalje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usklađivanje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direktivama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oblasti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Takođe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budžetskog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fonda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energetsku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efikasnost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zgradarstvu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trebalo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stvaranju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mogućnosti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energetski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neefikasnih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povoljnim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izvrše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energetsku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sanaciju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Unapređivanjem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standardima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pristupačnosti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upotrebu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ulice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trgovi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parkovi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</w:t>
      </w:r>
      <w:r w:rsidRPr="00731EDC">
        <w:rPr>
          <w:noProof/>
          <w:szCs w:val="24"/>
          <w:lang w:val="sr-Latn-CS"/>
        </w:rPr>
        <w:t xml:space="preserve">.), </w:t>
      </w:r>
      <w:r w:rsidR="00731EDC">
        <w:rPr>
          <w:noProof/>
          <w:szCs w:val="24"/>
          <w:lang w:val="sr-Latn-CS"/>
        </w:rPr>
        <w:t>omogućen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korisnicima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osobama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invaliditetom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deci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starim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osobama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nesmetan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pristup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kretanje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boravak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Uspostavljanjem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smanjiće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dobijanje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smanjiće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dokaza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smanjiće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ukupni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trebalo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dovede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povećanja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aktivnosti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sektoru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povećanja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angažovanja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zaposlenosti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ndustriji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smanjenja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stambenog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nekretnina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Jasno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definisana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pravila</w:t>
      </w:r>
      <w:r w:rsidR="001A467D" w:rsidRPr="00731EDC">
        <w:rPr>
          <w:noProof/>
          <w:szCs w:val="24"/>
          <w:lang w:val="sr-Latn-CS"/>
        </w:rPr>
        <w:t xml:space="preserve">: 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trebalo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definisanje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obima</w:t>
      </w:r>
      <w:r w:rsidRPr="00731EDC">
        <w:rPr>
          <w:noProof/>
          <w:szCs w:val="24"/>
          <w:lang w:val="sr-Latn-CS"/>
        </w:rPr>
        <w:t>/</w:t>
      </w:r>
      <w:r w:rsidR="00731EDC">
        <w:rPr>
          <w:noProof/>
          <w:szCs w:val="24"/>
          <w:lang w:val="sr-Latn-CS"/>
        </w:rPr>
        <w:t>granica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njegove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definisanje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putem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jednošalterskog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sistema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Jasno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definisan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zakonima</w:t>
      </w:r>
      <w:r w:rsidR="001A467D" w:rsidRPr="00731EDC">
        <w:rPr>
          <w:noProof/>
          <w:szCs w:val="24"/>
          <w:lang w:val="sr-Latn-CS"/>
        </w:rPr>
        <w:t xml:space="preserve">: 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Drugim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smislu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analize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svojini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privatizaciji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premeru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katastru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energetici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prirode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putevima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železnici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šumama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požara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eksproprijaciji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vodama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drugi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Problem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praksu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činjenica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neki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komplikuju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građevisnkih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imajući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netransparentnu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kolizionih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normi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Predlagač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najkraćem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pristupi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sistem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uspostavlja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ugrožen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prevazišao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problem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usklađivanja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predlagač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prelaznim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primenjivati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suprotnosti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Ovakvom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shvatanje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kolizionih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normi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uvek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materijalni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Ovakvim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normiranjem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izbegava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mogućnost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oportuno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diskreciono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odlučuju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utiče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dužinu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trajanja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Osnovni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razlog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zbog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predlaže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poboljšanje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implementacijom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Svi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dosadašnji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pokušaji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softHyphen/>
      </w:r>
      <w:r>
        <w:rPr>
          <w:noProof/>
          <w:szCs w:val="24"/>
          <w:lang w:val="sr-Latn-CS"/>
        </w:rPr>
        <w:t>jednostavi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ubrza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ostali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rezultata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Opštine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različit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primenjivale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praksi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rokovima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varirali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nekoliko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godinu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lastRenderedPageBreak/>
        <w:t>Postupci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saglasnosti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investitore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oblasti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neopravdano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opterećuju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velikim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gubitkom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novca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naša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građevisnkih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ocenjena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najlošijih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svetu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Srbija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Doing Busines </w:t>
      </w:r>
      <w:r>
        <w:rPr>
          <w:noProof/>
          <w:szCs w:val="24"/>
          <w:lang w:val="sr-Latn-CS"/>
        </w:rPr>
        <w:t>studiji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Svetske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banke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oblasti</w:t>
      </w:r>
      <w:r w:rsidR="001A467D" w:rsidRPr="00731EDC">
        <w:rPr>
          <w:noProof/>
          <w:szCs w:val="24"/>
          <w:lang w:val="sr-Latn-CS"/>
        </w:rPr>
        <w:t xml:space="preserve"> "</w:t>
      </w:r>
      <w:r>
        <w:rPr>
          <w:noProof/>
          <w:szCs w:val="24"/>
          <w:lang w:val="sr-Latn-CS"/>
        </w:rPr>
        <w:t>pribavljanje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" </w:t>
      </w:r>
      <w:r>
        <w:rPr>
          <w:noProof/>
          <w:szCs w:val="24"/>
          <w:lang w:val="sr-Latn-CS"/>
        </w:rPr>
        <w:t>rangirana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186 </w:t>
      </w:r>
      <w:r>
        <w:rPr>
          <w:noProof/>
          <w:szCs w:val="24"/>
          <w:lang w:val="sr-Latn-CS"/>
        </w:rPr>
        <w:t>mestu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ukupno</w:t>
      </w:r>
      <w:r w:rsidR="001A467D" w:rsidRPr="00731EDC">
        <w:rPr>
          <w:noProof/>
          <w:szCs w:val="24"/>
          <w:lang w:val="sr-Latn-CS"/>
        </w:rPr>
        <w:t xml:space="preserve"> 189 </w:t>
      </w:r>
      <w:r>
        <w:rPr>
          <w:noProof/>
          <w:szCs w:val="24"/>
          <w:lang w:val="sr-Latn-CS"/>
        </w:rPr>
        <w:t>država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jer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prosečno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traje</w:t>
      </w:r>
      <w:r w:rsidR="001A467D" w:rsidRPr="00731EDC">
        <w:rPr>
          <w:noProof/>
          <w:szCs w:val="24"/>
          <w:lang w:val="sr-Latn-CS"/>
        </w:rPr>
        <w:t xml:space="preserve"> 269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Zbog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suštin</w:t>
      </w:r>
      <w:r w:rsidR="001A467D" w:rsidRPr="00731EDC">
        <w:rPr>
          <w:noProof/>
          <w:szCs w:val="24"/>
          <w:lang w:val="sr-Latn-CS"/>
        </w:rPr>
        <w:softHyphen/>
      </w:r>
      <w:r>
        <w:rPr>
          <w:noProof/>
          <w:szCs w:val="24"/>
          <w:lang w:val="sr-Latn-CS"/>
        </w:rPr>
        <w:t>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zaokret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lošoj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decenijskoj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praksi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ostvariti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uvo</w:t>
      </w:r>
      <w:r w:rsidR="001A467D" w:rsidRPr="00731EDC">
        <w:rPr>
          <w:noProof/>
          <w:szCs w:val="24"/>
          <w:lang w:val="sr-Latn-CS"/>
        </w:rPr>
        <w:softHyphen/>
      </w:r>
      <w:r>
        <w:rPr>
          <w:noProof/>
          <w:szCs w:val="24"/>
          <w:lang w:val="sr-Latn-CS"/>
        </w:rPr>
        <w:t>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tzv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jednošalterskog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sistema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obuvatiti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vezi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građenjem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zahteva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uknjižbe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novoizgrađenog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knjige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nepokretnostima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Blagovremena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efikasna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implementacija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podrazumeva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uspostavu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sistema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razgraničenim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nadležnostima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preciznim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definisanjem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koraka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obezbeđivanjem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mehanizama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efikasnu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implementaciju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Predviđeno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dozovole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zavisnosti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vrste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ministartvo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autonomna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pokrajina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Takav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sistem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obezbediti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efikasnost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predvidivost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okvira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oblasti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ujednačavanje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prakse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okvira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Otpočinjanje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implementacije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sistema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mart</w:t>
      </w:r>
      <w:r w:rsidR="001A467D" w:rsidRPr="00731EDC">
        <w:rPr>
          <w:noProof/>
          <w:szCs w:val="24"/>
          <w:lang w:val="sr-Latn-CS"/>
        </w:rPr>
        <w:t xml:space="preserve"> 2015. </w:t>
      </w:r>
      <w:r>
        <w:rPr>
          <w:noProof/>
          <w:szCs w:val="24"/>
          <w:lang w:val="sr-Latn-CS"/>
        </w:rPr>
        <w:t>godine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njegovo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kontinuirano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usavršavanje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dovršiće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januara</w:t>
      </w:r>
      <w:r w:rsidR="001A467D" w:rsidRPr="00731EDC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funkciju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softversko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obezbediti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kroz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razmenu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između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imalaca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isprave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nego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između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njegovog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projektanta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Uspostavljanjem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jednoobraznog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sistema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teritoriji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formiraće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jedinstvena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ažurna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javno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dostupna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elektronska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evidencija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nivou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sprovedenim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sadržati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podneta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procedurama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čime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obezbediti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transparentnost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dosledno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načela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odgovornost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nosilaca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propisanim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rokovima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zakonit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predvidiv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Ovo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podrazumeva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najkasnije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31. </w:t>
      </w:r>
      <w:r>
        <w:rPr>
          <w:noProof/>
          <w:szCs w:val="24"/>
          <w:lang w:val="sr-Latn-CS"/>
        </w:rPr>
        <w:t>decembra</w:t>
      </w:r>
      <w:r w:rsidR="001A467D" w:rsidRPr="00731EDC">
        <w:rPr>
          <w:noProof/>
          <w:szCs w:val="24"/>
          <w:lang w:val="sr-Latn-CS"/>
        </w:rPr>
        <w:t xml:space="preserve"> 2015. </w:t>
      </w:r>
      <w:r>
        <w:rPr>
          <w:noProof/>
          <w:szCs w:val="24"/>
          <w:lang w:val="sr-Latn-CS"/>
        </w:rPr>
        <w:t>godine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obezbedi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jednoobrazno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softversko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prijavu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objekte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priključenje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registraciju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knjige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upis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pribavljanje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isprava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imaoci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ovlašćenja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objekata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lokacijskih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lastRenderedPageBreak/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nadležnosti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potpuna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komunikacija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dokumentima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uspostavila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najkasnije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01. </w:t>
      </w:r>
      <w:r>
        <w:rPr>
          <w:noProof/>
          <w:szCs w:val="24"/>
          <w:lang w:val="sr-Latn-CS"/>
        </w:rPr>
        <w:t>januara</w:t>
      </w:r>
      <w:r w:rsidR="001A467D" w:rsidRPr="00731EDC">
        <w:rPr>
          <w:noProof/>
          <w:szCs w:val="24"/>
          <w:lang w:val="sr-Latn-CS"/>
        </w:rPr>
        <w:t xml:space="preserve"> 2016. </w:t>
      </w:r>
      <w:r>
        <w:rPr>
          <w:noProof/>
          <w:szCs w:val="24"/>
          <w:lang w:val="sr-Latn-CS"/>
        </w:rPr>
        <w:t>godine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imajući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lang w:val="sr-Latn-CS"/>
        </w:rPr>
        <w:t>imaoci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ovašćenja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467D" w:rsidRPr="00731EDC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investitori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korišćenje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sistema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Implementacija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uspostavljanje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sistema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objedinjene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procedure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podršku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donatora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udruženja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već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izrazili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zainteresovanost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pruže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podršku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finansiranje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uspostavljanje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sistema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slične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donatorske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već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uspešno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sproveli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okruženju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trenutku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reforme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već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aktivni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donatori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USAID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NALED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interesovanje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donatora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pomognu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realizaciju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reforme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Naknada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NU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najvećih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administrativnih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investicija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Uvode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postojalo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nikakvo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ograničenje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Visina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element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daleko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lošoj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poziciji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pogledu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rang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globalnih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ekonomija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banke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Iako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trebalo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nedostajuću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infrastrukturu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obezbediti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suštini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tipičan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para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fiskal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porez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građenje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Štaviše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istraživanjima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NALED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trenutno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najveći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pojedinačni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parafiskalni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privredu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Sadašnja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praksa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pogledu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obračuna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naknade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stanovišta</w:t>
      </w:r>
      <w:r w:rsidR="001A467D" w:rsidRPr="00731EDC">
        <w:rPr>
          <w:noProof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Ekonomske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opravdanosti</w:t>
      </w:r>
      <w:r w:rsidRPr="00731EDC">
        <w:rPr>
          <w:noProof/>
          <w:szCs w:val="24"/>
          <w:lang w:val="sr-Latn-CS"/>
        </w:rPr>
        <w:t xml:space="preserve"> - </w:t>
      </w:r>
      <w:r w:rsidR="00731EDC">
        <w:rPr>
          <w:noProof/>
          <w:szCs w:val="24"/>
          <w:lang w:val="sr-Latn-CS"/>
        </w:rPr>
        <w:t>neracionalna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jer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najveći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najmanji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stambene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tipičan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komercijalni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primer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tržni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centar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zgrada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zahteva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mnogo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ulaganja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stambenih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svako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naselje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poželjno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školom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obdaništem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parkovima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pešačkim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stazama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gradskim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prevozom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itd</w:t>
      </w:r>
      <w:r w:rsidRPr="00731EDC">
        <w:rPr>
          <w:noProof/>
          <w:szCs w:val="24"/>
          <w:lang w:val="sr-Latn-CS"/>
        </w:rPr>
        <w:t xml:space="preserve">.).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Finansijske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održivosti</w:t>
      </w:r>
      <w:r w:rsidRPr="00731EDC">
        <w:rPr>
          <w:noProof/>
          <w:szCs w:val="24"/>
          <w:lang w:val="sr-Latn-CS"/>
        </w:rPr>
        <w:t xml:space="preserve"> - </w:t>
      </w:r>
      <w:r w:rsidR="00731EDC">
        <w:rPr>
          <w:noProof/>
          <w:szCs w:val="24"/>
          <w:lang w:val="sr-Latn-CS"/>
        </w:rPr>
        <w:t>štetna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jer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načajno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poskupljuje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negativno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utiče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investicija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čime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utiče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ekonomskih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aktivnosti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gube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potencijalno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značajniji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prihodi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investicije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poreza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imovinu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poreza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dodatu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vrednosti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poreza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dohodak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poreza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dobit</w:t>
      </w:r>
      <w:r w:rsidRPr="00731EDC">
        <w:rPr>
          <w:noProof/>
          <w:szCs w:val="24"/>
          <w:lang w:val="sr-Latn-CS"/>
        </w:rPr>
        <w:t>...).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Urbanog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razvoja</w:t>
      </w:r>
      <w:r w:rsidRPr="00731EDC">
        <w:rPr>
          <w:noProof/>
          <w:szCs w:val="24"/>
          <w:lang w:val="sr-Latn-CS"/>
        </w:rPr>
        <w:t xml:space="preserve"> - </w:t>
      </w:r>
      <w:r w:rsidR="00731EDC">
        <w:rPr>
          <w:noProof/>
          <w:szCs w:val="24"/>
          <w:lang w:val="sr-Latn-CS"/>
        </w:rPr>
        <w:t>kontraproduktivna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jer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visoki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centralne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mnogo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periferiji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dovode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neracionalnog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širenja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čime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povećavaju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povećava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negativni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uticaj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životnu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sredinu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Pored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visoki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pored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komplikovanog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dugotrajnog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jedan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najvećih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generatora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nelegalne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negativnim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posledicama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sigurnosti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predvidivosti</w:t>
      </w:r>
      <w:r w:rsidRPr="00731EDC">
        <w:rPr>
          <w:noProof/>
          <w:szCs w:val="24"/>
          <w:lang w:val="sr-Latn-CS"/>
        </w:rPr>
        <w:t xml:space="preserve"> - </w:t>
      </w:r>
      <w:r w:rsidR="00731EDC">
        <w:rPr>
          <w:noProof/>
          <w:szCs w:val="24"/>
          <w:lang w:val="sr-Latn-CS"/>
        </w:rPr>
        <w:t>netransparentna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zbog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komplikovanih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formula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već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zbog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radikalno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različitih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praksi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među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diskrecionog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preferiranim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Naknada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označena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nepotreban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čak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štetan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namet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investitore</w:t>
      </w:r>
      <w:r w:rsidRPr="00731EDC">
        <w:rPr>
          <w:noProof/>
          <w:szCs w:val="24"/>
          <w:lang w:val="sr-Latn-CS"/>
        </w:rPr>
        <w:t>: „</w:t>
      </w:r>
      <w:r w:rsidR="00731EDC">
        <w:rPr>
          <w:noProof/>
          <w:szCs w:val="24"/>
          <w:lang w:val="sr-Latn-CS"/>
        </w:rPr>
        <w:t>Naknada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nominalno</w:t>
      </w:r>
      <w:r w:rsidRPr="00731EDC">
        <w:rPr>
          <w:noProof/>
          <w:szCs w:val="24"/>
          <w:lang w:val="sr-Latn-CS"/>
        </w:rPr>
        <w:t xml:space="preserve"> – </w:t>
      </w:r>
      <w:r w:rsidR="00731EDC">
        <w:rPr>
          <w:noProof/>
          <w:szCs w:val="24"/>
          <w:lang w:val="sr-Latn-CS"/>
        </w:rPr>
        <w:t>trošak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infrastrukturu</w:t>
      </w:r>
      <w:r w:rsidRPr="00731EDC">
        <w:rPr>
          <w:noProof/>
          <w:szCs w:val="24"/>
          <w:lang w:val="sr-Latn-CS"/>
        </w:rPr>
        <w:t xml:space="preserve"> –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jednokratnu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naplatu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kapitalizovane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rente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Štaviše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tvrditi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uloga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nepotrebna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ostatak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starih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vremena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trebalo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opravdati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naplatu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protivuslugom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izmišljena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prošle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zavisi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kriterijuma</w:t>
      </w:r>
      <w:r w:rsidRPr="00731EDC">
        <w:rPr>
          <w:noProof/>
          <w:szCs w:val="24"/>
          <w:lang w:val="sr-Latn-CS"/>
        </w:rPr>
        <w:t>.“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Prihodni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budžete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početka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ekonomske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krize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gotovo</w:t>
      </w:r>
      <w:r w:rsidRPr="00731EDC">
        <w:rPr>
          <w:noProof/>
          <w:szCs w:val="24"/>
          <w:lang w:val="sr-Latn-CS"/>
        </w:rPr>
        <w:t xml:space="preserve"> 50% </w:t>
      </w:r>
      <w:r w:rsidR="00731EDC">
        <w:rPr>
          <w:noProof/>
          <w:szCs w:val="24"/>
          <w:lang w:val="sr-Latn-CS"/>
        </w:rPr>
        <w:t>veći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nego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danas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ukazuje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sazrelo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temeljno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reformiše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Tokom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razmatrane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različite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reforme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NU</w:t>
      </w:r>
      <w:r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Plaćanje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nedostajuću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infastrukturu</w:t>
      </w:r>
      <w:r w:rsidRPr="00731EDC">
        <w:rPr>
          <w:noProof/>
          <w:szCs w:val="24"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radilo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obligacionom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između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Većina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kakvog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odbačana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postavilo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pitanje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opravdanosti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udara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budžete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uključujući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Beograd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ostanu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kakve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važećem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ograniči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NU</w:t>
      </w:r>
      <w:r w:rsidRPr="00731EDC">
        <w:rPr>
          <w:noProof/>
          <w:szCs w:val="24"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odbačena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zbog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nedovoljne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sigurnosti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obezbeđena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investitorima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čitavu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teritoriju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odbačena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zbog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obzir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različite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investicijama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različitim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samourpave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polazeći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prosečnih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oporezivanja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imovine</w:t>
      </w:r>
      <w:r w:rsidRPr="00731EDC">
        <w:rPr>
          <w:noProof/>
          <w:szCs w:val="24"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odbačena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omogućila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najniži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ulaganja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komunalnu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infrastrukturu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Nakon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razmatranja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predloženih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opcija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ocenjeno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trenutku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najracionalnije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zadržati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ograničiti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primeni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Takođe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usklađivanja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budžetskom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sistemu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preimenovana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Ograničavanjem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10% (15%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određene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namene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prosečne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kvadratnog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poslednjim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objavljenim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statistike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smanjiće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maksimalno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opterećenje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Beograda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prosečna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kvadratnog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najviša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preko</w:t>
      </w:r>
      <w:r w:rsidRPr="00731EDC">
        <w:rPr>
          <w:noProof/>
          <w:szCs w:val="24"/>
          <w:lang w:val="sr-Latn-CS"/>
        </w:rPr>
        <w:t xml:space="preserve"> 47.000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kvadratnom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metru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maksimalni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predloženim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iznosio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25.000 </w:t>
      </w:r>
      <w:r w:rsidR="00731EDC">
        <w:rPr>
          <w:noProof/>
          <w:szCs w:val="24"/>
          <w:lang w:val="sr-Latn-CS"/>
        </w:rPr>
        <w:t>dinara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smanjenje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oko</w:t>
      </w:r>
      <w:r w:rsidRPr="00731EDC">
        <w:rPr>
          <w:noProof/>
          <w:szCs w:val="24"/>
          <w:lang w:val="sr-Latn-CS"/>
        </w:rPr>
        <w:t xml:space="preserve"> 48%. </w:t>
      </w:r>
      <w:r w:rsidR="00731EDC">
        <w:rPr>
          <w:noProof/>
          <w:szCs w:val="24"/>
          <w:lang w:val="sr-Latn-CS"/>
        </w:rPr>
        <w:t>Pored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smanjenja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najvišeg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ogućeg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smanjiće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raspon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između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najviših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najnižih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kvadratnom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metru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unutar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sadašnjih</w:t>
      </w:r>
      <w:r w:rsidRPr="00731EDC">
        <w:rPr>
          <w:noProof/>
          <w:szCs w:val="24"/>
          <w:lang w:val="sr-Latn-CS"/>
        </w:rPr>
        <w:t xml:space="preserve"> 1:40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1:6.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kraju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odredba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proizvodne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skladišne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podsticajno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delovati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proizvodnih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kapaciteta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smanjenje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nezaposlenosti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Takođe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procena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administrativnih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globalnoj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konkurentnosti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banke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smanjiti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čitavih</w:t>
      </w:r>
      <w:r w:rsidRPr="00731EDC">
        <w:rPr>
          <w:noProof/>
          <w:szCs w:val="24"/>
          <w:lang w:val="sr-Latn-CS"/>
        </w:rPr>
        <w:t xml:space="preserve"> 85%,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1.433%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216% </w:t>
      </w:r>
      <w:r w:rsidR="00731EDC">
        <w:rPr>
          <w:noProof/>
          <w:szCs w:val="24"/>
          <w:lang w:val="sr-Latn-CS"/>
        </w:rPr>
        <w:t>nacionalnog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dohotka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Tokom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pored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očigledno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pozitivnih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investitore</w:t>
      </w:r>
      <w:r w:rsidRPr="00731EDC">
        <w:rPr>
          <w:noProof/>
          <w:szCs w:val="24"/>
          <w:lang w:val="sr-Latn-CS"/>
        </w:rPr>
        <w:t xml:space="preserve">, 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analizirani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očekivani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ukidanja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plaćanja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proizvodne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budžete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uzorku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34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zaključci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sledeći</w:t>
      </w:r>
      <w:r w:rsidRPr="00731EDC">
        <w:rPr>
          <w:noProof/>
          <w:szCs w:val="24"/>
          <w:lang w:val="sr-Latn-CS"/>
        </w:rPr>
        <w:t>: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Prosek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ukupnih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prihoda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prihodima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ovih</w:t>
      </w:r>
      <w:r w:rsidRPr="00731EDC">
        <w:rPr>
          <w:noProof/>
          <w:szCs w:val="24"/>
          <w:lang w:val="sr-Latn-CS"/>
        </w:rPr>
        <w:t xml:space="preserve"> 34 </w:t>
      </w:r>
      <w:r w:rsidR="00731EDC">
        <w:rPr>
          <w:noProof/>
          <w:szCs w:val="24"/>
          <w:lang w:val="sr-Latn-CS"/>
        </w:rPr>
        <w:t>gradova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</w:t>
      </w:r>
      <w:r w:rsidRPr="00731EDC">
        <w:rPr>
          <w:noProof/>
          <w:szCs w:val="24"/>
          <w:lang w:val="sr-Latn-CS"/>
        </w:rPr>
        <w:t xml:space="preserve"> 1,43%.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Kad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isključi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Čajetina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enormno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veliki</w:t>
      </w:r>
      <w:r w:rsidRPr="00731EDC">
        <w:rPr>
          <w:noProof/>
          <w:szCs w:val="24"/>
          <w:lang w:val="sr-Latn-CS"/>
        </w:rPr>
        <w:t xml:space="preserve"> (31%), </w:t>
      </w:r>
      <w:r w:rsidR="00731EDC">
        <w:rPr>
          <w:noProof/>
          <w:szCs w:val="24"/>
          <w:lang w:val="sr-Latn-CS"/>
        </w:rPr>
        <w:t>prosek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još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mnogo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manji</w:t>
      </w:r>
      <w:r w:rsidRPr="00731EDC">
        <w:rPr>
          <w:noProof/>
          <w:szCs w:val="24"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samo</w:t>
      </w:r>
      <w:r w:rsidRPr="00731EDC">
        <w:rPr>
          <w:noProof/>
          <w:szCs w:val="24"/>
          <w:lang w:val="sr-Latn-CS"/>
        </w:rPr>
        <w:t xml:space="preserve"> 0,52%.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gledaju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prihodi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proizvodnih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proseku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</w:t>
      </w:r>
      <w:r w:rsidRPr="00731EDC">
        <w:rPr>
          <w:noProof/>
          <w:szCs w:val="24"/>
          <w:lang w:val="sr-Latn-CS"/>
        </w:rPr>
        <w:t xml:space="preserve"> 0,06% </w:t>
      </w:r>
      <w:r w:rsidR="00731EDC">
        <w:rPr>
          <w:noProof/>
          <w:szCs w:val="24"/>
          <w:lang w:val="sr-Latn-CS"/>
        </w:rPr>
        <w:t>ukupnih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prihoda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Budući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Beogradu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uzorka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prihodi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proizvodnih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1% </w:t>
      </w:r>
      <w:r w:rsidR="00731EDC">
        <w:rPr>
          <w:noProof/>
          <w:szCs w:val="24"/>
          <w:lang w:val="sr-Latn-CS"/>
        </w:rPr>
        <w:t>prihoda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prihodi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proizvodnih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polovine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ukupnih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prihoda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očigledno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ukidanje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proizvodne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bezbolna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budžeta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potencijalnim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velikim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pozitivnim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efektom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podsticanje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proizvodnih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delatnosti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gubicima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treba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pospešivanje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ekonomske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aktivnosti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smanjenje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nelegalne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zahvaljujući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reformi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povećati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prihode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ind w:firstLine="7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Rasterećenju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investitora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doprineti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mnogo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jasnije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obračun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doprinosa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uređivanje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zemljišta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Dužina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čekanja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trenutno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prosečno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čeka</w:t>
      </w:r>
      <w:r w:rsidRPr="00731EDC">
        <w:rPr>
          <w:noProof/>
          <w:szCs w:val="24"/>
          <w:lang w:val="sr-Latn-CS"/>
        </w:rPr>
        <w:t xml:space="preserve"> 269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Novim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 - 20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;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dozvolu</w:t>
      </w:r>
      <w:r w:rsidRPr="00731EDC">
        <w:rPr>
          <w:noProof/>
          <w:szCs w:val="24"/>
          <w:lang w:val="sr-Latn-CS"/>
        </w:rPr>
        <w:t xml:space="preserve">-5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;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dozvolu</w:t>
      </w:r>
      <w:r w:rsidRPr="00731EDC">
        <w:rPr>
          <w:noProof/>
          <w:szCs w:val="24"/>
          <w:lang w:val="sr-Latn-CS"/>
        </w:rPr>
        <w:t xml:space="preserve"> -5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.  </w:t>
      </w:r>
      <w:r w:rsidR="00731EDC">
        <w:rPr>
          <w:noProof/>
          <w:szCs w:val="24"/>
          <w:lang w:val="sr-Latn-CS"/>
        </w:rPr>
        <w:t>Navedeni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akte</w:t>
      </w:r>
      <w:r w:rsidRPr="00731EDC">
        <w:rPr>
          <w:noProof/>
          <w:szCs w:val="24"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Analizirajućui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dalje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utvrđeno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čeka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prosečno</w:t>
      </w:r>
      <w:r w:rsidRPr="00731EDC">
        <w:rPr>
          <w:noProof/>
          <w:szCs w:val="24"/>
          <w:lang w:val="sr-Latn-CS"/>
        </w:rPr>
        <w:t xml:space="preserve"> 45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Imajući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navedeno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vidu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nametnulo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predloženo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nadležni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 15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Vršena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uporedna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analiza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zemljama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okruženju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kriterijumu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čekanja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Hrvatska</w:t>
      </w:r>
      <w:r w:rsidR="001A467D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dužina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čekanja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trenutno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iznosi</w:t>
      </w:r>
      <w:r w:rsidR="001A467D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stupio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1A467D" w:rsidRPr="00731EDC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januara</w:t>
      </w:r>
      <w:r w:rsidR="001A467D" w:rsidRPr="00731EDC">
        <w:rPr>
          <w:noProof/>
          <w:szCs w:val="24"/>
          <w:lang w:val="sr-Latn-CS"/>
        </w:rPr>
        <w:t xml:space="preserve"> 2014.</w:t>
      </w:r>
      <w:r>
        <w:rPr>
          <w:noProof/>
          <w:szCs w:val="24"/>
          <w:lang w:val="sr-Latn-CS"/>
        </w:rPr>
        <w:t>godine</w:t>
      </w:r>
      <w:r w:rsidR="001A467D" w:rsidRPr="00731EDC">
        <w:rPr>
          <w:noProof/>
          <w:szCs w:val="24"/>
          <w:lang w:val="sr-Latn-CS"/>
        </w:rPr>
        <w:t xml:space="preserve">) </w:t>
      </w:r>
      <w:r>
        <w:rPr>
          <w:noProof/>
          <w:szCs w:val="24"/>
          <w:lang w:val="sr-Latn-CS"/>
        </w:rPr>
        <w:t>čekalo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139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Postupak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obučavanja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kod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njih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još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vrednost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lastRenderedPageBreak/>
        <w:t>projekta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oko</w:t>
      </w:r>
      <w:r w:rsidR="001A467D" w:rsidRPr="00731EDC">
        <w:rPr>
          <w:noProof/>
          <w:szCs w:val="24"/>
          <w:lang w:val="sr-Latn-CS"/>
        </w:rPr>
        <w:t xml:space="preserve"> 1,4 </w:t>
      </w:r>
      <w:r>
        <w:rPr>
          <w:noProof/>
          <w:szCs w:val="24"/>
          <w:lang w:val="sr-Latn-CS"/>
        </w:rPr>
        <w:t>milijarde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kuna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proces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obuke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prošlo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oko</w:t>
      </w:r>
      <w:r w:rsidR="001A467D" w:rsidRPr="00731EDC">
        <w:rPr>
          <w:noProof/>
          <w:szCs w:val="24"/>
          <w:lang w:val="sr-Latn-CS"/>
        </w:rPr>
        <w:t xml:space="preserve"> 900 </w:t>
      </w:r>
      <w:r>
        <w:rPr>
          <w:noProof/>
          <w:szCs w:val="24"/>
          <w:lang w:val="sr-Latn-CS"/>
        </w:rPr>
        <w:t>zaposlenih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Makedonija</w:t>
      </w:r>
      <w:r w:rsidR="001A467D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uvođenja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tkz</w:t>
      </w:r>
      <w:r w:rsidR="001A467D" w:rsidRPr="00731EDC">
        <w:rPr>
          <w:noProof/>
          <w:szCs w:val="24"/>
          <w:lang w:val="sr-Latn-CS"/>
        </w:rPr>
        <w:t>.''</w:t>
      </w:r>
      <w:r>
        <w:rPr>
          <w:noProof/>
          <w:szCs w:val="24"/>
          <w:lang w:val="sr-Latn-CS"/>
        </w:rPr>
        <w:t>Singapurskom</w:t>
      </w:r>
      <w:r w:rsidR="001A467D" w:rsidRPr="00731EDC">
        <w:rPr>
          <w:noProof/>
          <w:szCs w:val="24"/>
          <w:lang w:val="sr-Latn-CS"/>
        </w:rPr>
        <w:t xml:space="preserve">'' </w:t>
      </w:r>
      <w:r>
        <w:rPr>
          <w:noProof/>
          <w:szCs w:val="24"/>
          <w:lang w:val="sr-Latn-CS"/>
        </w:rPr>
        <w:t>modelu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30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Bosna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Hercegovina</w:t>
      </w:r>
      <w:r w:rsidR="001A467D" w:rsidRPr="00731EDC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rok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90 </w:t>
      </w:r>
      <w:r>
        <w:rPr>
          <w:noProof/>
          <w:szCs w:val="24"/>
          <w:lang w:val="sr-Latn-CS"/>
        </w:rPr>
        <w:t>dana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praksi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ovaj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znatno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duži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ukupnom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plasmanu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Doing bussines Report </w:t>
      </w:r>
      <w:r w:rsidR="00731EDC">
        <w:rPr>
          <w:noProof/>
          <w:szCs w:val="24"/>
          <w:lang w:val="sr-Latn-CS"/>
        </w:rPr>
        <w:t>Svetske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banke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Srbija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186. </w:t>
      </w:r>
      <w:r w:rsidR="00731EDC">
        <w:rPr>
          <w:noProof/>
          <w:szCs w:val="24"/>
          <w:lang w:val="sr-Latn-CS"/>
        </w:rPr>
        <w:t>mestu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ukupno</w:t>
      </w:r>
      <w:r w:rsidRPr="00731EDC">
        <w:rPr>
          <w:noProof/>
          <w:szCs w:val="24"/>
          <w:lang w:val="sr-Latn-CS"/>
        </w:rPr>
        <w:t xml:space="preserve"> 189. </w:t>
      </w:r>
      <w:r w:rsidR="00731EDC">
        <w:rPr>
          <w:noProof/>
          <w:szCs w:val="24"/>
          <w:lang w:val="sr-Latn-CS"/>
        </w:rPr>
        <w:t>mesta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čekanja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dozvolu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cilju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provere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primenjuju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Makedoniji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organizaciji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GIZa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Naleda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organizovana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studijska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Skoplju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Velesu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gde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učesnicima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predstvljen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model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elektronskog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Neka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oceni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učesnika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mogu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primeniti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naročito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softverska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2. </w:t>
      </w:r>
      <w:r w:rsidR="00731EDC">
        <w:rPr>
          <w:noProof/>
          <w:szCs w:val="24"/>
          <w:lang w:val="sr-Latn-CS"/>
        </w:rPr>
        <w:t>Ciljevi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donošenjem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postižu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Ciljevi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zakonodavne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aktivnosti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savremenog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Podsticanje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gradnje</w:t>
      </w:r>
      <w:r w:rsidRPr="00731EDC">
        <w:rPr>
          <w:noProof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unapređenje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poštovanja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principa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sigurnosti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bezbednosti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Obezbeđivanje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kvalitetnih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usluga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sektora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Formiranje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efikasnog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mehanizma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dozvolio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omoguće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realizaciju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različitih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aktivnosti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jasnih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pravila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Privlačenje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domaćih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Povećanje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zaposlenosti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Obezbeđivanje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transperentnu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precizno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Usklađenost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EU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•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Usklađenost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međunarodnim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standardima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najboljom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međunarodnom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praksom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Ostvarenjem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ciljeva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stvoriće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podstiče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kontrolisanu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gradnju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3.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mogućnosti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problema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analize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razmatrano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relevantnih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mogućnosti</w:t>
      </w:r>
      <w:r w:rsidRPr="00731EDC">
        <w:rPr>
          <w:noProof/>
          <w:szCs w:val="24"/>
          <w:lang w:val="sr-Latn-CS"/>
        </w:rPr>
        <w:t xml:space="preserve">: 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1) status quo - </w:t>
      </w:r>
      <w:r w:rsidR="00731EDC">
        <w:rPr>
          <w:noProof/>
          <w:szCs w:val="24"/>
          <w:lang w:val="sr-Latn-CS"/>
        </w:rPr>
        <w:t>nemenjanje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važećeg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donošenje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dopunama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korekcija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uočenih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problema</w:t>
      </w:r>
      <w:r w:rsidRPr="00731EDC">
        <w:rPr>
          <w:noProof/>
          <w:szCs w:val="24"/>
          <w:lang w:val="sr-Latn-CS"/>
        </w:rPr>
        <w:t>,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3) </w:t>
      </w:r>
      <w:r w:rsidR="00731EDC">
        <w:rPr>
          <w:noProof/>
          <w:szCs w:val="24"/>
          <w:lang w:val="sr-Latn-CS"/>
        </w:rPr>
        <w:t>donošenje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Tokom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analize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pojedinačnih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razmatrana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koraka</w:t>
      </w:r>
      <w:r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-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razmatrana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potreba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važećeg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-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neophodne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razmatrane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relevantne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utvrđivala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najpoželjnija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opcija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aspekta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utvrđenih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kriterijuma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Razlog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pristupilo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usporene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sagledaju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4. </w:t>
      </w:r>
      <w:r w:rsidR="00731EDC">
        <w:rPr>
          <w:noProof/>
          <w:szCs w:val="24"/>
          <w:lang w:val="sr-Latn-CS"/>
        </w:rPr>
        <w:t>Zašto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najbolje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problema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Donošenjem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problemi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pojavili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praksi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primenom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važećeg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posebnih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Takođe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ukazala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potreba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postojećeg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sistema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regulisanjem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pitanja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predstavljaju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prazninu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5.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uticati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predložena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prirodi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domaća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preduzetnike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banke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institucije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Predložena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neposredan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- </w:t>
      </w:r>
      <w:r w:rsidR="00731EDC">
        <w:rPr>
          <w:noProof/>
          <w:szCs w:val="24"/>
          <w:lang w:val="sr-Latn-CS"/>
        </w:rPr>
        <w:t>Privredna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društva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- </w:t>
      </w:r>
      <w:r w:rsidR="00731EDC">
        <w:rPr>
          <w:noProof/>
          <w:szCs w:val="24"/>
          <w:lang w:val="sr-Latn-CS"/>
        </w:rPr>
        <w:t>Preduzetnike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- </w:t>
      </w:r>
      <w:r w:rsidR="00731EDC">
        <w:rPr>
          <w:noProof/>
          <w:szCs w:val="24"/>
          <w:lang w:val="sr-Latn-CS"/>
        </w:rPr>
        <w:t>Državne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autonomne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pokrajine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- </w:t>
      </w:r>
      <w:r w:rsidR="00731EDC">
        <w:rPr>
          <w:noProof/>
          <w:szCs w:val="24"/>
          <w:lang w:val="sr-Latn-CS"/>
        </w:rPr>
        <w:t>niz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zainteresovanih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- </w:t>
      </w:r>
      <w:r w:rsidR="00731EDC">
        <w:rPr>
          <w:noProof/>
          <w:szCs w:val="24"/>
          <w:lang w:val="sr-Latn-CS"/>
        </w:rPr>
        <w:t>Troškovi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izazvati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posebno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malih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srednjih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preduzeća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Primena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smanjiće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transakcione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troškove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6.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pozitivni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opravdavaju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troškove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obzirom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izuzetnu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kompleksnost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segmentu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predočene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osnovnih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predloženog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regulisanja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oblasti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1)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Smanjenje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2)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Smanjenje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dobijanje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3)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efikasniji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4)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smanjenje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Neke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proceniti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kvantifikovati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teško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monetarnu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vrednost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primer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procenjuje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dobijanja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skraćen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sadašnjih</w:t>
      </w:r>
      <w:r w:rsidRPr="00731EDC">
        <w:rPr>
          <w:noProof/>
          <w:szCs w:val="24"/>
          <w:lang w:val="sr-Latn-CS"/>
        </w:rPr>
        <w:t xml:space="preserve"> 224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54, </w:t>
      </w:r>
      <w:r w:rsidR="00731EDC">
        <w:rPr>
          <w:noProof/>
          <w:szCs w:val="24"/>
          <w:lang w:val="sr-Latn-CS"/>
        </w:rPr>
        <w:t>dakle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170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pridoda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procenjuje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upisa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izgrađenog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skratiti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45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procenjuje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publikaciji</w:t>
      </w:r>
      <w:r w:rsidRPr="00731EDC">
        <w:rPr>
          <w:noProof/>
          <w:szCs w:val="24"/>
          <w:lang w:val="sr-Latn-CS"/>
        </w:rPr>
        <w:t xml:space="preserve"> Doing Business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oko</w:t>
      </w:r>
      <w:r w:rsidRPr="00731EDC">
        <w:rPr>
          <w:noProof/>
          <w:szCs w:val="24"/>
          <w:lang w:val="sr-Latn-CS"/>
        </w:rPr>
        <w:t xml:space="preserve"> 20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dodatnih</w:t>
      </w:r>
      <w:r w:rsidRPr="00731EDC">
        <w:rPr>
          <w:noProof/>
          <w:szCs w:val="24"/>
          <w:lang w:val="sr-Latn-CS"/>
        </w:rPr>
        <w:t xml:space="preserve"> 25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uštede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investitore</w:t>
      </w:r>
      <w:r w:rsidRPr="00731EDC">
        <w:rPr>
          <w:noProof/>
          <w:szCs w:val="24"/>
          <w:lang w:val="sr-Latn-CS"/>
        </w:rPr>
        <w:t xml:space="preserve"> – </w:t>
      </w:r>
      <w:r w:rsidR="00731EDC">
        <w:rPr>
          <w:noProof/>
          <w:szCs w:val="24"/>
          <w:lang w:val="sr-Latn-CS"/>
        </w:rPr>
        <w:t>ukupno</w:t>
      </w:r>
      <w:r w:rsidRPr="00731EDC">
        <w:rPr>
          <w:noProof/>
          <w:szCs w:val="24"/>
          <w:lang w:val="sr-Latn-CS"/>
        </w:rPr>
        <w:t xml:space="preserve"> 195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pomnoži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7.447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2013. </w:t>
      </w:r>
      <w:r w:rsidR="00731EDC">
        <w:rPr>
          <w:noProof/>
          <w:szCs w:val="24"/>
          <w:lang w:val="sr-Latn-CS"/>
        </w:rPr>
        <w:t>izdata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dolazi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 1.452.165 </w:t>
      </w:r>
      <w:r w:rsidR="00731EDC">
        <w:rPr>
          <w:noProof/>
          <w:szCs w:val="24"/>
          <w:lang w:val="sr-Latn-CS"/>
        </w:rPr>
        <w:t>dana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uštede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Neke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efekte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lakše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monetarna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vrednost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ušteda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primer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odredba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fazi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umesto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fazi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Imajući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oko</w:t>
      </w:r>
      <w:r w:rsidRPr="00731EDC">
        <w:rPr>
          <w:noProof/>
          <w:szCs w:val="24"/>
          <w:lang w:val="sr-Latn-CS"/>
        </w:rPr>
        <w:t xml:space="preserve"> 10% </w:t>
      </w:r>
      <w:r w:rsidR="00731EDC">
        <w:rPr>
          <w:noProof/>
          <w:szCs w:val="24"/>
          <w:lang w:val="sr-Latn-CS"/>
        </w:rPr>
        <w:t>cene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glavnog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glavni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košta</w:t>
      </w:r>
      <w:r w:rsidRPr="00731EDC">
        <w:rPr>
          <w:noProof/>
          <w:szCs w:val="24"/>
          <w:lang w:val="sr-Latn-CS"/>
        </w:rPr>
        <w:t xml:space="preserve"> 6-20 </w:t>
      </w:r>
      <w:r w:rsidR="00731EDC">
        <w:rPr>
          <w:noProof/>
          <w:szCs w:val="24"/>
          <w:lang w:val="sr-Latn-CS"/>
        </w:rPr>
        <w:t>evra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</w:t>
      </w:r>
      <w:r w:rsidRPr="00731EDC">
        <w:rPr>
          <w:noProof/>
          <w:szCs w:val="24"/>
          <w:lang w:val="sr-Latn-CS"/>
        </w:rPr>
        <w:t xml:space="preserve">2 </w:t>
      </w:r>
      <w:r w:rsidR="00731EDC">
        <w:rPr>
          <w:noProof/>
          <w:szCs w:val="24"/>
          <w:lang w:val="sr-Latn-CS"/>
        </w:rPr>
        <w:t>izgrađenog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analizu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pretpostavićemo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</w:t>
      </w:r>
      <w:r w:rsidRPr="00731EDC">
        <w:rPr>
          <w:noProof/>
          <w:szCs w:val="24"/>
          <w:lang w:val="sr-Latn-CS"/>
        </w:rPr>
        <w:t xml:space="preserve"> 6 </w:t>
      </w:r>
      <w:r w:rsidR="00731EDC">
        <w:rPr>
          <w:noProof/>
          <w:szCs w:val="24"/>
          <w:lang w:val="sr-Latn-CS"/>
        </w:rPr>
        <w:t>evra</w:t>
      </w:r>
      <w:r w:rsidRPr="00731EDC">
        <w:rPr>
          <w:noProof/>
          <w:szCs w:val="24"/>
          <w:lang w:val="sr-Latn-CS"/>
        </w:rPr>
        <w:t xml:space="preserve">),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pretpostavku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jednostavniji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verovatno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koštati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takođe</w:t>
      </w:r>
      <w:r w:rsidRPr="00731EDC">
        <w:rPr>
          <w:noProof/>
          <w:szCs w:val="24"/>
          <w:lang w:val="sr-Latn-CS"/>
        </w:rPr>
        <w:t xml:space="preserve"> 10%, </w:t>
      </w:r>
      <w:r w:rsidR="00731EDC">
        <w:rPr>
          <w:noProof/>
          <w:szCs w:val="24"/>
          <w:lang w:val="sr-Latn-CS"/>
        </w:rPr>
        <w:t>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dvostruko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jeftinijeg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dakle</w:t>
      </w:r>
      <w:r w:rsidRPr="00731EDC">
        <w:rPr>
          <w:noProof/>
          <w:szCs w:val="24"/>
          <w:lang w:val="sr-Latn-CS"/>
        </w:rPr>
        <w:t xml:space="preserve"> 0,3 </w:t>
      </w:r>
      <w:r w:rsidR="00731EDC">
        <w:rPr>
          <w:noProof/>
          <w:szCs w:val="24"/>
          <w:lang w:val="sr-Latn-CS"/>
        </w:rPr>
        <w:t>evra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</w:t>
      </w:r>
      <w:r w:rsidRPr="00731EDC">
        <w:rPr>
          <w:noProof/>
          <w:szCs w:val="24"/>
          <w:lang w:val="sr-Latn-CS"/>
        </w:rPr>
        <w:t xml:space="preserve">2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našem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primeru</w:t>
      </w:r>
      <w:r w:rsidRPr="00731EDC">
        <w:rPr>
          <w:noProof/>
          <w:szCs w:val="24"/>
          <w:lang w:val="sr-Latn-CS"/>
        </w:rPr>
        <w:t xml:space="preserve">), </w:t>
      </w:r>
      <w:r w:rsidR="00731EDC">
        <w:rPr>
          <w:noProof/>
          <w:szCs w:val="24"/>
          <w:lang w:val="sr-Latn-CS"/>
        </w:rPr>
        <w:t>zaključujemo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recimo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magacin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1,300</w:t>
      </w:r>
      <w:r w:rsidR="00731EDC">
        <w:rPr>
          <w:noProof/>
          <w:szCs w:val="24"/>
          <w:lang w:val="sr-Latn-CS"/>
        </w:rPr>
        <w:t>m</w:t>
      </w:r>
      <w:r w:rsidRPr="00731EDC">
        <w:rPr>
          <w:noProof/>
          <w:szCs w:val="24"/>
          <w:lang w:val="sr-Latn-CS"/>
        </w:rPr>
        <w:t xml:space="preserve">2) </w:t>
      </w:r>
      <w:r w:rsidR="00731EDC">
        <w:rPr>
          <w:noProof/>
          <w:szCs w:val="24"/>
          <w:lang w:val="sr-Latn-CS"/>
        </w:rPr>
        <w:t>platiti</w:t>
      </w:r>
      <w:r w:rsidRPr="00731EDC">
        <w:rPr>
          <w:noProof/>
          <w:szCs w:val="24"/>
          <w:lang w:val="sr-Latn-CS"/>
        </w:rPr>
        <w:t xml:space="preserve"> 10%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3.900 </w:t>
      </w:r>
      <w:r w:rsidR="00731EDC">
        <w:rPr>
          <w:noProof/>
          <w:szCs w:val="24"/>
          <w:lang w:val="sr-Latn-CS"/>
        </w:rPr>
        <w:t>evra</w:t>
      </w:r>
      <w:r w:rsidRPr="00731EDC">
        <w:rPr>
          <w:noProof/>
          <w:szCs w:val="24"/>
          <w:lang w:val="sr-Latn-CS"/>
        </w:rPr>
        <w:t xml:space="preserve"> (390 </w:t>
      </w:r>
      <w:r w:rsidR="00731EDC">
        <w:rPr>
          <w:noProof/>
          <w:szCs w:val="24"/>
          <w:lang w:val="sr-Latn-CS"/>
        </w:rPr>
        <w:t>evra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umesto</w:t>
      </w:r>
      <w:r w:rsidRPr="00731EDC">
        <w:rPr>
          <w:noProof/>
          <w:szCs w:val="24"/>
          <w:lang w:val="sr-Latn-CS"/>
        </w:rPr>
        <w:t xml:space="preserve"> 780 </w:t>
      </w:r>
      <w:r w:rsidR="00731EDC">
        <w:rPr>
          <w:noProof/>
          <w:szCs w:val="24"/>
          <w:lang w:val="sr-Latn-CS"/>
        </w:rPr>
        <w:t>evra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bismo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pokazali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čitavu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ekonomiju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korišćeni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podaci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zavoda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statistiku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RZS</w:t>
      </w:r>
      <w:r w:rsidRPr="00731EDC">
        <w:rPr>
          <w:noProof/>
          <w:szCs w:val="24"/>
          <w:lang w:val="sr-Latn-CS"/>
        </w:rPr>
        <w:t xml:space="preserve">)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broju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kvadratnih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metara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stambenog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prostora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2013. </w:t>
      </w:r>
      <w:r w:rsidR="00731EDC">
        <w:rPr>
          <w:noProof/>
          <w:szCs w:val="24"/>
          <w:lang w:val="sr-Latn-CS"/>
        </w:rPr>
        <w:t>iznosio</w:t>
      </w:r>
      <w:r w:rsidRPr="00731EDC">
        <w:rPr>
          <w:noProof/>
          <w:szCs w:val="24"/>
          <w:lang w:val="sr-Latn-CS"/>
        </w:rPr>
        <w:t xml:space="preserve">  621.551.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kvadrata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pomnožimo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uštedom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0,3 </w:t>
      </w:r>
      <w:r w:rsidR="00731EDC">
        <w:rPr>
          <w:noProof/>
          <w:szCs w:val="24"/>
          <w:lang w:val="sr-Latn-CS"/>
        </w:rPr>
        <w:t>evra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kvadratnom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metru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dolazimo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uštede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preko</w:t>
      </w:r>
      <w:r w:rsidRPr="00731EDC">
        <w:rPr>
          <w:noProof/>
          <w:szCs w:val="24"/>
          <w:lang w:val="sr-Latn-CS"/>
        </w:rPr>
        <w:t xml:space="preserve"> 23 </w:t>
      </w:r>
      <w:r w:rsidR="00731EDC">
        <w:rPr>
          <w:noProof/>
          <w:szCs w:val="24"/>
          <w:lang w:val="sr-Latn-CS"/>
        </w:rPr>
        <w:t>miliona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dinara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godišnje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veoma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konzervativno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postavljenim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pretpostavkama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računajući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pored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stambenih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obračuna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proizvodni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objekti</w:t>
      </w:r>
      <w:r w:rsidRPr="00731EDC">
        <w:rPr>
          <w:noProof/>
          <w:szCs w:val="24"/>
          <w:lang w:val="sr-Latn-CS"/>
        </w:rPr>
        <w:t>).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7.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stimuliše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pojavu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tržišnu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konkurenciju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Očekuje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veliki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domaćih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formiran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realizacije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projekata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8.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zainteresovane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iznesu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stavove</w:t>
      </w:r>
      <w:r w:rsidRPr="00731EDC">
        <w:rPr>
          <w:noProof/>
          <w:szCs w:val="24"/>
          <w:lang w:val="sr-Latn-CS"/>
        </w:rPr>
        <w:t xml:space="preserve">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Ministarstvo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dostavilo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konsultacija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Beogradu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Stalnoj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konferenciji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NALED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USAID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Delegaciji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Evropske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Beogradu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Privrednoj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komori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Inženjerskoj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komori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relevantnim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strukovnim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udruženjima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institucijama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komentara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sugestija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primedaba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Odbor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sednici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održanoj</w:t>
      </w:r>
      <w:r w:rsidRPr="00731EDC">
        <w:rPr>
          <w:noProof/>
          <w:szCs w:val="24"/>
          <w:lang w:val="sr-Latn-CS"/>
        </w:rPr>
        <w:t xml:space="preserve"> 25. </w:t>
      </w:r>
      <w:r w:rsidR="00731EDC">
        <w:rPr>
          <w:noProof/>
          <w:szCs w:val="24"/>
          <w:lang w:val="sr-Latn-CS"/>
        </w:rPr>
        <w:t>jula</w:t>
      </w:r>
      <w:r w:rsidRPr="00731EDC">
        <w:rPr>
          <w:noProof/>
          <w:szCs w:val="24"/>
          <w:lang w:val="sr-Latn-CS"/>
        </w:rPr>
        <w:t xml:space="preserve"> 2014.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odredio</w:t>
      </w:r>
      <w:r w:rsidRPr="00731EDC">
        <w:rPr>
          <w:noProof/>
          <w:szCs w:val="24"/>
          <w:lang w:val="sr-Latn-CS"/>
        </w:rPr>
        <w:t xml:space="preserve"> je </w:t>
      </w:r>
      <w:r w:rsidR="00731EDC">
        <w:rPr>
          <w:noProof/>
          <w:szCs w:val="24"/>
          <w:lang w:val="sr-Latn-CS"/>
        </w:rPr>
        <w:t>Program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dopunama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shodno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sprovelo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raspravu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Javna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sprovedena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periodu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29. </w:t>
      </w:r>
      <w:r w:rsidR="00731EDC">
        <w:rPr>
          <w:noProof/>
          <w:szCs w:val="24"/>
          <w:lang w:val="sr-Latn-CS"/>
        </w:rPr>
        <w:t>jula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20. </w:t>
      </w:r>
      <w:r w:rsidR="00731EDC">
        <w:rPr>
          <w:noProof/>
          <w:szCs w:val="24"/>
          <w:lang w:val="sr-Latn-CS"/>
        </w:rPr>
        <w:t>avgusta</w:t>
      </w:r>
      <w:r w:rsidRPr="00731EDC">
        <w:rPr>
          <w:noProof/>
          <w:szCs w:val="24"/>
          <w:lang w:val="sr-Latn-CS"/>
        </w:rPr>
        <w:t xml:space="preserve"> 2014.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tekst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bio</w:t>
      </w:r>
      <w:r w:rsidRPr="00731EDC">
        <w:rPr>
          <w:noProof/>
          <w:szCs w:val="24"/>
          <w:lang w:val="sr-Latn-CS"/>
        </w:rPr>
        <w:t xml:space="preserve"> je </w:t>
      </w:r>
      <w:r w:rsidR="00731EDC">
        <w:rPr>
          <w:noProof/>
          <w:szCs w:val="24"/>
          <w:lang w:val="sr-Latn-CS"/>
        </w:rPr>
        <w:t>postavljen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internet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portalu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uprave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Primedbe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tekst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njegovu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dopunu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dostavljeni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putem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pošte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elektronskim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putem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Takođe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predstavljen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sednici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resornog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Skupštine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pripremala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obrazovana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čijem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sastavu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zastupljeni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relevantnih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organizacija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Stoga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rezultat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saglasnosti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pojedinim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kompromisa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pitanjima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. 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Najbitniji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razlozi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ogledaju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unapređenje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transparentnosti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uvođenja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izvesnosti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reafirmacijom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sigurnosti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pojednostavljenih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efikasnijih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dalje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usklađivanje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srpskog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evropskim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zakonodavstvom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Neophodno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uspostaviti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jasna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sistemu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Predložena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između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ostalog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cilj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predvidljivosti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ravnopravnost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poslovanja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tekstu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postojeći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sistem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rasterećen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pribavljanja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dokaza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poseduje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državni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jer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dokaze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pribavljao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službenoj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dužnosti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proceduri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Takođe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uvođenjem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sistema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postiže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ušteda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vremena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mogućnost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predmeta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svakoj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fazi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pojavljuju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predstvljaju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stvarne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troškove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Takođe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znatno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smanjen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Primera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predloženo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umesto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isprava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predložena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reforma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naknade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uređivanje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parafiskalnog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nameta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prerasla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najbliži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postojećim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stvarnom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trošku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opremanja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Oko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pitanja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vođene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raspravama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izraženo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shvatanje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time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smanjiti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prihodi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budžeta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davanju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obrazloženja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predlagača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jasnim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pokazateljima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većina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prihvatila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reformisani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obračuna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doprinosa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Nastavljen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proces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uspostavljanja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uvedeno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načelo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nepokretnosti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Institut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dugoročni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zakup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zadržan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njegova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ograničena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četiri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slučaja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Pojačana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gradnju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naročito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projektanata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vršioca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stručne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odgovornih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izvođača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stručnog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pregled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Takođe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izmenjena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uloga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izvrši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inspekcijska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nadzora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temelja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kontrolu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bude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završen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konstruktivnom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smislu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promenjena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uloga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nadležnih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skladu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načelima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. 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Tekst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predstavljen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organizovanoj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sledećim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gradovima</w:t>
      </w:r>
      <w:r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>-</w:t>
      </w:r>
      <w:r w:rsidR="00731EDC">
        <w:rPr>
          <w:noProof/>
          <w:szCs w:val="24"/>
          <w:lang w:val="sr-Latn-CS"/>
        </w:rPr>
        <w:t>Subotica</w:t>
      </w:r>
      <w:r w:rsidRPr="00731EDC">
        <w:rPr>
          <w:noProof/>
          <w:szCs w:val="24"/>
          <w:lang w:val="sr-Latn-CS"/>
        </w:rPr>
        <w:t xml:space="preserve"> – 29. </w:t>
      </w:r>
      <w:r w:rsidR="00731EDC">
        <w:rPr>
          <w:noProof/>
          <w:szCs w:val="24"/>
          <w:lang w:val="sr-Latn-CS"/>
        </w:rPr>
        <w:t>jul</w:t>
      </w:r>
      <w:r w:rsidRPr="00731EDC">
        <w:rPr>
          <w:noProof/>
          <w:szCs w:val="24"/>
          <w:lang w:val="sr-Latn-CS"/>
        </w:rPr>
        <w:t xml:space="preserve"> 2014.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Niš</w:t>
      </w:r>
      <w:r w:rsidRPr="00731EDC">
        <w:rPr>
          <w:noProof/>
          <w:szCs w:val="24"/>
          <w:lang w:val="sr-Latn-CS"/>
        </w:rPr>
        <w:t xml:space="preserve"> – 30. </w:t>
      </w:r>
      <w:r w:rsidR="00731EDC">
        <w:rPr>
          <w:noProof/>
          <w:szCs w:val="24"/>
          <w:lang w:val="sr-Latn-CS"/>
        </w:rPr>
        <w:t>jul</w:t>
      </w:r>
      <w:r w:rsidRPr="00731EDC">
        <w:rPr>
          <w:noProof/>
          <w:szCs w:val="24"/>
          <w:lang w:val="sr-Latn-CS"/>
        </w:rPr>
        <w:t xml:space="preserve"> 2014.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Zaječar</w:t>
      </w:r>
      <w:r w:rsidRPr="00731EDC">
        <w:rPr>
          <w:noProof/>
          <w:szCs w:val="24"/>
          <w:lang w:val="sr-Latn-CS"/>
        </w:rPr>
        <w:t xml:space="preserve"> – 31. </w:t>
      </w:r>
      <w:r w:rsidR="00731EDC">
        <w:rPr>
          <w:noProof/>
          <w:szCs w:val="24"/>
          <w:lang w:val="sr-Latn-CS"/>
        </w:rPr>
        <w:t>jul</w:t>
      </w:r>
      <w:r w:rsidRPr="00731EDC">
        <w:rPr>
          <w:noProof/>
          <w:szCs w:val="24"/>
          <w:lang w:val="sr-Latn-CS"/>
        </w:rPr>
        <w:t xml:space="preserve"> 2014.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Užice</w:t>
      </w:r>
      <w:r w:rsidRPr="00731EDC">
        <w:rPr>
          <w:noProof/>
          <w:szCs w:val="24"/>
          <w:lang w:val="sr-Latn-CS"/>
        </w:rPr>
        <w:t xml:space="preserve"> – 06. </w:t>
      </w:r>
      <w:r w:rsidR="00731EDC">
        <w:rPr>
          <w:noProof/>
          <w:szCs w:val="24"/>
          <w:lang w:val="sr-Latn-CS"/>
        </w:rPr>
        <w:t>avgust</w:t>
      </w:r>
      <w:r w:rsidRPr="00731EDC">
        <w:rPr>
          <w:noProof/>
          <w:szCs w:val="24"/>
          <w:lang w:val="sr-Latn-CS"/>
        </w:rPr>
        <w:t xml:space="preserve"> 2014.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Novi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</w:t>
      </w:r>
      <w:r w:rsidRPr="00731EDC">
        <w:rPr>
          <w:noProof/>
          <w:szCs w:val="24"/>
          <w:lang w:val="sr-Latn-CS"/>
        </w:rPr>
        <w:t xml:space="preserve"> – 08. </w:t>
      </w:r>
      <w:r w:rsidR="00731EDC">
        <w:rPr>
          <w:noProof/>
          <w:szCs w:val="24"/>
          <w:lang w:val="sr-Latn-CS"/>
        </w:rPr>
        <w:t>avgust</w:t>
      </w:r>
      <w:r w:rsidRPr="00731EDC">
        <w:rPr>
          <w:noProof/>
          <w:szCs w:val="24"/>
          <w:lang w:val="sr-Latn-CS"/>
        </w:rPr>
        <w:t xml:space="preserve"> 2014. </w:t>
      </w:r>
      <w:r w:rsidR="00731EDC">
        <w:rPr>
          <w:noProof/>
          <w:szCs w:val="24"/>
          <w:lang w:val="sr-Latn-CS"/>
        </w:rPr>
        <w:t>godine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Beograd</w:t>
      </w:r>
      <w:r w:rsidRPr="00731EDC">
        <w:rPr>
          <w:noProof/>
          <w:szCs w:val="24"/>
          <w:lang w:val="sr-Latn-CS"/>
        </w:rPr>
        <w:t xml:space="preserve"> – 4.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5. </w:t>
      </w:r>
      <w:r w:rsidR="00731EDC">
        <w:rPr>
          <w:noProof/>
          <w:szCs w:val="24"/>
          <w:lang w:val="sr-Latn-CS"/>
        </w:rPr>
        <w:t>avgusta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Okrugli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organizaciji</w:t>
      </w:r>
      <w:r w:rsidRPr="00731EDC">
        <w:rPr>
          <w:noProof/>
          <w:szCs w:val="24"/>
          <w:lang w:val="sr-Latn-CS"/>
        </w:rPr>
        <w:t xml:space="preserve"> USAID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NALED-a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Palati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04. </w:t>
      </w:r>
      <w:r w:rsidR="00731EDC">
        <w:rPr>
          <w:noProof/>
          <w:szCs w:val="24"/>
          <w:lang w:val="sr-Latn-CS"/>
        </w:rPr>
        <w:t>avgusta</w:t>
      </w:r>
      <w:r w:rsidRPr="00731EDC">
        <w:rPr>
          <w:noProof/>
          <w:szCs w:val="24"/>
          <w:lang w:val="sr-Latn-CS"/>
        </w:rPr>
        <w:t xml:space="preserve"> 2014.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 xml:space="preserve">05.08.2014.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organizovan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komori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prisutni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Inženjerske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komore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Društva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arhitekata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Građevinskog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fakulteta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Arhitektonskog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fakulteta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Republičkog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geodetskog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zavoda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Saveza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inženjera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tehničara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privrednici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Okrugli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Subotica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Ministarstvo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Suboticom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organizovalo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Skupštini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Subotice</w:t>
      </w:r>
      <w:r w:rsidRPr="00731EDC">
        <w:rPr>
          <w:noProof/>
          <w:szCs w:val="24"/>
          <w:lang w:val="sr-Latn-CS"/>
        </w:rPr>
        <w:t xml:space="preserve">, 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prezentovan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predloženim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Javna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rasprava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održana</w:t>
      </w:r>
      <w:r w:rsidR="001A467D" w:rsidRPr="00731EDC">
        <w:rPr>
          <w:noProof/>
          <w:szCs w:val="24"/>
          <w:lang w:val="sr-Latn-CS"/>
        </w:rPr>
        <w:t xml:space="preserve"> 29.07.2014. </w:t>
      </w:r>
      <w:r>
        <w:rPr>
          <w:noProof/>
          <w:szCs w:val="24"/>
          <w:lang w:val="sr-Latn-CS"/>
        </w:rPr>
        <w:t>godine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kući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integrisanim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govorili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okruglom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stolu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prisustvovali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Subotica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funkcioneri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Sekretarijata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urbanizam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Subotica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Severnobačkog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Severnobačkog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</w:t>
      </w:r>
      <w:r w:rsidRPr="00731EDC">
        <w:rPr>
          <w:noProof/>
          <w:szCs w:val="24"/>
          <w:lang w:val="sr-Latn-CS"/>
        </w:rPr>
        <w:t xml:space="preserve">:  </w:t>
      </w:r>
      <w:r w:rsidR="00731EDC">
        <w:rPr>
          <w:noProof/>
          <w:szCs w:val="24"/>
          <w:lang w:val="sr-Latn-CS"/>
        </w:rPr>
        <w:t>Kikinda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Sombor</w:t>
      </w:r>
      <w:r w:rsidRPr="00731EDC">
        <w:rPr>
          <w:noProof/>
          <w:szCs w:val="24"/>
          <w:lang w:val="sr-Latn-CS"/>
        </w:rPr>
        <w:t xml:space="preserve">;  </w:t>
      </w:r>
      <w:r w:rsidR="00731EDC">
        <w:rPr>
          <w:noProof/>
          <w:szCs w:val="24"/>
          <w:lang w:val="sr-Latn-CS"/>
        </w:rPr>
        <w:t>Kanjiža</w:t>
      </w:r>
      <w:r w:rsidRPr="00731EDC">
        <w:rPr>
          <w:noProof/>
          <w:szCs w:val="24"/>
          <w:lang w:val="sr-Latn-CS"/>
        </w:rPr>
        <w:t xml:space="preserve">,  </w:t>
      </w:r>
      <w:r w:rsidR="00731EDC">
        <w:rPr>
          <w:noProof/>
          <w:szCs w:val="24"/>
          <w:lang w:val="sr-Latn-CS"/>
        </w:rPr>
        <w:t>Srbobran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Prezentacija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dopunama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počela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12:00 </w:t>
      </w:r>
      <w:r w:rsidR="00731EDC">
        <w:rPr>
          <w:noProof/>
          <w:szCs w:val="24"/>
          <w:lang w:val="sr-Latn-CS"/>
        </w:rPr>
        <w:t>časova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završila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15.00 </w:t>
      </w:r>
      <w:r w:rsidR="00731EDC">
        <w:rPr>
          <w:noProof/>
          <w:szCs w:val="24"/>
          <w:lang w:val="sr-Latn-CS"/>
        </w:rPr>
        <w:t>časova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sugestiju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prisutnima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stigli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predloge</w:t>
      </w:r>
      <w:r w:rsidRPr="00731EDC">
        <w:rPr>
          <w:noProof/>
          <w:szCs w:val="24"/>
          <w:lang w:val="sr-Latn-CS"/>
        </w:rPr>
        <w:t xml:space="preserve">,  </w:t>
      </w:r>
      <w:r w:rsidR="00731EDC">
        <w:rPr>
          <w:noProof/>
          <w:szCs w:val="24"/>
          <w:lang w:val="sr-Latn-CS"/>
        </w:rPr>
        <w:t>iste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označene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mail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adrese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internet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.  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Okrugli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Niš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Ministarstvo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Nišom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organizovalo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Skupštini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Niša</w:t>
      </w:r>
      <w:r w:rsidRPr="00731EDC">
        <w:rPr>
          <w:noProof/>
          <w:szCs w:val="24"/>
          <w:lang w:val="sr-Latn-CS"/>
        </w:rPr>
        <w:t xml:space="preserve">, 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prezentovan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predloženim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Javna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rasprava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održana</w:t>
      </w:r>
      <w:r w:rsidR="001A467D" w:rsidRPr="00731EDC">
        <w:rPr>
          <w:noProof/>
          <w:szCs w:val="24"/>
          <w:lang w:val="sr-Latn-CS"/>
        </w:rPr>
        <w:t xml:space="preserve"> 30.07.2014. </w:t>
      </w:r>
      <w:r>
        <w:rPr>
          <w:noProof/>
          <w:szCs w:val="24"/>
          <w:lang w:val="sr-Latn-CS"/>
        </w:rPr>
        <w:t>godine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kući</w:t>
      </w:r>
      <w:r w:rsidR="001A467D"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integrisanim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govorili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rasrave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okruglom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Nišu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prisustvovali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sledećih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okruga</w:t>
      </w:r>
      <w:r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1)</w:t>
      </w:r>
      <w:r w:rsidR="00731EDC">
        <w:rPr>
          <w:noProof/>
          <w:szCs w:val="24"/>
          <w:lang w:val="sr-Latn-CS"/>
        </w:rPr>
        <w:t>Nišavski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2)</w:t>
      </w:r>
      <w:r w:rsidR="00731EDC">
        <w:rPr>
          <w:noProof/>
          <w:szCs w:val="24"/>
          <w:lang w:val="sr-Latn-CS"/>
        </w:rPr>
        <w:t>Pčinjski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3)</w:t>
      </w:r>
      <w:r w:rsidR="00731EDC">
        <w:rPr>
          <w:noProof/>
          <w:szCs w:val="24"/>
          <w:lang w:val="sr-Latn-CS"/>
        </w:rPr>
        <w:t>Jablanički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4)</w:t>
      </w:r>
      <w:r w:rsidR="00731EDC">
        <w:rPr>
          <w:noProof/>
          <w:szCs w:val="24"/>
          <w:lang w:val="sr-Latn-CS"/>
        </w:rPr>
        <w:t>Toplički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5)</w:t>
      </w:r>
      <w:r w:rsidR="00731EDC">
        <w:rPr>
          <w:noProof/>
          <w:szCs w:val="24"/>
          <w:lang w:val="sr-Latn-CS"/>
        </w:rPr>
        <w:t>Pirotski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6)</w:t>
      </w:r>
      <w:r w:rsidR="00731EDC">
        <w:rPr>
          <w:noProof/>
          <w:szCs w:val="24"/>
          <w:lang w:val="sr-Latn-CS"/>
        </w:rPr>
        <w:t>Regionalna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Niš</w:t>
      </w:r>
      <w:r w:rsidRPr="00731EDC">
        <w:rPr>
          <w:noProof/>
          <w:szCs w:val="24"/>
          <w:lang w:val="sr-Latn-CS"/>
        </w:rPr>
        <w:t xml:space="preserve"> (</w:t>
      </w:r>
      <w:r w:rsidR="00731EDC">
        <w:rPr>
          <w:noProof/>
          <w:szCs w:val="24"/>
          <w:lang w:val="sr-Latn-CS"/>
        </w:rPr>
        <w:t>obuhvata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toplički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niški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pirotski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</w:t>
      </w:r>
      <w:r w:rsidRPr="00731EDC">
        <w:rPr>
          <w:noProof/>
          <w:szCs w:val="24"/>
          <w:lang w:val="sr-Latn-CS"/>
        </w:rPr>
        <w:t xml:space="preserve">);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Pored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navedenih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okruglom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prisustvovali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projektantskih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firmi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Niša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Komisije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Niša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republičkih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firmi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sedištem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Nišu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Prezentacija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sastojala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faze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grupe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izlagali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pojašnjavali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institute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uvode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život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kroz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ovaj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pojašnjavali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razloge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reformi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celokupne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prezentovani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očekivani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rezultati</w:t>
      </w:r>
      <w:r w:rsidRPr="00731EDC">
        <w:rPr>
          <w:noProof/>
          <w:szCs w:val="24"/>
          <w:lang w:val="sr-Latn-CS"/>
        </w:rPr>
        <w:t xml:space="preserve">, 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među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 - </w:t>
      </w:r>
      <w:r w:rsidR="00731EDC">
        <w:rPr>
          <w:noProof/>
          <w:szCs w:val="24"/>
          <w:lang w:val="sr-Latn-CS"/>
        </w:rPr>
        <w:t>skraćenje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vremenskog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perioda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čekanja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upotrebne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dovole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fazi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odazvali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pozivu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priliku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grupe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prodiskutuju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sugestije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Sve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sugestije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zabeležene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grupe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internim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sastancima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razmotre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potrebi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integrišu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pokažu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svrsishodne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prihvatljivo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Prezentacija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dopunama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završila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15.00 </w:t>
      </w:r>
      <w:r w:rsidR="00731EDC">
        <w:rPr>
          <w:noProof/>
          <w:szCs w:val="24"/>
          <w:lang w:val="sr-Latn-CS"/>
        </w:rPr>
        <w:t>časova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sugestiju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prisutnima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stigli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označene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mail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adrese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internet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. 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Zaječar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Ministarstvo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komorom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usvojenog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dopunama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organizovalo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prezentovan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predloženim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Javna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rasprava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održana</w:t>
      </w:r>
      <w:r w:rsidR="001A467D" w:rsidRPr="00731EDC">
        <w:rPr>
          <w:noProof/>
          <w:szCs w:val="24"/>
          <w:lang w:val="sr-Latn-CS"/>
        </w:rPr>
        <w:t xml:space="preserve"> 31.07.2014. </w:t>
      </w:r>
      <w:r>
        <w:rPr>
          <w:noProof/>
          <w:szCs w:val="24"/>
          <w:lang w:val="sr-Latn-CS"/>
        </w:rPr>
        <w:t>godine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skupštinskoj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Zaječara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integrisanim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govorili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rasrave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okruglom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prisustvovali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opštine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Žagubica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>-</w:t>
      </w:r>
      <w:r w:rsidR="00731EDC">
        <w:rPr>
          <w:noProof/>
          <w:szCs w:val="24"/>
          <w:lang w:val="sr-Latn-CS"/>
        </w:rPr>
        <w:t>opštinske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Negotin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opštinske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Kladovo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opštinske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Bor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opštinske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Sokobanja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Prezentacija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dopunama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završila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15.00 </w:t>
      </w:r>
      <w:r w:rsidR="00731EDC">
        <w:rPr>
          <w:noProof/>
          <w:szCs w:val="24"/>
          <w:lang w:val="sr-Latn-CS"/>
        </w:rPr>
        <w:t>časova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sugestiju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prisutnima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stigli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označene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mail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adrese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internet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. 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Okrugli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Palata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  <w:t xml:space="preserve">USAID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NALED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organizovali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dopunama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prezentovan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predloženim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Javna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održana</w:t>
      </w:r>
      <w:r w:rsidRPr="00731EDC">
        <w:rPr>
          <w:noProof/>
          <w:szCs w:val="24"/>
          <w:lang w:val="sr-Latn-CS"/>
        </w:rPr>
        <w:t xml:space="preserve"> 04.08.2014.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Palati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integrisanim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Nacrt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govorili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predstavnici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Programom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rasrave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Okrugli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otvorila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prof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dr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Zorana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Mihajlović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potpredsednik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Vlade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Suzana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Kutor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direktorka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Kancelarije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ekonomski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USAID</w:t>
      </w:r>
      <w:r w:rsidRPr="00731EDC">
        <w:rPr>
          <w:noProof/>
          <w:szCs w:val="24"/>
          <w:lang w:val="sr-Latn-CS"/>
        </w:rPr>
        <w:t xml:space="preserve"> – </w:t>
      </w:r>
      <w:r w:rsidR="00731EDC">
        <w:rPr>
          <w:noProof/>
          <w:szCs w:val="24"/>
          <w:lang w:val="sr-Latn-CS"/>
        </w:rPr>
        <w:t>Misija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Brnabić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potpredsednik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odbora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NALED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okruglom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stolu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prisustvovali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-„FIC“;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-„AmCham“;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-„ACES“;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-„USAID“/</w:t>
      </w:r>
      <w:r w:rsidR="00731EDC">
        <w:rPr>
          <w:noProof/>
          <w:szCs w:val="24"/>
          <w:lang w:val="sr-Latn-CS"/>
        </w:rPr>
        <w:t>eksperti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oblast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izgradnje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-„OPTIMUS“;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Opštine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Čukarica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Opštine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Beograd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Opštine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Savski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venac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Opštine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Zvezdara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Oštine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Grocka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Opštine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Mladenovac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Opštine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Sopot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Opštine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Surčin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Grad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Sremska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Mitrovica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Grad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Zrenjanin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>-</w:t>
      </w:r>
      <w:r w:rsidR="00731EDC">
        <w:rPr>
          <w:noProof/>
          <w:szCs w:val="24"/>
          <w:lang w:val="sr-Latn-CS"/>
        </w:rPr>
        <w:t>Opština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Zemun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Udruženje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reciklera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privrede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finansija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Zavoda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Republičkog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geodetskog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zavoda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-PROCREDIT bank;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-SERBANK;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-ERSTE BANK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-„GOMEX“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Telekom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Telenor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-E</w:t>
      </w:r>
      <w:r w:rsidR="00731EDC">
        <w:rPr>
          <w:noProof/>
          <w:szCs w:val="24"/>
          <w:lang w:val="sr-Latn-CS"/>
        </w:rPr>
        <w:t>nergoprojekt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viskogradnja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NIS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</w:t>
      </w:r>
      <w:r w:rsidR="00731EDC">
        <w:rPr>
          <w:noProof/>
          <w:szCs w:val="24"/>
          <w:lang w:val="sr-Latn-CS"/>
        </w:rPr>
        <w:t>M</w:t>
      </w:r>
      <w:r w:rsidRPr="00731EDC">
        <w:rPr>
          <w:noProof/>
          <w:szCs w:val="24"/>
          <w:lang w:val="sr-Latn-CS"/>
        </w:rPr>
        <w:t>PC Propertis“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-„GEMAX“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-„SIKA“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-„Colliers“;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-„Kinstelarr“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-„Hemofarm“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Luka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Beograd</w:t>
      </w:r>
      <w:r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-„Yugorosgaz“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-„Coca Cola Hellenic“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-„Confluence Property Management“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-„EDB Beograd“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-„Philip Morris“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>-„Wind Ener''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Okrugli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komora</w:t>
      </w:r>
      <w:r w:rsidR="001A467D" w:rsidRPr="00731EDC">
        <w:rPr>
          <w:noProof/>
          <w:szCs w:val="24"/>
          <w:lang w:val="sr-Latn-CS"/>
        </w:rPr>
        <w:tab/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Ministarstvo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komorom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usvojenog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dopunama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organizovalo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prezentovan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predloženim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Javna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rasprava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održana</w:t>
      </w:r>
      <w:r w:rsidR="001A467D" w:rsidRPr="00731EDC">
        <w:rPr>
          <w:noProof/>
          <w:szCs w:val="24"/>
          <w:lang w:val="sr-Latn-CS"/>
        </w:rPr>
        <w:t xml:space="preserve"> 05.08.2014. </w:t>
      </w:r>
      <w:r>
        <w:rPr>
          <w:noProof/>
          <w:szCs w:val="24"/>
          <w:lang w:val="sr-Latn-CS"/>
        </w:rPr>
        <w:t>godine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komori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integrisanim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govorili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rasrave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Pozivu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učešće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odazvali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Inženjerske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komore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Društva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arhitekata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Građevinski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Arhitektonski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fakultet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Republički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geodetski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zavod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Savez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inženjera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tehničara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predstvanika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pozivu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odazvala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sledeća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privredna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društva</w:t>
      </w:r>
      <w:r w:rsidRPr="00731EDC">
        <w:rPr>
          <w:noProof/>
          <w:szCs w:val="24"/>
          <w:lang w:val="sr-Latn-CS"/>
        </w:rPr>
        <w:t xml:space="preserve">: „Ambero”, „Coing” doo, „Formapharm engeenering group”, „Freeland </w:t>
      </w:r>
      <w:r w:rsidR="00731EDC">
        <w:rPr>
          <w:noProof/>
          <w:szCs w:val="24"/>
          <w:lang w:val="sr-Latn-CS"/>
        </w:rPr>
        <w:t>M</w:t>
      </w:r>
      <w:r w:rsidRPr="00731EDC">
        <w:rPr>
          <w:noProof/>
          <w:szCs w:val="24"/>
          <w:lang w:val="sr-Latn-CS"/>
        </w:rPr>
        <w:t xml:space="preserve">iljanović”, „IK consulting engineers”, „Laguna residence” </w:t>
      </w:r>
      <w:r w:rsidR="00731EDC">
        <w:rPr>
          <w:noProof/>
          <w:szCs w:val="24"/>
          <w:lang w:val="sr-Latn-CS"/>
        </w:rPr>
        <w:t>Novi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</w:t>
      </w:r>
      <w:r w:rsidRPr="00731EDC">
        <w:rPr>
          <w:noProof/>
          <w:szCs w:val="24"/>
          <w:lang w:val="sr-Latn-CS"/>
        </w:rPr>
        <w:t xml:space="preserve">, „Saint Gobain Rigips”, „Tradeunique”, „Urbicus” doo, </w:t>
      </w:r>
      <w:r w:rsidR="00731EDC">
        <w:rPr>
          <w:noProof/>
          <w:szCs w:val="24"/>
          <w:lang w:val="sr-Latn-CS"/>
        </w:rPr>
        <w:t>Agencija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stanovanje</w:t>
      </w:r>
      <w:r w:rsidRPr="00731EDC">
        <w:rPr>
          <w:noProof/>
          <w:szCs w:val="24"/>
          <w:lang w:val="sr-Latn-CS"/>
        </w:rPr>
        <w:t xml:space="preserve">,   „Amiga” </w:t>
      </w:r>
      <w:r w:rsidR="00731EDC">
        <w:rPr>
          <w:noProof/>
          <w:szCs w:val="24"/>
          <w:lang w:val="sr-Latn-CS"/>
        </w:rPr>
        <w:t>Kraljevo</w:t>
      </w:r>
      <w:r w:rsidRPr="00731EDC">
        <w:rPr>
          <w:noProof/>
          <w:szCs w:val="24"/>
          <w:lang w:val="sr-Latn-CS"/>
        </w:rPr>
        <w:t xml:space="preserve">, „Armont”, „Arhibis inženjering”, „Arhitekt M”, „Viraga” doo </w:t>
      </w:r>
      <w:r w:rsidR="00731EDC">
        <w:rPr>
          <w:noProof/>
          <w:szCs w:val="24"/>
          <w:lang w:val="sr-Latn-CS"/>
        </w:rPr>
        <w:t>Obrenovac</w:t>
      </w:r>
      <w:r w:rsidRPr="00731EDC">
        <w:rPr>
          <w:noProof/>
          <w:szCs w:val="24"/>
          <w:lang w:val="sr-Latn-CS"/>
        </w:rPr>
        <w:t xml:space="preserve">, „Binom”, „Gemax” </w:t>
      </w:r>
      <w:r w:rsidR="00731EDC">
        <w:rPr>
          <w:noProof/>
          <w:szCs w:val="24"/>
          <w:lang w:val="sr-Latn-CS"/>
        </w:rPr>
        <w:t>Beograd</w:t>
      </w:r>
      <w:r w:rsidRPr="00731EDC">
        <w:rPr>
          <w:noProof/>
          <w:szCs w:val="24"/>
          <w:lang w:val="sr-Latn-CS"/>
        </w:rPr>
        <w:t xml:space="preserve">, „GP Aradinović”, GP „Dukić” </w:t>
      </w:r>
      <w:r w:rsidR="00731EDC">
        <w:rPr>
          <w:noProof/>
          <w:szCs w:val="24"/>
          <w:lang w:val="sr-Latn-CS"/>
        </w:rPr>
        <w:t>Sremska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Mitrovica</w:t>
      </w:r>
      <w:r w:rsidRPr="00731EDC">
        <w:rPr>
          <w:noProof/>
          <w:szCs w:val="24"/>
          <w:lang w:val="sr-Latn-CS"/>
        </w:rPr>
        <w:t>, „Građevinar” d</w:t>
      </w:r>
      <w:r w:rsidR="00731EDC">
        <w:rPr>
          <w:noProof/>
          <w:szCs w:val="24"/>
          <w:lang w:val="sr-Latn-CS"/>
        </w:rPr>
        <w:t>oo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Ivanjica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Građevinar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Kocić</w:t>
      </w:r>
      <w:r w:rsidRPr="00731EDC">
        <w:rPr>
          <w:noProof/>
          <w:szCs w:val="24"/>
          <w:lang w:val="sr-Latn-CS"/>
        </w:rPr>
        <w:t xml:space="preserve">, „Greda” </w:t>
      </w:r>
      <w:r w:rsidR="00731EDC">
        <w:rPr>
          <w:noProof/>
          <w:szCs w:val="24"/>
          <w:lang w:val="sr-Latn-CS"/>
        </w:rPr>
        <w:t>Valjevo</w:t>
      </w:r>
      <w:r w:rsidRPr="00731EDC">
        <w:rPr>
          <w:noProof/>
          <w:szCs w:val="24"/>
          <w:lang w:val="sr-Latn-CS"/>
        </w:rPr>
        <w:t xml:space="preserve">, „Grollit Rad”, „Delta inženjering”, „Deming” </w:t>
      </w:r>
      <w:r w:rsidR="00731EDC">
        <w:rPr>
          <w:noProof/>
          <w:szCs w:val="24"/>
          <w:lang w:val="sr-Latn-CS"/>
        </w:rPr>
        <w:t>Beograd</w:t>
      </w:r>
      <w:r w:rsidRPr="00731EDC">
        <w:rPr>
          <w:noProof/>
          <w:szCs w:val="24"/>
          <w:lang w:val="sr-Latn-CS"/>
        </w:rPr>
        <w:t xml:space="preserve">, Divlja Rijeka </w:t>
      </w:r>
      <w:r w:rsidR="00731EDC">
        <w:rPr>
          <w:noProof/>
          <w:szCs w:val="24"/>
          <w:lang w:val="sr-Latn-CS"/>
        </w:rPr>
        <w:t>Sjenica</w:t>
      </w:r>
      <w:r w:rsidRPr="00731EDC">
        <w:rPr>
          <w:noProof/>
          <w:szCs w:val="24"/>
          <w:lang w:val="sr-Latn-CS"/>
        </w:rPr>
        <w:t xml:space="preserve">, „SrbijaGas”, </w:t>
      </w:r>
      <w:r w:rsidR="00731EDC">
        <w:rPr>
          <w:noProof/>
          <w:szCs w:val="24"/>
          <w:lang w:val="sr-Latn-CS"/>
        </w:rPr>
        <w:t>Studio</w:t>
      </w:r>
      <w:r w:rsidRPr="00731EDC">
        <w:rPr>
          <w:noProof/>
          <w:szCs w:val="24"/>
          <w:lang w:val="sr-Latn-CS"/>
        </w:rPr>
        <w:t xml:space="preserve"> „Zulević”, „Termoelektro Projekt”, „Tončev gradnja” </w:t>
      </w:r>
      <w:r w:rsidR="00731EDC">
        <w:rPr>
          <w:noProof/>
          <w:szCs w:val="24"/>
          <w:lang w:val="sr-Latn-CS"/>
        </w:rPr>
        <w:t>Surdulica</w:t>
      </w:r>
      <w:r w:rsidRPr="00731EDC">
        <w:rPr>
          <w:noProof/>
          <w:szCs w:val="24"/>
          <w:lang w:val="sr-Latn-CS"/>
        </w:rPr>
        <w:t>, „</w:t>
      </w:r>
      <w:r w:rsidR="00731EDC">
        <w:rPr>
          <w:noProof/>
          <w:szCs w:val="24"/>
          <w:lang w:val="sr-Latn-CS"/>
        </w:rPr>
        <w:t>T</w:t>
      </w:r>
      <w:r w:rsidRPr="00731EDC">
        <w:rPr>
          <w:noProof/>
          <w:szCs w:val="24"/>
          <w:lang w:val="sr-Latn-CS"/>
        </w:rPr>
        <w:t xml:space="preserve">ramont” </w:t>
      </w:r>
      <w:r w:rsidR="00731EDC">
        <w:rPr>
          <w:noProof/>
          <w:szCs w:val="24"/>
          <w:lang w:val="sr-Latn-CS"/>
        </w:rPr>
        <w:t>Beograd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Unija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poslodavaca</w:t>
      </w:r>
      <w:r w:rsidRPr="00731EDC">
        <w:rPr>
          <w:noProof/>
          <w:szCs w:val="24"/>
          <w:lang w:val="sr-Latn-CS"/>
        </w:rPr>
        <w:t xml:space="preserve">, „Finvest”, „Mit-arh” doo, „MXM projekt”, </w:t>
      </w:r>
      <w:r w:rsidR="00731EDC">
        <w:rPr>
          <w:noProof/>
          <w:szCs w:val="24"/>
          <w:lang w:val="sr-Latn-CS"/>
        </w:rPr>
        <w:t>Nacionalno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udruženje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zaštite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požara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Opštinska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stambena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agencija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Kraljevo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Projekti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biro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AB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Niš</w:t>
      </w:r>
      <w:r w:rsidRPr="00731EDC">
        <w:rPr>
          <w:noProof/>
          <w:szCs w:val="24"/>
          <w:lang w:val="sr-Latn-CS"/>
        </w:rPr>
        <w:t xml:space="preserve">, „Soko group”, „Neimar V” </w:t>
      </w:r>
      <w:r w:rsidR="00731EDC">
        <w:rPr>
          <w:noProof/>
          <w:szCs w:val="24"/>
          <w:lang w:val="sr-Latn-CS"/>
        </w:rPr>
        <w:t>Beograd</w:t>
      </w:r>
      <w:r w:rsidRPr="00731EDC">
        <w:rPr>
          <w:noProof/>
          <w:szCs w:val="24"/>
          <w:lang w:val="sr-Latn-CS"/>
        </w:rPr>
        <w:t xml:space="preserve">, „Peštan doo”, „Projmetal”, </w:t>
      </w:r>
      <w:r w:rsidR="00731EDC">
        <w:rPr>
          <w:noProof/>
          <w:szCs w:val="24"/>
          <w:lang w:val="sr-Latn-CS"/>
        </w:rPr>
        <w:t>PU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preduzeća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stambene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usluge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zemljište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Cementna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industrija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Centar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razvoj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društva</w:t>
      </w:r>
      <w:r w:rsidRPr="00731EDC">
        <w:rPr>
          <w:noProof/>
          <w:szCs w:val="24"/>
          <w:lang w:val="sr-Latn-CS"/>
        </w:rPr>
        <w:t xml:space="preserve">, „Štrabag” doo, </w:t>
      </w:r>
      <w:r w:rsidR="00731EDC">
        <w:rPr>
          <w:noProof/>
          <w:szCs w:val="24"/>
          <w:lang w:val="sr-Latn-CS"/>
        </w:rPr>
        <w:t>Direkcija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urbanizam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Kragujevac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Elektroistok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Beograd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Elektrodistribucija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Beograd</w:t>
      </w:r>
      <w:r w:rsidRPr="00731EDC">
        <w:rPr>
          <w:noProof/>
          <w:szCs w:val="24"/>
          <w:lang w:val="sr-Latn-CS"/>
        </w:rPr>
        <w:t xml:space="preserve">, „Energoprojekt visokogradnja”, </w:t>
      </w:r>
      <w:r w:rsidR="00731EDC">
        <w:rPr>
          <w:noProof/>
          <w:szCs w:val="24"/>
          <w:lang w:val="sr-Latn-CS"/>
        </w:rPr>
        <w:t>Institut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ispitivanje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materijala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Institut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puteve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Elektroprivreda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, „Igma Uljma”, „Info Plan” </w:t>
      </w:r>
      <w:r w:rsidR="00731EDC">
        <w:rPr>
          <w:noProof/>
          <w:szCs w:val="24"/>
          <w:lang w:val="sr-Latn-CS"/>
        </w:rPr>
        <w:t>Aranđelovac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JP</w:t>
      </w:r>
      <w:r w:rsidRPr="00731EDC">
        <w:rPr>
          <w:noProof/>
          <w:szCs w:val="24"/>
          <w:lang w:val="sr-Latn-CS"/>
        </w:rPr>
        <w:t xml:space="preserve"> „</w:t>
      </w:r>
      <w:r w:rsidR="00731EDC">
        <w:rPr>
          <w:noProof/>
          <w:szCs w:val="24"/>
          <w:lang w:val="sr-Latn-CS"/>
        </w:rPr>
        <w:t>Gradsko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stambeno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Beograd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JKP</w:t>
      </w:r>
      <w:r w:rsidRPr="00731EDC">
        <w:rPr>
          <w:noProof/>
          <w:szCs w:val="24"/>
          <w:lang w:val="sr-Latn-CS"/>
        </w:rPr>
        <w:t xml:space="preserve"> „</w:t>
      </w:r>
      <w:r w:rsidR="00731EDC">
        <w:rPr>
          <w:noProof/>
          <w:szCs w:val="24"/>
          <w:lang w:val="sr-Latn-CS"/>
        </w:rPr>
        <w:t>Vodovod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kanalitzacije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Pančevo</w:t>
      </w:r>
      <w:r w:rsidRPr="00731EDC">
        <w:rPr>
          <w:noProof/>
          <w:szCs w:val="24"/>
          <w:lang w:val="sr-Latn-CS"/>
        </w:rPr>
        <w:t xml:space="preserve">”, </w:t>
      </w:r>
      <w:r w:rsidR="00731EDC">
        <w:rPr>
          <w:noProof/>
          <w:szCs w:val="24"/>
          <w:lang w:val="sr-Latn-CS"/>
        </w:rPr>
        <w:t>JKP</w:t>
      </w:r>
      <w:r w:rsidRPr="00731EDC">
        <w:rPr>
          <w:noProof/>
          <w:szCs w:val="24"/>
          <w:lang w:val="sr-Latn-CS"/>
        </w:rPr>
        <w:t xml:space="preserve"> „</w:t>
      </w:r>
      <w:r w:rsidR="00731EDC">
        <w:rPr>
          <w:noProof/>
          <w:szCs w:val="24"/>
          <w:lang w:val="sr-Latn-CS"/>
        </w:rPr>
        <w:t>Higjena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Pančevo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JP</w:t>
      </w:r>
      <w:r w:rsidRPr="00731EDC">
        <w:rPr>
          <w:noProof/>
          <w:szCs w:val="24"/>
          <w:lang w:val="sr-Latn-CS"/>
        </w:rPr>
        <w:t xml:space="preserve"> „</w:t>
      </w:r>
      <w:r w:rsidR="00731EDC">
        <w:rPr>
          <w:noProof/>
          <w:szCs w:val="24"/>
          <w:lang w:val="sr-Latn-CS"/>
        </w:rPr>
        <w:t>Stara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Planina</w:t>
      </w:r>
      <w:r w:rsidRPr="00731EDC">
        <w:rPr>
          <w:noProof/>
          <w:szCs w:val="24"/>
          <w:lang w:val="sr-Latn-CS"/>
        </w:rPr>
        <w:t xml:space="preserve">”, </w:t>
      </w:r>
      <w:r w:rsidR="00731EDC">
        <w:rPr>
          <w:noProof/>
          <w:szCs w:val="24"/>
          <w:lang w:val="sr-Latn-CS"/>
        </w:rPr>
        <w:t>JP</w:t>
      </w:r>
      <w:r w:rsidRPr="00731EDC">
        <w:rPr>
          <w:noProof/>
          <w:szCs w:val="24"/>
          <w:lang w:val="sr-Latn-CS"/>
        </w:rPr>
        <w:t xml:space="preserve"> „</w:t>
      </w:r>
      <w:r w:rsidR="00731EDC">
        <w:rPr>
          <w:noProof/>
          <w:szCs w:val="24"/>
          <w:lang w:val="sr-Latn-CS"/>
        </w:rPr>
        <w:t>Urbanizam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Sombor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JSP</w:t>
      </w:r>
      <w:r w:rsidRPr="00731EDC">
        <w:rPr>
          <w:noProof/>
          <w:szCs w:val="24"/>
          <w:lang w:val="sr-Latn-CS"/>
        </w:rPr>
        <w:t xml:space="preserve"> „</w:t>
      </w:r>
      <w:r w:rsidR="00731EDC">
        <w:rPr>
          <w:noProof/>
          <w:szCs w:val="24"/>
          <w:lang w:val="sr-Latn-CS"/>
        </w:rPr>
        <w:t>Stan</w:t>
      </w:r>
      <w:r w:rsidRPr="00731EDC">
        <w:rPr>
          <w:noProof/>
          <w:szCs w:val="24"/>
          <w:lang w:val="sr-Latn-CS"/>
        </w:rPr>
        <w:t xml:space="preserve">” </w:t>
      </w:r>
      <w:r w:rsidR="00731EDC">
        <w:rPr>
          <w:noProof/>
          <w:szCs w:val="24"/>
          <w:lang w:val="sr-Latn-CS"/>
        </w:rPr>
        <w:t>Šabac</w:t>
      </w:r>
      <w:r w:rsidRPr="00731EDC">
        <w:rPr>
          <w:noProof/>
          <w:szCs w:val="24"/>
          <w:lang w:val="sr-Latn-CS"/>
        </w:rPr>
        <w:t>, „</w:t>
      </w:r>
      <w:r w:rsidR="00731EDC">
        <w:rPr>
          <w:noProof/>
          <w:szCs w:val="24"/>
          <w:lang w:val="sr-Latn-CS"/>
        </w:rPr>
        <w:t>Koridori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Srbije</w:t>
      </w:r>
      <w:r w:rsidRPr="00731EDC">
        <w:rPr>
          <w:noProof/>
          <w:szCs w:val="24"/>
          <w:lang w:val="sr-Latn-CS"/>
        </w:rPr>
        <w:t xml:space="preserve">”, </w:t>
      </w:r>
      <w:r w:rsidR="00731EDC">
        <w:rPr>
          <w:noProof/>
          <w:szCs w:val="24"/>
          <w:lang w:val="sr-Latn-CS"/>
        </w:rPr>
        <w:t>PK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Vojvodine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RPK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Valjevo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RPK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Niš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RPK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Subotica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Pančevo</w:t>
      </w:r>
      <w:r w:rsidRPr="00731EDC">
        <w:rPr>
          <w:noProof/>
          <w:szCs w:val="24"/>
          <w:lang w:val="sr-Latn-CS"/>
        </w:rPr>
        <w:t xml:space="preserve">, Set </w:t>
      </w:r>
      <w:r w:rsidR="00731EDC">
        <w:rPr>
          <w:noProof/>
          <w:szCs w:val="24"/>
          <w:lang w:val="sr-Latn-CS"/>
        </w:rPr>
        <w:t>Šabac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Gornji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Milanovac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Zrenjanin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Jagodina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Voždovac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Babušnica</w:t>
      </w:r>
      <w:r w:rsidRPr="00731EDC">
        <w:rPr>
          <w:noProof/>
          <w:szCs w:val="24"/>
          <w:lang w:val="sr-Latn-CS"/>
        </w:rPr>
        <w:t>,</w:t>
      </w:r>
      <w:r w:rsidR="00731EDC">
        <w:rPr>
          <w:noProof/>
          <w:szCs w:val="24"/>
          <w:lang w:val="sr-Latn-CS"/>
        </w:rPr>
        <w:t>SO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Mionica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Plandište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Surčin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Okrugli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Užice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Ministarstvo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Užicom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usvojenog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dopunama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organizovalo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prezentovan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predloženim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Javna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održana</w:t>
      </w:r>
      <w:r w:rsidRPr="00731EDC">
        <w:rPr>
          <w:noProof/>
          <w:szCs w:val="24"/>
          <w:lang w:val="sr-Latn-CS"/>
        </w:rPr>
        <w:t xml:space="preserve"> 06.08.2014.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početkom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12.00  </w:t>
      </w:r>
      <w:r w:rsidR="00731EDC">
        <w:rPr>
          <w:noProof/>
          <w:szCs w:val="24"/>
          <w:lang w:val="sr-Latn-CS"/>
        </w:rPr>
        <w:t>časova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integrisanim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govorili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rasrave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Pozivu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učešće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odazvali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među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: 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Odeljenje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urbanizam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Varoš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Odeljenje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pravne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Nova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Varoš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Gradske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JP</w:t>
      </w:r>
      <w:r w:rsidR="001A467D" w:rsidRPr="00731EDC">
        <w:rPr>
          <w:noProof/>
          <w:szCs w:val="24"/>
          <w:lang w:val="sr-Latn-CS"/>
        </w:rPr>
        <w:t xml:space="preserve"> „</w:t>
      </w:r>
      <w:r>
        <w:rPr>
          <w:noProof/>
          <w:szCs w:val="24"/>
          <w:lang w:val="sr-Latn-CS"/>
        </w:rPr>
        <w:t>Gradska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stambena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agencija</w:t>
      </w:r>
      <w:r w:rsidR="001A467D" w:rsidRPr="00731EDC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Užice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JP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Direkcija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Užice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Služba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katastar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nepokretnosti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Užice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Komisija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planove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Gradska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Užice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Odeljenje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urbanizam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Požega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Odeljenje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građevinsnke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upotrebne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dozvole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Arilje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Odeljenje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pravne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Užice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Odeljenje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imovinsko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pravne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Arilje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Direkcija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Užice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Odeljenje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urbanističko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prostorno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planiranje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Užice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Odeljenje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urbanizam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Priboj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Pomoćnik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predsednika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opštine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Čajetina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Odeljenje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urbanizam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Čajetina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1"/>
        </w:numPr>
        <w:tabs>
          <w:tab w:val="clear" w:pos="1440"/>
        </w:tabs>
        <w:spacing w:before="120"/>
        <w:ind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Načelnik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Užice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sastojala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faze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Neka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postavljenih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pitanja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odnosila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dokumenta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mogućnost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potencijalnih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investitor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saznaju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detalje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vezane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mogućnost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katastarskoj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nego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podnesu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potom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pitanja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vezana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institut</w:t>
      </w:r>
      <w:r w:rsidRPr="00731EDC">
        <w:rPr>
          <w:noProof/>
          <w:szCs w:val="24"/>
          <w:lang w:val="sr-Latn-CS"/>
        </w:rPr>
        <w:t xml:space="preserve"> ''</w:t>
      </w:r>
      <w:r w:rsidR="00731EDC">
        <w:rPr>
          <w:noProof/>
          <w:szCs w:val="24"/>
          <w:lang w:val="sr-Latn-CS"/>
        </w:rPr>
        <w:t>separat</w:t>
      </w:r>
      <w:r w:rsidRPr="00731EDC">
        <w:rPr>
          <w:noProof/>
          <w:szCs w:val="24"/>
          <w:lang w:val="sr-Latn-CS"/>
        </w:rPr>
        <w:t xml:space="preserve">'', </w:t>
      </w:r>
      <w:r w:rsidR="00731EDC">
        <w:rPr>
          <w:noProof/>
          <w:szCs w:val="24"/>
          <w:lang w:val="sr-Latn-CS"/>
        </w:rPr>
        <w:t>elaborat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ispravke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zatim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korišćenja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dokaz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pravu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opštinskog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prigovor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Povodom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nemogućnosti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informisanja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uslova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predlagač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primedbu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usvojio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tekst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vratio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informaciju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lokaciji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preciziranom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sadržinom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Učesnici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podržali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uvođenje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instrumenta</w:t>
      </w:r>
      <w:r w:rsidRPr="00731EDC">
        <w:rPr>
          <w:noProof/>
          <w:szCs w:val="24"/>
          <w:lang w:val="sr-Latn-CS"/>
        </w:rPr>
        <w:t>-</w:t>
      </w: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elaborata</w:t>
      </w:r>
      <w:r w:rsidRPr="00731EDC">
        <w:rPr>
          <w:noProof/>
          <w:szCs w:val="24"/>
          <w:lang w:val="sr-Latn-CS"/>
        </w:rPr>
        <w:t xml:space="preserve">  </w:t>
      </w:r>
      <w:r w:rsidR="00731EDC">
        <w:rPr>
          <w:noProof/>
          <w:szCs w:val="24"/>
          <w:lang w:val="sr-Latn-CS"/>
        </w:rPr>
        <w:t>ispravke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granica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katastarskih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spajanja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susednih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parcela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vlasnika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značajno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poboljšanje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postojećih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odredbi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Prezentacija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dopunama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završila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15.00 </w:t>
      </w:r>
      <w:r w:rsidR="00731EDC">
        <w:rPr>
          <w:noProof/>
          <w:szCs w:val="24"/>
          <w:lang w:val="sr-Latn-CS"/>
        </w:rPr>
        <w:t>časova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sugestiju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prisutnima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stigli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iste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označene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mail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adrese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internet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odnosno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20. </w:t>
      </w:r>
      <w:r w:rsidR="00731EDC">
        <w:rPr>
          <w:noProof/>
          <w:szCs w:val="24"/>
          <w:lang w:val="sr-Latn-CS"/>
        </w:rPr>
        <w:t>avgusta</w:t>
      </w:r>
      <w:r w:rsidRPr="00731EDC">
        <w:rPr>
          <w:noProof/>
          <w:szCs w:val="24"/>
          <w:lang w:val="sr-Latn-CS"/>
        </w:rPr>
        <w:t xml:space="preserve"> 2014.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.  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Okrugli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Novi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Sad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Ministarstvo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infrastrkture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Sadom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okviru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usvojenog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dopunama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organizovalo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okrugli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prezentovan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predloženim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Javna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održana</w:t>
      </w:r>
      <w:r w:rsidRPr="00731EDC">
        <w:rPr>
          <w:noProof/>
          <w:szCs w:val="24"/>
          <w:lang w:val="sr-Latn-CS"/>
        </w:rPr>
        <w:t xml:space="preserve"> 08.08.2014. </w:t>
      </w:r>
      <w:r w:rsidR="00731EDC">
        <w:rPr>
          <w:noProof/>
          <w:szCs w:val="24"/>
          <w:lang w:val="sr-Latn-CS"/>
        </w:rPr>
        <w:t>godine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zgradi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početkom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12.00  </w:t>
      </w:r>
      <w:r w:rsidR="00731EDC">
        <w:rPr>
          <w:noProof/>
          <w:szCs w:val="24"/>
          <w:lang w:val="sr-Latn-CS"/>
        </w:rPr>
        <w:t>časova</w:t>
      </w:r>
      <w:r w:rsidRPr="00731EDC">
        <w:rPr>
          <w:noProof/>
          <w:szCs w:val="24"/>
          <w:lang w:val="sr-Latn-CS"/>
        </w:rPr>
        <w:t xml:space="preserve">.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Uvodno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obraćanje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pripalo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predsedniku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šefu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kabineta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Gradonačelnika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Aleksandru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Petroviću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obratio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član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veća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zadužen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urbanizam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lastRenderedPageBreak/>
        <w:tab/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integrisanim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govorili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način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Programom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rasrave</w:t>
      </w:r>
      <w:r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Pozivu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učešće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odazvali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predstavnici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gradske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među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njima</w:t>
      </w:r>
      <w:r w:rsidRPr="00731EDC">
        <w:rPr>
          <w:noProof/>
          <w:szCs w:val="24"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Gradske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urbanizam</w:t>
      </w:r>
      <w:r w:rsidRPr="00731EDC">
        <w:rPr>
          <w:noProof/>
          <w:szCs w:val="24"/>
          <w:lang w:val="sr-Latn-CS"/>
        </w:rPr>
        <w:t xml:space="preserve">, </w:t>
      </w:r>
    </w:p>
    <w:p w:rsidR="001A467D" w:rsidRPr="00731EDC" w:rsidRDefault="00731EDC" w:rsidP="001A467D">
      <w:pPr>
        <w:numPr>
          <w:ilvl w:val="0"/>
          <w:numId w:val="40"/>
        </w:numPr>
        <w:tabs>
          <w:tab w:val="clear" w:pos="1440"/>
        </w:tabs>
        <w:spacing w:before="120"/>
        <w:ind w:left="45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Zavoda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izgradnju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0"/>
        </w:numPr>
        <w:tabs>
          <w:tab w:val="clear" w:pos="1440"/>
        </w:tabs>
        <w:spacing w:before="120"/>
        <w:ind w:left="45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JP</w:t>
      </w:r>
      <w:r w:rsidR="001A467D" w:rsidRPr="00731EDC">
        <w:rPr>
          <w:noProof/>
          <w:szCs w:val="24"/>
          <w:lang w:val="sr-Latn-CS"/>
        </w:rPr>
        <w:t xml:space="preserve"> „</w:t>
      </w:r>
      <w:r>
        <w:rPr>
          <w:noProof/>
          <w:szCs w:val="24"/>
          <w:lang w:val="sr-Latn-CS"/>
        </w:rPr>
        <w:t>Urbanizam</w:t>
      </w:r>
      <w:r w:rsidR="001A467D" w:rsidRPr="00731EDC">
        <w:rPr>
          <w:noProof/>
          <w:szCs w:val="24"/>
          <w:lang w:val="sr-Latn-CS"/>
        </w:rPr>
        <w:t>”;</w:t>
      </w:r>
    </w:p>
    <w:p w:rsidR="001A467D" w:rsidRPr="00731EDC" w:rsidRDefault="00731EDC" w:rsidP="001A467D">
      <w:pPr>
        <w:numPr>
          <w:ilvl w:val="0"/>
          <w:numId w:val="40"/>
        </w:numPr>
        <w:tabs>
          <w:tab w:val="clear" w:pos="1440"/>
        </w:tabs>
        <w:spacing w:before="120"/>
        <w:ind w:left="45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Gradske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inspekcijske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731EDC" w:rsidP="001A467D">
      <w:pPr>
        <w:numPr>
          <w:ilvl w:val="0"/>
          <w:numId w:val="40"/>
        </w:numPr>
        <w:tabs>
          <w:tab w:val="clear" w:pos="1440"/>
        </w:tabs>
        <w:spacing w:before="120"/>
        <w:ind w:left="45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Gradskog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pravobranilaštva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0"/>
        </w:numPr>
        <w:tabs>
          <w:tab w:val="clear" w:pos="1440"/>
        </w:tabs>
        <w:spacing w:before="120"/>
        <w:ind w:left="45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Službe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organa</w:t>
      </w:r>
      <w:r w:rsidR="001A467D" w:rsidRPr="00731EDC">
        <w:rPr>
          <w:noProof/>
          <w:szCs w:val="24"/>
          <w:lang w:val="sr-Latn-CS"/>
        </w:rPr>
        <w:t xml:space="preserve">; </w:t>
      </w:r>
    </w:p>
    <w:p w:rsidR="001A467D" w:rsidRPr="00731EDC" w:rsidRDefault="00731EDC" w:rsidP="001A467D">
      <w:pPr>
        <w:numPr>
          <w:ilvl w:val="0"/>
          <w:numId w:val="40"/>
        </w:numPr>
        <w:tabs>
          <w:tab w:val="clear" w:pos="1440"/>
        </w:tabs>
        <w:spacing w:before="120"/>
        <w:ind w:left="45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Kancelarije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ekonomski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razvoj</w:t>
      </w:r>
      <w:r w:rsidR="001A467D" w:rsidRPr="00731EDC">
        <w:rPr>
          <w:noProof/>
          <w:szCs w:val="24"/>
          <w:lang w:val="sr-Latn-CS"/>
        </w:rPr>
        <w:t xml:space="preserve"> – </w:t>
      </w:r>
      <w:r>
        <w:rPr>
          <w:noProof/>
          <w:szCs w:val="24"/>
          <w:lang w:val="sr-Latn-CS"/>
        </w:rPr>
        <w:t>Jovana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Nakarada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0"/>
        </w:numPr>
        <w:tabs>
          <w:tab w:val="clear" w:pos="1440"/>
        </w:tabs>
        <w:spacing w:before="120"/>
        <w:ind w:left="45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predstavnici</w:t>
      </w:r>
      <w:r w:rsidR="001A467D" w:rsidRPr="00731EDC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lokalnih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samouprava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Južnobačkog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okruga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numPr>
          <w:ilvl w:val="0"/>
          <w:numId w:val="40"/>
        </w:numPr>
        <w:tabs>
          <w:tab w:val="clear" w:pos="1440"/>
        </w:tabs>
        <w:spacing w:before="120"/>
        <w:ind w:left="450" w:firstLine="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„Heineken” – </w:t>
      </w:r>
      <w:r w:rsidR="00731EDC">
        <w:rPr>
          <w:noProof/>
          <w:szCs w:val="24"/>
          <w:lang w:val="sr-Latn-CS"/>
        </w:rPr>
        <w:t>Bojana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Obucina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Krčmar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0"/>
        </w:numPr>
        <w:tabs>
          <w:tab w:val="clear" w:pos="1440"/>
        </w:tabs>
        <w:spacing w:before="120"/>
        <w:ind w:left="45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Institut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ratarstvo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povrtarstvo</w:t>
      </w:r>
      <w:r w:rsidR="001A467D" w:rsidRPr="00731EDC">
        <w:rPr>
          <w:noProof/>
          <w:szCs w:val="24"/>
          <w:lang w:val="sr-Latn-CS"/>
        </w:rPr>
        <w:t xml:space="preserve"> – </w:t>
      </w:r>
      <w:r>
        <w:rPr>
          <w:noProof/>
          <w:szCs w:val="24"/>
          <w:lang w:val="sr-Latn-CS"/>
        </w:rPr>
        <w:t>Goran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Petrović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0"/>
        </w:numPr>
        <w:tabs>
          <w:tab w:val="clear" w:pos="1440"/>
        </w:tabs>
        <w:spacing w:before="120"/>
        <w:ind w:left="45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Novosadski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sajam</w:t>
      </w:r>
      <w:r w:rsidR="001A467D" w:rsidRPr="00731EDC">
        <w:rPr>
          <w:noProof/>
          <w:szCs w:val="24"/>
          <w:lang w:val="sr-Latn-CS"/>
        </w:rPr>
        <w:t xml:space="preserve"> – </w:t>
      </w:r>
      <w:r>
        <w:rPr>
          <w:noProof/>
          <w:szCs w:val="24"/>
          <w:lang w:val="sr-Latn-CS"/>
        </w:rPr>
        <w:t>Dušan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Letić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0"/>
        </w:numPr>
        <w:tabs>
          <w:tab w:val="clear" w:pos="1440"/>
        </w:tabs>
        <w:spacing w:before="120"/>
        <w:ind w:left="45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Nacionalna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zapošljavanje</w:t>
      </w:r>
      <w:r w:rsidR="001A467D" w:rsidRPr="00731EDC">
        <w:rPr>
          <w:noProof/>
          <w:szCs w:val="24"/>
          <w:lang w:val="sr-Latn-CS"/>
        </w:rPr>
        <w:t xml:space="preserve"> - </w:t>
      </w:r>
      <w:r>
        <w:rPr>
          <w:noProof/>
          <w:szCs w:val="24"/>
          <w:lang w:val="sr-Latn-CS"/>
        </w:rPr>
        <w:t>Tatjana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Vidović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0"/>
        </w:numPr>
        <w:tabs>
          <w:tab w:val="clear" w:pos="1440"/>
        </w:tabs>
        <w:spacing w:before="120"/>
        <w:ind w:left="45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DMS</w:t>
      </w:r>
      <w:r w:rsidR="001A467D" w:rsidRPr="00731EDC">
        <w:rPr>
          <w:noProof/>
          <w:szCs w:val="24"/>
          <w:lang w:val="sr-Latn-CS"/>
        </w:rPr>
        <w:t xml:space="preserve"> – </w:t>
      </w:r>
      <w:r>
        <w:rPr>
          <w:noProof/>
          <w:szCs w:val="24"/>
          <w:lang w:val="sr-Latn-CS"/>
        </w:rPr>
        <w:t>Dragana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Šaponjski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numPr>
          <w:ilvl w:val="0"/>
          <w:numId w:val="40"/>
        </w:numPr>
        <w:tabs>
          <w:tab w:val="clear" w:pos="1440"/>
        </w:tabs>
        <w:spacing w:before="120"/>
        <w:ind w:left="450" w:firstLine="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Aleksandar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gradnja</w:t>
      </w:r>
      <w:r w:rsidR="001A467D" w:rsidRPr="00731EDC">
        <w:rPr>
          <w:noProof/>
          <w:szCs w:val="24"/>
          <w:lang w:val="sr-Latn-CS"/>
        </w:rPr>
        <w:t xml:space="preserve"> – </w:t>
      </w:r>
      <w:r>
        <w:rPr>
          <w:noProof/>
          <w:szCs w:val="24"/>
          <w:lang w:val="sr-Latn-CS"/>
        </w:rPr>
        <w:t>Vojislav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Gajić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Olivera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Polanec</w:t>
      </w:r>
      <w:r w:rsidR="001A467D" w:rsidRPr="00731EDC">
        <w:rPr>
          <w:noProof/>
          <w:szCs w:val="24"/>
          <w:lang w:val="sr-Latn-CS"/>
        </w:rPr>
        <w:t>;</w:t>
      </w:r>
    </w:p>
    <w:p w:rsidR="001A467D" w:rsidRPr="00731EDC" w:rsidRDefault="001A467D" w:rsidP="001A467D">
      <w:pPr>
        <w:numPr>
          <w:ilvl w:val="0"/>
          <w:numId w:val="40"/>
        </w:numPr>
        <w:tabs>
          <w:tab w:val="clear" w:pos="1440"/>
        </w:tabs>
        <w:spacing w:before="120"/>
        <w:ind w:left="450" w:firstLine="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 xml:space="preserve">„Galens” – </w:t>
      </w:r>
      <w:r w:rsidR="00731EDC">
        <w:rPr>
          <w:noProof/>
          <w:szCs w:val="24"/>
          <w:lang w:val="sr-Latn-CS"/>
        </w:rPr>
        <w:t>Aleksandar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Galić</w:t>
      </w:r>
      <w:r w:rsidRPr="00731EDC">
        <w:rPr>
          <w:noProof/>
          <w:szCs w:val="24"/>
          <w:lang w:val="sr-Latn-CS"/>
        </w:rPr>
        <w:t>;</w:t>
      </w:r>
    </w:p>
    <w:p w:rsidR="001A467D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Gradskog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veća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urbanizam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stambene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Aleksandar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Bašić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savetnik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gradonačelnika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Slobodan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Milić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šef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kabineta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gradonačelnika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Aleksandar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Petrović</w:t>
      </w:r>
      <w:r w:rsidR="001A467D" w:rsidRPr="00731EDC">
        <w:rPr>
          <w:noProof/>
          <w:szCs w:val="24"/>
          <w:lang w:val="sr-Latn-CS"/>
        </w:rPr>
        <w:t>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Prezentacija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dopunama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planiranju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izgradnji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završila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15.00 </w:t>
      </w:r>
      <w:r w:rsidR="00731EDC">
        <w:rPr>
          <w:noProof/>
          <w:szCs w:val="24"/>
          <w:lang w:val="sr-Latn-CS"/>
        </w:rPr>
        <w:t>časova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sugestiju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prisutnima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ukoliko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stigli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iste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označene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</w:t>
      </w:r>
      <w:r w:rsidRPr="00731EDC">
        <w:rPr>
          <w:noProof/>
          <w:szCs w:val="24"/>
          <w:lang w:val="sr-Latn-CS"/>
        </w:rPr>
        <w:t>-</w:t>
      </w:r>
      <w:r w:rsidR="00731EDC">
        <w:rPr>
          <w:noProof/>
          <w:szCs w:val="24"/>
          <w:lang w:val="sr-Latn-CS"/>
        </w:rPr>
        <w:t>mail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adrese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internet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prezentaciji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Ministarstva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građevinarstva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saobraćaja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infrastrukture</w:t>
      </w:r>
      <w:r w:rsidRPr="00731EDC">
        <w:rPr>
          <w:noProof/>
          <w:szCs w:val="24"/>
          <w:lang w:val="sr-Latn-CS"/>
        </w:rPr>
        <w:t xml:space="preserve">.  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Najčešće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iznete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toku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: </w:t>
      </w:r>
      <w:r w:rsidR="00731EDC">
        <w:rPr>
          <w:noProof/>
          <w:szCs w:val="24"/>
          <w:lang w:val="sr-Latn-CS"/>
        </w:rPr>
        <w:t>pojašnjenje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projekta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građevinske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dozvole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postupak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zahtevi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ukine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protivpožarne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saglasnosti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bliže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uredi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urbana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komasacija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momenat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uključenja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javnosti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pomeri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odluke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izradi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plana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nemogućnost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regulacije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ruralnih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područja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klasa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novi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pojam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preciziranje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obaveza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jedinice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lokalne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samouprave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odgovornih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lica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imaoca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ovlašćenja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objedinjene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preciziranje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izdvajanje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specifični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propisivanje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posebne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procedure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postupka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vrstu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objekata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potpunim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ukidanjem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konverzije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zahtev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obustavu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konverzije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rešavanja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restitucije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preciziranje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finansijera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ustanovljavanje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roka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donošenje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podzakonskih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akata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druga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pitanja</w:t>
      </w:r>
      <w:r w:rsidRPr="00731EDC">
        <w:rPr>
          <w:noProof/>
          <w:szCs w:val="24"/>
          <w:lang w:val="sr-Latn-CS"/>
        </w:rPr>
        <w:t>....</w:t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Svi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predlozi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izmene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pojedinih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bili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predmet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grupi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radila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ovom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Nacrtu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detaljno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razmatrani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cenjeni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relevantnih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partnera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kraju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prihvaćeni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predloženoj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lastRenderedPageBreak/>
        <w:t>formi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što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možda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odgovara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svakom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učesniku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potpunosti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ali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prihvatljivo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strane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Iz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navedenog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razloga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neke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primedbe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nisu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prihvaćene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predložene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kao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zakonskih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.  </w:t>
      </w:r>
      <w:r w:rsidRPr="00731EDC">
        <w:rPr>
          <w:noProof/>
          <w:szCs w:val="24"/>
          <w:lang w:val="sr-Latn-CS"/>
        </w:rPr>
        <w:tab/>
      </w:r>
    </w:p>
    <w:p w:rsidR="001A467D" w:rsidRPr="00731EDC" w:rsidRDefault="001A467D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tab/>
      </w:r>
      <w:r w:rsidR="00731EDC">
        <w:rPr>
          <w:noProof/>
          <w:szCs w:val="24"/>
          <w:lang w:val="sr-Latn-CS"/>
        </w:rPr>
        <w:t>Veliki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broj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učesnika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javnih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rasprava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dostavio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svoje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primedbe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predloge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sugestije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Radna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grupa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razmotrila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pristigle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komentare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tekst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sagledala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mogućnost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njihovog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integrisanja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cilju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poboljšanja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veliki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deo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predloga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ugradila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tekst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Nacrta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zakona</w:t>
      </w:r>
      <w:r w:rsidRPr="00731EDC">
        <w:rPr>
          <w:noProof/>
          <w:szCs w:val="24"/>
          <w:lang w:val="sr-Latn-CS"/>
        </w:rPr>
        <w:t xml:space="preserve">, </w:t>
      </w:r>
      <w:r w:rsidR="00731EDC">
        <w:rPr>
          <w:noProof/>
          <w:szCs w:val="24"/>
          <w:lang w:val="sr-Latn-CS"/>
        </w:rPr>
        <w:t>čime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predviđena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zakonska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rešenja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znatno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unapređena</w:t>
      </w:r>
      <w:r w:rsidRPr="00731EDC">
        <w:rPr>
          <w:noProof/>
          <w:szCs w:val="24"/>
          <w:lang w:val="sr-Latn-CS"/>
        </w:rPr>
        <w:t xml:space="preserve">. </w:t>
      </w:r>
      <w:r w:rsidR="00731EDC">
        <w:rPr>
          <w:noProof/>
          <w:szCs w:val="24"/>
          <w:lang w:val="sr-Latn-CS"/>
        </w:rPr>
        <w:t>O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svim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pristglim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predlozima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i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sugestijama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vođena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je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precizna</w:t>
      </w:r>
      <w:r w:rsidRPr="00731EDC">
        <w:rPr>
          <w:noProof/>
          <w:szCs w:val="24"/>
          <w:lang w:val="sr-Latn-CS"/>
        </w:rPr>
        <w:t xml:space="preserve"> </w:t>
      </w:r>
      <w:r w:rsidR="00731EDC">
        <w:rPr>
          <w:noProof/>
          <w:szCs w:val="24"/>
          <w:lang w:val="sr-Latn-CS"/>
        </w:rPr>
        <w:t>evidencija</w:t>
      </w:r>
      <w:r w:rsidRPr="00731EDC">
        <w:rPr>
          <w:noProof/>
          <w:szCs w:val="24"/>
          <w:lang w:val="sr-Latn-CS"/>
        </w:rPr>
        <w:t>.</w:t>
      </w:r>
    </w:p>
    <w:p w:rsidR="00E46157" w:rsidRPr="00731EDC" w:rsidRDefault="00731EDC" w:rsidP="001A467D">
      <w:pPr>
        <w:tabs>
          <w:tab w:val="clear" w:pos="1440"/>
        </w:tabs>
        <w:spacing w:before="12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skladu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Poslovnikom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Vlade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nacrt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dostavljen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svim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ministarstvima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Agenciji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borbu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protiv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korupcije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Državnom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pravobranilaštvu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Republičkoj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Direkciji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imovinu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Republičkom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geodetskom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zavodu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Evropskoj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komisiji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kao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USAID</w:t>
      </w:r>
      <w:r w:rsidR="001A467D" w:rsidRPr="00731EDC">
        <w:rPr>
          <w:noProof/>
          <w:szCs w:val="24"/>
          <w:lang w:val="sr-Latn-CS"/>
        </w:rPr>
        <w:t>-</w:t>
      </w:r>
      <w:r>
        <w:rPr>
          <w:noProof/>
          <w:szCs w:val="24"/>
          <w:lang w:val="sr-Latn-CS"/>
        </w:rPr>
        <w:t>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Naledu</w:t>
      </w:r>
      <w:r w:rsidR="001A467D" w:rsidRPr="00731EDC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Američkoj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privrednoj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komori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udruženjima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nevladinom</w:t>
      </w:r>
      <w:r w:rsidR="001A467D" w:rsidRPr="00731EDC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sektoru</w:t>
      </w:r>
      <w:r w:rsidR="001A467D" w:rsidRPr="00731EDC">
        <w:rPr>
          <w:noProof/>
          <w:szCs w:val="24"/>
          <w:lang w:val="sr-Latn-CS"/>
        </w:rPr>
        <w:t>.</w:t>
      </w:r>
    </w:p>
    <w:p w:rsidR="00E46157" w:rsidRPr="00731EDC" w:rsidRDefault="00E46157">
      <w:pPr>
        <w:widowControl/>
        <w:tabs>
          <w:tab w:val="clear" w:pos="1440"/>
        </w:tabs>
        <w:spacing w:before="0" w:after="0"/>
        <w:jc w:val="left"/>
        <w:rPr>
          <w:noProof/>
          <w:szCs w:val="24"/>
          <w:lang w:val="sr-Latn-CS"/>
        </w:rPr>
      </w:pPr>
      <w:r w:rsidRPr="00731EDC">
        <w:rPr>
          <w:noProof/>
          <w:szCs w:val="24"/>
          <w:lang w:val="sr-Latn-CS"/>
        </w:rPr>
        <w:br w:type="page"/>
      </w:r>
    </w:p>
    <w:p w:rsidR="00E46157" w:rsidRPr="00731EDC" w:rsidRDefault="00731EDC" w:rsidP="00E46157">
      <w:pPr>
        <w:shd w:val="clear" w:color="auto" w:fill="FFFFFF"/>
        <w:spacing w:line="278" w:lineRule="exact"/>
        <w:ind w:left="149" w:firstLine="3974"/>
        <w:rPr>
          <w:b/>
          <w:noProof/>
          <w:color w:val="000000"/>
          <w:szCs w:val="24"/>
          <w:lang w:val="sr-Latn-CS"/>
        </w:rPr>
      </w:pPr>
      <w:r>
        <w:rPr>
          <w:b/>
          <w:noProof/>
          <w:color w:val="000000"/>
          <w:szCs w:val="24"/>
          <w:lang w:val="sr-Latn-CS"/>
        </w:rPr>
        <w:lastRenderedPageBreak/>
        <w:t>IZJAVA</w:t>
      </w:r>
    </w:p>
    <w:p w:rsidR="00E46157" w:rsidRPr="00731EDC" w:rsidRDefault="00731EDC" w:rsidP="00E46157">
      <w:pPr>
        <w:rPr>
          <w:b/>
          <w:noProof/>
          <w:szCs w:val="24"/>
          <w:lang w:val="sr-Latn-CS"/>
        </w:rPr>
      </w:pPr>
      <w:r>
        <w:rPr>
          <w:b/>
          <w:noProof/>
          <w:color w:val="000000"/>
          <w:szCs w:val="24"/>
          <w:lang w:val="sr-Latn-CS"/>
        </w:rPr>
        <w:t>O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USKLAĐENOSTI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PREDLOGA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ZAKONA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O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IZMENAMA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DOPUNAMA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ZAKONA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O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PLANIRANJU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IZGRADNJI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SA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PROPISIMA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EVROPSKE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UNIJE</w:t>
      </w:r>
    </w:p>
    <w:p w:rsidR="00E46157" w:rsidRPr="00731EDC" w:rsidRDefault="00731EDC" w:rsidP="00E46157">
      <w:pPr>
        <w:numPr>
          <w:ilvl w:val="0"/>
          <w:numId w:val="47"/>
        </w:numPr>
        <w:shd w:val="clear" w:color="auto" w:fill="FFFFFF"/>
        <w:tabs>
          <w:tab w:val="clear" w:pos="1440"/>
          <w:tab w:val="left" w:pos="336"/>
        </w:tabs>
        <w:autoSpaceDE w:val="0"/>
        <w:autoSpaceDN w:val="0"/>
        <w:adjustRightInd w:val="0"/>
        <w:spacing w:before="542" w:after="0" w:line="278" w:lineRule="exact"/>
        <w:ind w:left="336" w:hanging="293"/>
        <w:jc w:val="left"/>
        <w:rPr>
          <w:noProof/>
          <w:color w:val="000000"/>
          <w:szCs w:val="24"/>
          <w:lang w:val="sr-Latn-CS"/>
        </w:rPr>
      </w:pPr>
      <w:r>
        <w:rPr>
          <w:b/>
          <w:noProof/>
          <w:color w:val="000000"/>
          <w:szCs w:val="24"/>
          <w:lang w:val="sr-Latn-CS"/>
        </w:rPr>
        <w:t>Organ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državne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uprave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, </w:t>
      </w:r>
      <w:r>
        <w:rPr>
          <w:b/>
          <w:noProof/>
          <w:color w:val="000000"/>
          <w:szCs w:val="24"/>
          <w:lang w:val="sr-Latn-CS"/>
        </w:rPr>
        <w:t>odnosno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drugi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ovlašćeni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predlagač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propisa</w:t>
      </w:r>
      <w:r w:rsidR="00E46157" w:rsidRPr="00731EDC">
        <w:rPr>
          <w:noProof/>
          <w:color w:val="000000"/>
          <w:szCs w:val="24"/>
          <w:lang w:val="sr-Latn-CS"/>
        </w:rPr>
        <w:t xml:space="preserve"> -</w:t>
      </w:r>
      <w:r>
        <w:rPr>
          <w:noProof/>
          <w:color w:val="000000"/>
          <w:szCs w:val="24"/>
          <w:lang w:val="sr-Latn-CS"/>
        </w:rPr>
        <w:t>Vlada</w:t>
      </w:r>
    </w:p>
    <w:p w:rsidR="00E46157" w:rsidRPr="00731EDC" w:rsidRDefault="00731EDC" w:rsidP="00E46157">
      <w:pPr>
        <w:ind w:left="336"/>
        <w:rPr>
          <w:noProof/>
          <w:color w:val="000000"/>
          <w:szCs w:val="24"/>
          <w:lang w:val="sr-Latn-CS"/>
        </w:rPr>
      </w:pPr>
      <w:r>
        <w:rPr>
          <w:b/>
          <w:noProof/>
          <w:color w:val="000000"/>
          <w:szCs w:val="24"/>
          <w:lang w:val="sr-Latn-CS"/>
        </w:rPr>
        <w:t>Obrađivač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– </w:t>
      </w:r>
      <w:r>
        <w:rPr>
          <w:noProof/>
          <w:color w:val="000000"/>
          <w:szCs w:val="24"/>
          <w:lang w:val="sr-Latn-CS"/>
        </w:rPr>
        <w:t>Ministarstvo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građevinarstva</w:t>
      </w:r>
      <w:r w:rsidR="00E46157" w:rsidRPr="00731EDC">
        <w:rPr>
          <w:noProof/>
          <w:color w:val="000000"/>
          <w:szCs w:val="24"/>
          <w:lang w:val="sr-Latn-CS"/>
        </w:rPr>
        <w:t xml:space="preserve">, </w:t>
      </w:r>
      <w:r>
        <w:rPr>
          <w:noProof/>
          <w:color w:val="000000"/>
          <w:szCs w:val="24"/>
          <w:lang w:val="sr-Latn-CS"/>
        </w:rPr>
        <w:t>saobraćaja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infrastrukture</w:t>
      </w:r>
    </w:p>
    <w:p w:rsidR="00E46157" w:rsidRPr="00731EDC" w:rsidRDefault="00731EDC" w:rsidP="00E46157">
      <w:pPr>
        <w:numPr>
          <w:ilvl w:val="0"/>
          <w:numId w:val="47"/>
        </w:numPr>
        <w:shd w:val="clear" w:color="auto" w:fill="FFFFFF"/>
        <w:tabs>
          <w:tab w:val="clear" w:pos="1440"/>
          <w:tab w:val="left" w:pos="336"/>
        </w:tabs>
        <w:autoSpaceDE w:val="0"/>
        <w:autoSpaceDN w:val="0"/>
        <w:adjustRightInd w:val="0"/>
        <w:spacing w:before="274" w:after="0"/>
        <w:ind w:left="43"/>
        <w:jc w:val="left"/>
        <w:rPr>
          <w:b/>
          <w:noProof/>
          <w:color w:val="000000"/>
          <w:szCs w:val="24"/>
          <w:lang w:val="sr-Latn-CS"/>
        </w:rPr>
      </w:pPr>
      <w:r>
        <w:rPr>
          <w:b/>
          <w:noProof/>
          <w:color w:val="000000"/>
          <w:szCs w:val="24"/>
          <w:lang w:val="sr-Latn-CS"/>
        </w:rPr>
        <w:t>Naziv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propisa</w:t>
      </w:r>
    </w:p>
    <w:p w:rsidR="00E46157" w:rsidRPr="00731EDC" w:rsidRDefault="00731EDC" w:rsidP="00E46157">
      <w:pPr>
        <w:rPr>
          <w:noProof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Predlog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zakona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izmenama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dopunama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Zakona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planiranju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izgradnji</w:t>
      </w:r>
    </w:p>
    <w:p w:rsidR="00E46157" w:rsidRPr="00731EDC" w:rsidRDefault="00E46157" w:rsidP="00E46157">
      <w:pPr>
        <w:rPr>
          <w:noProof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>Draft Law on Amendments to the Law on Planning and Construction</w:t>
      </w:r>
    </w:p>
    <w:p w:rsidR="00E46157" w:rsidRPr="00731EDC" w:rsidRDefault="00E46157" w:rsidP="00E46157">
      <w:pPr>
        <w:rPr>
          <w:b/>
          <w:noProof/>
          <w:color w:val="000000"/>
          <w:szCs w:val="24"/>
          <w:lang w:val="sr-Latn-CS"/>
        </w:rPr>
      </w:pPr>
    </w:p>
    <w:p w:rsidR="00E46157" w:rsidRPr="00731EDC" w:rsidRDefault="00E46157" w:rsidP="00E46157">
      <w:pPr>
        <w:rPr>
          <w:b/>
          <w:noProof/>
          <w:szCs w:val="24"/>
          <w:lang w:val="sr-Latn-CS"/>
        </w:rPr>
      </w:pPr>
      <w:r w:rsidRPr="00731EDC">
        <w:rPr>
          <w:b/>
          <w:noProof/>
          <w:color w:val="000000"/>
          <w:szCs w:val="24"/>
          <w:lang w:val="sr-Latn-CS"/>
        </w:rPr>
        <w:t xml:space="preserve">3. </w:t>
      </w:r>
      <w:r w:rsidR="00731EDC">
        <w:rPr>
          <w:b/>
          <w:noProof/>
          <w:color w:val="000000"/>
          <w:szCs w:val="24"/>
          <w:lang w:val="sr-Latn-CS"/>
        </w:rPr>
        <w:t>Usklađenost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propisa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odredbama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Sporazuma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stabilizaciji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pridruživanju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između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Evropskih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zajednica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njihovih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država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članica</w:t>
      </w:r>
      <w:r w:rsidRPr="00731EDC">
        <w:rPr>
          <w:b/>
          <w:noProof/>
          <w:color w:val="000000"/>
          <w:szCs w:val="24"/>
          <w:lang w:val="sr-Latn-CS"/>
        </w:rPr>
        <w:t xml:space="preserve">, </w:t>
      </w:r>
      <w:r w:rsidR="00731EDC">
        <w:rPr>
          <w:b/>
          <w:noProof/>
          <w:color w:val="000000"/>
          <w:szCs w:val="24"/>
          <w:lang w:val="sr-Latn-CS"/>
        </w:rPr>
        <w:t>sa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jedne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strane</w:t>
      </w:r>
      <w:r w:rsidRPr="00731EDC">
        <w:rPr>
          <w:b/>
          <w:noProof/>
          <w:color w:val="000000"/>
          <w:szCs w:val="24"/>
          <w:lang w:val="sr-Latn-CS"/>
        </w:rPr>
        <w:t xml:space="preserve">, </w:t>
      </w:r>
      <w:r w:rsidR="00731EDC">
        <w:rPr>
          <w:b/>
          <w:noProof/>
          <w:color w:val="000000"/>
          <w:szCs w:val="24"/>
          <w:lang w:val="sr-Latn-CS"/>
        </w:rPr>
        <w:t>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Republike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Srbije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druge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strane</w:t>
      </w:r>
      <w:r w:rsidRPr="00731EDC">
        <w:rPr>
          <w:b/>
          <w:noProof/>
          <w:color w:val="000000"/>
          <w:szCs w:val="24"/>
          <w:lang w:val="sr-Latn-CS"/>
        </w:rPr>
        <w:t xml:space="preserve"> („</w:t>
      </w:r>
      <w:r w:rsidR="00731EDC">
        <w:rPr>
          <w:b/>
          <w:noProof/>
          <w:color w:val="000000"/>
          <w:szCs w:val="24"/>
          <w:lang w:val="sr-Latn-CS"/>
        </w:rPr>
        <w:t>Službeni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glasnik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RS</w:t>
      </w:r>
      <w:r w:rsidRPr="00731EDC">
        <w:rPr>
          <w:b/>
          <w:noProof/>
          <w:color w:val="000000"/>
          <w:szCs w:val="24"/>
          <w:lang w:val="sr-Latn-CS"/>
        </w:rPr>
        <w:t xml:space="preserve">”, </w:t>
      </w:r>
      <w:r w:rsidR="00731EDC">
        <w:rPr>
          <w:b/>
          <w:noProof/>
          <w:color w:val="000000"/>
          <w:szCs w:val="24"/>
          <w:lang w:val="sr-Latn-CS"/>
        </w:rPr>
        <w:t>broj</w:t>
      </w:r>
      <w:r w:rsidRPr="00731EDC">
        <w:rPr>
          <w:b/>
          <w:noProof/>
          <w:color w:val="000000"/>
          <w:szCs w:val="24"/>
          <w:lang w:val="sr-Latn-CS"/>
        </w:rPr>
        <w:t xml:space="preserve"> 83/08) (</w:t>
      </w:r>
      <w:r w:rsidR="00731EDC">
        <w:rPr>
          <w:b/>
          <w:noProof/>
          <w:color w:val="000000"/>
          <w:szCs w:val="24"/>
          <w:lang w:val="sr-Latn-CS"/>
        </w:rPr>
        <w:t>u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daljem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tekstu</w:t>
      </w:r>
      <w:r w:rsidRPr="00731EDC">
        <w:rPr>
          <w:b/>
          <w:noProof/>
          <w:color w:val="000000"/>
          <w:szCs w:val="24"/>
          <w:lang w:val="sr-Latn-CS"/>
        </w:rPr>
        <w:t xml:space="preserve">: </w:t>
      </w:r>
      <w:r w:rsidR="00731EDC">
        <w:rPr>
          <w:b/>
          <w:noProof/>
          <w:color w:val="000000"/>
          <w:szCs w:val="24"/>
          <w:lang w:val="sr-Latn-CS"/>
        </w:rPr>
        <w:t>Sporazum</w:t>
      </w:r>
      <w:r w:rsidRPr="00731EDC">
        <w:rPr>
          <w:b/>
          <w:noProof/>
          <w:color w:val="000000"/>
          <w:szCs w:val="24"/>
          <w:lang w:val="sr-Latn-CS"/>
        </w:rPr>
        <w:t xml:space="preserve">), </w:t>
      </w:r>
      <w:r w:rsidR="00731EDC">
        <w:rPr>
          <w:b/>
          <w:noProof/>
          <w:color w:val="000000"/>
          <w:szCs w:val="24"/>
          <w:lang w:val="sr-Latn-CS"/>
        </w:rPr>
        <w:t>odnosno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odredbama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Prelaznog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sporazuma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trgovini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trgovinskim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pitanjima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između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Evropske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zajednice</w:t>
      </w:r>
      <w:r w:rsidRPr="00731EDC">
        <w:rPr>
          <w:b/>
          <w:noProof/>
          <w:color w:val="000000"/>
          <w:szCs w:val="24"/>
          <w:lang w:val="sr-Latn-CS"/>
        </w:rPr>
        <w:t xml:space="preserve">, </w:t>
      </w:r>
      <w:r w:rsidR="00731EDC">
        <w:rPr>
          <w:b/>
          <w:noProof/>
          <w:color w:val="000000"/>
          <w:szCs w:val="24"/>
          <w:lang w:val="sr-Latn-CS"/>
        </w:rPr>
        <w:t>sa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jedne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strane</w:t>
      </w:r>
      <w:r w:rsidRPr="00731EDC">
        <w:rPr>
          <w:b/>
          <w:noProof/>
          <w:color w:val="000000"/>
          <w:szCs w:val="24"/>
          <w:lang w:val="sr-Latn-CS"/>
        </w:rPr>
        <w:t xml:space="preserve">, </w:t>
      </w:r>
      <w:r w:rsidR="00731EDC">
        <w:rPr>
          <w:b/>
          <w:noProof/>
          <w:color w:val="000000"/>
          <w:szCs w:val="24"/>
          <w:lang w:val="sr-Latn-CS"/>
        </w:rPr>
        <w:t>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Republike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Srbije</w:t>
      </w:r>
      <w:r w:rsidRPr="00731EDC">
        <w:rPr>
          <w:b/>
          <w:noProof/>
          <w:color w:val="000000"/>
          <w:szCs w:val="24"/>
          <w:lang w:val="sr-Latn-CS"/>
        </w:rPr>
        <w:t xml:space="preserve">, </w:t>
      </w:r>
      <w:r w:rsidR="00731EDC">
        <w:rPr>
          <w:b/>
          <w:noProof/>
          <w:color w:val="000000"/>
          <w:szCs w:val="24"/>
          <w:lang w:val="sr-Latn-CS"/>
        </w:rPr>
        <w:t>sa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druge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strane</w:t>
      </w:r>
      <w:r w:rsidRPr="00731EDC">
        <w:rPr>
          <w:b/>
          <w:noProof/>
          <w:color w:val="000000"/>
          <w:szCs w:val="24"/>
          <w:lang w:val="sr-Latn-CS"/>
        </w:rPr>
        <w:t xml:space="preserve"> („</w:t>
      </w:r>
      <w:r w:rsidR="00731EDC">
        <w:rPr>
          <w:b/>
          <w:noProof/>
          <w:color w:val="000000"/>
          <w:szCs w:val="24"/>
          <w:lang w:val="sr-Latn-CS"/>
        </w:rPr>
        <w:t>Službeni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glasnik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RS</w:t>
      </w:r>
      <w:r w:rsidRPr="00731EDC">
        <w:rPr>
          <w:b/>
          <w:noProof/>
          <w:color w:val="000000"/>
          <w:szCs w:val="24"/>
          <w:lang w:val="sr-Latn-CS"/>
        </w:rPr>
        <w:t xml:space="preserve">”, </w:t>
      </w:r>
      <w:r w:rsidR="00731EDC">
        <w:rPr>
          <w:b/>
          <w:noProof/>
          <w:color w:val="000000"/>
          <w:szCs w:val="24"/>
          <w:lang w:val="sr-Latn-CS"/>
        </w:rPr>
        <w:t>broj</w:t>
      </w:r>
      <w:r w:rsidRPr="00731EDC">
        <w:rPr>
          <w:b/>
          <w:noProof/>
          <w:color w:val="000000"/>
          <w:szCs w:val="24"/>
          <w:lang w:val="sr-Latn-CS"/>
        </w:rPr>
        <w:t xml:space="preserve"> 83/08) (</w:t>
      </w:r>
      <w:r w:rsidR="00731EDC">
        <w:rPr>
          <w:b/>
          <w:noProof/>
          <w:color w:val="000000"/>
          <w:szCs w:val="24"/>
          <w:lang w:val="sr-Latn-CS"/>
        </w:rPr>
        <w:t>u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daljem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tekstu</w:t>
      </w:r>
      <w:r w:rsidRPr="00731EDC">
        <w:rPr>
          <w:b/>
          <w:noProof/>
          <w:color w:val="000000"/>
          <w:szCs w:val="24"/>
          <w:lang w:val="sr-Latn-CS"/>
        </w:rPr>
        <w:t xml:space="preserve">: </w:t>
      </w:r>
      <w:r w:rsidR="00731EDC">
        <w:rPr>
          <w:b/>
          <w:noProof/>
          <w:color w:val="000000"/>
          <w:szCs w:val="24"/>
          <w:lang w:val="sr-Latn-CS"/>
        </w:rPr>
        <w:t>Prelazni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sporazumi</w:t>
      </w:r>
      <w:r w:rsidRPr="00731EDC">
        <w:rPr>
          <w:b/>
          <w:noProof/>
          <w:color w:val="000000"/>
          <w:szCs w:val="24"/>
          <w:lang w:val="sr-Latn-CS"/>
        </w:rPr>
        <w:t>):</w:t>
      </w:r>
    </w:p>
    <w:p w:rsidR="00E46157" w:rsidRPr="00731EDC" w:rsidRDefault="00E46157" w:rsidP="00E46157">
      <w:pPr>
        <w:rPr>
          <w:b/>
          <w:noProof/>
          <w:color w:val="000000"/>
          <w:szCs w:val="24"/>
          <w:lang w:val="sr-Latn-CS"/>
        </w:rPr>
      </w:pPr>
    </w:p>
    <w:p w:rsidR="00E46157" w:rsidRPr="00731EDC" w:rsidRDefault="00731EDC" w:rsidP="00E46157">
      <w:pPr>
        <w:rPr>
          <w:b/>
          <w:noProof/>
          <w:szCs w:val="24"/>
          <w:lang w:val="sr-Latn-CS"/>
        </w:rPr>
      </w:pPr>
      <w:r>
        <w:rPr>
          <w:b/>
          <w:noProof/>
          <w:color w:val="000000"/>
          <w:szCs w:val="24"/>
          <w:lang w:val="sr-Latn-CS"/>
        </w:rPr>
        <w:t>a</w:t>
      </w:r>
      <w:r w:rsidR="00E46157" w:rsidRPr="00731EDC">
        <w:rPr>
          <w:b/>
          <w:noProof/>
          <w:color w:val="000000"/>
          <w:szCs w:val="24"/>
          <w:lang w:val="sr-Latn-CS"/>
        </w:rPr>
        <w:t>)</w:t>
      </w:r>
      <w:r w:rsidR="00E46157" w:rsidRPr="00731EDC">
        <w:rPr>
          <w:b/>
          <w:noProof/>
          <w:color w:val="000000"/>
          <w:szCs w:val="24"/>
          <w:lang w:val="sr-Latn-CS"/>
        </w:rPr>
        <w:tab/>
      </w:r>
      <w:r>
        <w:rPr>
          <w:b/>
          <w:noProof/>
          <w:color w:val="000000"/>
          <w:szCs w:val="24"/>
          <w:lang w:val="sr-Latn-CS"/>
        </w:rPr>
        <w:t>Odredba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Sporazuma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Prelaznog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sporazuma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koja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se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odnose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na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normativnu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raržinu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propisa</w:t>
      </w:r>
    </w:p>
    <w:p w:rsidR="00E46157" w:rsidRPr="00731EDC" w:rsidRDefault="00731EDC" w:rsidP="00E46157">
      <w:pPr>
        <w:numPr>
          <w:ilvl w:val="0"/>
          <w:numId w:val="48"/>
        </w:numPr>
        <w:shd w:val="clear" w:color="auto" w:fill="FFFFFF"/>
        <w:tabs>
          <w:tab w:val="clear" w:pos="1440"/>
          <w:tab w:val="left" w:pos="384"/>
        </w:tabs>
        <w:autoSpaceDE w:val="0"/>
        <w:autoSpaceDN w:val="0"/>
        <w:adjustRightInd w:val="0"/>
        <w:spacing w:before="298" w:after="0"/>
        <w:ind w:left="34"/>
        <w:jc w:val="left"/>
        <w:rPr>
          <w:noProof/>
          <w:color w:val="000000"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Član</w:t>
      </w:r>
      <w:r w:rsidR="00E46157" w:rsidRPr="00731EDC">
        <w:rPr>
          <w:noProof/>
          <w:color w:val="000000"/>
          <w:szCs w:val="24"/>
          <w:lang w:val="sr-Latn-CS"/>
        </w:rPr>
        <w:t xml:space="preserve"> 107. </w:t>
      </w:r>
      <w:r>
        <w:rPr>
          <w:noProof/>
          <w:color w:val="000000"/>
          <w:szCs w:val="24"/>
          <w:lang w:val="sr-Latn-CS"/>
        </w:rPr>
        <w:t>Ugovora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funkcionisanju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EU</w:t>
      </w:r>
      <w:r w:rsidR="00E46157" w:rsidRPr="00731EDC">
        <w:rPr>
          <w:noProof/>
          <w:color w:val="000000"/>
          <w:szCs w:val="24"/>
          <w:lang w:val="sr-Latn-CS"/>
        </w:rPr>
        <w:t xml:space="preserve"> (UFEU)</w:t>
      </w:r>
    </w:p>
    <w:p w:rsidR="00E46157" w:rsidRPr="00731EDC" w:rsidRDefault="00731EDC" w:rsidP="00E46157">
      <w:pPr>
        <w:numPr>
          <w:ilvl w:val="0"/>
          <w:numId w:val="48"/>
        </w:numPr>
        <w:shd w:val="clear" w:color="auto" w:fill="FFFFFF"/>
        <w:tabs>
          <w:tab w:val="clear" w:pos="1440"/>
          <w:tab w:val="left" w:pos="384"/>
        </w:tabs>
        <w:autoSpaceDE w:val="0"/>
        <w:autoSpaceDN w:val="0"/>
        <w:adjustRightInd w:val="0"/>
        <w:spacing w:before="5" w:after="0" w:line="278" w:lineRule="exact"/>
        <w:ind w:left="384" w:hanging="350"/>
        <w:jc w:val="left"/>
        <w:rPr>
          <w:noProof/>
          <w:color w:val="000000"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Član</w:t>
      </w:r>
      <w:r w:rsidR="00E46157" w:rsidRPr="00731EDC">
        <w:rPr>
          <w:noProof/>
          <w:color w:val="000000"/>
          <w:szCs w:val="24"/>
          <w:lang w:val="sr-Latn-CS"/>
        </w:rPr>
        <w:t xml:space="preserve"> 73. </w:t>
      </w:r>
      <w:r>
        <w:rPr>
          <w:noProof/>
          <w:color w:val="000000"/>
          <w:szCs w:val="24"/>
          <w:lang w:val="sr-Latn-CS"/>
        </w:rPr>
        <w:t>Sporazuma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stabilizaciji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pridruživanju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između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Evropskih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zajednica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njihovih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država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članica</w:t>
      </w:r>
    </w:p>
    <w:p w:rsidR="00E46157" w:rsidRPr="00731EDC" w:rsidRDefault="00E46157" w:rsidP="00E46157">
      <w:pPr>
        <w:rPr>
          <w:b/>
          <w:noProof/>
          <w:color w:val="000000"/>
          <w:szCs w:val="24"/>
          <w:lang w:val="sr-Latn-CS"/>
        </w:rPr>
      </w:pPr>
    </w:p>
    <w:p w:rsidR="00E46157" w:rsidRPr="00731EDC" w:rsidRDefault="00731EDC" w:rsidP="00E46157">
      <w:pPr>
        <w:rPr>
          <w:b/>
          <w:noProof/>
          <w:szCs w:val="24"/>
          <w:lang w:val="sr-Latn-CS"/>
        </w:rPr>
      </w:pPr>
      <w:r>
        <w:rPr>
          <w:b/>
          <w:noProof/>
          <w:color w:val="000000"/>
          <w:szCs w:val="24"/>
          <w:lang w:val="sr-Latn-CS"/>
        </w:rPr>
        <w:t>b</w:t>
      </w:r>
      <w:r w:rsidR="00E46157" w:rsidRPr="00731EDC">
        <w:rPr>
          <w:b/>
          <w:noProof/>
          <w:color w:val="000000"/>
          <w:szCs w:val="24"/>
          <w:lang w:val="sr-Latn-CS"/>
        </w:rPr>
        <w:t>)</w:t>
      </w:r>
      <w:r w:rsidR="00E46157" w:rsidRPr="00731EDC">
        <w:rPr>
          <w:b/>
          <w:noProof/>
          <w:color w:val="000000"/>
          <w:szCs w:val="24"/>
          <w:lang w:val="sr-Latn-CS"/>
        </w:rPr>
        <w:tab/>
      </w:r>
      <w:r>
        <w:rPr>
          <w:b/>
          <w:noProof/>
          <w:color w:val="000000"/>
          <w:szCs w:val="24"/>
          <w:lang w:val="sr-Latn-CS"/>
        </w:rPr>
        <w:t>Prelazni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 </w:t>
      </w:r>
      <w:r>
        <w:rPr>
          <w:b/>
          <w:noProof/>
          <w:color w:val="000000"/>
          <w:szCs w:val="24"/>
          <w:lang w:val="sr-Latn-CS"/>
        </w:rPr>
        <w:t>rok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 </w:t>
      </w:r>
      <w:r>
        <w:rPr>
          <w:b/>
          <w:noProof/>
          <w:color w:val="000000"/>
          <w:szCs w:val="24"/>
          <w:lang w:val="sr-Latn-CS"/>
        </w:rPr>
        <w:t>za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usklađivanje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 </w:t>
      </w:r>
      <w:r>
        <w:rPr>
          <w:b/>
          <w:noProof/>
          <w:color w:val="000000"/>
          <w:szCs w:val="24"/>
          <w:lang w:val="sr-Latn-CS"/>
        </w:rPr>
        <w:t>zakonodavstva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 </w:t>
      </w:r>
      <w:r>
        <w:rPr>
          <w:b/>
          <w:noProof/>
          <w:color w:val="000000"/>
          <w:szCs w:val="24"/>
          <w:lang w:val="sr-Latn-CS"/>
        </w:rPr>
        <w:t>prema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 </w:t>
      </w:r>
      <w:r>
        <w:rPr>
          <w:b/>
          <w:noProof/>
          <w:color w:val="000000"/>
          <w:szCs w:val="24"/>
          <w:lang w:val="sr-Latn-CS"/>
        </w:rPr>
        <w:t>odredbama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 </w:t>
      </w:r>
      <w:r>
        <w:rPr>
          <w:b/>
          <w:noProof/>
          <w:color w:val="000000"/>
          <w:szCs w:val="24"/>
          <w:lang w:val="sr-Latn-CS"/>
        </w:rPr>
        <w:t>Sporazuma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 </w:t>
      </w:r>
      <w:r>
        <w:rPr>
          <w:b/>
          <w:noProof/>
          <w:color w:val="000000"/>
          <w:szCs w:val="24"/>
          <w:lang w:val="sr-Latn-CS"/>
        </w:rPr>
        <w:t>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Prelaznog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sporazuma</w:t>
      </w:r>
    </w:p>
    <w:p w:rsidR="00E46157" w:rsidRPr="00731EDC" w:rsidRDefault="00E46157" w:rsidP="00E46157">
      <w:pPr>
        <w:rPr>
          <w:noProof/>
          <w:color w:val="000000"/>
          <w:szCs w:val="24"/>
          <w:lang w:val="sr-Latn-CS"/>
        </w:rPr>
      </w:pPr>
    </w:p>
    <w:p w:rsidR="00E46157" w:rsidRPr="00731EDC" w:rsidRDefault="00731EDC" w:rsidP="00E46157">
      <w:pPr>
        <w:rPr>
          <w:noProof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Nema</w:t>
      </w:r>
    </w:p>
    <w:p w:rsidR="00E46157" w:rsidRPr="00731EDC" w:rsidRDefault="00E46157" w:rsidP="00E46157">
      <w:pPr>
        <w:rPr>
          <w:b/>
          <w:noProof/>
          <w:color w:val="000000"/>
          <w:szCs w:val="24"/>
          <w:lang w:val="sr-Latn-CS"/>
        </w:rPr>
      </w:pPr>
    </w:p>
    <w:p w:rsidR="00E46157" w:rsidRPr="00731EDC" w:rsidRDefault="00731EDC" w:rsidP="00E46157">
      <w:pPr>
        <w:rPr>
          <w:b/>
          <w:noProof/>
          <w:szCs w:val="24"/>
          <w:lang w:val="sr-Latn-CS"/>
        </w:rPr>
      </w:pPr>
      <w:r>
        <w:rPr>
          <w:b/>
          <w:noProof/>
          <w:color w:val="000000"/>
          <w:szCs w:val="24"/>
          <w:lang w:val="sr-Latn-CS"/>
        </w:rPr>
        <w:t>v</w:t>
      </w:r>
      <w:r w:rsidR="00E46157" w:rsidRPr="00731EDC">
        <w:rPr>
          <w:b/>
          <w:noProof/>
          <w:color w:val="000000"/>
          <w:szCs w:val="24"/>
          <w:lang w:val="sr-Latn-CS"/>
        </w:rPr>
        <w:t>)</w:t>
      </w:r>
      <w:r w:rsidR="00E46157" w:rsidRPr="00731EDC">
        <w:rPr>
          <w:b/>
          <w:noProof/>
          <w:color w:val="000000"/>
          <w:szCs w:val="24"/>
          <w:lang w:val="sr-Latn-CS"/>
        </w:rPr>
        <w:tab/>
      </w:r>
      <w:r>
        <w:rPr>
          <w:b/>
          <w:noProof/>
          <w:color w:val="000000"/>
          <w:szCs w:val="24"/>
          <w:lang w:val="sr-Latn-CS"/>
        </w:rPr>
        <w:t>Ocena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ispunjenosti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obaveze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koje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proizlaze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iz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navedene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odredbe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Sporazuma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Prelaznog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sporazuma</w:t>
      </w:r>
    </w:p>
    <w:p w:rsidR="00E46157" w:rsidRPr="00731EDC" w:rsidRDefault="00E46157" w:rsidP="00E46157">
      <w:pPr>
        <w:shd w:val="clear" w:color="auto" w:fill="FFFFFF"/>
        <w:spacing w:line="274" w:lineRule="exact"/>
        <w:ind w:right="19"/>
        <w:jc w:val="right"/>
        <w:rPr>
          <w:noProof/>
          <w:color w:val="000000"/>
          <w:szCs w:val="24"/>
          <w:lang w:val="sr-Latn-CS"/>
        </w:rPr>
      </w:pPr>
    </w:p>
    <w:p w:rsidR="00E46157" w:rsidRPr="00731EDC" w:rsidRDefault="00731EDC" w:rsidP="00E46157">
      <w:pPr>
        <w:rPr>
          <w:noProof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Predlog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zakona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izmenama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dopunama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Zakona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planiranju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izgradnji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ispunjava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koje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proizilaze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iz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člana</w:t>
      </w:r>
      <w:r w:rsidR="00E46157" w:rsidRPr="00731EDC">
        <w:rPr>
          <w:noProof/>
          <w:color w:val="000000"/>
          <w:szCs w:val="24"/>
          <w:lang w:val="sr-Latn-CS"/>
        </w:rPr>
        <w:t xml:space="preserve"> 73. </w:t>
      </w:r>
      <w:r>
        <w:rPr>
          <w:noProof/>
          <w:color w:val="000000"/>
          <w:szCs w:val="24"/>
          <w:lang w:val="sr-Latn-CS"/>
        </w:rPr>
        <w:t>Sporazuma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stabilizaciji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pridruživanju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obaveze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između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Evropskih</w:t>
      </w:r>
      <w:r w:rsidR="00E46157" w:rsidRPr="00731EDC">
        <w:rPr>
          <w:noProof/>
          <w:color w:val="000000"/>
          <w:szCs w:val="24"/>
          <w:lang w:val="sr-Latn-CS"/>
        </w:rPr>
        <w:t xml:space="preserve">  </w:t>
      </w:r>
      <w:r>
        <w:rPr>
          <w:noProof/>
          <w:color w:val="000000"/>
          <w:szCs w:val="24"/>
          <w:lang w:val="sr-Latn-CS"/>
        </w:rPr>
        <w:t>zajednica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</w:t>
      </w:r>
      <w:r w:rsidR="00E46157" w:rsidRPr="00731EDC">
        <w:rPr>
          <w:noProof/>
          <w:color w:val="000000"/>
          <w:szCs w:val="24"/>
          <w:lang w:val="sr-Latn-CS"/>
        </w:rPr>
        <w:t xml:space="preserve">  </w:t>
      </w:r>
      <w:r>
        <w:rPr>
          <w:noProof/>
          <w:color w:val="000000"/>
          <w:szCs w:val="24"/>
          <w:lang w:val="sr-Latn-CS"/>
        </w:rPr>
        <w:t>njihovih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država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članica</w:t>
      </w:r>
      <w:r w:rsidR="00E46157" w:rsidRPr="00731EDC">
        <w:rPr>
          <w:noProof/>
          <w:color w:val="000000"/>
          <w:szCs w:val="24"/>
          <w:lang w:val="sr-Latn-CS"/>
        </w:rPr>
        <w:t xml:space="preserve">, </w:t>
      </w:r>
      <w:r>
        <w:rPr>
          <w:noProof/>
          <w:color w:val="000000"/>
          <w:szCs w:val="24"/>
          <w:lang w:val="sr-Latn-CS"/>
        </w:rPr>
        <w:t>kao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člana</w:t>
      </w:r>
      <w:r w:rsidR="00E46157" w:rsidRPr="00731EDC">
        <w:rPr>
          <w:noProof/>
          <w:color w:val="000000"/>
          <w:szCs w:val="24"/>
          <w:lang w:val="sr-Latn-CS"/>
        </w:rPr>
        <w:t xml:space="preserve"> 107. </w:t>
      </w:r>
      <w:r>
        <w:rPr>
          <w:noProof/>
          <w:color w:val="000000"/>
          <w:szCs w:val="24"/>
          <w:lang w:val="sr-Latn-CS"/>
        </w:rPr>
        <w:t>Ugovora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funksionisanju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EU</w:t>
      </w:r>
      <w:r w:rsidR="00E46157" w:rsidRPr="00731EDC">
        <w:rPr>
          <w:noProof/>
          <w:color w:val="000000"/>
          <w:szCs w:val="24"/>
          <w:lang w:val="sr-Latn-CS"/>
        </w:rPr>
        <w:t>.</w:t>
      </w:r>
    </w:p>
    <w:p w:rsidR="00E46157" w:rsidRPr="00731EDC" w:rsidRDefault="00731EDC" w:rsidP="00E46157">
      <w:pPr>
        <w:shd w:val="clear" w:color="auto" w:fill="FFFFFF"/>
        <w:tabs>
          <w:tab w:val="left" w:pos="254"/>
        </w:tabs>
        <w:spacing w:before="274" w:line="274" w:lineRule="exact"/>
        <w:ind w:left="14"/>
        <w:rPr>
          <w:b/>
          <w:noProof/>
          <w:szCs w:val="24"/>
          <w:lang w:val="sr-Latn-CS"/>
        </w:rPr>
      </w:pPr>
      <w:r>
        <w:rPr>
          <w:b/>
          <w:noProof/>
          <w:color w:val="000000"/>
          <w:szCs w:val="24"/>
          <w:lang w:val="sr-Latn-CS"/>
        </w:rPr>
        <w:t>g</w:t>
      </w:r>
      <w:r w:rsidR="00E46157" w:rsidRPr="00731EDC">
        <w:rPr>
          <w:b/>
          <w:noProof/>
          <w:color w:val="000000"/>
          <w:szCs w:val="24"/>
          <w:lang w:val="sr-Latn-CS"/>
        </w:rPr>
        <w:t>)</w:t>
      </w:r>
      <w:r w:rsidR="00E46157" w:rsidRPr="00731EDC">
        <w:rPr>
          <w:b/>
          <w:noProof/>
          <w:color w:val="000000"/>
          <w:szCs w:val="24"/>
          <w:lang w:val="sr-Latn-CS"/>
        </w:rPr>
        <w:tab/>
      </w:r>
      <w:r>
        <w:rPr>
          <w:b/>
          <w:noProof/>
          <w:color w:val="000000"/>
          <w:szCs w:val="24"/>
          <w:lang w:val="sr-Latn-CS"/>
        </w:rPr>
        <w:t>Razlozi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za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delimično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ispunjavanje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, </w:t>
      </w:r>
      <w:r>
        <w:rPr>
          <w:b/>
          <w:noProof/>
          <w:color w:val="000000"/>
          <w:szCs w:val="24"/>
          <w:lang w:val="sr-Latn-CS"/>
        </w:rPr>
        <w:t>odnosno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neispunjavanje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obaveza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koje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proizlaze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iz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navedene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odredbe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Sporazuma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Prelaznog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sporazuma</w:t>
      </w:r>
    </w:p>
    <w:p w:rsidR="00E46157" w:rsidRPr="00731EDC" w:rsidRDefault="00E46157" w:rsidP="00E46157">
      <w:pPr>
        <w:rPr>
          <w:noProof/>
          <w:color w:val="000000"/>
          <w:szCs w:val="24"/>
          <w:lang w:val="sr-Latn-CS"/>
        </w:rPr>
      </w:pPr>
    </w:p>
    <w:p w:rsidR="00E46157" w:rsidRPr="00731EDC" w:rsidRDefault="00731EDC" w:rsidP="00E46157">
      <w:pPr>
        <w:jc w:val="center"/>
        <w:rPr>
          <w:noProof/>
          <w:color w:val="000000"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Nema</w:t>
      </w:r>
    </w:p>
    <w:p w:rsidR="00E46157" w:rsidRPr="00731EDC" w:rsidRDefault="00E46157" w:rsidP="00E46157">
      <w:pPr>
        <w:jc w:val="center"/>
        <w:rPr>
          <w:noProof/>
          <w:color w:val="000000"/>
          <w:szCs w:val="24"/>
          <w:lang w:val="sr-Latn-CS"/>
        </w:rPr>
      </w:pPr>
    </w:p>
    <w:p w:rsidR="00E46157" w:rsidRPr="00731EDC" w:rsidRDefault="00731EDC" w:rsidP="00E46157">
      <w:pPr>
        <w:rPr>
          <w:b/>
          <w:noProof/>
          <w:szCs w:val="24"/>
          <w:lang w:val="sr-Latn-CS"/>
        </w:rPr>
      </w:pPr>
      <w:r>
        <w:rPr>
          <w:b/>
          <w:noProof/>
          <w:color w:val="000000"/>
          <w:szCs w:val="24"/>
          <w:lang w:val="sr-Latn-CS"/>
        </w:rPr>
        <w:t>d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) </w:t>
      </w:r>
      <w:r>
        <w:rPr>
          <w:b/>
          <w:noProof/>
          <w:color w:val="000000"/>
          <w:szCs w:val="24"/>
          <w:lang w:val="sr-Latn-CS"/>
        </w:rPr>
        <w:t>Veza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sa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Nacionalnim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programom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za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usvajanje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pravnih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tekovina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Evropske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unije</w:t>
      </w:r>
    </w:p>
    <w:p w:rsidR="00E46157" w:rsidRPr="00731EDC" w:rsidRDefault="00E46157" w:rsidP="00E46157">
      <w:pPr>
        <w:rPr>
          <w:noProof/>
          <w:color w:val="000000"/>
          <w:szCs w:val="24"/>
          <w:lang w:val="sr-Latn-CS"/>
        </w:rPr>
      </w:pPr>
    </w:p>
    <w:p w:rsidR="00E46157" w:rsidRPr="00731EDC" w:rsidRDefault="00731EDC" w:rsidP="00E46157">
      <w:pPr>
        <w:jc w:val="center"/>
        <w:rPr>
          <w:noProof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Nema</w:t>
      </w:r>
    </w:p>
    <w:p w:rsidR="00E46157" w:rsidRPr="00731EDC" w:rsidRDefault="00E46157" w:rsidP="00E46157">
      <w:pPr>
        <w:shd w:val="clear" w:color="auto" w:fill="FFFFFF"/>
        <w:ind w:left="72"/>
        <w:rPr>
          <w:noProof/>
          <w:color w:val="000000"/>
          <w:szCs w:val="24"/>
          <w:lang w:val="sr-Latn-CS"/>
        </w:rPr>
      </w:pPr>
    </w:p>
    <w:p w:rsidR="00E46157" w:rsidRPr="00731EDC" w:rsidRDefault="00E46157" w:rsidP="00E46157">
      <w:pPr>
        <w:shd w:val="clear" w:color="auto" w:fill="FFFFFF"/>
        <w:ind w:left="72"/>
        <w:rPr>
          <w:b/>
          <w:noProof/>
          <w:szCs w:val="24"/>
          <w:lang w:val="sr-Latn-CS"/>
        </w:rPr>
      </w:pPr>
      <w:r w:rsidRPr="00731EDC">
        <w:rPr>
          <w:b/>
          <w:noProof/>
          <w:color w:val="000000"/>
          <w:szCs w:val="24"/>
          <w:lang w:val="sr-Latn-CS"/>
        </w:rPr>
        <w:t xml:space="preserve">4. </w:t>
      </w:r>
      <w:r w:rsidR="00731EDC">
        <w:rPr>
          <w:b/>
          <w:noProof/>
          <w:color w:val="000000"/>
          <w:szCs w:val="24"/>
          <w:lang w:val="sr-Latn-CS"/>
        </w:rPr>
        <w:t>Usklađenost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propisa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propisima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Evropske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unije</w:t>
      </w:r>
      <w:r w:rsidRPr="00731EDC">
        <w:rPr>
          <w:b/>
          <w:noProof/>
          <w:color w:val="000000"/>
          <w:szCs w:val="24"/>
          <w:lang w:val="sr-Latn-CS"/>
        </w:rPr>
        <w:t>:</w:t>
      </w:r>
    </w:p>
    <w:p w:rsidR="00E46157" w:rsidRPr="00731EDC" w:rsidRDefault="00731EDC" w:rsidP="00E46157">
      <w:pPr>
        <w:shd w:val="clear" w:color="auto" w:fill="FFFFFF"/>
        <w:tabs>
          <w:tab w:val="left" w:pos="326"/>
        </w:tabs>
        <w:spacing w:before="274" w:line="274" w:lineRule="exact"/>
        <w:ind w:left="67"/>
        <w:rPr>
          <w:b/>
          <w:noProof/>
          <w:szCs w:val="24"/>
          <w:lang w:val="sr-Latn-CS"/>
        </w:rPr>
      </w:pPr>
      <w:r>
        <w:rPr>
          <w:b/>
          <w:noProof/>
          <w:color w:val="000000"/>
          <w:szCs w:val="24"/>
          <w:lang w:val="sr-Latn-CS"/>
        </w:rPr>
        <w:t>a</w:t>
      </w:r>
      <w:r w:rsidR="00E46157" w:rsidRPr="00731EDC">
        <w:rPr>
          <w:b/>
          <w:noProof/>
          <w:color w:val="000000"/>
          <w:szCs w:val="24"/>
          <w:lang w:val="sr-Latn-CS"/>
        </w:rPr>
        <w:t>)</w:t>
      </w:r>
      <w:r w:rsidR="00E46157" w:rsidRPr="00731EDC">
        <w:rPr>
          <w:b/>
          <w:noProof/>
          <w:color w:val="000000"/>
          <w:szCs w:val="24"/>
          <w:lang w:val="sr-Latn-CS"/>
        </w:rPr>
        <w:tab/>
      </w:r>
      <w:r>
        <w:rPr>
          <w:b/>
          <w:noProof/>
          <w:color w:val="000000"/>
          <w:szCs w:val="24"/>
          <w:lang w:val="sr-Latn-CS"/>
        </w:rPr>
        <w:t>Navođenje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odredbi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primarnih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izvora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prava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Evropske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unije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ocene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usklađenosti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sa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njima</w:t>
      </w:r>
    </w:p>
    <w:p w:rsidR="00E46157" w:rsidRPr="00731EDC" w:rsidRDefault="00731EDC" w:rsidP="00E46157">
      <w:pPr>
        <w:shd w:val="clear" w:color="auto" w:fill="FFFFFF"/>
        <w:spacing w:line="274" w:lineRule="exact"/>
        <w:ind w:left="62"/>
        <w:jc w:val="center"/>
        <w:rPr>
          <w:noProof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Nema</w:t>
      </w:r>
    </w:p>
    <w:p w:rsidR="00E46157" w:rsidRPr="00731EDC" w:rsidRDefault="00731EDC" w:rsidP="00E46157">
      <w:pPr>
        <w:shd w:val="clear" w:color="auto" w:fill="FFFFFF"/>
        <w:tabs>
          <w:tab w:val="left" w:pos="326"/>
        </w:tabs>
        <w:spacing w:before="264"/>
        <w:ind w:left="67"/>
        <w:rPr>
          <w:b/>
          <w:noProof/>
          <w:szCs w:val="24"/>
          <w:lang w:val="sr-Latn-CS"/>
        </w:rPr>
      </w:pPr>
      <w:r>
        <w:rPr>
          <w:b/>
          <w:noProof/>
          <w:color w:val="000000"/>
          <w:szCs w:val="24"/>
          <w:lang w:val="sr-Latn-CS"/>
        </w:rPr>
        <w:t>b</w:t>
      </w:r>
      <w:r w:rsidR="00E46157" w:rsidRPr="00731EDC">
        <w:rPr>
          <w:b/>
          <w:noProof/>
          <w:color w:val="000000"/>
          <w:szCs w:val="24"/>
          <w:lang w:val="sr-Latn-CS"/>
        </w:rPr>
        <w:t>)</w:t>
      </w:r>
      <w:r w:rsidR="00E46157" w:rsidRPr="00731EDC">
        <w:rPr>
          <w:b/>
          <w:noProof/>
          <w:color w:val="000000"/>
          <w:szCs w:val="24"/>
          <w:lang w:val="sr-Latn-CS"/>
        </w:rPr>
        <w:tab/>
      </w:r>
      <w:r>
        <w:rPr>
          <w:b/>
          <w:noProof/>
          <w:color w:val="000000"/>
          <w:szCs w:val="24"/>
          <w:lang w:val="sr-Latn-CS"/>
        </w:rPr>
        <w:t>Navođenje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sekundarnih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izvora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prava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Evropske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unije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ocene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usklađenosti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sa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njima</w:t>
      </w:r>
    </w:p>
    <w:p w:rsidR="00E46157" w:rsidRPr="00731EDC" w:rsidRDefault="00E46157" w:rsidP="00E46157">
      <w:pPr>
        <w:rPr>
          <w:noProof/>
          <w:color w:val="000000"/>
          <w:szCs w:val="24"/>
          <w:lang w:val="sr-Latn-CS"/>
        </w:rPr>
      </w:pPr>
    </w:p>
    <w:p w:rsidR="00E46157" w:rsidRPr="00731EDC" w:rsidRDefault="00731EDC" w:rsidP="00E46157">
      <w:pPr>
        <w:jc w:val="center"/>
        <w:rPr>
          <w:noProof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Nema</w:t>
      </w:r>
    </w:p>
    <w:p w:rsidR="00E46157" w:rsidRPr="00731EDC" w:rsidRDefault="00731EDC" w:rsidP="00E46157">
      <w:pPr>
        <w:shd w:val="clear" w:color="auto" w:fill="FFFFFF"/>
        <w:tabs>
          <w:tab w:val="left" w:pos="288"/>
        </w:tabs>
        <w:spacing w:before="259"/>
        <w:ind w:left="43"/>
        <w:rPr>
          <w:b/>
          <w:noProof/>
          <w:szCs w:val="24"/>
          <w:lang w:val="sr-Latn-CS"/>
        </w:rPr>
      </w:pPr>
      <w:r>
        <w:rPr>
          <w:b/>
          <w:noProof/>
          <w:color w:val="000000"/>
          <w:szCs w:val="24"/>
          <w:lang w:val="sr-Latn-CS"/>
        </w:rPr>
        <w:t>v</w:t>
      </w:r>
      <w:r w:rsidR="00E46157" w:rsidRPr="00731EDC">
        <w:rPr>
          <w:b/>
          <w:noProof/>
          <w:color w:val="000000"/>
          <w:szCs w:val="24"/>
          <w:lang w:val="sr-Latn-CS"/>
        </w:rPr>
        <w:t>)</w:t>
      </w:r>
      <w:r w:rsidR="00E46157" w:rsidRPr="00731EDC">
        <w:rPr>
          <w:b/>
          <w:noProof/>
          <w:color w:val="000000"/>
          <w:szCs w:val="24"/>
          <w:lang w:val="sr-Latn-CS"/>
        </w:rPr>
        <w:tab/>
      </w:r>
      <w:r>
        <w:rPr>
          <w:b/>
          <w:noProof/>
          <w:color w:val="000000"/>
          <w:szCs w:val="24"/>
          <w:lang w:val="sr-Latn-CS"/>
        </w:rPr>
        <w:t>Navođenje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ostalih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izvora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prava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Evropske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unije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usklađenost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sa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njima</w:t>
      </w:r>
    </w:p>
    <w:p w:rsidR="00E46157" w:rsidRPr="00731EDC" w:rsidRDefault="00E46157" w:rsidP="00E46157">
      <w:pPr>
        <w:rPr>
          <w:noProof/>
          <w:color w:val="000000"/>
          <w:szCs w:val="24"/>
          <w:lang w:val="sr-Latn-CS"/>
        </w:rPr>
      </w:pPr>
    </w:p>
    <w:p w:rsidR="00E46157" w:rsidRPr="00731EDC" w:rsidRDefault="00731EDC" w:rsidP="00E46157">
      <w:pPr>
        <w:jc w:val="center"/>
        <w:rPr>
          <w:noProof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Nema</w:t>
      </w:r>
    </w:p>
    <w:p w:rsidR="00E46157" w:rsidRPr="00731EDC" w:rsidRDefault="00731EDC" w:rsidP="00E46157">
      <w:pPr>
        <w:shd w:val="clear" w:color="auto" w:fill="FFFFFF"/>
        <w:tabs>
          <w:tab w:val="left" w:pos="288"/>
        </w:tabs>
        <w:spacing w:before="254"/>
        <w:ind w:left="43"/>
        <w:rPr>
          <w:b/>
          <w:noProof/>
          <w:szCs w:val="24"/>
          <w:lang w:val="sr-Latn-CS"/>
        </w:rPr>
      </w:pPr>
      <w:r>
        <w:rPr>
          <w:b/>
          <w:noProof/>
          <w:color w:val="000000"/>
          <w:szCs w:val="24"/>
          <w:lang w:val="sr-Latn-CS"/>
        </w:rPr>
        <w:t>g</w:t>
      </w:r>
      <w:r w:rsidR="00E46157" w:rsidRPr="00731EDC">
        <w:rPr>
          <w:b/>
          <w:noProof/>
          <w:color w:val="000000"/>
          <w:szCs w:val="24"/>
          <w:lang w:val="sr-Latn-CS"/>
        </w:rPr>
        <w:t>)</w:t>
      </w:r>
      <w:r w:rsidR="00E46157" w:rsidRPr="00731EDC">
        <w:rPr>
          <w:b/>
          <w:noProof/>
          <w:color w:val="000000"/>
          <w:szCs w:val="24"/>
          <w:lang w:val="sr-Latn-CS"/>
        </w:rPr>
        <w:tab/>
      </w:r>
      <w:r>
        <w:rPr>
          <w:b/>
          <w:noProof/>
          <w:color w:val="000000"/>
          <w:szCs w:val="24"/>
          <w:lang w:val="sr-Latn-CS"/>
        </w:rPr>
        <w:t>Razlozi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za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delimičnu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usklađenost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, </w:t>
      </w:r>
      <w:r>
        <w:rPr>
          <w:b/>
          <w:noProof/>
          <w:color w:val="000000"/>
          <w:szCs w:val="24"/>
          <w:lang w:val="sr-Latn-CS"/>
        </w:rPr>
        <w:t>odnosno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neusklađenost</w:t>
      </w:r>
    </w:p>
    <w:p w:rsidR="00E46157" w:rsidRPr="00731EDC" w:rsidRDefault="00E46157" w:rsidP="00E46157">
      <w:pPr>
        <w:rPr>
          <w:noProof/>
          <w:color w:val="000000"/>
          <w:szCs w:val="24"/>
          <w:lang w:val="sr-Latn-CS"/>
        </w:rPr>
      </w:pPr>
    </w:p>
    <w:p w:rsidR="00E46157" w:rsidRPr="00731EDC" w:rsidRDefault="00731EDC" w:rsidP="00E46157">
      <w:pPr>
        <w:jc w:val="center"/>
        <w:rPr>
          <w:noProof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Nema</w:t>
      </w:r>
    </w:p>
    <w:p w:rsidR="00E46157" w:rsidRPr="00731EDC" w:rsidRDefault="00731EDC" w:rsidP="00E46157">
      <w:pPr>
        <w:shd w:val="clear" w:color="auto" w:fill="FFFFFF"/>
        <w:tabs>
          <w:tab w:val="left" w:pos="288"/>
        </w:tabs>
        <w:spacing w:before="259" w:line="278" w:lineRule="exact"/>
        <w:ind w:left="43"/>
        <w:rPr>
          <w:b/>
          <w:noProof/>
          <w:szCs w:val="24"/>
          <w:lang w:val="sr-Latn-CS"/>
        </w:rPr>
      </w:pPr>
      <w:r>
        <w:rPr>
          <w:b/>
          <w:noProof/>
          <w:color w:val="000000"/>
          <w:szCs w:val="24"/>
          <w:lang w:val="sr-Latn-CS"/>
        </w:rPr>
        <w:lastRenderedPageBreak/>
        <w:t>d</w:t>
      </w:r>
      <w:r w:rsidR="00E46157" w:rsidRPr="00731EDC">
        <w:rPr>
          <w:b/>
          <w:noProof/>
          <w:color w:val="000000"/>
          <w:szCs w:val="24"/>
          <w:lang w:val="sr-Latn-CS"/>
        </w:rPr>
        <w:t>)</w:t>
      </w:r>
      <w:r w:rsidR="00E46157" w:rsidRPr="00731EDC">
        <w:rPr>
          <w:b/>
          <w:noProof/>
          <w:color w:val="000000"/>
          <w:szCs w:val="24"/>
          <w:lang w:val="sr-Latn-CS"/>
        </w:rPr>
        <w:tab/>
      </w:r>
      <w:r>
        <w:rPr>
          <w:b/>
          <w:noProof/>
          <w:color w:val="000000"/>
          <w:szCs w:val="24"/>
          <w:lang w:val="sr-Latn-CS"/>
        </w:rPr>
        <w:t>Rok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kojem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je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predviđeno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postizanje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potpune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usklađenosti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propisa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sa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propisima</w:t>
      </w:r>
      <w:r w:rsidR="00E46157" w:rsidRPr="00731EDC">
        <w:rPr>
          <w:b/>
          <w:noProof/>
          <w:color w:val="000000"/>
          <w:szCs w:val="24"/>
          <w:lang w:val="sr-Latn-CS"/>
        </w:rPr>
        <w:br/>
      </w:r>
      <w:r>
        <w:rPr>
          <w:b/>
          <w:noProof/>
          <w:color w:val="000000"/>
          <w:szCs w:val="24"/>
          <w:lang w:val="sr-Latn-CS"/>
        </w:rPr>
        <w:t>Evropske</w:t>
      </w:r>
      <w:r w:rsidR="00E46157" w:rsidRPr="00731EDC">
        <w:rPr>
          <w:b/>
          <w:noProof/>
          <w:color w:val="000000"/>
          <w:szCs w:val="24"/>
          <w:lang w:val="sr-Latn-CS"/>
        </w:rPr>
        <w:t xml:space="preserve"> </w:t>
      </w:r>
      <w:r>
        <w:rPr>
          <w:b/>
          <w:noProof/>
          <w:color w:val="000000"/>
          <w:szCs w:val="24"/>
          <w:lang w:val="sr-Latn-CS"/>
        </w:rPr>
        <w:t>unije</w:t>
      </w:r>
    </w:p>
    <w:p w:rsidR="00E46157" w:rsidRPr="00731EDC" w:rsidRDefault="00731EDC" w:rsidP="00E46157">
      <w:pPr>
        <w:shd w:val="clear" w:color="auto" w:fill="FFFFFF"/>
        <w:spacing w:line="278" w:lineRule="exact"/>
        <w:ind w:left="19"/>
        <w:jc w:val="center"/>
        <w:rPr>
          <w:noProof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Nema</w:t>
      </w:r>
    </w:p>
    <w:p w:rsidR="00E46157" w:rsidRPr="00731EDC" w:rsidRDefault="00E46157" w:rsidP="00E46157">
      <w:pPr>
        <w:shd w:val="clear" w:color="auto" w:fill="FFFFFF"/>
        <w:tabs>
          <w:tab w:val="left" w:pos="480"/>
        </w:tabs>
        <w:spacing w:before="269" w:line="274" w:lineRule="exact"/>
        <w:ind w:left="29"/>
        <w:rPr>
          <w:b/>
          <w:noProof/>
          <w:szCs w:val="24"/>
          <w:lang w:val="sr-Latn-CS"/>
        </w:rPr>
      </w:pPr>
      <w:r w:rsidRPr="00731EDC">
        <w:rPr>
          <w:b/>
          <w:noProof/>
          <w:color w:val="000000"/>
          <w:szCs w:val="24"/>
          <w:lang w:val="sr-Latn-CS"/>
        </w:rPr>
        <w:t>5.</w:t>
      </w:r>
      <w:r w:rsidRPr="00731EDC">
        <w:rPr>
          <w:b/>
          <w:noProof/>
          <w:color w:val="000000"/>
          <w:szCs w:val="24"/>
          <w:lang w:val="sr-Latn-CS"/>
        </w:rPr>
        <w:tab/>
      </w:r>
      <w:r w:rsidR="00731EDC">
        <w:rPr>
          <w:b/>
          <w:noProof/>
          <w:color w:val="000000"/>
          <w:szCs w:val="24"/>
          <w:lang w:val="sr-Latn-CS"/>
        </w:rPr>
        <w:t>Ukoliko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ne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postoje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odgovarajuće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nadležnosti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Evropske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unije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u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materiji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koju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reguliše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propis</w:t>
      </w:r>
      <w:r w:rsidRPr="00731EDC">
        <w:rPr>
          <w:b/>
          <w:noProof/>
          <w:color w:val="000000"/>
          <w:szCs w:val="24"/>
          <w:lang w:val="sr-Latn-CS"/>
        </w:rPr>
        <w:t xml:space="preserve">, </w:t>
      </w:r>
      <w:r w:rsidR="00731EDC">
        <w:rPr>
          <w:b/>
          <w:noProof/>
          <w:color w:val="000000"/>
          <w:szCs w:val="24"/>
          <w:lang w:val="sr-Latn-CS"/>
        </w:rPr>
        <w:t>i</w:t>
      </w:r>
      <w:r w:rsidRPr="00731EDC">
        <w:rPr>
          <w:b/>
          <w:noProof/>
          <w:color w:val="000000"/>
          <w:szCs w:val="24"/>
          <w:lang w:val="sr-Latn-CS"/>
        </w:rPr>
        <w:t>/</w:t>
      </w:r>
      <w:r w:rsidR="00731EDC">
        <w:rPr>
          <w:b/>
          <w:noProof/>
          <w:color w:val="000000"/>
          <w:szCs w:val="24"/>
          <w:lang w:val="sr-Latn-CS"/>
        </w:rPr>
        <w:t>ili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ne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postoje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odgovarajući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sekundarni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izvori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prava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Evropske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unije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kojima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je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potrebno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obezbediti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usklađenost</w:t>
      </w:r>
      <w:r w:rsidRPr="00731EDC">
        <w:rPr>
          <w:b/>
          <w:noProof/>
          <w:color w:val="000000"/>
          <w:szCs w:val="24"/>
          <w:lang w:val="sr-Latn-CS"/>
        </w:rPr>
        <w:t xml:space="preserve">, </w:t>
      </w:r>
      <w:r w:rsidR="00731EDC">
        <w:rPr>
          <w:b/>
          <w:noProof/>
          <w:color w:val="000000"/>
          <w:szCs w:val="24"/>
          <w:lang w:val="sr-Latn-CS"/>
        </w:rPr>
        <w:t>potrebno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je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obrazložiti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tu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činjenicu</w:t>
      </w:r>
      <w:r w:rsidRPr="00731EDC">
        <w:rPr>
          <w:b/>
          <w:noProof/>
          <w:color w:val="000000"/>
          <w:szCs w:val="24"/>
          <w:lang w:val="sr-Latn-CS"/>
        </w:rPr>
        <w:t xml:space="preserve">. </w:t>
      </w:r>
      <w:r w:rsidR="00731EDC">
        <w:rPr>
          <w:b/>
          <w:noProof/>
          <w:color w:val="000000"/>
          <w:szCs w:val="24"/>
          <w:lang w:val="sr-Latn-CS"/>
        </w:rPr>
        <w:t>U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ovom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slučaju</w:t>
      </w:r>
      <w:r w:rsidRPr="00731EDC">
        <w:rPr>
          <w:b/>
          <w:noProof/>
          <w:color w:val="000000"/>
          <w:szCs w:val="24"/>
          <w:lang w:val="sr-Latn-CS"/>
        </w:rPr>
        <w:t xml:space="preserve">, </w:t>
      </w:r>
      <w:r w:rsidR="00731EDC">
        <w:rPr>
          <w:b/>
          <w:noProof/>
          <w:color w:val="000000"/>
          <w:szCs w:val="24"/>
          <w:lang w:val="sr-Latn-CS"/>
        </w:rPr>
        <w:t>nije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potrebno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popunjavati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Tabelu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usklađenosti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propisa</w:t>
      </w:r>
      <w:r w:rsidRPr="00731EDC">
        <w:rPr>
          <w:b/>
          <w:noProof/>
          <w:color w:val="000000"/>
          <w:szCs w:val="24"/>
          <w:lang w:val="sr-Latn-CS"/>
        </w:rPr>
        <w:t xml:space="preserve">. </w:t>
      </w:r>
      <w:r w:rsidR="00731EDC">
        <w:rPr>
          <w:b/>
          <w:noProof/>
          <w:color w:val="000000"/>
          <w:szCs w:val="24"/>
          <w:lang w:val="sr-Latn-CS"/>
        </w:rPr>
        <w:t>Tabelu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usklađenosti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nije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potrebno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popunjavati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ukoliko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domaćim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propisom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ne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vrši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prenos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odredbi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sekundarnog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izvora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prava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Evropske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unije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već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isključivo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vrši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primena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ili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sprovođenje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nekog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zahteva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koji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proizilazi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iz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odredbe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sekundarnog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izvora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prava</w:t>
      </w:r>
      <w:r w:rsidRPr="00731EDC">
        <w:rPr>
          <w:b/>
          <w:noProof/>
          <w:color w:val="000000"/>
          <w:szCs w:val="24"/>
          <w:lang w:val="sr-Latn-CS"/>
        </w:rPr>
        <w:t xml:space="preserve"> (</w:t>
      </w:r>
      <w:r w:rsidR="00731EDC">
        <w:rPr>
          <w:b/>
          <w:noProof/>
          <w:color w:val="000000"/>
          <w:szCs w:val="24"/>
          <w:lang w:val="sr-Latn-CS"/>
        </w:rPr>
        <w:t>npr</w:t>
      </w:r>
      <w:r w:rsidRPr="00731EDC">
        <w:rPr>
          <w:b/>
          <w:noProof/>
          <w:color w:val="000000"/>
          <w:szCs w:val="24"/>
          <w:lang w:val="sr-Latn-CS"/>
        </w:rPr>
        <w:t xml:space="preserve">. </w:t>
      </w:r>
      <w:r w:rsidR="00731EDC">
        <w:rPr>
          <w:b/>
          <w:noProof/>
          <w:color w:val="000000"/>
          <w:szCs w:val="24"/>
          <w:lang w:val="sr-Latn-CS"/>
        </w:rPr>
        <w:t>Predlogom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odluke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izradi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strateške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procene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uticaja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biće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sprovedena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obaveza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iz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člana</w:t>
      </w:r>
      <w:r w:rsidRPr="00731EDC">
        <w:rPr>
          <w:b/>
          <w:noProof/>
          <w:color w:val="000000"/>
          <w:szCs w:val="24"/>
          <w:lang w:val="sr-Latn-CS"/>
        </w:rPr>
        <w:t xml:space="preserve"> 4. </w:t>
      </w:r>
      <w:r w:rsidR="00731EDC">
        <w:rPr>
          <w:b/>
          <w:noProof/>
          <w:color w:val="000000"/>
          <w:szCs w:val="24"/>
          <w:lang w:val="sr-Latn-CS"/>
        </w:rPr>
        <w:t>Direktive</w:t>
      </w:r>
      <w:r w:rsidRPr="00731EDC">
        <w:rPr>
          <w:b/>
          <w:noProof/>
          <w:color w:val="000000"/>
          <w:szCs w:val="24"/>
          <w:lang w:val="sr-Latn-CS"/>
        </w:rPr>
        <w:t xml:space="preserve"> 2001/42/</w:t>
      </w:r>
      <w:r w:rsidR="00731EDC">
        <w:rPr>
          <w:b/>
          <w:noProof/>
          <w:color w:val="000000"/>
          <w:szCs w:val="24"/>
          <w:lang w:val="sr-Latn-CS"/>
        </w:rPr>
        <w:t>EZ</w:t>
      </w:r>
      <w:r w:rsidRPr="00731EDC">
        <w:rPr>
          <w:b/>
          <w:noProof/>
          <w:color w:val="000000"/>
          <w:szCs w:val="24"/>
          <w:lang w:val="sr-Latn-CS"/>
        </w:rPr>
        <w:t xml:space="preserve">, </w:t>
      </w:r>
      <w:r w:rsidR="00731EDC">
        <w:rPr>
          <w:b/>
          <w:noProof/>
          <w:color w:val="000000"/>
          <w:szCs w:val="24"/>
          <w:lang w:val="sr-Latn-CS"/>
        </w:rPr>
        <w:t>ali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ne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vrši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prenos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te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odredbe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direktive</w:t>
      </w:r>
      <w:r w:rsidRPr="00731EDC">
        <w:rPr>
          <w:b/>
          <w:noProof/>
          <w:color w:val="000000"/>
          <w:szCs w:val="24"/>
          <w:lang w:val="sr-Latn-CS"/>
        </w:rPr>
        <w:t>).</w:t>
      </w:r>
    </w:p>
    <w:p w:rsidR="00E46157" w:rsidRPr="00731EDC" w:rsidRDefault="00731EDC" w:rsidP="00E46157">
      <w:pPr>
        <w:shd w:val="clear" w:color="auto" w:fill="FFFFFF"/>
        <w:spacing w:before="274" w:line="269" w:lineRule="exact"/>
        <w:ind w:left="34" w:right="38"/>
        <w:rPr>
          <w:noProof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Ne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postoje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odgovarajući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sekundarni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izvori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prava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Evropske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unije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sa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kojima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je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potrebno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obezbediti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usklađenost</w:t>
      </w:r>
      <w:r w:rsidR="00E46157" w:rsidRPr="00731EDC">
        <w:rPr>
          <w:noProof/>
          <w:color w:val="000000"/>
          <w:szCs w:val="24"/>
          <w:lang w:val="sr-Latn-CS"/>
        </w:rPr>
        <w:t>.</w:t>
      </w:r>
    </w:p>
    <w:p w:rsidR="00E46157" w:rsidRPr="00731EDC" w:rsidRDefault="00E46157" w:rsidP="00E46157">
      <w:pPr>
        <w:shd w:val="clear" w:color="auto" w:fill="FFFFFF"/>
        <w:tabs>
          <w:tab w:val="left" w:pos="259"/>
        </w:tabs>
        <w:spacing w:before="274" w:line="274" w:lineRule="exact"/>
        <w:rPr>
          <w:b/>
          <w:noProof/>
          <w:szCs w:val="24"/>
          <w:lang w:val="sr-Latn-CS"/>
        </w:rPr>
      </w:pPr>
      <w:r w:rsidRPr="00731EDC">
        <w:rPr>
          <w:b/>
          <w:noProof/>
          <w:color w:val="000000"/>
          <w:szCs w:val="24"/>
          <w:lang w:val="sr-Latn-CS"/>
        </w:rPr>
        <w:t>6.</w:t>
      </w:r>
      <w:r w:rsidRPr="00731EDC">
        <w:rPr>
          <w:b/>
          <w:noProof/>
          <w:color w:val="000000"/>
          <w:szCs w:val="24"/>
          <w:lang w:val="sr-Latn-CS"/>
        </w:rPr>
        <w:tab/>
      </w:r>
      <w:r w:rsidR="00731EDC">
        <w:rPr>
          <w:b/>
          <w:noProof/>
          <w:color w:val="000000"/>
          <w:szCs w:val="24"/>
          <w:lang w:val="sr-Latn-CS"/>
        </w:rPr>
        <w:t>Da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li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su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prethodno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navedeni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izvori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prava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Evropske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unije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prevedeni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na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srpski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jezik</w:t>
      </w:r>
      <w:r w:rsidRPr="00731EDC">
        <w:rPr>
          <w:b/>
          <w:noProof/>
          <w:color w:val="000000"/>
          <w:szCs w:val="24"/>
          <w:lang w:val="sr-Latn-CS"/>
        </w:rPr>
        <w:t>?</w:t>
      </w:r>
    </w:p>
    <w:p w:rsidR="00E46157" w:rsidRPr="00731EDC" w:rsidRDefault="00E46157" w:rsidP="00E46157">
      <w:pPr>
        <w:shd w:val="clear" w:color="auto" w:fill="FFFFFF"/>
        <w:spacing w:line="274" w:lineRule="exact"/>
        <w:ind w:right="19"/>
        <w:jc w:val="center"/>
        <w:rPr>
          <w:noProof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>/</w:t>
      </w:r>
    </w:p>
    <w:p w:rsidR="00E46157" w:rsidRPr="00731EDC" w:rsidRDefault="00E46157" w:rsidP="00E46157">
      <w:pPr>
        <w:shd w:val="clear" w:color="auto" w:fill="FFFFFF"/>
        <w:tabs>
          <w:tab w:val="left" w:pos="259"/>
        </w:tabs>
        <w:spacing w:line="274" w:lineRule="exact"/>
        <w:rPr>
          <w:b/>
          <w:noProof/>
          <w:szCs w:val="24"/>
          <w:lang w:val="sr-Latn-CS"/>
        </w:rPr>
      </w:pPr>
      <w:r w:rsidRPr="00731EDC">
        <w:rPr>
          <w:b/>
          <w:noProof/>
          <w:color w:val="000000"/>
          <w:szCs w:val="24"/>
          <w:lang w:val="sr-Latn-CS"/>
        </w:rPr>
        <w:t>7.</w:t>
      </w:r>
      <w:r w:rsidRPr="00731EDC">
        <w:rPr>
          <w:b/>
          <w:noProof/>
          <w:color w:val="000000"/>
          <w:szCs w:val="24"/>
          <w:lang w:val="sr-Latn-CS"/>
        </w:rPr>
        <w:tab/>
      </w:r>
      <w:r w:rsidR="00731EDC">
        <w:rPr>
          <w:b/>
          <w:noProof/>
          <w:color w:val="000000"/>
          <w:szCs w:val="24"/>
          <w:lang w:val="sr-Latn-CS"/>
        </w:rPr>
        <w:t>Da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li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je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propis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preveden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na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neki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službeni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jezik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Evropske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unije</w:t>
      </w:r>
      <w:r w:rsidRPr="00731EDC">
        <w:rPr>
          <w:b/>
          <w:noProof/>
          <w:color w:val="000000"/>
          <w:szCs w:val="24"/>
          <w:lang w:val="sr-Latn-CS"/>
        </w:rPr>
        <w:t>?</w:t>
      </w:r>
    </w:p>
    <w:p w:rsidR="00E46157" w:rsidRPr="00731EDC" w:rsidRDefault="00E46157" w:rsidP="00E46157">
      <w:pPr>
        <w:rPr>
          <w:noProof/>
          <w:color w:val="000000"/>
          <w:szCs w:val="24"/>
          <w:lang w:val="sr-Latn-CS"/>
        </w:rPr>
      </w:pPr>
    </w:p>
    <w:p w:rsidR="00E46157" w:rsidRPr="00731EDC" w:rsidRDefault="00731EDC" w:rsidP="00E46157">
      <w:pPr>
        <w:jc w:val="center"/>
        <w:rPr>
          <w:noProof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Da</w:t>
      </w:r>
      <w:r w:rsidR="00E46157" w:rsidRPr="00731EDC">
        <w:rPr>
          <w:noProof/>
          <w:color w:val="000000"/>
          <w:szCs w:val="24"/>
          <w:lang w:val="sr-Latn-CS"/>
        </w:rPr>
        <w:t>.</w:t>
      </w:r>
    </w:p>
    <w:p w:rsidR="00E46157" w:rsidRPr="00731EDC" w:rsidRDefault="00E46157" w:rsidP="00E46157">
      <w:pPr>
        <w:shd w:val="clear" w:color="auto" w:fill="FFFFFF"/>
        <w:tabs>
          <w:tab w:val="left" w:pos="259"/>
        </w:tabs>
        <w:spacing w:before="254"/>
        <w:rPr>
          <w:b/>
          <w:noProof/>
          <w:szCs w:val="24"/>
          <w:lang w:val="sr-Latn-CS"/>
        </w:rPr>
      </w:pPr>
      <w:r w:rsidRPr="00731EDC">
        <w:rPr>
          <w:b/>
          <w:noProof/>
          <w:color w:val="000000"/>
          <w:szCs w:val="24"/>
          <w:lang w:val="sr-Latn-CS"/>
        </w:rPr>
        <w:t>8.</w:t>
      </w:r>
      <w:r w:rsidRPr="00731EDC">
        <w:rPr>
          <w:b/>
          <w:noProof/>
          <w:color w:val="000000"/>
          <w:szCs w:val="24"/>
          <w:lang w:val="sr-Latn-CS"/>
        </w:rPr>
        <w:tab/>
      </w:r>
      <w:r w:rsidR="00731EDC">
        <w:rPr>
          <w:b/>
          <w:noProof/>
          <w:color w:val="000000"/>
          <w:szCs w:val="24"/>
          <w:lang w:val="sr-Latn-CS"/>
        </w:rPr>
        <w:t>Učešće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konsultanata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u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izradi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propisa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i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njihovo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mišljenje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o</w:t>
      </w:r>
      <w:r w:rsidRPr="00731EDC">
        <w:rPr>
          <w:b/>
          <w:noProof/>
          <w:color w:val="000000"/>
          <w:szCs w:val="24"/>
          <w:lang w:val="sr-Latn-CS"/>
        </w:rPr>
        <w:t xml:space="preserve"> </w:t>
      </w:r>
      <w:r w:rsidR="00731EDC">
        <w:rPr>
          <w:b/>
          <w:noProof/>
          <w:color w:val="000000"/>
          <w:szCs w:val="24"/>
          <w:lang w:val="sr-Latn-CS"/>
        </w:rPr>
        <w:t>usklađenosti</w:t>
      </w:r>
      <w:r w:rsidRPr="00731EDC">
        <w:rPr>
          <w:b/>
          <w:noProof/>
          <w:color w:val="000000"/>
          <w:szCs w:val="24"/>
          <w:lang w:val="sr-Latn-CS"/>
        </w:rPr>
        <w:t>.'</w:t>
      </w:r>
    </w:p>
    <w:p w:rsidR="00E46157" w:rsidRPr="00731EDC" w:rsidRDefault="00E46157" w:rsidP="00E46157">
      <w:pPr>
        <w:rPr>
          <w:noProof/>
          <w:color w:val="000000"/>
          <w:szCs w:val="24"/>
          <w:lang w:val="sr-Latn-CS"/>
        </w:rPr>
      </w:pPr>
    </w:p>
    <w:p w:rsidR="00E46157" w:rsidRPr="00731EDC" w:rsidRDefault="00731EDC" w:rsidP="00E46157">
      <w:pPr>
        <w:ind w:firstLine="639"/>
        <w:rPr>
          <w:noProof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U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izradi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Predloga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zakona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izmenama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dopunama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Zakona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o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planiranju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izgradnji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učestvovali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su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sledeći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međunarodni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konsultanti</w:t>
      </w:r>
      <w:r w:rsidR="00E46157" w:rsidRPr="00731EDC">
        <w:rPr>
          <w:noProof/>
          <w:color w:val="000000"/>
          <w:szCs w:val="24"/>
          <w:lang w:val="sr-Latn-CS"/>
        </w:rPr>
        <w:t>:</w:t>
      </w:r>
    </w:p>
    <w:p w:rsidR="00E46157" w:rsidRPr="00731EDC" w:rsidRDefault="00E46157" w:rsidP="00E46157">
      <w:pPr>
        <w:numPr>
          <w:ilvl w:val="0"/>
          <w:numId w:val="49"/>
        </w:numPr>
        <w:shd w:val="clear" w:color="auto" w:fill="FFFFFF"/>
        <w:tabs>
          <w:tab w:val="clear" w:pos="1440"/>
          <w:tab w:val="left" w:pos="994"/>
        </w:tabs>
        <w:autoSpaceDE w:val="0"/>
        <w:autoSpaceDN w:val="0"/>
        <w:adjustRightInd w:val="0"/>
        <w:spacing w:before="0" w:after="0" w:line="274" w:lineRule="exact"/>
        <w:ind w:left="994" w:hanging="355"/>
        <w:jc w:val="left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 xml:space="preserve">Andrew Minturn, Managing Director, Qualtech International Limited, </w:t>
      </w:r>
      <w:r w:rsidR="00731EDC">
        <w:rPr>
          <w:noProof/>
          <w:color w:val="000000"/>
          <w:szCs w:val="24"/>
          <w:lang w:val="sr-Latn-CS"/>
        </w:rPr>
        <w:t>konsultant</w:t>
      </w:r>
      <w:r w:rsidRPr="00731EDC">
        <w:rPr>
          <w:noProof/>
          <w:color w:val="000000"/>
          <w:szCs w:val="24"/>
          <w:lang w:val="sr-Latn-CS"/>
        </w:rPr>
        <w:t xml:space="preserve">  </w:t>
      </w:r>
      <w:r w:rsidR="00731EDC">
        <w:rPr>
          <w:noProof/>
          <w:color w:val="000000"/>
          <w:szCs w:val="24"/>
          <w:lang w:val="sr-Latn-CS"/>
        </w:rPr>
        <w:t>USAID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Projekta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bolje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uslove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poslovanja</w:t>
      </w:r>
    </w:p>
    <w:p w:rsidR="00E46157" w:rsidRPr="00731EDC" w:rsidRDefault="00E46157" w:rsidP="00E46157">
      <w:pPr>
        <w:numPr>
          <w:ilvl w:val="0"/>
          <w:numId w:val="49"/>
        </w:numPr>
        <w:shd w:val="clear" w:color="auto" w:fill="FFFFFF"/>
        <w:tabs>
          <w:tab w:val="clear" w:pos="1440"/>
          <w:tab w:val="left" w:pos="994"/>
        </w:tabs>
        <w:autoSpaceDE w:val="0"/>
        <w:autoSpaceDN w:val="0"/>
        <w:adjustRightInd w:val="0"/>
        <w:spacing w:before="0" w:after="0" w:line="274" w:lineRule="exact"/>
        <w:ind w:left="994" w:hanging="355"/>
        <w:jc w:val="left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 xml:space="preserve">Douglas Muir, Development Alternatives International, </w:t>
      </w:r>
      <w:r w:rsidR="00731EDC">
        <w:rPr>
          <w:noProof/>
          <w:color w:val="000000"/>
          <w:szCs w:val="24"/>
          <w:lang w:val="sr-Latn-CS"/>
        </w:rPr>
        <w:t>konsultant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USAID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Projekta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za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bolje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uslove</w:t>
      </w:r>
      <w:r w:rsidRPr="00731EDC">
        <w:rPr>
          <w:noProof/>
          <w:color w:val="000000"/>
          <w:szCs w:val="24"/>
          <w:lang w:val="sr-Latn-CS"/>
        </w:rPr>
        <w:t xml:space="preserve"> </w:t>
      </w:r>
      <w:r w:rsidR="00731EDC">
        <w:rPr>
          <w:noProof/>
          <w:color w:val="000000"/>
          <w:szCs w:val="24"/>
          <w:lang w:val="sr-Latn-CS"/>
        </w:rPr>
        <w:t>poslovanja</w:t>
      </w:r>
    </w:p>
    <w:p w:rsidR="00E46157" w:rsidRPr="00731EDC" w:rsidRDefault="00731EDC" w:rsidP="00E46157">
      <w:pPr>
        <w:numPr>
          <w:ilvl w:val="0"/>
          <w:numId w:val="50"/>
        </w:numPr>
        <w:shd w:val="clear" w:color="auto" w:fill="FFFFFF"/>
        <w:tabs>
          <w:tab w:val="clear" w:pos="1440"/>
          <w:tab w:val="left" w:pos="994"/>
        </w:tabs>
        <w:autoSpaceDE w:val="0"/>
        <w:autoSpaceDN w:val="0"/>
        <w:adjustRightInd w:val="0"/>
        <w:spacing w:before="0" w:after="0" w:line="274" w:lineRule="exact"/>
        <w:ind w:left="638"/>
        <w:jc w:val="left"/>
        <w:rPr>
          <w:noProof/>
          <w:color w:val="000000"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Dušica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Perišić</w:t>
      </w:r>
      <w:r w:rsidR="00E46157" w:rsidRPr="00731EDC">
        <w:rPr>
          <w:noProof/>
          <w:color w:val="000000"/>
          <w:szCs w:val="24"/>
          <w:lang w:val="sr-Latn-CS"/>
        </w:rPr>
        <w:t xml:space="preserve">, </w:t>
      </w:r>
      <w:r>
        <w:rPr>
          <w:noProof/>
          <w:color w:val="000000"/>
          <w:szCs w:val="24"/>
          <w:lang w:val="sr-Latn-CS"/>
        </w:rPr>
        <w:t>ZELS</w:t>
      </w:r>
      <w:r w:rsidR="00E46157" w:rsidRPr="00731EDC">
        <w:rPr>
          <w:noProof/>
          <w:color w:val="000000"/>
          <w:szCs w:val="24"/>
          <w:lang w:val="sr-Latn-CS"/>
        </w:rPr>
        <w:t xml:space="preserve">, </w:t>
      </w:r>
      <w:r>
        <w:rPr>
          <w:noProof/>
          <w:color w:val="000000"/>
          <w:szCs w:val="24"/>
          <w:lang w:val="sr-Latn-CS"/>
        </w:rPr>
        <w:t>Makedonija</w:t>
      </w:r>
    </w:p>
    <w:p w:rsidR="00E46157" w:rsidRPr="00731EDC" w:rsidRDefault="00731EDC" w:rsidP="00E46157">
      <w:pPr>
        <w:numPr>
          <w:ilvl w:val="0"/>
          <w:numId w:val="50"/>
        </w:numPr>
        <w:shd w:val="clear" w:color="auto" w:fill="FFFFFF"/>
        <w:tabs>
          <w:tab w:val="clear" w:pos="1440"/>
          <w:tab w:val="left" w:pos="994"/>
        </w:tabs>
        <w:autoSpaceDE w:val="0"/>
        <w:autoSpaceDN w:val="0"/>
        <w:adjustRightInd w:val="0"/>
        <w:spacing w:before="0" w:after="0" w:line="274" w:lineRule="exact"/>
        <w:ind w:left="638"/>
        <w:jc w:val="left"/>
        <w:rPr>
          <w:noProof/>
          <w:color w:val="000000"/>
          <w:szCs w:val="24"/>
          <w:lang w:val="sr-Latn-CS"/>
        </w:rPr>
      </w:pPr>
      <w:r>
        <w:rPr>
          <w:noProof/>
          <w:color w:val="000000"/>
          <w:szCs w:val="24"/>
          <w:lang w:val="sr-Latn-CS"/>
        </w:rPr>
        <w:t>Viktor</w:t>
      </w:r>
      <w:r w:rsidR="00E46157" w:rsidRPr="00731EDC">
        <w:rPr>
          <w:noProof/>
          <w:color w:val="000000"/>
          <w:szCs w:val="24"/>
          <w:lang w:val="sr-Latn-CS"/>
        </w:rPr>
        <w:t xml:space="preserve"> </w:t>
      </w:r>
      <w:r>
        <w:rPr>
          <w:noProof/>
          <w:color w:val="000000"/>
          <w:szCs w:val="24"/>
          <w:lang w:val="sr-Latn-CS"/>
        </w:rPr>
        <w:t>Arnaudoski</w:t>
      </w:r>
      <w:r w:rsidR="00E46157" w:rsidRPr="00731EDC">
        <w:rPr>
          <w:noProof/>
          <w:color w:val="000000"/>
          <w:szCs w:val="24"/>
          <w:lang w:val="sr-Latn-CS"/>
        </w:rPr>
        <w:t xml:space="preserve">, </w:t>
      </w:r>
      <w:r>
        <w:rPr>
          <w:noProof/>
          <w:color w:val="000000"/>
          <w:szCs w:val="24"/>
          <w:lang w:val="sr-Latn-CS"/>
        </w:rPr>
        <w:t>ZELS</w:t>
      </w:r>
      <w:r w:rsidR="00E46157" w:rsidRPr="00731EDC">
        <w:rPr>
          <w:noProof/>
          <w:color w:val="000000"/>
          <w:szCs w:val="24"/>
          <w:lang w:val="sr-Latn-CS"/>
        </w:rPr>
        <w:t xml:space="preserve">, </w:t>
      </w:r>
      <w:r>
        <w:rPr>
          <w:noProof/>
          <w:color w:val="000000"/>
          <w:szCs w:val="24"/>
          <w:lang w:val="sr-Latn-CS"/>
        </w:rPr>
        <w:t>Makedonija</w:t>
      </w:r>
    </w:p>
    <w:p w:rsidR="00E46157" w:rsidRPr="00731EDC" w:rsidRDefault="00E46157" w:rsidP="00E46157">
      <w:pPr>
        <w:numPr>
          <w:ilvl w:val="0"/>
          <w:numId w:val="50"/>
        </w:numPr>
        <w:shd w:val="clear" w:color="auto" w:fill="FFFFFF"/>
        <w:tabs>
          <w:tab w:val="clear" w:pos="1440"/>
          <w:tab w:val="left" w:pos="994"/>
        </w:tabs>
        <w:autoSpaceDE w:val="0"/>
        <w:autoSpaceDN w:val="0"/>
        <w:adjustRightInd w:val="0"/>
        <w:spacing w:before="0" w:after="0" w:line="274" w:lineRule="exact"/>
        <w:ind w:left="638"/>
        <w:jc w:val="left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 xml:space="preserve">Renate Schindlbeck, </w:t>
      </w:r>
      <w:r w:rsidR="00731EDC">
        <w:rPr>
          <w:noProof/>
          <w:color w:val="000000"/>
          <w:szCs w:val="24"/>
          <w:lang w:val="sr-Latn-CS"/>
        </w:rPr>
        <w:t>GIZ</w:t>
      </w:r>
    </w:p>
    <w:p w:rsidR="00E46157" w:rsidRPr="00731EDC" w:rsidRDefault="00E46157" w:rsidP="00E46157">
      <w:pPr>
        <w:numPr>
          <w:ilvl w:val="0"/>
          <w:numId w:val="50"/>
        </w:numPr>
        <w:shd w:val="clear" w:color="auto" w:fill="FFFFFF"/>
        <w:tabs>
          <w:tab w:val="clear" w:pos="1440"/>
          <w:tab w:val="left" w:pos="994"/>
        </w:tabs>
        <w:autoSpaceDE w:val="0"/>
        <w:autoSpaceDN w:val="0"/>
        <w:adjustRightInd w:val="0"/>
        <w:spacing w:before="0" w:after="0" w:line="274" w:lineRule="exact"/>
        <w:ind w:left="638"/>
        <w:jc w:val="left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 xml:space="preserve">Benjamin Klinger, </w:t>
      </w:r>
      <w:r w:rsidR="00731EDC">
        <w:rPr>
          <w:noProof/>
          <w:color w:val="000000"/>
          <w:szCs w:val="24"/>
          <w:lang w:val="sr-Latn-CS"/>
        </w:rPr>
        <w:t>GIZ</w:t>
      </w:r>
    </w:p>
    <w:p w:rsidR="00E46157" w:rsidRPr="00731EDC" w:rsidRDefault="00E46157" w:rsidP="00E46157">
      <w:pPr>
        <w:numPr>
          <w:ilvl w:val="0"/>
          <w:numId w:val="50"/>
        </w:numPr>
        <w:shd w:val="clear" w:color="auto" w:fill="FFFFFF"/>
        <w:tabs>
          <w:tab w:val="clear" w:pos="1440"/>
          <w:tab w:val="left" w:pos="994"/>
        </w:tabs>
        <w:autoSpaceDE w:val="0"/>
        <w:autoSpaceDN w:val="0"/>
        <w:adjustRightInd w:val="0"/>
        <w:spacing w:before="0" w:after="0" w:line="274" w:lineRule="exact"/>
        <w:ind w:left="638"/>
        <w:jc w:val="left"/>
        <w:rPr>
          <w:noProof/>
          <w:color w:val="000000"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 xml:space="preserve">Harald Mueller, </w:t>
      </w:r>
      <w:r w:rsidR="00731EDC">
        <w:rPr>
          <w:noProof/>
          <w:color w:val="000000"/>
          <w:szCs w:val="24"/>
          <w:lang w:val="sr-Latn-CS"/>
        </w:rPr>
        <w:t>GIZ</w:t>
      </w:r>
    </w:p>
    <w:p w:rsidR="001A467D" w:rsidRPr="00731EDC" w:rsidRDefault="00E46157" w:rsidP="00E46157">
      <w:pPr>
        <w:numPr>
          <w:ilvl w:val="0"/>
          <w:numId w:val="50"/>
        </w:numPr>
        <w:shd w:val="clear" w:color="auto" w:fill="FFFFFF"/>
        <w:tabs>
          <w:tab w:val="clear" w:pos="1440"/>
          <w:tab w:val="left" w:pos="994"/>
        </w:tabs>
        <w:autoSpaceDE w:val="0"/>
        <w:autoSpaceDN w:val="0"/>
        <w:adjustRightInd w:val="0"/>
        <w:spacing w:before="0" w:after="0" w:line="274" w:lineRule="exact"/>
        <w:ind w:left="638"/>
        <w:jc w:val="left"/>
        <w:rPr>
          <w:noProof/>
          <w:szCs w:val="24"/>
          <w:lang w:val="sr-Latn-CS"/>
        </w:rPr>
      </w:pPr>
      <w:r w:rsidRPr="00731EDC">
        <w:rPr>
          <w:noProof/>
          <w:color w:val="000000"/>
          <w:szCs w:val="24"/>
          <w:lang w:val="sr-Latn-CS"/>
        </w:rPr>
        <w:t xml:space="preserve">Christoph Jocheim-Wirtz, </w:t>
      </w:r>
      <w:r w:rsidR="00731EDC">
        <w:rPr>
          <w:noProof/>
          <w:color w:val="000000"/>
          <w:szCs w:val="24"/>
          <w:lang w:val="sr-Latn-CS"/>
        </w:rPr>
        <w:t>GIZ</w:t>
      </w:r>
    </w:p>
    <w:sectPr w:rsidR="001A467D" w:rsidRPr="00731EDC" w:rsidSect="007422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163" w:rsidRDefault="00627163" w:rsidP="003F486D">
      <w:pPr>
        <w:spacing w:before="0" w:after="0"/>
      </w:pPr>
      <w:r>
        <w:separator/>
      </w:r>
    </w:p>
  </w:endnote>
  <w:endnote w:type="continuationSeparator" w:id="0">
    <w:p w:rsidR="00627163" w:rsidRDefault="00627163" w:rsidP="003F486D">
      <w:pPr>
        <w:spacing w:before="0" w:after="0"/>
      </w:pPr>
      <w:r>
        <w:continuationSeparator/>
      </w:r>
    </w:p>
  </w:endnote>
  <w:endnote w:type="continuationNotice" w:id="1">
    <w:p w:rsidR="00627163" w:rsidRDefault="00627163">
      <w:pPr>
        <w:spacing w:before="0"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DC" w:rsidRDefault="00731E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43" w:rsidRPr="00731EDC" w:rsidRDefault="009D3B14">
    <w:pPr>
      <w:pStyle w:val="Footer"/>
      <w:jc w:val="right"/>
      <w:rPr>
        <w:noProof/>
      </w:rPr>
    </w:pPr>
    <w:r w:rsidRPr="00731EDC">
      <w:rPr>
        <w:noProof/>
      </w:rPr>
      <w:fldChar w:fldCharType="begin"/>
    </w:r>
    <w:r w:rsidR="00F06543" w:rsidRPr="00731EDC">
      <w:rPr>
        <w:noProof/>
      </w:rPr>
      <w:instrText xml:space="preserve"> PAGE   \* MERGEFORMAT </w:instrText>
    </w:r>
    <w:r w:rsidRPr="00731EDC">
      <w:rPr>
        <w:noProof/>
      </w:rPr>
      <w:fldChar w:fldCharType="separate"/>
    </w:r>
    <w:r w:rsidR="00731EDC">
      <w:rPr>
        <w:noProof/>
      </w:rPr>
      <w:t>2</w:t>
    </w:r>
    <w:r w:rsidRPr="00731EDC">
      <w:rPr>
        <w:noProof/>
      </w:rPr>
      <w:fldChar w:fldCharType="end"/>
    </w:r>
  </w:p>
  <w:p w:rsidR="00F06543" w:rsidRPr="00731EDC" w:rsidRDefault="00F06543">
    <w:pPr>
      <w:pStyle w:val="Footer"/>
      <w:rPr>
        <w:noProof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DC" w:rsidRDefault="00731E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163" w:rsidRDefault="00627163" w:rsidP="003F486D">
      <w:pPr>
        <w:spacing w:before="0" w:after="0"/>
      </w:pPr>
      <w:r>
        <w:separator/>
      </w:r>
    </w:p>
  </w:footnote>
  <w:footnote w:type="continuationSeparator" w:id="0">
    <w:p w:rsidR="00627163" w:rsidRDefault="00627163" w:rsidP="003F486D">
      <w:pPr>
        <w:spacing w:before="0" w:after="0"/>
      </w:pPr>
      <w:r>
        <w:continuationSeparator/>
      </w:r>
    </w:p>
  </w:footnote>
  <w:footnote w:type="continuationNotice" w:id="1">
    <w:p w:rsidR="00627163" w:rsidRDefault="00627163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DC" w:rsidRDefault="00731E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DC" w:rsidRDefault="00731E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DC" w:rsidRDefault="00731E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B64E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A8A418CC"/>
    <w:lvl w:ilvl="0">
      <w:numFmt w:val="bullet"/>
      <w:lvlText w:val="*"/>
      <w:lvlJc w:val="left"/>
    </w:lvl>
  </w:abstractNum>
  <w:abstractNum w:abstractNumId="2">
    <w:nsid w:val="0DCF635A"/>
    <w:multiLevelType w:val="hybridMultilevel"/>
    <w:tmpl w:val="4CD28348"/>
    <w:lvl w:ilvl="0" w:tplc="D632BEE8">
      <w:start w:val="1"/>
      <w:numFmt w:val="decimal"/>
      <w:lvlText w:val="%1)"/>
      <w:lvlJc w:val="left"/>
      <w:pPr>
        <w:ind w:left="1204" w:hanging="5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2B43C08"/>
    <w:multiLevelType w:val="singleLevel"/>
    <w:tmpl w:val="87C2C1D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2D06D1C"/>
    <w:multiLevelType w:val="multilevel"/>
    <w:tmpl w:val="21A64EFC"/>
    <w:lvl w:ilvl="0">
      <w:start w:val="1"/>
      <w:numFmt w:val="decimal"/>
      <w:lvlText w:val="Члан %1."/>
      <w:lvlJc w:val="center"/>
      <w:pPr>
        <w:ind w:left="3828" w:firstLine="0"/>
      </w:pPr>
      <w:rPr>
        <w:rFonts w:ascii="Times New Roman" w:hAnsi="Times New Roman" w:cs="Times New Roman"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96CA6"/>
    <w:multiLevelType w:val="hybridMultilevel"/>
    <w:tmpl w:val="F0A6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229A1"/>
    <w:multiLevelType w:val="hybridMultilevel"/>
    <w:tmpl w:val="F692EB6E"/>
    <w:lvl w:ilvl="0" w:tplc="AE1294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3B56B1"/>
    <w:multiLevelType w:val="hybridMultilevel"/>
    <w:tmpl w:val="9F3C2F4A"/>
    <w:lvl w:ilvl="0" w:tplc="5FA470B8">
      <w:start w:val="1"/>
      <w:numFmt w:val="decimal"/>
      <w:lvlText w:val="%1)"/>
      <w:lvlJc w:val="left"/>
      <w:pPr>
        <w:ind w:left="1266" w:hanging="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>
    <w:nsid w:val="192D1147"/>
    <w:multiLevelType w:val="hybridMultilevel"/>
    <w:tmpl w:val="1CD2000A"/>
    <w:lvl w:ilvl="0" w:tplc="E7D6B284">
      <w:start w:val="1"/>
      <w:numFmt w:val="decimal"/>
      <w:lvlText w:val="%1)"/>
      <w:lvlJc w:val="left"/>
      <w:pPr>
        <w:ind w:left="1266" w:hanging="9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>
    <w:nsid w:val="1B524F4B"/>
    <w:multiLevelType w:val="hybridMultilevel"/>
    <w:tmpl w:val="73A87E76"/>
    <w:lvl w:ilvl="0" w:tplc="FD5661B6">
      <w:start w:val="1"/>
      <w:numFmt w:val="decimal"/>
      <w:lvlText w:val="%1)"/>
      <w:lvlJc w:val="left"/>
      <w:pPr>
        <w:ind w:left="1607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50DC8"/>
    <w:multiLevelType w:val="hybridMultilevel"/>
    <w:tmpl w:val="DC46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A4533"/>
    <w:multiLevelType w:val="hybridMultilevel"/>
    <w:tmpl w:val="F4EEDD94"/>
    <w:lvl w:ilvl="0" w:tplc="0CB28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D434830"/>
    <w:multiLevelType w:val="hybridMultilevel"/>
    <w:tmpl w:val="3DF2EE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5557E"/>
    <w:multiLevelType w:val="hybridMultilevel"/>
    <w:tmpl w:val="21A64EFC"/>
    <w:lvl w:ilvl="0" w:tplc="6CFA49CC">
      <w:start w:val="1"/>
      <w:numFmt w:val="decimal"/>
      <w:pStyle w:val="CLANOVI"/>
      <w:lvlText w:val="Члан %1."/>
      <w:lvlJc w:val="center"/>
      <w:pPr>
        <w:ind w:left="3828" w:firstLine="0"/>
      </w:pPr>
      <w:rPr>
        <w:rFonts w:ascii="Times New Roman" w:hAnsi="Times New Roman" w:cs="Times New Roman"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85637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28CF5407"/>
    <w:multiLevelType w:val="hybridMultilevel"/>
    <w:tmpl w:val="9B7C64B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4A7EA8"/>
    <w:multiLevelType w:val="hybridMultilevel"/>
    <w:tmpl w:val="9508E968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2DA43802"/>
    <w:multiLevelType w:val="hybridMultilevel"/>
    <w:tmpl w:val="AEB6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20632"/>
    <w:multiLevelType w:val="hybridMultilevel"/>
    <w:tmpl w:val="6A6AF81A"/>
    <w:lvl w:ilvl="0" w:tplc="B83200B6">
      <w:start w:val="1"/>
      <w:numFmt w:val="decimal"/>
      <w:lvlText w:val="%1)"/>
      <w:lvlJc w:val="left"/>
      <w:pPr>
        <w:ind w:left="1266" w:hanging="9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9">
    <w:nsid w:val="30974029"/>
    <w:multiLevelType w:val="hybridMultilevel"/>
    <w:tmpl w:val="59AECB5A"/>
    <w:lvl w:ilvl="0" w:tplc="79C04FD0">
      <w:start w:val="1"/>
      <w:numFmt w:val="decimal"/>
      <w:lvlText w:val="%1)"/>
      <w:lvlJc w:val="left"/>
      <w:pPr>
        <w:ind w:left="1026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0">
    <w:nsid w:val="35D03AAD"/>
    <w:multiLevelType w:val="hybridMultilevel"/>
    <w:tmpl w:val="FA6232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55243"/>
    <w:multiLevelType w:val="hybridMultilevel"/>
    <w:tmpl w:val="37D690A2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3CD318E7"/>
    <w:multiLevelType w:val="hybridMultilevel"/>
    <w:tmpl w:val="B546DDAE"/>
    <w:lvl w:ilvl="0" w:tplc="C5B8C0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520" w:hanging="360"/>
      </w:pPr>
    </w:lvl>
    <w:lvl w:ilvl="2" w:tplc="281A001B" w:tentative="1">
      <w:start w:val="1"/>
      <w:numFmt w:val="lowerRoman"/>
      <w:lvlText w:val="%3."/>
      <w:lvlJc w:val="right"/>
      <w:pPr>
        <w:ind w:left="3240" w:hanging="180"/>
      </w:pPr>
    </w:lvl>
    <w:lvl w:ilvl="3" w:tplc="281A000F" w:tentative="1">
      <w:start w:val="1"/>
      <w:numFmt w:val="decimal"/>
      <w:lvlText w:val="%4."/>
      <w:lvlJc w:val="left"/>
      <w:pPr>
        <w:ind w:left="3960" w:hanging="360"/>
      </w:pPr>
    </w:lvl>
    <w:lvl w:ilvl="4" w:tplc="281A0019" w:tentative="1">
      <w:start w:val="1"/>
      <w:numFmt w:val="lowerLetter"/>
      <w:lvlText w:val="%5."/>
      <w:lvlJc w:val="left"/>
      <w:pPr>
        <w:ind w:left="4680" w:hanging="360"/>
      </w:pPr>
    </w:lvl>
    <w:lvl w:ilvl="5" w:tplc="281A001B" w:tentative="1">
      <w:start w:val="1"/>
      <w:numFmt w:val="lowerRoman"/>
      <w:lvlText w:val="%6."/>
      <w:lvlJc w:val="right"/>
      <w:pPr>
        <w:ind w:left="5400" w:hanging="180"/>
      </w:pPr>
    </w:lvl>
    <w:lvl w:ilvl="6" w:tplc="281A000F" w:tentative="1">
      <w:start w:val="1"/>
      <w:numFmt w:val="decimal"/>
      <w:lvlText w:val="%7."/>
      <w:lvlJc w:val="left"/>
      <w:pPr>
        <w:ind w:left="6120" w:hanging="360"/>
      </w:pPr>
    </w:lvl>
    <w:lvl w:ilvl="7" w:tplc="281A0019" w:tentative="1">
      <w:start w:val="1"/>
      <w:numFmt w:val="lowerLetter"/>
      <w:lvlText w:val="%8."/>
      <w:lvlJc w:val="left"/>
      <w:pPr>
        <w:ind w:left="6840" w:hanging="360"/>
      </w:pPr>
    </w:lvl>
    <w:lvl w:ilvl="8" w:tplc="2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D442ADA"/>
    <w:multiLevelType w:val="multilevel"/>
    <w:tmpl w:val="37B6C088"/>
    <w:lvl w:ilvl="0">
      <w:start w:val="1"/>
      <w:numFmt w:val="decimal"/>
      <w:pStyle w:val="NASLOV2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2592" w:hanging="432"/>
      </w:pPr>
      <w:rPr>
        <w:rFonts w:hint="default"/>
      </w:rPr>
    </w:lvl>
    <w:lvl w:ilvl="2">
      <w:start w:val="1"/>
      <w:numFmt w:val="decimal"/>
      <w:lvlText w:val="%3%2.%1."/>
      <w:lvlJc w:val="left"/>
      <w:pPr>
        <w:ind w:left="30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24">
    <w:nsid w:val="3D552096"/>
    <w:multiLevelType w:val="hybridMultilevel"/>
    <w:tmpl w:val="83861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901D3"/>
    <w:multiLevelType w:val="hybridMultilevel"/>
    <w:tmpl w:val="DADA8FFE"/>
    <w:lvl w:ilvl="0" w:tplc="E4AEADD2">
      <w:start w:val="1"/>
      <w:numFmt w:val="decimal"/>
      <w:lvlText w:val="%1)"/>
      <w:lvlJc w:val="left"/>
      <w:pPr>
        <w:ind w:left="98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809AD"/>
    <w:multiLevelType w:val="hybridMultilevel"/>
    <w:tmpl w:val="DDB4F110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44552D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9F7563"/>
    <w:multiLevelType w:val="hybridMultilevel"/>
    <w:tmpl w:val="31527DCE"/>
    <w:lvl w:ilvl="0" w:tplc="C02A9CBE">
      <w:start w:val="3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8454E"/>
    <w:multiLevelType w:val="multilevel"/>
    <w:tmpl w:val="FA482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57DDD"/>
    <w:multiLevelType w:val="hybridMultilevel"/>
    <w:tmpl w:val="A350D42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A900C9"/>
    <w:multiLevelType w:val="hybridMultilevel"/>
    <w:tmpl w:val="BC4422B6"/>
    <w:lvl w:ilvl="0" w:tplc="EE32951E">
      <w:start w:val="1"/>
      <w:numFmt w:val="decimal"/>
      <w:lvlText w:val="%1)"/>
      <w:lvlJc w:val="left"/>
      <w:pPr>
        <w:ind w:left="1204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2891882"/>
    <w:multiLevelType w:val="hybridMultilevel"/>
    <w:tmpl w:val="E9A61926"/>
    <w:lvl w:ilvl="0" w:tplc="EE32951E">
      <w:start w:val="1"/>
      <w:numFmt w:val="decimal"/>
      <w:lvlText w:val="%1)"/>
      <w:lvlJc w:val="left"/>
      <w:pPr>
        <w:ind w:left="1204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6792BD9"/>
    <w:multiLevelType w:val="hybridMultilevel"/>
    <w:tmpl w:val="B1269B82"/>
    <w:lvl w:ilvl="0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AB1648"/>
    <w:multiLevelType w:val="singleLevel"/>
    <w:tmpl w:val="F2AA27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>
    <w:nsid w:val="637600E2"/>
    <w:multiLevelType w:val="hybridMultilevel"/>
    <w:tmpl w:val="27B47F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C32BCE"/>
    <w:multiLevelType w:val="hybridMultilevel"/>
    <w:tmpl w:val="696AA230"/>
    <w:lvl w:ilvl="0" w:tplc="7AD83428">
      <w:start w:val="1"/>
      <w:numFmt w:val="decimal"/>
      <w:lvlText w:val="%1)"/>
      <w:lvlJc w:val="left"/>
      <w:pPr>
        <w:ind w:left="1026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7">
    <w:nsid w:val="6BDE6947"/>
    <w:multiLevelType w:val="hybridMultilevel"/>
    <w:tmpl w:val="38C6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661AA"/>
    <w:multiLevelType w:val="hybridMultilevel"/>
    <w:tmpl w:val="E4BC84AA"/>
    <w:lvl w:ilvl="0" w:tplc="9CD6416A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94EA9"/>
    <w:multiLevelType w:val="multilevel"/>
    <w:tmpl w:val="9B4ACABA"/>
    <w:lvl w:ilvl="0">
      <w:start w:val="1"/>
      <w:numFmt w:val="decimal"/>
      <w:lvlText w:val="Члан %1."/>
      <w:lvlJc w:val="center"/>
      <w:pPr>
        <w:ind w:left="0" w:firstLine="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53742"/>
    <w:multiLevelType w:val="hybridMultilevel"/>
    <w:tmpl w:val="6C404E16"/>
    <w:lvl w:ilvl="0" w:tplc="0082D95C">
      <w:start w:val="1"/>
      <w:numFmt w:val="decimal"/>
      <w:lvlText w:val="%1)"/>
      <w:lvlJc w:val="left"/>
      <w:pPr>
        <w:ind w:left="720" w:hanging="360"/>
      </w:pPr>
      <w:rPr>
        <w:rFonts w:hint="default"/>
        <w:lang w:val="sr-Cyrl-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C7BEB"/>
    <w:multiLevelType w:val="hybridMultilevel"/>
    <w:tmpl w:val="8774F654"/>
    <w:lvl w:ilvl="0" w:tplc="DF765D2C">
      <w:start w:val="1"/>
      <w:numFmt w:val="upperRoman"/>
      <w:lvlText w:val="%1."/>
      <w:lvlJc w:val="right"/>
      <w:pPr>
        <w:ind w:left="1004" w:hanging="18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C9B2147"/>
    <w:multiLevelType w:val="hybridMultilevel"/>
    <w:tmpl w:val="9B7C64B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753625"/>
    <w:multiLevelType w:val="multilevel"/>
    <w:tmpl w:val="F29CCC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4"/>
  </w:num>
  <w:num w:numId="3">
    <w:abstractNumId w:val="33"/>
  </w:num>
  <w:num w:numId="4">
    <w:abstractNumId w:val="14"/>
  </w:num>
  <w:num w:numId="5">
    <w:abstractNumId w:val="35"/>
  </w:num>
  <w:num w:numId="6">
    <w:abstractNumId w:val="11"/>
  </w:num>
  <w:num w:numId="7">
    <w:abstractNumId w:val="40"/>
  </w:num>
  <w:num w:numId="8">
    <w:abstractNumId w:val="17"/>
  </w:num>
  <w:num w:numId="9">
    <w:abstractNumId w:val="5"/>
  </w:num>
  <w:num w:numId="10">
    <w:abstractNumId w:val="38"/>
  </w:num>
  <w:num w:numId="11">
    <w:abstractNumId w:val="12"/>
  </w:num>
  <w:num w:numId="12">
    <w:abstractNumId w:val="0"/>
  </w:num>
  <w:num w:numId="13">
    <w:abstractNumId w:val="13"/>
  </w:num>
  <w:num w:numId="14">
    <w:abstractNumId w:val="41"/>
  </w:num>
  <w:num w:numId="15">
    <w:abstractNumId w:val="23"/>
  </w:num>
  <w:num w:numId="16">
    <w:abstractNumId w:val="27"/>
  </w:num>
  <w:num w:numId="17">
    <w:abstractNumId w:val="25"/>
  </w:num>
  <w:num w:numId="18">
    <w:abstractNumId w:val="16"/>
  </w:num>
  <w:num w:numId="19">
    <w:abstractNumId w:val="43"/>
  </w:num>
  <w:num w:numId="20">
    <w:abstractNumId w:val="2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2"/>
  </w:num>
  <w:num w:numId="25">
    <w:abstractNumId w:val="30"/>
  </w:num>
  <w:num w:numId="26">
    <w:abstractNumId w:val="18"/>
  </w:num>
  <w:num w:numId="27">
    <w:abstractNumId w:val="36"/>
  </w:num>
  <w:num w:numId="28">
    <w:abstractNumId w:val="19"/>
  </w:num>
  <w:num w:numId="29">
    <w:abstractNumId w:val="20"/>
  </w:num>
  <w:num w:numId="30">
    <w:abstractNumId w:val="28"/>
  </w:num>
  <w:num w:numId="31">
    <w:abstractNumId w:val="29"/>
  </w:num>
  <w:num w:numId="32">
    <w:abstractNumId w:val="26"/>
  </w:num>
  <w:num w:numId="33">
    <w:abstractNumId w:val="9"/>
  </w:num>
  <w:num w:numId="34">
    <w:abstractNumId w:val="2"/>
  </w:num>
  <w:num w:numId="35">
    <w:abstractNumId w:val="32"/>
  </w:num>
  <w:num w:numId="36">
    <w:abstractNumId w:val="31"/>
  </w:num>
  <w:num w:numId="37">
    <w:abstractNumId w:val="39"/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37"/>
  </w:num>
  <w:num w:numId="41">
    <w:abstractNumId w:val="10"/>
  </w:num>
  <w:num w:numId="42">
    <w:abstractNumId w:val="7"/>
  </w:num>
  <w:num w:numId="43">
    <w:abstractNumId w:val="8"/>
  </w:num>
  <w:num w:numId="44">
    <w:abstractNumId w:val="22"/>
  </w:num>
  <w:num w:numId="45">
    <w:abstractNumId w:val="13"/>
    <w:lvlOverride w:ilvl="0">
      <w:startOverride w:val="1"/>
    </w:lvlOverride>
  </w:num>
  <w:num w:numId="46">
    <w:abstractNumId w:val="4"/>
  </w:num>
  <w:num w:numId="47">
    <w:abstractNumId w:val="3"/>
  </w:num>
  <w:num w:numId="48">
    <w:abstractNumId w:val="1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34"/>
  </w:num>
  <w:num w:numId="50">
    <w:abstractNumId w:val="34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A45D7"/>
    <w:rsid w:val="00001A4A"/>
    <w:rsid w:val="00001C69"/>
    <w:rsid w:val="000035B3"/>
    <w:rsid w:val="00003841"/>
    <w:rsid w:val="00003B3B"/>
    <w:rsid w:val="00005B4E"/>
    <w:rsid w:val="00007692"/>
    <w:rsid w:val="00007FBD"/>
    <w:rsid w:val="00011B3D"/>
    <w:rsid w:val="00012273"/>
    <w:rsid w:val="000124EC"/>
    <w:rsid w:val="0001314B"/>
    <w:rsid w:val="000137B4"/>
    <w:rsid w:val="000139C3"/>
    <w:rsid w:val="00013C50"/>
    <w:rsid w:val="00014B62"/>
    <w:rsid w:val="00014F74"/>
    <w:rsid w:val="00015875"/>
    <w:rsid w:val="00016F70"/>
    <w:rsid w:val="0002161D"/>
    <w:rsid w:val="00021EAD"/>
    <w:rsid w:val="00022ED4"/>
    <w:rsid w:val="00024993"/>
    <w:rsid w:val="00025284"/>
    <w:rsid w:val="00025AEB"/>
    <w:rsid w:val="0002623E"/>
    <w:rsid w:val="00026718"/>
    <w:rsid w:val="00026D44"/>
    <w:rsid w:val="000306ED"/>
    <w:rsid w:val="0003087C"/>
    <w:rsid w:val="00030EE3"/>
    <w:rsid w:val="00031146"/>
    <w:rsid w:val="00032007"/>
    <w:rsid w:val="00032C53"/>
    <w:rsid w:val="0003353F"/>
    <w:rsid w:val="00034C08"/>
    <w:rsid w:val="000351C0"/>
    <w:rsid w:val="00035D40"/>
    <w:rsid w:val="00036AAF"/>
    <w:rsid w:val="00037926"/>
    <w:rsid w:val="00044111"/>
    <w:rsid w:val="00044892"/>
    <w:rsid w:val="00044C9D"/>
    <w:rsid w:val="000458BB"/>
    <w:rsid w:val="00047E07"/>
    <w:rsid w:val="00051B18"/>
    <w:rsid w:val="00052147"/>
    <w:rsid w:val="00054E28"/>
    <w:rsid w:val="0005566D"/>
    <w:rsid w:val="0005695A"/>
    <w:rsid w:val="00062A9E"/>
    <w:rsid w:val="00063933"/>
    <w:rsid w:val="00064CC7"/>
    <w:rsid w:val="00065537"/>
    <w:rsid w:val="000656FA"/>
    <w:rsid w:val="000657AC"/>
    <w:rsid w:val="00067690"/>
    <w:rsid w:val="000678B3"/>
    <w:rsid w:val="00071013"/>
    <w:rsid w:val="000717A2"/>
    <w:rsid w:val="00071EC0"/>
    <w:rsid w:val="00072605"/>
    <w:rsid w:val="00073599"/>
    <w:rsid w:val="00073F1E"/>
    <w:rsid w:val="00074EC7"/>
    <w:rsid w:val="00075012"/>
    <w:rsid w:val="00075705"/>
    <w:rsid w:val="000759B8"/>
    <w:rsid w:val="00077AB9"/>
    <w:rsid w:val="00082B99"/>
    <w:rsid w:val="00083787"/>
    <w:rsid w:val="0008401F"/>
    <w:rsid w:val="00084080"/>
    <w:rsid w:val="0008683C"/>
    <w:rsid w:val="00086C10"/>
    <w:rsid w:val="00087486"/>
    <w:rsid w:val="0009028D"/>
    <w:rsid w:val="00090848"/>
    <w:rsid w:val="00090A20"/>
    <w:rsid w:val="00091223"/>
    <w:rsid w:val="00092812"/>
    <w:rsid w:val="000931C2"/>
    <w:rsid w:val="00093812"/>
    <w:rsid w:val="00093FDE"/>
    <w:rsid w:val="00095503"/>
    <w:rsid w:val="000959BD"/>
    <w:rsid w:val="00096B96"/>
    <w:rsid w:val="00097010"/>
    <w:rsid w:val="000A0937"/>
    <w:rsid w:val="000A2C4F"/>
    <w:rsid w:val="000A2E23"/>
    <w:rsid w:val="000A4240"/>
    <w:rsid w:val="000A4580"/>
    <w:rsid w:val="000A6343"/>
    <w:rsid w:val="000A794D"/>
    <w:rsid w:val="000B0708"/>
    <w:rsid w:val="000B11B3"/>
    <w:rsid w:val="000B12DB"/>
    <w:rsid w:val="000B2737"/>
    <w:rsid w:val="000B2E32"/>
    <w:rsid w:val="000B3FCE"/>
    <w:rsid w:val="000B47B3"/>
    <w:rsid w:val="000B4D31"/>
    <w:rsid w:val="000B4F96"/>
    <w:rsid w:val="000B5B5D"/>
    <w:rsid w:val="000B5D5B"/>
    <w:rsid w:val="000B5F8D"/>
    <w:rsid w:val="000B673C"/>
    <w:rsid w:val="000C08C5"/>
    <w:rsid w:val="000C0A07"/>
    <w:rsid w:val="000C1E34"/>
    <w:rsid w:val="000C2485"/>
    <w:rsid w:val="000C35F0"/>
    <w:rsid w:val="000C3E2B"/>
    <w:rsid w:val="000C3EEE"/>
    <w:rsid w:val="000C4415"/>
    <w:rsid w:val="000C479B"/>
    <w:rsid w:val="000C5DE4"/>
    <w:rsid w:val="000C6E30"/>
    <w:rsid w:val="000C73BB"/>
    <w:rsid w:val="000D0D49"/>
    <w:rsid w:val="000D1E84"/>
    <w:rsid w:val="000D6666"/>
    <w:rsid w:val="000E0288"/>
    <w:rsid w:val="000E0547"/>
    <w:rsid w:val="000E0594"/>
    <w:rsid w:val="000E09D3"/>
    <w:rsid w:val="000E0C70"/>
    <w:rsid w:val="000E11AF"/>
    <w:rsid w:val="000E21E8"/>
    <w:rsid w:val="000E22E9"/>
    <w:rsid w:val="000E3960"/>
    <w:rsid w:val="000E44F9"/>
    <w:rsid w:val="000E4703"/>
    <w:rsid w:val="000E6C53"/>
    <w:rsid w:val="000E7473"/>
    <w:rsid w:val="000F19CA"/>
    <w:rsid w:val="000F5D53"/>
    <w:rsid w:val="000F742B"/>
    <w:rsid w:val="000F74E9"/>
    <w:rsid w:val="00101D89"/>
    <w:rsid w:val="00101E7F"/>
    <w:rsid w:val="00102373"/>
    <w:rsid w:val="001036E7"/>
    <w:rsid w:val="00104808"/>
    <w:rsid w:val="001053ED"/>
    <w:rsid w:val="001060D2"/>
    <w:rsid w:val="001111BC"/>
    <w:rsid w:val="00111738"/>
    <w:rsid w:val="0011183C"/>
    <w:rsid w:val="001119B3"/>
    <w:rsid w:val="00112919"/>
    <w:rsid w:val="001135E1"/>
    <w:rsid w:val="00114B34"/>
    <w:rsid w:val="0011596C"/>
    <w:rsid w:val="001166BB"/>
    <w:rsid w:val="00120618"/>
    <w:rsid w:val="00120D09"/>
    <w:rsid w:val="0012112E"/>
    <w:rsid w:val="0012242C"/>
    <w:rsid w:val="00123896"/>
    <w:rsid w:val="00124358"/>
    <w:rsid w:val="00124714"/>
    <w:rsid w:val="00124BBA"/>
    <w:rsid w:val="00127C5E"/>
    <w:rsid w:val="00127F31"/>
    <w:rsid w:val="00130387"/>
    <w:rsid w:val="00130D5A"/>
    <w:rsid w:val="0013189C"/>
    <w:rsid w:val="00132C9D"/>
    <w:rsid w:val="00133581"/>
    <w:rsid w:val="00133F72"/>
    <w:rsid w:val="00134262"/>
    <w:rsid w:val="001360B5"/>
    <w:rsid w:val="001368CD"/>
    <w:rsid w:val="0013784C"/>
    <w:rsid w:val="00142846"/>
    <w:rsid w:val="00142F1F"/>
    <w:rsid w:val="0014330A"/>
    <w:rsid w:val="00143433"/>
    <w:rsid w:val="00143F3C"/>
    <w:rsid w:val="00145DCA"/>
    <w:rsid w:val="00146F41"/>
    <w:rsid w:val="00150108"/>
    <w:rsid w:val="00150777"/>
    <w:rsid w:val="00153D6A"/>
    <w:rsid w:val="00154F47"/>
    <w:rsid w:val="00157170"/>
    <w:rsid w:val="001577C4"/>
    <w:rsid w:val="00160B5F"/>
    <w:rsid w:val="00161BB1"/>
    <w:rsid w:val="0016235B"/>
    <w:rsid w:val="0016319F"/>
    <w:rsid w:val="00163683"/>
    <w:rsid w:val="00163963"/>
    <w:rsid w:val="001643C8"/>
    <w:rsid w:val="001653DC"/>
    <w:rsid w:val="00166068"/>
    <w:rsid w:val="001665C3"/>
    <w:rsid w:val="0017201C"/>
    <w:rsid w:val="001725F7"/>
    <w:rsid w:val="00172B1B"/>
    <w:rsid w:val="00172C8A"/>
    <w:rsid w:val="00172F8C"/>
    <w:rsid w:val="00173300"/>
    <w:rsid w:val="001757FF"/>
    <w:rsid w:val="0017596A"/>
    <w:rsid w:val="00176183"/>
    <w:rsid w:val="00176947"/>
    <w:rsid w:val="00176B22"/>
    <w:rsid w:val="00177317"/>
    <w:rsid w:val="00180CA1"/>
    <w:rsid w:val="00181D04"/>
    <w:rsid w:val="00181F71"/>
    <w:rsid w:val="00181FC6"/>
    <w:rsid w:val="00182369"/>
    <w:rsid w:val="00182CC8"/>
    <w:rsid w:val="0018362C"/>
    <w:rsid w:val="00183B2A"/>
    <w:rsid w:val="00183CCC"/>
    <w:rsid w:val="00184176"/>
    <w:rsid w:val="00186843"/>
    <w:rsid w:val="00187959"/>
    <w:rsid w:val="00190BF4"/>
    <w:rsid w:val="00191361"/>
    <w:rsid w:val="001919A2"/>
    <w:rsid w:val="0019422A"/>
    <w:rsid w:val="0019572F"/>
    <w:rsid w:val="0019641A"/>
    <w:rsid w:val="00197A11"/>
    <w:rsid w:val="001A01AF"/>
    <w:rsid w:val="001A164C"/>
    <w:rsid w:val="001A2234"/>
    <w:rsid w:val="001A3B7F"/>
    <w:rsid w:val="001A467D"/>
    <w:rsid w:val="001A5690"/>
    <w:rsid w:val="001A63BD"/>
    <w:rsid w:val="001A73EE"/>
    <w:rsid w:val="001B0656"/>
    <w:rsid w:val="001B08A9"/>
    <w:rsid w:val="001B2E28"/>
    <w:rsid w:val="001B5032"/>
    <w:rsid w:val="001B598B"/>
    <w:rsid w:val="001B63B6"/>
    <w:rsid w:val="001B6455"/>
    <w:rsid w:val="001B7A48"/>
    <w:rsid w:val="001C0E99"/>
    <w:rsid w:val="001C34C5"/>
    <w:rsid w:val="001C4AD0"/>
    <w:rsid w:val="001C5040"/>
    <w:rsid w:val="001C539F"/>
    <w:rsid w:val="001C5B58"/>
    <w:rsid w:val="001C6B02"/>
    <w:rsid w:val="001D0349"/>
    <w:rsid w:val="001D36F6"/>
    <w:rsid w:val="001D4116"/>
    <w:rsid w:val="001D46B4"/>
    <w:rsid w:val="001D55DB"/>
    <w:rsid w:val="001D70F9"/>
    <w:rsid w:val="001E1525"/>
    <w:rsid w:val="001E1C96"/>
    <w:rsid w:val="001E1F0D"/>
    <w:rsid w:val="001E28A8"/>
    <w:rsid w:val="001E2AAD"/>
    <w:rsid w:val="001E2B88"/>
    <w:rsid w:val="001E2F10"/>
    <w:rsid w:val="001E37EF"/>
    <w:rsid w:val="001E4F8B"/>
    <w:rsid w:val="001E5EC9"/>
    <w:rsid w:val="001F0D5F"/>
    <w:rsid w:val="001F0E08"/>
    <w:rsid w:val="001F0F38"/>
    <w:rsid w:val="001F16A3"/>
    <w:rsid w:val="001F3E70"/>
    <w:rsid w:val="001F4460"/>
    <w:rsid w:val="001F5302"/>
    <w:rsid w:val="001F6475"/>
    <w:rsid w:val="001F711F"/>
    <w:rsid w:val="001F7208"/>
    <w:rsid w:val="002017EE"/>
    <w:rsid w:val="00202994"/>
    <w:rsid w:val="00204B98"/>
    <w:rsid w:val="0020576C"/>
    <w:rsid w:val="002060F4"/>
    <w:rsid w:val="002123E8"/>
    <w:rsid w:val="0021291F"/>
    <w:rsid w:val="00213748"/>
    <w:rsid w:val="002148F8"/>
    <w:rsid w:val="0021525B"/>
    <w:rsid w:val="0021588E"/>
    <w:rsid w:val="00216909"/>
    <w:rsid w:val="00217024"/>
    <w:rsid w:val="00217B24"/>
    <w:rsid w:val="00217F30"/>
    <w:rsid w:val="00221823"/>
    <w:rsid w:val="00223127"/>
    <w:rsid w:val="00223826"/>
    <w:rsid w:val="00224EDB"/>
    <w:rsid w:val="00225E13"/>
    <w:rsid w:val="0022658D"/>
    <w:rsid w:val="00227B79"/>
    <w:rsid w:val="002314B5"/>
    <w:rsid w:val="002332DA"/>
    <w:rsid w:val="002334E9"/>
    <w:rsid w:val="002355FF"/>
    <w:rsid w:val="00235907"/>
    <w:rsid w:val="00236208"/>
    <w:rsid w:val="002408AA"/>
    <w:rsid w:val="00241002"/>
    <w:rsid w:val="00246224"/>
    <w:rsid w:val="0024624C"/>
    <w:rsid w:val="00247255"/>
    <w:rsid w:val="00247F0A"/>
    <w:rsid w:val="00250EDB"/>
    <w:rsid w:val="00251272"/>
    <w:rsid w:val="00253473"/>
    <w:rsid w:val="0025396C"/>
    <w:rsid w:val="002553B7"/>
    <w:rsid w:val="002564C7"/>
    <w:rsid w:val="00257080"/>
    <w:rsid w:val="002609A5"/>
    <w:rsid w:val="00260FC2"/>
    <w:rsid w:val="00261059"/>
    <w:rsid w:val="002620FD"/>
    <w:rsid w:val="002628B6"/>
    <w:rsid w:val="002632F6"/>
    <w:rsid w:val="002643CC"/>
    <w:rsid w:val="00265B14"/>
    <w:rsid w:val="00266FA3"/>
    <w:rsid w:val="00272C39"/>
    <w:rsid w:val="002754BF"/>
    <w:rsid w:val="002807CC"/>
    <w:rsid w:val="00282800"/>
    <w:rsid w:val="00282DC3"/>
    <w:rsid w:val="00282E9E"/>
    <w:rsid w:val="0028358A"/>
    <w:rsid w:val="00285732"/>
    <w:rsid w:val="00290455"/>
    <w:rsid w:val="002915ED"/>
    <w:rsid w:val="00292888"/>
    <w:rsid w:val="00294B34"/>
    <w:rsid w:val="0029506C"/>
    <w:rsid w:val="00296471"/>
    <w:rsid w:val="00296A17"/>
    <w:rsid w:val="00297A09"/>
    <w:rsid w:val="002A1356"/>
    <w:rsid w:val="002A1F15"/>
    <w:rsid w:val="002A2C00"/>
    <w:rsid w:val="002A3171"/>
    <w:rsid w:val="002A45D7"/>
    <w:rsid w:val="002A7FA2"/>
    <w:rsid w:val="002B0DD6"/>
    <w:rsid w:val="002B2954"/>
    <w:rsid w:val="002B2E93"/>
    <w:rsid w:val="002B3F71"/>
    <w:rsid w:val="002B792C"/>
    <w:rsid w:val="002C251C"/>
    <w:rsid w:val="002C2E36"/>
    <w:rsid w:val="002C5381"/>
    <w:rsid w:val="002C643A"/>
    <w:rsid w:val="002C7FA7"/>
    <w:rsid w:val="002D4668"/>
    <w:rsid w:val="002D546A"/>
    <w:rsid w:val="002D65CD"/>
    <w:rsid w:val="002E158D"/>
    <w:rsid w:val="002E1882"/>
    <w:rsid w:val="002E4948"/>
    <w:rsid w:val="002F3F2E"/>
    <w:rsid w:val="002F524E"/>
    <w:rsid w:val="002F7390"/>
    <w:rsid w:val="002F764A"/>
    <w:rsid w:val="002F78D2"/>
    <w:rsid w:val="003039BF"/>
    <w:rsid w:val="003052A5"/>
    <w:rsid w:val="00306518"/>
    <w:rsid w:val="003075EA"/>
    <w:rsid w:val="0031134F"/>
    <w:rsid w:val="003150F7"/>
    <w:rsid w:val="00316E9D"/>
    <w:rsid w:val="00317D11"/>
    <w:rsid w:val="003211FD"/>
    <w:rsid w:val="003216F9"/>
    <w:rsid w:val="0032239E"/>
    <w:rsid w:val="003223C7"/>
    <w:rsid w:val="0032358B"/>
    <w:rsid w:val="00323D94"/>
    <w:rsid w:val="00324973"/>
    <w:rsid w:val="00325461"/>
    <w:rsid w:val="0032618A"/>
    <w:rsid w:val="00327ED8"/>
    <w:rsid w:val="00330035"/>
    <w:rsid w:val="003329D6"/>
    <w:rsid w:val="00336989"/>
    <w:rsid w:val="00336D26"/>
    <w:rsid w:val="00342303"/>
    <w:rsid w:val="003423D9"/>
    <w:rsid w:val="003436E0"/>
    <w:rsid w:val="00343A69"/>
    <w:rsid w:val="00343A93"/>
    <w:rsid w:val="00343FE2"/>
    <w:rsid w:val="0034521E"/>
    <w:rsid w:val="003468D6"/>
    <w:rsid w:val="00346EF0"/>
    <w:rsid w:val="00347D02"/>
    <w:rsid w:val="00351255"/>
    <w:rsid w:val="00353B37"/>
    <w:rsid w:val="00353B71"/>
    <w:rsid w:val="0035586B"/>
    <w:rsid w:val="00357BB3"/>
    <w:rsid w:val="00362617"/>
    <w:rsid w:val="00362B2B"/>
    <w:rsid w:val="0036368B"/>
    <w:rsid w:val="003648D6"/>
    <w:rsid w:val="00364AD0"/>
    <w:rsid w:val="00364F6B"/>
    <w:rsid w:val="0036581D"/>
    <w:rsid w:val="00366B58"/>
    <w:rsid w:val="00370923"/>
    <w:rsid w:val="00372BEC"/>
    <w:rsid w:val="00373010"/>
    <w:rsid w:val="003763A8"/>
    <w:rsid w:val="003765E6"/>
    <w:rsid w:val="00377832"/>
    <w:rsid w:val="003809BF"/>
    <w:rsid w:val="00380ABC"/>
    <w:rsid w:val="00383CBA"/>
    <w:rsid w:val="00384A76"/>
    <w:rsid w:val="00390F94"/>
    <w:rsid w:val="00391342"/>
    <w:rsid w:val="003913C3"/>
    <w:rsid w:val="00391B83"/>
    <w:rsid w:val="00391B93"/>
    <w:rsid w:val="00392387"/>
    <w:rsid w:val="00392529"/>
    <w:rsid w:val="003935DD"/>
    <w:rsid w:val="00394CFF"/>
    <w:rsid w:val="00394DED"/>
    <w:rsid w:val="00396E6A"/>
    <w:rsid w:val="00396E6F"/>
    <w:rsid w:val="0039794D"/>
    <w:rsid w:val="003A0902"/>
    <w:rsid w:val="003A3000"/>
    <w:rsid w:val="003A3144"/>
    <w:rsid w:val="003A3640"/>
    <w:rsid w:val="003A3A29"/>
    <w:rsid w:val="003A4055"/>
    <w:rsid w:val="003A408F"/>
    <w:rsid w:val="003A4BD0"/>
    <w:rsid w:val="003A534F"/>
    <w:rsid w:val="003A676D"/>
    <w:rsid w:val="003B1040"/>
    <w:rsid w:val="003B2667"/>
    <w:rsid w:val="003B2E37"/>
    <w:rsid w:val="003B4A2B"/>
    <w:rsid w:val="003B52BE"/>
    <w:rsid w:val="003B5FD6"/>
    <w:rsid w:val="003B63E1"/>
    <w:rsid w:val="003B6D98"/>
    <w:rsid w:val="003B7C76"/>
    <w:rsid w:val="003C1C8F"/>
    <w:rsid w:val="003C2AFB"/>
    <w:rsid w:val="003C4EAE"/>
    <w:rsid w:val="003C65C3"/>
    <w:rsid w:val="003C768A"/>
    <w:rsid w:val="003C7736"/>
    <w:rsid w:val="003C7938"/>
    <w:rsid w:val="003C7AD5"/>
    <w:rsid w:val="003C7CF4"/>
    <w:rsid w:val="003D07B6"/>
    <w:rsid w:val="003D1F17"/>
    <w:rsid w:val="003D259B"/>
    <w:rsid w:val="003D48A1"/>
    <w:rsid w:val="003D4E32"/>
    <w:rsid w:val="003D6A24"/>
    <w:rsid w:val="003E15E0"/>
    <w:rsid w:val="003E2043"/>
    <w:rsid w:val="003E3824"/>
    <w:rsid w:val="003E3E09"/>
    <w:rsid w:val="003E4A1B"/>
    <w:rsid w:val="003E60AA"/>
    <w:rsid w:val="003F1431"/>
    <w:rsid w:val="003F2133"/>
    <w:rsid w:val="003F22DF"/>
    <w:rsid w:val="003F2F46"/>
    <w:rsid w:val="003F486D"/>
    <w:rsid w:val="003F71CA"/>
    <w:rsid w:val="004004A3"/>
    <w:rsid w:val="00400F22"/>
    <w:rsid w:val="00402B64"/>
    <w:rsid w:val="0040536F"/>
    <w:rsid w:val="004072A0"/>
    <w:rsid w:val="00410297"/>
    <w:rsid w:val="004105EE"/>
    <w:rsid w:val="004119BC"/>
    <w:rsid w:val="00411D71"/>
    <w:rsid w:val="004156D9"/>
    <w:rsid w:val="00417F8A"/>
    <w:rsid w:val="004201D8"/>
    <w:rsid w:val="00420763"/>
    <w:rsid w:val="00420E57"/>
    <w:rsid w:val="0042104C"/>
    <w:rsid w:val="004229F2"/>
    <w:rsid w:val="00423842"/>
    <w:rsid w:val="004251B9"/>
    <w:rsid w:val="00426AF3"/>
    <w:rsid w:val="0043159C"/>
    <w:rsid w:val="00432352"/>
    <w:rsid w:val="004334B4"/>
    <w:rsid w:val="00434BFD"/>
    <w:rsid w:val="00435F18"/>
    <w:rsid w:val="00436104"/>
    <w:rsid w:val="00437624"/>
    <w:rsid w:val="00437C5B"/>
    <w:rsid w:val="00440839"/>
    <w:rsid w:val="0044273A"/>
    <w:rsid w:val="00442DA3"/>
    <w:rsid w:val="00443A63"/>
    <w:rsid w:val="00444F63"/>
    <w:rsid w:val="00445D76"/>
    <w:rsid w:val="00446FAB"/>
    <w:rsid w:val="00446FE7"/>
    <w:rsid w:val="004509A5"/>
    <w:rsid w:val="00451B6C"/>
    <w:rsid w:val="004549E2"/>
    <w:rsid w:val="00455AD5"/>
    <w:rsid w:val="004567FD"/>
    <w:rsid w:val="0045684C"/>
    <w:rsid w:val="004569A7"/>
    <w:rsid w:val="00457F3A"/>
    <w:rsid w:val="0046042E"/>
    <w:rsid w:val="00460D06"/>
    <w:rsid w:val="0046133D"/>
    <w:rsid w:val="00464F42"/>
    <w:rsid w:val="00470E47"/>
    <w:rsid w:val="00471822"/>
    <w:rsid w:val="0047305F"/>
    <w:rsid w:val="00473678"/>
    <w:rsid w:val="004755C6"/>
    <w:rsid w:val="00475F70"/>
    <w:rsid w:val="0048357C"/>
    <w:rsid w:val="004845DB"/>
    <w:rsid w:val="00484A98"/>
    <w:rsid w:val="00484EC9"/>
    <w:rsid w:val="00485120"/>
    <w:rsid w:val="00486C47"/>
    <w:rsid w:val="004874E3"/>
    <w:rsid w:val="004912D0"/>
    <w:rsid w:val="00491978"/>
    <w:rsid w:val="0049246D"/>
    <w:rsid w:val="004936C2"/>
    <w:rsid w:val="00496598"/>
    <w:rsid w:val="004A2C18"/>
    <w:rsid w:val="004A2E6F"/>
    <w:rsid w:val="004A42CC"/>
    <w:rsid w:val="004A48BA"/>
    <w:rsid w:val="004A5AE4"/>
    <w:rsid w:val="004A68FE"/>
    <w:rsid w:val="004B0417"/>
    <w:rsid w:val="004B0A6E"/>
    <w:rsid w:val="004B2C46"/>
    <w:rsid w:val="004C2086"/>
    <w:rsid w:val="004C248E"/>
    <w:rsid w:val="004C647F"/>
    <w:rsid w:val="004C6811"/>
    <w:rsid w:val="004C79DD"/>
    <w:rsid w:val="004D1A79"/>
    <w:rsid w:val="004D23EE"/>
    <w:rsid w:val="004D2A6B"/>
    <w:rsid w:val="004D5240"/>
    <w:rsid w:val="004D5B2B"/>
    <w:rsid w:val="004D6159"/>
    <w:rsid w:val="004D6828"/>
    <w:rsid w:val="004D7C1F"/>
    <w:rsid w:val="004E1785"/>
    <w:rsid w:val="004E2E58"/>
    <w:rsid w:val="004E37E6"/>
    <w:rsid w:val="004F0C2D"/>
    <w:rsid w:val="004F12C2"/>
    <w:rsid w:val="004F1417"/>
    <w:rsid w:val="004F19BF"/>
    <w:rsid w:val="004F1DF4"/>
    <w:rsid w:val="004F24AF"/>
    <w:rsid w:val="004F2D83"/>
    <w:rsid w:val="004F49B5"/>
    <w:rsid w:val="004F5612"/>
    <w:rsid w:val="004F5B5E"/>
    <w:rsid w:val="004F7877"/>
    <w:rsid w:val="0050183C"/>
    <w:rsid w:val="00501FD9"/>
    <w:rsid w:val="00502CAB"/>
    <w:rsid w:val="00502DCD"/>
    <w:rsid w:val="00504E74"/>
    <w:rsid w:val="00504FB5"/>
    <w:rsid w:val="005052AD"/>
    <w:rsid w:val="00505392"/>
    <w:rsid w:val="0050637B"/>
    <w:rsid w:val="00507565"/>
    <w:rsid w:val="0051172B"/>
    <w:rsid w:val="00512085"/>
    <w:rsid w:val="00512EAB"/>
    <w:rsid w:val="005138CE"/>
    <w:rsid w:val="00516BD5"/>
    <w:rsid w:val="00517362"/>
    <w:rsid w:val="005173CF"/>
    <w:rsid w:val="00521478"/>
    <w:rsid w:val="00521D66"/>
    <w:rsid w:val="005229AD"/>
    <w:rsid w:val="00524779"/>
    <w:rsid w:val="00524A77"/>
    <w:rsid w:val="00524F7E"/>
    <w:rsid w:val="005251D2"/>
    <w:rsid w:val="0052790B"/>
    <w:rsid w:val="00533071"/>
    <w:rsid w:val="0053310B"/>
    <w:rsid w:val="00535F8C"/>
    <w:rsid w:val="00540337"/>
    <w:rsid w:val="00544639"/>
    <w:rsid w:val="0054492E"/>
    <w:rsid w:val="005506D0"/>
    <w:rsid w:val="00550A3F"/>
    <w:rsid w:val="0055157E"/>
    <w:rsid w:val="00551ED9"/>
    <w:rsid w:val="0055279D"/>
    <w:rsid w:val="00560212"/>
    <w:rsid w:val="0056029A"/>
    <w:rsid w:val="005605FA"/>
    <w:rsid w:val="00561D98"/>
    <w:rsid w:val="005655DC"/>
    <w:rsid w:val="005672AC"/>
    <w:rsid w:val="00572C87"/>
    <w:rsid w:val="0057367B"/>
    <w:rsid w:val="005746AC"/>
    <w:rsid w:val="00575406"/>
    <w:rsid w:val="005755D3"/>
    <w:rsid w:val="00580870"/>
    <w:rsid w:val="00580C24"/>
    <w:rsid w:val="00580C40"/>
    <w:rsid w:val="00580DA2"/>
    <w:rsid w:val="005818D7"/>
    <w:rsid w:val="00581915"/>
    <w:rsid w:val="00582228"/>
    <w:rsid w:val="00582273"/>
    <w:rsid w:val="00582BDC"/>
    <w:rsid w:val="00583124"/>
    <w:rsid w:val="005845DC"/>
    <w:rsid w:val="00584D62"/>
    <w:rsid w:val="00584F14"/>
    <w:rsid w:val="005864C3"/>
    <w:rsid w:val="0058680D"/>
    <w:rsid w:val="00587715"/>
    <w:rsid w:val="00590EEB"/>
    <w:rsid w:val="00594699"/>
    <w:rsid w:val="00595863"/>
    <w:rsid w:val="00597FD5"/>
    <w:rsid w:val="005A1E5C"/>
    <w:rsid w:val="005A34B1"/>
    <w:rsid w:val="005A621B"/>
    <w:rsid w:val="005A6FF4"/>
    <w:rsid w:val="005B0EC1"/>
    <w:rsid w:val="005B31A2"/>
    <w:rsid w:val="005B3221"/>
    <w:rsid w:val="005B3EEB"/>
    <w:rsid w:val="005B4F2F"/>
    <w:rsid w:val="005B704F"/>
    <w:rsid w:val="005B746D"/>
    <w:rsid w:val="005B7BBC"/>
    <w:rsid w:val="005C1623"/>
    <w:rsid w:val="005C1782"/>
    <w:rsid w:val="005C489E"/>
    <w:rsid w:val="005C5833"/>
    <w:rsid w:val="005C585D"/>
    <w:rsid w:val="005C598D"/>
    <w:rsid w:val="005C6661"/>
    <w:rsid w:val="005C7A4A"/>
    <w:rsid w:val="005D06A8"/>
    <w:rsid w:val="005D0D84"/>
    <w:rsid w:val="005D0DD2"/>
    <w:rsid w:val="005D4ACC"/>
    <w:rsid w:val="005D4DF3"/>
    <w:rsid w:val="005D609F"/>
    <w:rsid w:val="005D63F5"/>
    <w:rsid w:val="005D6600"/>
    <w:rsid w:val="005D6D5F"/>
    <w:rsid w:val="005D7C8E"/>
    <w:rsid w:val="005E0A9A"/>
    <w:rsid w:val="005E0D6C"/>
    <w:rsid w:val="005E2128"/>
    <w:rsid w:val="005E2EFA"/>
    <w:rsid w:val="005E44D8"/>
    <w:rsid w:val="005E62D6"/>
    <w:rsid w:val="005E6927"/>
    <w:rsid w:val="005F0884"/>
    <w:rsid w:val="005F14FE"/>
    <w:rsid w:val="005F16F5"/>
    <w:rsid w:val="005F2502"/>
    <w:rsid w:val="005F2AB8"/>
    <w:rsid w:val="005F2BC4"/>
    <w:rsid w:val="005F361E"/>
    <w:rsid w:val="005F367E"/>
    <w:rsid w:val="005F3C8E"/>
    <w:rsid w:val="005F3D08"/>
    <w:rsid w:val="005F5563"/>
    <w:rsid w:val="005F5BC6"/>
    <w:rsid w:val="005F5E4C"/>
    <w:rsid w:val="005F6F00"/>
    <w:rsid w:val="005F7BEC"/>
    <w:rsid w:val="005F7FCF"/>
    <w:rsid w:val="006028BE"/>
    <w:rsid w:val="006050B4"/>
    <w:rsid w:val="006063F1"/>
    <w:rsid w:val="00606827"/>
    <w:rsid w:val="00606DCD"/>
    <w:rsid w:val="00607A8F"/>
    <w:rsid w:val="00610B20"/>
    <w:rsid w:val="00610C5C"/>
    <w:rsid w:val="006112DE"/>
    <w:rsid w:val="00611EAD"/>
    <w:rsid w:val="006128BE"/>
    <w:rsid w:val="006150F8"/>
    <w:rsid w:val="006152D8"/>
    <w:rsid w:val="00615650"/>
    <w:rsid w:val="00615678"/>
    <w:rsid w:val="006161DC"/>
    <w:rsid w:val="00621017"/>
    <w:rsid w:val="006222B6"/>
    <w:rsid w:val="00624602"/>
    <w:rsid w:val="00624DED"/>
    <w:rsid w:val="006260F3"/>
    <w:rsid w:val="00626203"/>
    <w:rsid w:val="00627163"/>
    <w:rsid w:val="006275D0"/>
    <w:rsid w:val="00631C42"/>
    <w:rsid w:val="00632359"/>
    <w:rsid w:val="006329DD"/>
    <w:rsid w:val="006345DF"/>
    <w:rsid w:val="006364A1"/>
    <w:rsid w:val="00636EE4"/>
    <w:rsid w:val="006375E5"/>
    <w:rsid w:val="00637EE1"/>
    <w:rsid w:val="0064004B"/>
    <w:rsid w:val="00640374"/>
    <w:rsid w:val="00643F19"/>
    <w:rsid w:val="00644DCA"/>
    <w:rsid w:val="00644F5A"/>
    <w:rsid w:val="00646A4B"/>
    <w:rsid w:val="00651BB3"/>
    <w:rsid w:val="00652464"/>
    <w:rsid w:val="00652F1D"/>
    <w:rsid w:val="006559DC"/>
    <w:rsid w:val="00657C20"/>
    <w:rsid w:val="00657DE2"/>
    <w:rsid w:val="00660A25"/>
    <w:rsid w:val="00660FF2"/>
    <w:rsid w:val="00663BB2"/>
    <w:rsid w:val="00663BD7"/>
    <w:rsid w:val="00663FA7"/>
    <w:rsid w:val="006653F6"/>
    <w:rsid w:val="00670742"/>
    <w:rsid w:val="00672E76"/>
    <w:rsid w:val="006744D5"/>
    <w:rsid w:val="006760BE"/>
    <w:rsid w:val="00677E47"/>
    <w:rsid w:val="0068191E"/>
    <w:rsid w:val="00681D06"/>
    <w:rsid w:val="00683E93"/>
    <w:rsid w:val="006848B6"/>
    <w:rsid w:val="00684EC1"/>
    <w:rsid w:val="006851A6"/>
    <w:rsid w:val="006853D6"/>
    <w:rsid w:val="006854FC"/>
    <w:rsid w:val="00685A1B"/>
    <w:rsid w:val="00685C69"/>
    <w:rsid w:val="006865EE"/>
    <w:rsid w:val="00686E02"/>
    <w:rsid w:val="00687B1E"/>
    <w:rsid w:val="00690368"/>
    <w:rsid w:val="006910E4"/>
    <w:rsid w:val="00691C86"/>
    <w:rsid w:val="00692775"/>
    <w:rsid w:val="00692D7A"/>
    <w:rsid w:val="00692F5A"/>
    <w:rsid w:val="00694B2A"/>
    <w:rsid w:val="00695A54"/>
    <w:rsid w:val="006A060A"/>
    <w:rsid w:val="006A0B89"/>
    <w:rsid w:val="006A260C"/>
    <w:rsid w:val="006A2E6A"/>
    <w:rsid w:val="006A4820"/>
    <w:rsid w:val="006A4A65"/>
    <w:rsid w:val="006A5B9E"/>
    <w:rsid w:val="006A7128"/>
    <w:rsid w:val="006B02B5"/>
    <w:rsid w:val="006B056A"/>
    <w:rsid w:val="006B135D"/>
    <w:rsid w:val="006B1583"/>
    <w:rsid w:val="006B2BD4"/>
    <w:rsid w:val="006B2DCA"/>
    <w:rsid w:val="006B3A7A"/>
    <w:rsid w:val="006B4FF7"/>
    <w:rsid w:val="006B63D0"/>
    <w:rsid w:val="006B6D8C"/>
    <w:rsid w:val="006B7221"/>
    <w:rsid w:val="006C05E7"/>
    <w:rsid w:val="006C06F8"/>
    <w:rsid w:val="006C1841"/>
    <w:rsid w:val="006C1C1D"/>
    <w:rsid w:val="006C27AC"/>
    <w:rsid w:val="006C32D6"/>
    <w:rsid w:val="006C41B6"/>
    <w:rsid w:val="006C626A"/>
    <w:rsid w:val="006C7019"/>
    <w:rsid w:val="006C7546"/>
    <w:rsid w:val="006D2326"/>
    <w:rsid w:val="006D32A7"/>
    <w:rsid w:val="006D41AC"/>
    <w:rsid w:val="006D4F59"/>
    <w:rsid w:val="006D5C35"/>
    <w:rsid w:val="006E04BE"/>
    <w:rsid w:val="006E0629"/>
    <w:rsid w:val="006E216B"/>
    <w:rsid w:val="006E23D2"/>
    <w:rsid w:val="006E299C"/>
    <w:rsid w:val="006E3129"/>
    <w:rsid w:val="006E3841"/>
    <w:rsid w:val="006E61AF"/>
    <w:rsid w:val="006E6A68"/>
    <w:rsid w:val="006E6DDE"/>
    <w:rsid w:val="006F1084"/>
    <w:rsid w:val="006F1155"/>
    <w:rsid w:val="006F1F83"/>
    <w:rsid w:val="006F20D8"/>
    <w:rsid w:val="006F6197"/>
    <w:rsid w:val="006F6E57"/>
    <w:rsid w:val="006F7732"/>
    <w:rsid w:val="006F7E9A"/>
    <w:rsid w:val="00700F21"/>
    <w:rsid w:val="00701424"/>
    <w:rsid w:val="00701720"/>
    <w:rsid w:val="007046FC"/>
    <w:rsid w:val="007063C3"/>
    <w:rsid w:val="0071047C"/>
    <w:rsid w:val="0071184F"/>
    <w:rsid w:val="007119ED"/>
    <w:rsid w:val="00711B10"/>
    <w:rsid w:val="0071207B"/>
    <w:rsid w:val="007121D2"/>
    <w:rsid w:val="00712A61"/>
    <w:rsid w:val="0071522E"/>
    <w:rsid w:val="00715513"/>
    <w:rsid w:val="00716307"/>
    <w:rsid w:val="00720446"/>
    <w:rsid w:val="00720508"/>
    <w:rsid w:val="0072325B"/>
    <w:rsid w:val="007232AC"/>
    <w:rsid w:val="00723E83"/>
    <w:rsid w:val="00724111"/>
    <w:rsid w:val="00724ED0"/>
    <w:rsid w:val="00725B16"/>
    <w:rsid w:val="007275B5"/>
    <w:rsid w:val="00727CCE"/>
    <w:rsid w:val="007303A0"/>
    <w:rsid w:val="007310D0"/>
    <w:rsid w:val="00731EDC"/>
    <w:rsid w:val="00733055"/>
    <w:rsid w:val="007334AE"/>
    <w:rsid w:val="00734328"/>
    <w:rsid w:val="00736E9F"/>
    <w:rsid w:val="007422CA"/>
    <w:rsid w:val="00742A81"/>
    <w:rsid w:val="00742AC8"/>
    <w:rsid w:val="007459A3"/>
    <w:rsid w:val="00745BE8"/>
    <w:rsid w:val="007466C9"/>
    <w:rsid w:val="00747AA5"/>
    <w:rsid w:val="00752072"/>
    <w:rsid w:val="00753981"/>
    <w:rsid w:val="00755F0F"/>
    <w:rsid w:val="00756599"/>
    <w:rsid w:val="007607AD"/>
    <w:rsid w:val="00761582"/>
    <w:rsid w:val="00763FF2"/>
    <w:rsid w:val="007649B6"/>
    <w:rsid w:val="00765D62"/>
    <w:rsid w:val="00766D75"/>
    <w:rsid w:val="00772DBE"/>
    <w:rsid w:val="007731B2"/>
    <w:rsid w:val="0077352E"/>
    <w:rsid w:val="00774DC3"/>
    <w:rsid w:val="007752FF"/>
    <w:rsid w:val="007771F7"/>
    <w:rsid w:val="00781D4B"/>
    <w:rsid w:val="007835EB"/>
    <w:rsid w:val="00783E73"/>
    <w:rsid w:val="00784028"/>
    <w:rsid w:val="00784609"/>
    <w:rsid w:val="00785828"/>
    <w:rsid w:val="00785E3B"/>
    <w:rsid w:val="007861CD"/>
    <w:rsid w:val="00787843"/>
    <w:rsid w:val="0079088D"/>
    <w:rsid w:val="0079385E"/>
    <w:rsid w:val="00795879"/>
    <w:rsid w:val="00796175"/>
    <w:rsid w:val="00796FB3"/>
    <w:rsid w:val="007A1C92"/>
    <w:rsid w:val="007A206D"/>
    <w:rsid w:val="007A37D0"/>
    <w:rsid w:val="007A4179"/>
    <w:rsid w:val="007A5606"/>
    <w:rsid w:val="007A6832"/>
    <w:rsid w:val="007A71E8"/>
    <w:rsid w:val="007A7F6D"/>
    <w:rsid w:val="007B1F1E"/>
    <w:rsid w:val="007B21B6"/>
    <w:rsid w:val="007B2C4C"/>
    <w:rsid w:val="007B33E0"/>
    <w:rsid w:val="007B570F"/>
    <w:rsid w:val="007B5973"/>
    <w:rsid w:val="007B5F16"/>
    <w:rsid w:val="007B67FA"/>
    <w:rsid w:val="007B6965"/>
    <w:rsid w:val="007B794F"/>
    <w:rsid w:val="007C1DD2"/>
    <w:rsid w:val="007C3727"/>
    <w:rsid w:val="007C443B"/>
    <w:rsid w:val="007C6210"/>
    <w:rsid w:val="007D20DE"/>
    <w:rsid w:val="007E1D64"/>
    <w:rsid w:val="007E2E74"/>
    <w:rsid w:val="007E39A2"/>
    <w:rsid w:val="007E6B39"/>
    <w:rsid w:val="007F017F"/>
    <w:rsid w:val="007F25CA"/>
    <w:rsid w:val="007F7A4C"/>
    <w:rsid w:val="00800818"/>
    <w:rsid w:val="0080184A"/>
    <w:rsid w:val="00801A55"/>
    <w:rsid w:val="00802886"/>
    <w:rsid w:val="00802B49"/>
    <w:rsid w:val="008058BB"/>
    <w:rsid w:val="00810352"/>
    <w:rsid w:val="008114ED"/>
    <w:rsid w:val="00811616"/>
    <w:rsid w:val="0081196D"/>
    <w:rsid w:val="00812172"/>
    <w:rsid w:val="00812358"/>
    <w:rsid w:val="00812609"/>
    <w:rsid w:val="00812840"/>
    <w:rsid w:val="00812B1D"/>
    <w:rsid w:val="008132EB"/>
    <w:rsid w:val="00813893"/>
    <w:rsid w:val="00814F76"/>
    <w:rsid w:val="00815C64"/>
    <w:rsid w:val="00815EC9"/>
    <w:rsid w:val="008175BB"/>
    <w:rsid w:val="0081783F"/>
    <w:rsid w:val="008201C5"/>
    <w:rsid w:val="008206F4"/>
    <w:rsid w:val="00820960"/>
    <w:rsid w:val="0082144F"/>
    <w:rsid w:val="00823840"/>
    <w:rsid w:val="00824341"/>
    <w:rsid w:val="008248E1"/>
    <w:rsid w:val="00825979"/>
    <w:rsid w:val="00825BD3"/>
    <w:rsid w:val="008261B7"/>
    <w:rsid w:val="00826D75"/>
    <w:rsid w:val="00830717"/>
    <w:rsid w:val="00830818"/>
    <w:rsid w:val="00830A42"/>
    <w:rsid w:val="0083322A"/>
    <w:rsid w:val="008336BA"/>
    <w:rsid w:val="00833CE3"/>
    <w:rsid w:val="0083552B"/>
    <w:rsid w:val="00835DFE"/>
    <w:rsid w:val="00837847"/>
    <w:rsid w:val="00837C15"/>
    <w:rsid w:val="00840A80"/>
    <w:rsid w:val="008428E0"/>
    <w:rsid w:val="008448EA"/>
    <w:rsid w:val="00846577"/>
    <w:rsid w:val="00847D3E"/>
    <w:rsid w:val="00851098"/>
    <w:rsid w:val="00853013"/>
    <w:rsid w:val="008566AB"/>
    <w:rsid w:val="00857350"/>
    <w:rsid w:val="008617B2"/>
    <w:rsid w:val="00861D73"/>
    <w:rsid w:val="00862720"/>
    <w:rsid w:val="008630ED"/>
    <w:rsid w:val="008642D3"/>
    <w:rsid w:val="008661A9"/>
    <w:rsid w:val="008678A6"/>
    <w:rsid w:val="00867FA2"/>
    <w:rsid w:val="00872B7D"/>
    <w:rsid w:val="008734A3"/>
    <w:rsid w:val="00875755"/>
    <w:rsid w:val="0087594B"/>
    <w:rsid w:val="00875CA9"/>
    <w:rsid w:val="00877391"/>
    <w:rsid w:val="00881703"/>
    <w:rsid w:val="008818AC"/>
    <w:rsid w:val="00884C9B"/>
    <w:rsid w:val="00885210"/>
    <w:rsid w:val="00887042"/>
    <w:rsid w:val="008875CC"/>
    <w:rsid w:val="008904EF"/>
    <w:rsid w:val="008917F7"/>
    <w:rsid w:val="0089247F"/>
    <w:rsid w:val="00892C87"/>
    <w:rsid w:val="00892D4D"/>
    <w:rsid w:val="0089310D"/>
    <w:rsid w:val="008934F5"/>
    <w:rsid w:val="00893E4B"/>
    <w:rsid w:val="00894D0F"/>
    <w:rsid w:val="008957E9"/>
    <w:rsid w:val="00896C62"/>
    <w:rsid w:val="008A3486"/>
    <w:rsid w:val="008A49FB"/>
    <w:rsid w:val="008A6014"/>
    <w:rsid w:val="008A72BA"/>
    <w:rsid w:val="008A7F70"/>
    <w:rsid w:val="008B0A10"/>
    <w:rsid w:val="008B30BB"/>
    <w:rsid w:val="008B4DAA"/>
    <w:rsid w:val="008B5A06"/>
    <w:rsid w:val="008C03BC"/>
    <w:rsid w:val="008C1854"/>
    <w:rsid w:val="008C1B07"/>
    <w:rsid w:val="008C32F3"/>
    <w:rsid w:val="008C4C39"/>
    <w:rsid w:val="008C6A77"/>
    <w:rsid w:val="008D057E"/>
    <w:rsid w:val="008D236B"/>
    <w:rsid w:val="008D2E52"/>
    <w:rsid w:val="008D4171"/>
    <w:rsid w:val="008D5961"/>
    <w:rsid w:val="008D5F74"/>
    <w:rsid w:val="008E04B9"/>
    <w:rsid w:val="008E1C01"/>
    <w:rsid w:val="008E2AFA"/>
    <w:rsid w:val="008E2C2B"/>
    <w:rsid w:val="008E2DF1"/>
    <w:rsid w:val="008E331B"/>
    <w:rsid w:val="008E3A2C"/>
    <w:rsid w:val="008E4E04"/>
    <w:rsid w:val="008E77DC"/>
    <w:rsid w:val="008E7D5C"/>
    <w:rsid w:val="008E7DBF"/>
    <w:rsid w:val="008E7E3E"/>
    <w:rsid w:val="008F17AD"/>
    <w:rsid w:val="008F1DBE"/>
    <w:rsid w:val="008F2C3E"/>
    <w:rsid w:val="008F2D83"/>
    <w:rsid w:val="008F2E5A"/>
    <w:rsid w:val="008F43FD"/>
    <w:rsid w:val="008F48F8"/>
    <w:rsid w:val="008F53A3"/>
    <w:rsid w:val="008F5624"/>
    <w:rsid w:val="009003F3"/>
    <w:rsid w:val="0090069E"/>
    <w:rsid w:val="009007B2"/>
    <w:rsid w:val="0090199F"/>
    <w:rsid w:val="00901D41"/>
    <w:rsid w:val="0090349D"/>
    <w:rsid w:val="0090386D"/>
    <w:rsid w:val="009039A3"/>
    <w:rsid w:val="00903FE7"/>
    <w:rsid w:val="00904141"/>
    <w:rsid w:val="00904149"/>
    <w:rsid w:val="009042F6"/>
    <w:rsid w:val="00904B9F"/>
    <w:rsid w:val="009130F9"/>
    <w:rsid w:val="00914259"/>
    <w:rsid w:val="00914EB2"/>
    <w:rsid w:val="0091549A"/>
    <w:rsid w:val="00915958"/>
    <w:rsid w:val="00917374"/>
    <w:rsid w:val="00917432"/>
    <w:rsid w:val="00917DBE"/>
    <w:rsid w:val="009209AA"/>
    <w:rsid w:val="00921FD9"/>
    <w:rsid w:val="00924218"/>
    <w:rsid w:val="00924232"/>
    <w:rsid w:val="00925626"/>
    <w:rsid w:val="00925692"/>
    <w:rsid w:val="00926805"/>
    <w:rsid w:val="009272CB"/>
    <w:rsid w:val="00927712"/>
    <w:rsid w:val="00930378"/>
    <w:rsid w:val="009310CD"/>
    <w:rsid w:val="00931FD0"/>
    <w:rsid w:val="0093233E"/>
    <w:rsid w:val="00932B75"/>
    <w:rsid w:val="0093360C"/>
    <w:rsid w:val="009350A8"/>
    <w:rsid w:val="00937D76"/>
    <w:rsid w:val="00940374"/>
    <w:rsid w:val="009420CB"/>
    <w:rsid w:val="009431F5"/>
    <w:rsid w:val="00945FC2"/>
    <w:rsid w:val="00946D9B"/>
    <w:rsid w:val="0094749C"/>
    <w:rsid w:val="00950575"/>
    <w:rsid w:val="009513EA"/>
    <w:rsid w:val="00951795"/>
    <w:rsid w:val="00951AD6"/>
    <w:rsid w:val="00952D34"/>
    <w:rsid w:val="00955E57"/>
    <w:rsid w:val="00960774"/>
    <w:rsid w:val="009607AE"/>
    <w:rsid w:val="00961367"/>
    <w:rsid w:val="00961531"/>
    <w:rsid w:val="009618BB"/>
    <w:rsid w:val="00961C7B"/>
    <w:rsid w:val="00963418"/>
    <w:rsid w:val="0096343C"/>
    <w:rsid w:val="0096568F"/>
    <w:rsid w:val="009659B6"/>
    <w:rsid w:val="00965B8B"/>
    <w:rsid w:val="0096638C"/>
    <w:rsid w:val="0096653E"/>
    <w:rsid w:val="0097020A"/>
    <w:rsid w:val="00971B78"/>
    <w:rsid w:val="00976B85"/>
    <w:rsid w:val="00982AB5"/>
    <w:rsid w:val="00982FD0"/>
    <w:rsid w:val="0098323C"/>
    <w:rsid w:val="00983A69"/>
    <w:rsid w:val="009842E4"/>
    <w:rsid w:val="009848EF"/>
    <w:rsid w:val="00986D89"/>
    <w:rsid w:val="00986DF8"/>
    <w:rsid w:val="00987AD9"/>
    <w:rsid w:val="00987E47"/>
    <w:rsid w:val="00990F62"/>
    <w:rsid w:val="00991581"/>
    <w:rsid w:val="00991894"/>
    <w:rsid w:val="00991F27"/>
    <w:rsid w:val="009940AD"/>
    <w:rsid w:val="00995924"/>
    <w:rsid w:val="00996480"/>
    <w:rsid w:val="00996B02"/>
    <w:rsid w:val="009A009B"/>
    <w:rsid w:val="009A07FC"/>
    <w:rsid w:val="009A18F6"/>
    <w:rsid w:val="009A1D8B"/>
    <w:rsid w:val="009A1FE4"/>
    <w:rsid w:val="009A2744"/>
    <w:rsid w:val="009A2B14"/>
    <w:rsid w:val="009A3342"/>
    <w:rsid w:val="009A3D3B"/>
    <w:rsid w:val="009A60B0"/>
    <w:rsid w:val="009A7FE0"/>
    <w:rsid w:val="009B008D"/>
    <w:rsid w:val="009B09D7"/>
    <w:rsid w:val="009B2372"/>
    <w:rsid w:val="009B450A"/>
    <w:rsid w:val="009B4AE4"/>
    <w:rsid w:val="009B5055"/>
    <w:rsid w:val="009B5FA2"/>
    <w:rsid w:val="009C1943"/>
    <w:rsid w:val="009C25E0"/>
    <w:rsid w:val="009C2B5A"/>
    <w:rsid w:val="009C3BF7"/>
    <w:rsid w:val="009C5331"/>
    <w:rsid w:val="009C57AD"/>
    <w:rsid w:val="009C5ADB"/>
    <w:rsid w:val="009C5C0F"/>
    <w:rsid w:val="009C6CCF"/>
    <w:rsid w:val="009C74A2"/>
    <w:rsid w:val="009D0D30"/>
    <w:rsid w:val="009D1003"/>
    <w:rsid w:val="009D12A0"/>
    <w:rsid w:val="009D1C05"/>
    <w:rsid w:val="009D35D9"/>
    <w:rsid w:val="009D3B14"/>
    <w:rsid w:val="009D5155"/>
    <w:rsid w:val="009D5964"/>
    <w:rsid w:val="009D5D67"/>
    <w:rsid w:val="009D6506"/>
    <w:rsid w:val="009E0CEF"/>
    <w:rsid w:val="009E0D16"/>
    <w:rsid w:val="009E0F7F"/>
    <w:rsid w:val="009E2A96"/>
    <w:rsid w:val="009E2EC0"/>
    <w:rsid w:val="009E3B67"/>
    <w:rsid w:val="009E407A"/>
    <w:rsid w:val="009E60B1"/>
    <w:rsid w:val="009E6581"/>
    <w:rsid w:val="009E7982"/>
    <w:rsid w:val="009E7CE2"/>
    <w:rsid w:val="009F0279"/>
    <w:rsid w:val="009F17BC"/>
    <w:rsid w:val="009F23C8"/>
    <w:rsid w:val="009F4156"/>
    <w:rsid w:val="009F4D22"/>
    <w:rsid w:val="009F4D64"/>
    <w:rsid w:val="009F6B21"/>
    <w:rsid w:val="009F7E18"/>
    <w:rsid w:val="00A00FA3"/>
    <w:rsid w:val="00A0293B"/>
    <w:rsid w:val="00A02F55"/>
    <w:rsid w:val="00A041D1"/>
    <w:rsid w:val="00A06769"/>
    <w:rsid w:val="00A06C1A"/>
    <w:rsid w:val="00A06DF6"/>
    <w:rsid w:val="00A07401"/>
    <w:rsid w:val="00A10429"/>
    <w:rsid w:val="00A117C1"/>
    <w:rsid w:val="00A122D1"/>
    <w:rsid w:val="00A125C9"/>
    <w:rsid w:val="00A12778"/>
    <w:rsid w:val="00A138BE"/>
    <w:rsid w:val="00A14FD7"/>
    <w:rsid w:val="00A15EDA"/>
    <w:rsid w:val="00A1733F"/>
    <w:rsid w:val="00A17AEA"/>
    <w:rsid w:val="00A215A2"/>
    <w:rsid w:val="00A21C47"/>
    <w:rsid w:val="00A228A8"/>
    <w:rsid w:val="00A22B34"/>
    <w:rsid w:val="00A24621"/>
    <w:rsid w:val="00A24A12"/>
    <w:rsid w:val="00A24BC7"/>
    <w:rsid w:val="00A25B83"/>
    <w:rsid w:val="00A30B72"/>
    <w:rsid w:val="00A30E58"/>
    <w:rsid w:val="00A32FE1"/>
    <w:rsid w:val="00A33886"/>
    <w:rsid w:val="00A3490E"/>
    <w:rsid w:val="00A34964"/>
    <w:rsid w:val="00A355FF"/>
    <w:rsid w:val="00A362D1"/>
    <w:rsid w:val="00A36597"/>
    <w:rsid w:val="00A368B8"/>
    <w:rsid w:val="00A373D0"/>
    <w:rsid w:val="00A37998"/>
    <w:rsid w:val="00A41242"/>
    <w:rsid w:val="00A43686"/>
    <w:rsid w:val="00A43B84"/>
    <w:rsid w:val="00A454B2"/>
    <w:rsid w:val="00A459CD"/>
    <w:rsid w:val="00A46406"/>
    <w:rsid w:val="00A4699A"/>
    <w:rsid w:val="00A46A10"/>
    <w:rsid w:val="00A5037E"/>
    <w:rsid w:val="00A5145C"/>
    <w:rsid w:val="00A51F29"/>
    <w:rsid w:val="00A52963"/>
    <w:rsid w:val="00A5380F"/>
    <w:rsid w:val="00A538B7"/>
    <w:rsid w:val="00A54163"/>
    <w:rsid w:val="00A55A71"/>
    <w:rsid w:val="00A57383"/>
    <w:rsid w:val="00A57517"/>
    <w:rsid w:val="00A602CB"/>
    <w:rsid w:val="00A606E0"/>
    <w:rsid w:val="00A6140F"/>
    <w:rsid w:val="00A619C7"/>
    <w:rsid w:val="00A63BEF"/>
    <w:rsid w:val="00A63F4F"/>
    <w:rsid w:val="00A657F4"/>
    <w:rsid w:val="00A658FF"/>
    <w:rsid w:val="00A66065"/>
    <w:rsid w:val="00A74AAF"/>
    <w:rsid w:val="00A74FFD"/>
    <w:rsid w:val="00A772C2"/>
    <w:rsid w:val="00A775ED"/>
    <w:rsid w:val="00A8032B"/>
    <w:rsid w:val="00A80957"/>
    <w:rsid w:val="00A8121D"/>
    <w:rsid w:val="00A81F9B"/>
    <w:rsid w:val="00A82072"/>
    <w:rsid w:val="00A827F2"/>
    <w:rsid w:val="00A837A3"/>
    <w:rsid w:val="00A83B32"/>
    <w:rsid w:val="00A8432C"/>
    <w:rsid w:val="00A926F9"/>
    <w:rsid w:val="00A9371D"/>
    <w:rsid w:val="00A947AB"/>
    <w:rsid w:val="00A961AC"/>
    <w:rsid w:val="00A97318"/>
    <w:rsid w:val="00A97EFD"/>
    <w:rsid w:val="00AA0546"/>
    <w:rsid w:val="00AA0A0A"/>
    <w:rsid w:val="00AA29FE"/>
    <w:rsid w:val="00AA2BCF"/>
    <w:rsid w:val="00AA2DD2"/>
    <w:rsid w:val="00AA313C"/>
    <w:rsid w:val="00AA6833"/>
    <w:rsid w:val="00AA6CB7"/>
    <w:rsid w:val="00AA71DA"/>
    <w:rsid w:val="00AA73C9"/>
    <w:rsid w:val="00AB032C"/>
    <w:rsid w:val="00AB109A"/>
    <w:rsid w:val="00AB2828"/>
    <w:rsid w:val="00AB34AE"/>
    <w:rsid w:val="00AB40F2"/>
    <w:rsid w:val="00AB68A2"/>
    <w:rsid w:val="00AB6B8E"/>
    <w:rsid w:val="00AB7B31"/>
    <w:rsid w:val="00AB7CB7"/>
    <w:rsid w:val="00AC0D1B"/>
    <w:rsid w:val="00AC1305"/>
    <w:rsid w:val="00AC2B47"/>
    <w:rsid w:val="00AC447D"/>
    <w:rsid w:val="00AC4DB2"/>
    <w:rsid w:val="00AC5650"/>
    <w:rsid w:val="00AC79DF"/>
    <w:rsid w:val="00AD0371"/>
    <w:rsid w:val="00AD0F20"/>
    <w:rsid w:val="00AD0F37"/>
    <w:rsid w:val="00AD2515"/>
    <w:rsid w:val="00AD4C7F"/>
    <w:rsid w:val="00AD51F2"/>
    <w:rsid w:val="00AD623D"/>
    <w:rsid w:val="00AD6655"/>
    <w:rsid w:val="00AD7C5E"/>
    <w:rsid w:val="00AE0E62"/>
    <w:rsid w:val="00AE40E1"/>
    <w:rsid w:val="00AE74D2"/>
    <w:rsid w:val="00AF1822"/>
    <w:rsid w:val="00AF1C2D"/>
    <w:rsid w:val="00AF2290"/>
    <w:rsid w:val="00AF2628"/>
    <w:rsid w:val="00AF400E"/>
    <w:rsid w:val="00AF4602"/>
    <w:rsid w:val="00AF68E1"/>
    <w:rsid w:val="00AF6F58"/>
    <w:rsid w:val="00AF79CE"/>
    <w:rsid w:val="00B00282"/>
    <w:rsid w:val="00B0189C"/>
    <w:rsid w:val="00B0191A"/>
    <w:rsid w:val="00B03CAC"/>
    <w:rsid w:val="00B0654A"/>
    <w:rsid w:val="00B06E51"/>
    <w:rsid w:val="00B07A11"/>
    <w:rsid w:val="00B115FF"/>
    <w:rsid w:val="00B12CC0"/>
    <w:rsid w:val="00B12F0C"/>
    <w:rsid w:val="00B13571"/>
    <w:rsid w:val="00B136E5"/>
    <w:rsid w:val="00B137C1"/>
    <w:rsid w:val="00B174B3"/>
    <w:rsid w:val="00B2264D"/>
    <w:rsid w:val="00B23EFD"/>
    <w:rsid w:val="00B24CF8"/>
    <w:rsid w:val="00B27B0D"/>
    <w:rsid w:val="00B27C1E"/>
    <w:rsid w:val="00B27F2D"/>
    <w:rsid w:val="00B31F69"/>
    <w:rsid w:val="00B32A4F"/>
    <w:rsid w:val="00B32E28"/>
    <w:rsid w:val="00B33038"/>
    <w:rsid w:val="00B34A0B"/>
    <w:rsid w:val="00B35C41"/>
    <w:rsid w:val="00B3750F"/>
    <w:rsid w:val="00B418A5"/>
    <w:rsid w:val="00B42C9C"/>
    <w:rsid w:val="00B42F77"/>
    <w:rsid w:val="00B44BD9"/>
    <w:rsid w:val="00B44FC0"/>
    <w:rsid w:val="00B4512E"/>
    <w:rsid w:val="00B4605D"/>
    <w:rsid w:val="00B46FE6"/>
    <w:rsid w:val="00B55C45"/>
    <w:rsid w:val="00B575B7"/>
    <w:rsid w:val="00B6037D"/>
    <w:rsid w:val="00B60610"/>
    <w:rsid w:val="00B60A86"/>
    <w:rsid w:val="00B61668"/>
    <w:rsid w:val="00B65E29"/>
    <w:rsid w:val="00B66961"/>
    <w:rsid w:val="00B669EE"/>
    <w:rsid w:val="00B703A3"/>
    <w:rsid w:val="00B717A9"/>
    <w:rsid w:val="00B734FF"/>
    <w:rsid w:val="00B73DF7"/>
    <w:rsid w:val="00B77076"/>
    <w:rsid w:val="00B80952"/>
    <w:rsid w:val="00B80E4C"/>
    <w:rsid w:val="00B812F0"/>
    <w:rsid w:val="00B8347E"/>
    <w:rsid w:val="00B8499A"/>
    <w:rsid w:val="00B861B6"/>
    <w:rsid w:val="00B86941"/>
    <w:rsid w:val="00B86BC7"/>
    <w:rsid w:val="00B874CF"/>
    <w:rsid w:val="00B87B60"/>
    <w:rsid w:val="00B91470"/>
    <w:rsid w:val="00B92DDF"/>
    <w:rsid w:val="00B9319A"/>
    <w:rsid w:val="00B94081"/>
    <w:rsid w:val="00B94B66"/>
    <w:rsid w:val="00B9566F"/>
    <w:rsid w:val="00B9567A"/>
    <w:rsid w:val="00B96B08"/>
    <w:rsid w:val="00BA094D"/>
    <w:rsid w:val="00BA095E"/>
    <w:rsid w:val="00BA3D97"/>
    <w:rsid w:val="00BA407D"/>
    <w:rsid w:val="00BA4509"/>
    <w:rsid w:val="00BA4715"/>
    <w:rsid w:val="00BA76D3"/>
    <w:rsid w:val="00BB055F"/>
    <w:rsid w:val="00BB0B24"/>
    <w:rsid w:val="00BB1794"/>
    <w:rsid w:val="00BB4271"/>
    <w:rsid w:val="00BB4801"/>
    <w:rsid w:val="00BB4C00"/>
    <w:rsid w:val="00BB5BA7"/>
    <w:rsid w:val="00BB622B"/>
    <w:rsid w:val="00BB7E76"/>
    <w:rsid w:val="00BC02EB"/>
    <w:rsid w:val="00BC3D29"/>
    <w:rsid w:val="00BC4CE4"/>
    <w:rsid w:val="00BC6509"/>
    <w:rsid w:val="00BC7043"/>
    <w:rsid w:val="00BC7180"/>
    <w:rsid w:val="00BC7599"/>
    <w:rsid w:val="00BD105E"/>
    <w:rsid w:val="00BD33DA"/>
    <w:rsid w:val="00BD5E56"/>
    <w:rsid w:val="00BD6067"/>
    <w:rsid w:val="00BD60FB"/>
    <w:rsid w:val="00BD6FF3"/>
    <w:rsid w:val="00BE018D"/>
    <w:rsid w:val="00BE0716"/>
    <w:rsid w:val="00BE1649"/>
    <w:rsid w:val="00BE32AF"/>
    <w:rsid w:val="00BE3502"/>
    <w:rsid w:val="00BE4030"/>
    <w:rsid w:val="00BE4485"/>
    <w:rsid w:val="00BE5161"/>
    <w:rsid w:val="00BE5EF0"/>
    <w:rsid w:val="00BE6879"/>
    <w:rsid w:val="00BE7D0A"/>
    <w:rsid w:val="00BF0851"/>
    <w:rsid w:val="00BF0F55"/>
    <w:rsid w:val="00BF1DC0"/>
    <w:rsid w:val="00BF20CB"/>
    <w:rsid w:val="00BF2937"/>
    <w:rsid w:val="00BF2B26"/>
    <w:rsid w:val="00BF42F5"/>
    <w:rsid w:val="00BF4420"/>
    <w:rsid w:val="00BF59CE"/>
    <w:rsid w:val="00BF7784"/>
    <w:rsid w:val="00BF7CBB"/>
    <w:rsid w:val="00BF7D77"/>
    <w:rsid w:val="00C0014A"/>
    <w:rsid w:val="00C00529"/>
    <w:rsid w:val="00C01A80"/>
    <w:rsid w:val="00C03D32"/>
    <w:rsid w:val="00C0530D"/>
    <w:rsid w:val="00C05FB8"/>
    <w:rsid w:val="00C06FC0"/>
    <w:rsid w:val="00C1196E"/>
    <w:rsid w:val="00C1203E"/>
    <w:rsid w:val="00C121B3"/>
    <w:rsid w:val="00C12A22"/>
    <w:rsid w:val="00C159BA"/>
    <w:rsid w:val="00C16A73"/>
    <w:rsid w:val="00C177C9"/>
    <w:rsid w:val="00C17D4D"/>
    <w:rsid w:val="00C20EA5"/>
    <w:rsid w:val="00C25776"/>
    <w:rsid w:val="00C313B3"/>
    <w:rsid w:val="00C32FA4"/>
    <w:rsid w:val="00C3691A"/>
    <w:rsid w:val="00C37893"/>
    <w:rsid w:val="00C37DE4"/>
    <w:rsid w:val="00C41128"/>
    <w:rsid w:val="00C424F9"/>
    <w:rsid w:val="00C434CF"/>
    <w:rsid w:val="00C44DAF"/>
    <w:rsid w:val="00C45A2F"/>
    <w:rsid w:val="00C474B1"/>
    <w:rsid w:val="00C50E51"/>
    <w:rsid w:val="00C52F50"/>
    <w:rsid w:val="00C53DDA"/>
    <w:rsid w:val="00C540DA"/>
    <w:rsid w:val="00C547E8"/>
    <w:rsid w:val="00C54938"/>
    <w:rsid w:val="00C56515"/>
    <w:rsid w:val="00C57983"/>
    <w:rsid w:val="00C61F77"/>
    <w:rsid w:val="00C62E3E"/>
    <w:rsid w:val="00C633E3"/>
    <w:rsid w:val="00C65100"/>
    <w:rsid w:val="00C67F12"/>
    <w:rsid w:val="00C701C1"/>
    <w:rsid w:val="00C7096D"/>
    <w:rsid w:val="00C709FE"/>
    <w:rsid w:val="00C718AA"/>
    <w:rsid w:val="00C71F72"/>
    <w:rsid w:val="00C733C8"/>
    <w:rsid w:val="00C74077"/>
    <w:rsid w:val="00C744AB"/>
    <w:rsid w:val="00C75393"/>
    <w:rsid w:val="00C75B06"/>
    <w:rsid w:val="00C75C02"/>
    <w:rsid w:val="00C76141"/>
    <w:rsid w:val="00C8030C"/>
    <w:rsid w:val="00C81772"/>
    <w:rsid w:val="00C825B9"/>
    <w:rsid w:val="00C832F4"/>
    <w:rsid w:val="00C85178"/>
    <w:rsid w:val="00C8679A"/>
    <w:rsid w:val="00C8731A"/>
    <w:rsid w:val="00C873E9"/>
    <w:rsid w:val="00C90AB5"/>
    <w:rsid w:val="00C912DE"/>
    <w:rsid w:val="00C91B3D"/>
    <w:rsid w:val="00C91E24"/>
    <w:rsid w:val="00C936FE"/>
    <w:rsid w:val="00C93752"/>
    <w:rsid w:val="00C959EC"/>
    <w:rsid w:val="00C9652C"/>
    <w:rsid w:val="00CA0302"/>
    <w:rsid w:val="00CA0A9D"/>
    <w:rsid w:val="00CA1CAA"/>
    <w:rsid w:val="00CA270E"/>
    <w:rsid w:val="00CA27D0"/>
    <w:rsid w:val="00CA3A7A"/>
    <w:rsid w:val="00CA3D55"/>
    <w:rsid w:val="00CA4669"/>
    <w:rsid w:val="00CA4CC5"/>
    <w:rsid w:val="00CA5491"/>
    <w:rsid w:val="00CA7D13"/>
    <w:rsid w:val="00CB2C23"/>
    <w:rsid w:val="00CB412E"/>
    <w:rsid w:val="00CB7F7D"/>
    <w:rsid w:val="00CB7FA6"/>
    <w:rsid w:val="00CC108A"/>
    <w:rsid w:val="00CC3462"/>
    <w:rsid w:val="00CC446D"/>
    <w:rsid w:val="00CC4672"/>
    <w:rsid w:val="00CC5F6D"/>
    <w:rsid w:val="00CD25C7"/>
    <w:rsid w:val="00CD33F7"/>
    <w:rsid w:val="00CD4160"/>
    <w:rsid w:val="00CD44FD"/>
    <w:rsid w:val="00CD5BF4"/>
    <w:rsid w:val="00CD790F"/>
    <w:rsid w:val="00CD7D03"/>
    <w:rsid w:val="00CD7D1D"/>
    <w:rsid w:val="00CE1CD2"/>
    <w:rsid w:val="00CE1F02"/>
    <w:rsid w:val="00CE2134"/>
    <w:rsid w:val="00CE3EB1"/>
    <w:rsid w:val="00CE671D"/>
    <w:rsid w:val="00CF032D"/>
    <w:rsid w:val="00CF402D"/>
    <w:rsid w:val="00CF553D"/>
    <w:rsid w:val="00CF5C63"/>
    <w:rsid w:val="00CF7A40"/>
    <w:rsid w:val="00CF7AD5"/>
    <w:rsid w:val="00CF7F68"/>
    <w:rsid w:val="00D033B3"/>
    <w:rsid w:val="00D040CF"/>
    <w:rsid w:val="00D064B5"/>
    <w:rsid w:val="00D10D1A"/>
    <w:rsid w:val="00D138C4"/>
    <w:rsid w:val="00D14177"/>
    <w:rsid w:val="00D14FA1"/>
    <w:rsid w:val="00D1544C"/>
    <w:rsid w:val="00D2103B"/>
    <w:rsid w:val="00D21FB1"/>
    <w:rsid w:val="00D22D85"/>
    <w:rsid w:val="00D230AF"/>
    <w:rsid w:val="00D237C9"/>
    <w:rsid w:val="00D25649"/>
    <w:rsid w:val="00D26346"/>
    <w:rsid w:val="00D26435"/>
    <w:rsid w:val="00D272B1"/>
    <w:rsid w:val="00D27F10"/>
    <w:rsid w:val="00D27F47"/>
    <w:rsid w:val="00D32DAD"/>
    <w:rsid w:val="00D35A83"/>
    <w:rsid w:val="00D36424"/>
    <w:rsid w:val="00D3665F"/>
    <w:rsid w:val="00D37498"/>
    <w:rsid w:val="00D41084"/>
    <w:rsid w:val="00D4170A"/>
    <w:rsid w:val="00D442AA"/>
    <w:rsid w:val="00D450F6"/>
    <w:rsid w:val="00D4691E"/>
    <w:rsid w:val="00D47F0A"/>
    <w:rsid w:val="00D506A9"/>
    <w:rsid w:val="00D507F6"/>
    <w:rsid w:val="00D51072"/>
    <w:rsid w:val="00D5186B"/>
    <w:rsid w:val="00D560EB"/>
    <w:rsid w:val="00D607D5"/>
    <w:rsid w:val="00D61A79"/>
    <w:rsid w:val="00D621DB"/>
    <w:rsid w:val="00D62306"/>
    <w:rsid w:val="00D63260"/>
    <w:rsid w:val="00D639B3"/>
    <w:rsid w:val="00D645B4"/>
    <w:rsid w:val="00D64DF5"/>
    <w:rsid w:val="00D669D6"/>
    <w:rsid w:val="00D70CEB"/>
    <w:rsid w:val="00D70F8F"/>
    <w:rsid w:val="00D71D00"/>
    <w:rsid w:val="00D72845"/>
    <w:rsid w:val="00D73135"/>
    <w:rsid w:val="00D75C1A"/>
    <w:rsid w:val="00D818CB"/>
    <w:rsid w:val="00D81953"/>
    <w:rsid w:val="00D81D63"/>
    <w:rsid w:val="00D83FBB"/>
    <w:rsid w:val="00D84DC7"/>
    <w:rsid w:val="00D859BA"/>
    <w:rsid w:val="00D85EC5"/>
    <w:rsid w:val="00D8620E"/>
    <w:rsid w:val="00D86EC9"/>
    <w:rsid w:val="00D906B0"/>
    <w:rsid w:val="00D91606"/>
    <w:rsid w:val="00D91E6A"/>
    <w:rsid w:val="00D9280A"/>
    <w:rsid w:val="00D93328"/>
    <w:rsid w:val="00D934A0"/>
    <w:rsid w:val="00D93DDB"/>
    <w:rsid w:val="00D95E57"/>
    <w:rsid w:val="00D97F3F"/>
    <w:rsid w:val="00DA06F0"/>
    <w:rsid w:val="00DA304B"/>
    <w:rsid w:val="00DA3303"/>
    <w:rsid w:val="00DA3492"/>
    <w:rsid w:val="00DA46E6"/>
    <w:rsid w:val="00DA7858"/>
    <w:rsid w:val="00DB0FE9"/>
    <w:rsid w:val="00DB4248"/>
    <w:rsid w:val="00DB4DF6"/>
    <w:rsid w:val="00DB5087"/>
    <w:rsid w:val="00DB5C88"/>
    <w:rsid w:val="00DB72CD"/>
    <w:rsid w:val="00DC277D"/>
    <w:rsid w:val="00DC3868"/>
    <w:rsid w:val="00DC3AA6"/>
    <w:rsid w:val="00DC3E88"/>
    <w:rsid w:val="00DC4AE4"/>
    <w:rsid w:val="00DD0187"/>
    <w:rsid w:val="00DD08E0"/>
    <w:rsid w:val="00DD0F60"/>
    <w:rsid w:val="00DD2550"/>
    <w:rsid w:val="00DD50BF"/>
    <w:rsid w:val="00DD5625"/>
    <w:rsid w:val="00DE01BF"/>
    <w:rsid w:val="00DE04F4"/>
    <w:rsid w:val="00DE0920"/>
    <w:rsid w:val="00DE1E6C"/>
    <w:rsid w:val="00DE2E07"/>
    <w:rsid w:val="00DE3E1F"/>
    <w:rsid w:val="00DE4D2E"/>
    <w:rsid w:val="00DE5FAF"/>
    <w:rsid w:val="00DE63C8"/>
    <w:rsid w:val="00DE64F4"/>
    <w:rsid w:val="00DE650C"/>
    <w:rsid w:val="00DE7A2A"/>
    <w:rsid w:val="00DF1878"/>
    <w:rsid w:val="00DF55DD"/>
    <w:rsid w:val="00DF582D"/>
    <w:rsid w:val="00DF5E31"/>
    <w:rsid w:val="00E00CAD"/>
    <w:rsid w:val="00E00E67"/>
    <w:rsid w:val="00E01648"/>
    <w:rsid w:val="00E02BA6"/>
    <w:rsid w:val="00E06775"/>
    <w:rsid w:val="00E06CCE"/>
    <w:rsid w:val="00E103EE"/>
    <w:rsid w:val="00E11E0B"/>
    <w:rsid w:val="00E120C6"/>
    <w:rsid w:val="00E13006"/>
    <w:rsid w:val="00E13B35"/>
    <w:rsid w:val="00E15A5F"/>
    <w:rsid w:val="00E160C3"/>
    <w:rsid w:val="00E169F0"/>
    <w:rsid w:val="00E16BEA"/>
    <w:rsid w:val="00E17229"/>
    <w:rsid w:val="00E17556"/>
    <w:rsid w:val="00E21693"/>
    <w:rsid w:val="00E22C71"/>
    <w:rsid w:val="00E23514"/>
    <w:rsid w:val="00E25331"/>
    <w:rsid w:val="00E258DE"/>
    <w:rsid w:val="00E2590C"/>
    <w:rsid w:val="00E30AC1"/>
    <w:rsid w:val="00E32945"/>
    <w:rsid w:val="00E34F16"/>
    <w:rsid w:val="00E36E26"/>
    <w:rsid w:val="00E371F4"/>
    <w:rsid w:val="00E37D98"/>
    <w:rsid w:val="00E429D1"/>
    <w:rsid w:val="00E43A7B"/>
    <w:rsid w:val="00E43C31"/>
    <w:rsid w:val="00E45652"/>
    <w:rsid w:val="00E46157"/>
    <w:rsid w:val="00E464AC"/>
    <w:rsid w:val="00E466F8"/>
    <w:rsid w:val="00E4729F"/>
    <w:rsid w:val="00E47394"/>
    <w:rsid w:val="00E47433"/>
    <w:rsid w:val="00E478B5"/>
    <w:rsid w:val="00E500AC"/>
    <w:rsid w:val="00E50A1C"/>
    <w:rsid w:val="00E53042"/>
    <w:rsid w:val="00E54458"/>
    <w:rsid w:val="00E54D87"/>
    <w:rsid w:val="00E55107"/>
    <w:rsid w:val="00E55E16"/>
    <w:rsid w:val="00E562F9"/>
    <w:rsid w:val="00E56BA4"/>
    <w:rsid w:val="00E572BC"/>
    <w:rsid w:val="00E579D1"/>
    <w:rsid w:val="00E60260"/>
    <w:rsid w:val="00E61FA1"/>
    <w:rsid w:val="00E623E4"/>
    <w:rsid w:val="00E62859"/>
    <w:rsid w:val="00E6302C"/>
    <w:rsid w:val="00E633D5"/>
    <w:rsid w:val="00E64B33"/>
    <w:rsid w:val="00E6525C"/>
    <w:rsid w:val="00E65CF7"/>
    <w:rsid w:val="00E66311"/>
    <w:rsid w:val="00E67597"/>
    <w:rsid w:val="00E67A1C"/>
    <w:rsid w:val="00E67BDF"/>
    <w:rsid w:val="00E71602"/>
    <w:rsid w:val="00E738CF"/>
    <w:rsid w:val="00E753DA"/>
    <w:rsid w:val="00E75CFF"/>
    <w:rsid w:val="00E76092"/>
    <w:rsid w:val="00E76A5C"/>
    <w:rsid w:val="00E7738E"/>
    <w:rsid w:val="00E77767"/>
    <w:rsid w:val="00E77BFA"/>
    <w:rsid w:val="00E8183B"/>
    <w:rsid w:val="00E81CC3"/>
    <w:rsid w:val="00E82253"/>
    <w:rsid w:val="00E838C9"/>
    <w:rsid w:val="00E83960"/>
    <w:rsid w:val="00E856FE"/>
    <w:rsid w:val="00E86DE1"/>
    <w:rsid w:val="00E87316"/>
    <w:rsid w:val="00E912E2"/>
    <w:rsid w:val="00E95297"/>
    <w:rsid w:val="00E95E48"/>
    <w:rsid w:val="00E96D11"/>
    <w:rsid w:val="00E96FD5"/>
    <w:rsid w:val="00EA08B7"/>
    <w:rsid w:val="00EA274E"/>
    <w:rsid w:val="00EA53A6"/>
    <w:rsid w:val="00EA5605"/>
    <w:rsid w:val="00EA5F8C"/>
    <w:rsid w:val="00EA64BD"/>
    <w:rsid w:val="00EA7D87"/>
    <w:rsid w:val="00EB1174"/>
    <w:rsid w:val="00EB1825"/>
    <w:rsid w:val="00EB71F7"/>
    <w:rsid w:val="00EC103D"/>
    <w:rsid w:val="00EC1C14"/>
    <w:rsid w:val="00EC2277"/>
    <w:rsid w:val="00EC621C"/>
    <w:rsid w:val="00EC67D5"/>
    <w:rsid w:val="00ED1CE2"/>
    <w:rsid w:val="00ED3384"/>
    <w:rsid w:val="00ED4E1A"/>
    <w:rsid w:val="00ED4F71"/>
    <w:rsid w:val="00ED5639"/>
    <w:rsid w:val="00ED65F1"/>
    <w:rsid w:val="00ED7DC2"/>
    <w:rsid w:val="00EE0A60"/>
    <w:rsid w:val="00EE0C9D"/>
    <w:rsid w:val="00EE2FA7"/>
    <w:rsid w:val="00EE396A"/>
    <w:rsid w:val="00EE4404"/>
    <w:rsid w:val="00EE5361"/>
    <w:rsid w:val="00EE6F81"/>
    <w:rsid w:val="00EE7366"/>
    <w:rsid w:val="00EF1186"/>
    <w:rsid w:val="00EF14B7"/>
    <w:rsid w:val="00EF1FF8"/>
    <w:rsid w:val="00EF2C77"/>
    <w:rsid w:val="00EF660A"/>
    <w:rsid w:val="00EF7A80"/>
    <w:rsid w:val="00F002C9"/>
    <w:rsid w:val="00F02028"/>
    <w:rsid w:val="00F02414"/>
    <w:rsid w:val="00F03346"/>
    <w:rsid w:val="00F036F7"/>
    <w:rsid w:val="00F04696"/>
    <w:rsid w:val="00F04C60"/>
    <w:rsid w:val="00F04DD0"/>
    <w:rsid w:val="00F06543"/>
    <w:rsid w:val="00F07676"/>
    <w:rsid w:val="00F1076B"/>
    <w:rsid w:val="00F138FA"/>
    <w:rsid w:val="00F15A7E"/>
    <w:rsid w:val="00F1737E"/>
    <w:rsid w:val="00F179EE"/>
    <w:rsid w:val="00F20E4B"/>
    <w:rsid w:val="00F2119D"/>
    <w:rsid w:val="00F22CF1"/>
    <w:rsid w:val="00F26D58"/>
    <w:rsid w:val="00F26F93"/>
    <w:rsid w:val="00F27039"/>
    <w:rsid w:val="00F3002E"/>
    <w:rsid w:val="00F31706"/>
    <w:rsid w:val="00F34E2F"/>
    <w:rsid w:val="00F411D7"/>
    <w:rsid w:val="00F425B1"/>
    <w:rsid w:val="00F42AD6"/>
    <w:rsid w:val="00F42BC3"/>
    <w:rsid w:val="00F42E81"/>
    <w:rsid w:val="00F43306"/>
    <w:rsid w:val="00F43E47"/>
    <w:rsid w:val="00F44253"/>
    <w:rsid w:val="00F445EF"/>
    <w:rsid w:val="00F4669D"/>
    <w:rsid w:val="00F4692D"/>
    <w:rsid w:val="00F472EC"/>
    <w:rsid w:val="00F47FEB"/>
    <w:rsid w:val="00F530A7"/>
    <w:rsid w:val="00F5315E"/>
    <w:rsid w:val="00F5362C"/>
    <w:rsid w:val="00F53EDB"/>
    <w:rsid w:val="00F5493F"/>
    <w:rsid w:val="00F551AD"/>
    <w:rsid w:val="00F5582C"/>
    <w:rsid w:val="00F56BC3"/>
    <w:rsid w:val="00F6143E"/>
    <w:rsid w:val="00F61EDE"/>
    <w:rsid w:val="00F624F3"/>
    <w:rsid w:val="00F62641"/>
    <w:rsid w:val="00F640EF"/>
    <w:rsid w:val="00F64316"/>
    <w:rsid w:val="00F64522"/>
    <w:rsid w:val="00F65359"/>
    <w:rsid w:val="00F65606"/>
    <w:rsid w:val="00F66153"/>
    <w:rsid w:val="00F66CFE"/>
    <w:rsid w:val="00F67F28"/>
    <w:rsid w:val="00F73A11"/>
    <w:rsid w:val="00F73DD8"/>
    <w:rsid w:val="00F769D2"/>
    <w:rsid w:val="00F76A8B"/>
    <w:rsid w:val="00F800F3"/>
    <w:rsid w:val="00F80DDC"/>
    <w:rsid w:val="00F821C2"/>
    <w:rsid w:val="00F852B4"/>
    <w:rsid w:val="00F867E3"/>
    <w:rsid w:val="00F91A5C"/>
    <w:rsid w:val="00F91BB5"/>
    <w:rsid w:val="00F94215"/>
    <w:rsid w:val="00F94EFA"/>
    <w:rsid w:val="00F9683A"/>
    <w:rsid w:val="00F97204"/>
    <w:rsid w:val="00F97C15"/>
    <w:rsid w:val="00F97D02"/>
    <w:rsid w:val="00FA1002"/>
    <w:rsid w:val="00FA30E4"/>
    <w:rsid w:val="00FA3374"/>
    <w:rsid w:val="00FA3C58"/>
    <w:rsid w:val="00FA4847"/>
    <w:rsid w:val="00FA50AE"/>
    <w:rsid w:val="00FA7AD1"/>
    <w:rsid w:val="00FB28D8"/>
    <w:rsid w:val="00FB5549"/>
    <w:rsid w:val="00FB7480"/>
    <w:rsid w:val="00FC1A1F"/>
    <w:rsid w:val="00FC2A4C"/>
    <w:rsid w:val="00FC505D"/>
    <w:rsid w:val="00FC5A79"/>
    <w:rsid w:val="00FC5B54"/>
    <w:rsid w:val="00FC652D"/>
    <w:rsid w:val="00FC79D5"/>
    <w:rsid w:val="00FD0133"/>
    <w:rsid w:val="00FD0D74"/>
    <w:rsid w:val="00FD1031"/>
    <w:rsid w:val="00FD1543"/>
    <w:rsid w:val="00FD2D0B"/>
    <w:rsid w:val="00FD3F25"/>
    <w:rsid w:val="00FD4FE1"/>
    <w:rsid w:val="00FD643C"/>
    <w:rsid w:val="00FE1AA2"/>
    <w:rsid w:val="00FE1C87"/>
    <w:rsid w:val="00FE2011"/>
    <w:rsid w:val="00FE22D3"/>
    <w:rsid w:val="00FE3DF2"/>
    <w:rsid w:val="00FE435B"/>
    <w:rsid w:val="00FE4550"/>
    <w:rsid w:val="00FE4BD0"/>
    <w:rsid w:val="00FE594E"/>
    <w:rsid w:val="00FE6C6C"/>
    <w:rsid w:val="00FE7ED9"/>
    <w:rsid w:val="00FF138D"/>
    <w:rsid w:val="00FF1633"/>
    <w:rsid w:val="00FF1DFF"/>
    <w:rsid w:val="00FF387C"/>
    <w:rsid w:val="00FF3EA1"/>
    <w:rsid w:val="00FF47F6"/>
    <w:rsid w:val="00FF53F0"/>
    <w:rsid w:val="00FF5441"/>
    <w:rsid w:val="00FF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22"/>
    <w:pPr>
      <w:widowControl w:val="0"/>
      <w:tabs>
        <w:tab w:val="left" w:pos="1440"/>
      </w:tabs>
      <w:spacing w:before="240" w:after="120"/>
      <w:jc w:val="both"/>
    </w:pPr>
    <w:rPr>
      <w:rFonts w:ascii="Times New Roman" w:eastAsia="Times New Roman" w:hAnsi="Times New Roman"/>
      <w:sz w:val="24"/>
      <w:lang w:val="sr-Cyrl-C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24218"/>
    <w:pPr>
      <w:keepNext/>
      <w:keepLines/>
      <w:widowControl/>
      <w:numPr>
        <w:numId w:val="4"/>
      </w:numPr>
      <w:tabs>
        <w:tab w:val="clear" w:pos="1440"/>
      </w:tabs>
      <w:spacing w:line="280" w:lineRule="atLeast"/>
      <w:outlineLvl w:val="0"/>
    </w:pPr>
    <w:rPr>
      <w:b/>
      <w:caps/>
      <w:kern w:val="28"/>
      <w:sz w:val="32"/>
      <w:lang w:val="de-AT" w:eastAsia="de-DE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924218"/>
    <w:pPr>
      <w:keepNext/>
      <w:keepLines/>
      <w:widowControl/>
      <w:numPr>
        <w:ilvl w:val="1"/>
        <w:numId w:val="4"/>
      </w:numPr>
      <w:tabs>
        <w:tab w:val="clear" w:pos="1440"/>
      </w:tabs>
      <w:spacing w:line="200" w:lineRule="atLeast"/>
      <w:outlineLvl w:val="1"/>
    </w:pPr>
    <w:rPr>
      <w:rFonts w:ascii="Arial" w:hAnsi="Arial"/>
      <w:caps/>
      <w:kern w:val="28"/>
      <w:lang w:val="de-AT" w:eastAsia="de-DE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924218"/>
    <w:pPr>
      <w:keepNext/>
      <w:keepLines/>
      <w:widowControl/>
      <w:numPr>
        <w:ilvl w:val="2"/>
        <w:numId w:val="4"/>
      </w:numPr>
      <w:tabs>
        <w:tab w:val="clear" w:pos="1440"/>
      </w:tabs>
      <w:spacing w:before="220" w:after="220" w:line="300" w:lineRule="atLeast"/>
      <w:outlineLvl w:val="2"/>
    </w:pPr>
    <w:rPr>
      <w:i/>
      <w:caps/>
      <w:kern w:val="28"/>
      <w:lang w:val="de-AT" w:eastAsia="de-D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924218"/>
    <w:pPr>
      <w:keepNext/>
      <w:keepLines/>
      <w:widowControl/>
      <w:numPr>
        <w:ilvl w:val="3"/>
        <w:numId w:val="4"/>
      </w:numPr>
      <w:tabs>
        <w:tab w:val="clear" w:pos="1440"/>
      </w:tabs>
      <w:spacing w:line="300" w:lineRule="atLeast"/>
      <w:outlineLvl w:val="3"/>
    </w:pPr>
    <w:rPr>
      <w:i/>
      <w:caps/>
      <w:spacing w:val="-2"/>
      <w:kern w:val="28"/>
      <w:sz w:val="20"/>
      <w:lang w:val="de-AT" w:eastAsia="de-DE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924218"/>
    <w:pPr>
      <w:keepNext/>
      <w:keepLines/>
      <w:widowControl/>
      <w:numPr>
        <w:ilvl w:val="4"/>
        <w:numId w:val="4"/>
      </w:numPr>
      <w:tabs>
        <w:tab w:val="clear" w:pos="1440"/>
      </w:tabs>
      <w:spacing w:line="300" w:lineRule="atLeast"/>
      <w:outlineLvl w:val="4"/>
    </w:pPr>
    <w:rPr>
      <w:i/>
      <w:caps/>
      <w:spacing w:val="-2"/>
      <w:kern w:val="28"/>
      <w:sz w:val="20"/>
      <w:lang w:val="de-AT" w:eastAsia="de-DE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924218"/>
    <w:pPr>
      <w:keepNext/>
      <w:keepLines/>
      <w:widowControl/>
      <w:numPr>
        <w:ilvl w:val="5"/>
        <w:numId w:val="4"/>
      </w:numPr>
      <w:tabs>
        <w:tab w:val="clear" w:pos="1440"/>
      </w:tabs>
      <w:spacing w:line="300" w:lineRule="atLeast"/>
      <w:outlineLvl w:val="5"/>
    </w:pPr>
    <w:rPr>
      <w:rFonts w:ascii="Arial" w:hAnsi="Arial"/>
      <w:i/>
      <w:caps/>
      <w:spacing w:val="-4"/>
      <w:kern w:val="28"/>
      <w:sz w:val="20"/>
      <w:lang w:val="de-AT" w:eastAsia="de-DE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924218"/>
    <w:pPr>
      <w:keepNext/>
      <w:keepLines/>
      <w:widowControl/>
      <w:numPr>
        <w:ilvl w:val="6"/>
        <w:numId w:val="4"/>
      </w:numPr>
      <w:tabs>
        <w:tab w:val="clear" w:pos="1440"/>
      </w:tabs>
      <w:spacing w:line="300" w:lineRule="atLeast"/>
      <w:outlineLvl w:val="6"/>
    </w:pPr>
    <w:rPr>
      <w:caps/>
      <w:spacing w:val="-4"/>
      <w:kern w:val="28"/>
      <w:sz w:val="22"/>
      <w:lang w:val="de-AT" w:eastAsia="de-DE"/>
    </w:rPr>
  </w:style>
  <w:style w:type="paragraph" w:styleId="Heading8">
    <w:name w:val="heading 8"/>
    <w:basedOn w:val="Normal"/>
    <w:next w:val="BodyText"/>
    <w:link w:val="Heading8Char"/>
    <w:uiPriority w:val="9"/>
    <w:qFormat/>
    <w:rsid w:val="00924218"/>
    <w:pPr>
      <w:keepNext/>
      <w:keepLines/>
      <w:widowControl/>
      <w:numPr>
        <w:ilvl w:val="7"/>
        <w:numId w:val="4"/>
      </w:numPr>
      <w:tabs>
        <w:tab w:val="clear" w:pos="1440"/>
      </w:tabs>
      <w:spacing w:line="300" w:lineRule="atLeast"/>
      <w:outlineLvl w:val="7"/>
    </w:pPr>
    <w:rPr>
      <w:rFonts w:ascii="Arial" w:hAnsi="Arial"/>
      <w:i/>
      <w:caps/>
      <w:spacing w:val="-4"/>
      <w:kern w:val="28"/>
      <w:lang w:val="de-AT" w:eastAsia="de-DE"/>
    </w:rPr>
  </w:style>
  <w:style w:type="paragraph" w:styleId="Heading9">
    <w:name w:val="heading 9"/>
    <w:basedOn w:val="Normal"/>
    <w:next w:val="BodyText"/>
    <w:link w:val="Heading9Char"/>
    <w:uiPriority w:val="9"/>
    <w:qFormat/>
    <w:rsid w:val="00924218"/>
    <w:pPr>
      <w:keepNext/>
      <w:keepLines/>
      <w:widowControl/>
      <w:numPr>
        <w:ilvl w:val="8"/>
        <w:numId w:val="4"/>
      </w:numPr>
      <w:tabs>
        <w:tab w:val="clear" w:pos="1440"/>
      </w:tabs>
      <w:spacing w:line="300" w:lineRule="atLeast"/>
      <w:outlineLvl w:val="8"/>
    </w:pPr>
    <w:rPr>
      <w:rFonts w:ascii="Arial" w:hAnsi="Arial"/>
      <w:caps/>
      <w:spacing w:val="-4"/>
      <w:kern w:val="28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2A45D7"/>
    <w:pPr>
      <w:widowControl/>
      <w:tabs>
        <w:tab w:val="clear" w:pos="1440"/>
      </w:tabs>
      <w:spacing w:after="200" w:line="276" w:lineRule="auto"/>
      <w:ind w:left="720"/>
      <w:contextualSpacing/>
      <w:jc w:val="left"/>
    </w:pPr>
    <w:rPr>
      <w:rFonts w:eastAsia="Calibri"/>
      <w:szCs w:val="24"/>
      <w:lang w:val="en-US"/>
    </w:rPr>
  </w:style>
  <w:style w:type="character" w:customStyle="1" w:styleId="longtext">
    <w:name w:val="long_text"/>
    <w:basedOn w:val="DefaultParagraphFont"/>
    <w:rsid w:val="002A45D7"/>
  </w:style>
  <w:style w:type="paragraph" w:customStyle="1" w:styleId="t-9-8">
    <w:name w:val="t-9-8"/>
    <w:basedOn w:val="Normal"/>
    <w:rsid w:val="00E22C71"/>
    <w:pPr>
      <w:widowControl/>
      <w:tabs>
        <w:tab w:val="clear" w:pos="1440"/>
      </w:tabs>
      <w:spacing w:before="100" w:beforeAutospacing="1" w:after="100" w:afterAutospacing="1"/>
      <w:jc w:val="left"/>
    </w:pPr>
    <w:rPr>
      <w:szCs w:val="24"/>
      <w:lang w:val="en-US"/>
    </w:rPr>
  </w:style>
  <w:style w:type="paragraph" w:customStyle="1" w:styleId="Default">
    <w:name w:val="Default"/>
    <w:rsid w:val="00511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924218"/>
    <w:rPr>
      <w:rFonts w:ascii="Times New Roman" w:eastAsia="Times New Roman" w:hAnsi="Times New Roman"/>
      <w:b/>
      <w:caps/>
      <w:kern w:val="28"/>
      <w:sz w:val="32"/>
      <w:lang w:val="de-AT" w:eastAsia="de-DE"/>
    </w:rPr>
  </w:style>
  <w:style w:type="character" w:customStyle="1" w:styleId="Heading2Char">
    <w:name w:val="Heading 2 Char"/>
    <w:link w:val="Heading2"/>
    <w:uiPriority w:val="9"/>
    <w:rsid w:val="00924218"/>
    <w:rPr>
      <w:rFonts w:ascii="Arial" w:eastAsia="Times New Roman" w:hAnsi="Arial"/>
      <w:caps/>
      <w:kern w:val="28"/>
      <w:sz w:val="24"/>
      <w:lang w:val="de-AT" w:eastAsia="de-DE"/>
    </w:rPr>
  </w:style>
  <w:style w:type="character" w:customStyle="1" w:styleId="Heading3Char">
    <w:name w:val="Heading 3 Char"/>
    <w:link w:val="Heading3"/>
    <w:uiPriority w:val="9"/>
    <w:rsid w:val="00924218"/>
    <w:rPr>
      <w:rFonts w:ascii="Times New Roman" w:eastAsia="Times New Roman" w:hAnsi="Times New Roman"/>
      <w:i/>
      <w:caps/>
      <w:kern w:val="28"/>
      <w:sz w:val="24"/>
      <w:lang w:val="de-AT" w:eastAsia="de-DE"/>
    </w:rPr>
  </w:style>
  <w:style w:type="character" w:customStyle="1" w:styleId="Heading4Char">
    <w:name w:val="Heading 4 Char"/>
    <w:link w:val="Heading4"/>
    <w:uiPriority w:val="9"/>
    <w:rsid w:val="00924218"/>
    <w:rPr>
      <w:rFonts w:ascii="Times New Roman" w:eastAsia="Times New Roman" w:hAnsi="Times New Roman"/>
      <w:i/>
      <w:caps/>
      <w:spacing w:val="-2"/>
      <w:kern w:val="28"/>
      <w:lang w:val="de-AT" w:eastAsia="de-DE"/>
    </w:rPr>
  </w:style>
  <w:style w:type="character" w:customStyle="1" w:styleId="Heading5Char">
    <w:name w:val="Heading 5 Char"/>
    <w:link w:val="Heading5"/>
    <w:uiPriority w:val="9"/>
    <w:rsid w:val="00924218"/>
    <w:rPr>
      <w:rFonts w:ascii="Times New Roman" w:eastAsia="Times New Roman" w:hAnsi="Times New Roman"/>
      <w:i/>
      <w:caps/>
      <w:spacing w:val="-2"/>
      <w:kern w:val="28"/>
      <w:lang w:val="de-AT" w:eastAsia="de-DE"/>
    </w:rPr>
  </w:style>
  <w:style w:type="character" w:customStyle="1" w:styleId="Heading6Char">
    <w:name w:val="Heading 6 Char"/>
    <w:link w:val="Heading6"/>
    <w:uiPriority w:val="9"/>
    <w:rsid w:val="00924218"/>
    <w:rPr>
      <w:rFonts w:ascii="Arial" w:eastAsia="Times New Roman" w:hAnsi="Arial"/>
      <w:i/>
      <w:caps/>
      <w:spacing w:val="-4"/>
      <w:kern w:val="28"/>
      <w:lang w:val="de-AT" w:eastAsia="de-DE"/>
    </w:rPr>
  </w:style>
  <w:style w:type="character" w:customStyle="1" w:styleId="Heading7Char">
    <w:name w:val="Heading 7 Char"/>
    <w:link w:val="Heading7"/>
    <w:uiPriority w:val="9"/>
    <w:rsid w:val="00924218"/>
    <w:rPr>
      <w:rFonts w:ascii="Times New Roman" w:eastAsia="Times New Roman" w:hAnsi="Times New Roman"/>
      <w:caps/>
      <w:spacing w:val="-4"/>
      <w:kern w:val="28"/>
      <w:sz w:val="22"/>
      <w:lang w:val="de-AT" w:eastAsia="de-DE"/>
    </w:rPr>
  </w:style>
  <w:style w:type="character" w:customStyle="1" w:styleId="Heading8Char">
    <w:name w:val="Heading 8 Char"/>
    <w:link w:val="Heading8"/>
    <w:uiPriority w:val="9"/>
    <w:rsid w:val="00924218"/>
    <w:rPr>
      <w:rFonts w:ascii="Arial" w:eastAsia="Times New Roman" w:hAnsi="Arial"/>
      <w:i/>
      <w:caps/>
      <w:spacing w:val="-4"/>
      <w:kern w:val="28"/>
      <w:sz w:val="24"/>
      <w:lang w:val="de-AT" w:eastAsia="de-DE"/>
    </w:rPr>
  </w:style>
  <w:style w:type="character" w:customStyle="1" w:styleId="Heading9Char">
    <w:name w:val="Heading 9 Char"/>
    <w:link w:val="Heading9"/>
    <w:uiPriority w:val="9"/>
    <w:rsid w:val="00924218"/>
    <w:rPr>
      <w:rFonts w:ascii="Arial" w:eastAsia="Times New Roman" w:hAnsi="Arial"/>
      <w:caps/>
      <w:spacing w:val="-4"/>
      <w:kern w:val="28"/>
      <w:sz w:val="24"/>
      <w:lang w:val="de-AT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4218"/>
    <w:rPr>
      <w:rFonts w:ascii="CTimesRoman" w:hAnsi="CTimesRoman"/>
      <w:lang/>
    </w:rPr>
  </w:style>
  <w:style w:type="character" w:customStyle="1" w:styleId="BodyTextChar">
    <w:name w:val="Body Text Char"/>
    <w:link w:val="BodyText"/>
    <w:uiPriority w:val="99"/>
    <w:semiHidden/>
    <w:rsid w:val="00924218"/>
    <w:rPr>
      <w:rFonts w:ascii="CTimesRoman" w:eastAsia="Times New Roman" w:hAnsi="CTimesRoman"/>
      <w:sz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B7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71B78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uiPriority w:val="99"/>
    <w:unhideWhenUsed/>
    <w:rsid w:val="00550A3F"/>
    <w:rPr>
      <w:color w:val="0000FF"/>
      <w:u w:val="single"/>
    </w:rPr>
  </w:style>
  <w:style w:type="paragraph" w:customStyle="1" w:styleId="CLANOVI">
    <w:name w:val="CLANOVI"/>
    <w:basedOn w:val="Normal"/>
    <w:qFormat/>
    <w:rsid w:val="009F4D22"/>
    <w:pPr>
      <w:widowControl/>
      <w:numPr>
        <w:numId w:val="13"/>
      </w:numPr>
      <w:tabs>
        <w:tab w:val="clear" w:pos="1440"/>
      </w:tabs>
      <w:spacing w:before="120"/>
      <w:ind w:left="0"/>
      <w:jc w:val="center"/>
    </w:pPr>
    <w:rPr>
      <w:rFonts w:ascii="Helvetica" w:hAnsi="Helvetica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E4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E04"/>
    <w:rPr>
      <w:rFonts w:ascii="CTimesRoman" w:hAnsi="CTimesRoman"/>
      <w:sz w:val="20"/>
      <w:lang/>
    </w:rPr>
  </w:style>
  <w:style w:type="character" w:customStyle="1" w:styleId="CommentTextChar">
    <w:name w:val="Comment Text Char"/>
    <w:link w:val="CommentText"/>
    <w:uiPriority w:val="99"/>
    <w:rsid w:val="008E4E04"/>
    <w:rPr>
      <w:rFonts w:ascii="CTimesRoman" w:eastAsia="Times New Roman" w:hAnsi="CTimesRoman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E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4E04"/>
    <w:rPr>
      <w:rFonts w:ascii="CTimesRoman" w:eastAsia="Times New Roman" w:hAnsi="CTimesRoman"/>
      <w:b/>
      <w:bCs/>
      <w:lang w:val="sr-Cyrl-CS"/>
    </w:rPr>
  </w:style>
  <w:style w:type="character" w:styleId="Strong">
    <w:name w:val="Strong"/>
    <w:uiPriority w:val="22"/>
    <w:qFormat/>
    <w:rsid w:val="005173CF"/>
    <w:rPr>
      <w:b/>
      <w:bCs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5173CF"/>
    <w:pPr>
      <w:numPr>
        <w:numId w:val="0"/>
      </w:numPr>
      <w:spacing w:before="480" w:after="0" w:line="276" w:lineRule="auto"/>
      <w:ind w:firstLine="346"/>
      <w:outlineLvl w:val="9"/>
    </w:pPr>
    <w:rPr>
      <w:rFonts w:ascii="Calibri" w:eastAsia="MS Gothic" w:hAnsi="Calibri"/>
      <w:bCs/>
      <w:caps w:val="0"/>
      <w:color w:val="365F91"/>
      <w:kern w:val="0"/>
      <w:sz w:val="28"/>
      <w:szCs w:val="28"/>
      <w:lang w:val="en-US" w:eastAsia="en-US"/>
    </w:rPr>
  </w:style>
  <w:style w:type="paragraph" w:customStyle="1" w:styleId="NASLOV1">
    <w:name w:val="NASLOV 1"/>
    <w:basedOn w:val="CLANOVI"/>
    <w:qFormat/>
    <w:rsid w:val="00347D02"/>
    <w:pPr>
      <w:spacing w:before="0" w:after="0"/>
    </w:pPr>
    <w:rPr>
      <w:rFonts w:ascii="Times New Roman" w:hAnsi="Times New Roman"/>
    </w:rPr>
  </w:style>
  <w:style w:type="paragraph" w:customStyle="1" w:styleId="NASLOV2">
    <w:name w:val="NASLOV 2"/>
    <w:basedOn w:val="Heading2"/>
    <w:qFormat/>
    <w:rsid w:val="005173CF"/>
    <w:pPr>
      <w:keepLines w:val="0"/>
      <w:numPr>
        <w:ilvl w:val="0"/>
        <w:numId w:val="15"/>
      </w:numPr>
      <w:spacing w:after="160" w:line="240" w:lineRule="auto"/>
      <w:jc w:val="center"/>
    </w:pPr>
    <w:rPr>
      <w:rFonts w:ascii="Times New Roman" w:hAnsi="Times New Roman"/>
      <w:b/>
      <w:bCs/>
      <w:iCs/>
      <w:caps w:val="0"/>
      <w:kern w:val="0"/>
      <w:szCs w:val="24"/>
      <w:lang w:val="en-US" w:eastAsia="en-US"/>
    </w:rPr>
  </w:style>
  <w:style w:type="paragraph" w:customStyle="1" w:styleId="NASLOV3">
    <w:name w:val="NASLOV 3"/>
    <w:basedOn w:val="Heading3"/>
    <w:next w:val="NASLOV2"/>
    <w:qFormat/>
    <w:rsid w:val="005173CF"/>
    <w:pPr>
      <w:keepLines w:val="0"/>
      <w:numPr>
        <w:ilvl w:val="0"/>
        <w:numId w:val="0"/>
      </w:numPr>
      <w:spacing w:before="240" w:after="0" w:line="240" w:lineRule="auto"/>
      <w:jc w:val="center"/>
    </w:pPr>
    <w:rPr>
      <w:rFonts w:ascii="Helvetica" w:hAnsi="Helvetica"/>
      <w:bCs/>
      <w:iCs/>
      <w:caps w:val="0"/>
      <w:kern w:val="0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firstLine="346"/>
      <w:jc w:val="left"/>
    </w:pPr>
    <w:rPr>
      <w:rFonts w:ascii="Cambria" w:eastAsia="Calibri" w:hAnsi="Cambria"/>
      <w:b/>
      <w:szCs w:val="24"/>
      <w:lang w:val="sr-Latn-CS"/>
    </w:rPr>
  </w:style>
  <w:style w:type="numbering" w:styleId="111111">
    <w:name w:val="Outline List 2"/>
    <w:basedOn w:val="NoList"/>
    <w:uiPriority w:val="99"/>
    <w:semiHidden/>
    <w:unhideWhenUsed/>
    <w:rsid w:val="005173CF"/>
    <w:pPr>
      <w:numPr>
        <w:numId w:val="16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240" w:firstLine="346"/>
      <w:jc w:val="left"/>
    </w:pPr>
    <w:rPr>
      <w:rFonts w:ascii="Cambria" w:eastAsia="Calibri" w:hAnsi="Cambria"/>
      <w:b/>
      <w:sz w:val="22"/>
      <w:szCs w:val="22"/>
      <w:lang w:val="sr-Latn-CS"/>
    </w:rPr>
  </w:style>
  <w:style w:type="paragraph" w:styleId="TOC3">
    <w:name w:val="toc 3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480" w:firstLine="346"/>
      <w:jc w:val="left"/>
    </w:pPr>
    <w:rPr>
      <w:rFonts w:ascii="Cambria" w:eastAsia="Calibri" w:hAnsi="Cambria"/>
      <w:sz w:val="22"/>
      <w:szCs w:val="22"/>
      <w:lang w:val="sr-Latn-CS"/>
    </w:rPr>
  </w:style>
  <w:style w:type="paragraph" w:styleId="TOC4">
    <w:name w:val="toc 4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720" w:firstLine="346"/>
      <w:jc w:val="left"/>
    </w:pPr>
    <w:rPr>
      <w:rFonts w:ascii="Cambria" w:eastAsia="Calibri" w:hAnsi="Cambria"/>
      <w:sz w:val="20"/>
      <w:lang w:val="sr-Latn-CS"/>
    </w:rPr>
  </w:style>
  <w:style w:type="paragraph" w:styleId="TOC5">
    <w:name w:val="toc 5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960" w:firstLine="346"/>
      <w:jc w:val="left"/>
    </w:pPr>
    <w:rPr>
      <w:rFonts w:ascii="Cambria" w:eastAsia="Calibri" w:hAnsi="Cambria"/>
      <w:sz w:val="20"/>
      <w:lang w:val="sr-Latn-CS"/>
    </w:rPr>
  </w:style>
  <w:style w:type="paragraph" w:styleId="TOC6">
    <w:name w:val="toc 6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1200" w:firstLine="346"/>
      <w:jc w:val="left"/>
    </w:pPr>
    <w:rPr>
      <w:rFonts w:ascii="Cambria" w:eastAsia="Calibri" w:hAnsi="Cambria"/>
      <w:sz w:val="20"/>
      <w:lang w:val="sr-Latn-CS"/>
    </w:rPr>
  </w:style>
  <w:style w:type="paragraph" w:styleId="TOC7">
    <w:name w:val="toc 7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1440" w:firstLine="346"/>
      <w:jc w:val="left"/>
    </w:pPr>
    <w:rPr>
      <w:rFonts w:ascii="Cambria" w:eastAsia="Calibri" w:hAnsi="Cambria"/>
      <w:sz w:val="20"/>
      <w:lang w:val="sr-Latn-CS"/>
    </w:rPr>
  </w:style>
  <w:style w:type="paragraph" w:styleId="TOC8">
    <w:name w:val="toc 8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1680" w:firstLine="346"/>
      <w:jc w:val="left"/>
    </w:pPr>
    <w:rPr>
      <w:rFonts w:ascii="Cambria" w:eastAsia="Calibri" w:hAnsi="Cambria"/>
      <w:sz w:val="20"/>
      <w:lang w:val="sr-Latn-CS"/>
    </w:rPr>
  </w:style>
  <w:style w:type="paragraph" w:styleId="TOC9">
    <w:name w:val="toc 9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1920" w:firstLine="346"/>
      <w:jc w:val="left"/>
    </w:pPr>
    <w:rPr>
      <w:rFonts w:ascii="Cambria" w:eastAsia="Calibri" w:hAnsi="Cambria"/>
      <w:sz w:val="20"/>
      <w:lang w:val="sr-Latn-CS"/>
    </w:rPr>
  </w:style>
  <w:style w:type="paragraph" w:customStyle="1" w:styleId="Normal1">
    <w:name w:val="Normal1"/>
    <w:basedOn w:val="Normal"/>
    <w:rsid w:val="005173CF"/>
    <w:pPr>
      <w:widowControl/>
      <w:tabs>
        <w:tab w:val="clear" w:pos="1440"/>
      </w:tabs>
      <w:spacing w:before="100" w:beforeAutospacing="1" w:after="100" w:afterAutospacing="1"/>
      <w:jc w:val="left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MediumList2-Accent21">
    <w:name w:val="Medium List 2 - Accent 21"/>
    <w:hidden/>
    <w:uiPriority w:val="71"/>
    <w:rsid w:val="005173CF"/>
    <w:rPr>
      <w:rFonts w:ascii="Helvetica" w:hAnsi="Helvetica"/>
      <w:sz w:val="24"/>
      <w:szCs w:val="22"/>
      <w:lang w:val="sr-Latn-CS"/>
    </w:rPr>
  </w:style>
  <w:style w:type="paragraph" w:customStyle="1" w:styleId="MediumGrid1-Accent21">
    <w:name w:val="Medium Grid 1 - Accent 21"/>
    <w:basedOn w:val="Normal"/>
    <w:uiPriority w:val="34"/>
    <w:qFormat/>
    <w:rsid w:val="005173CF"/>
    <w:pPr>
      <w:widowControl/>
      <w:tabs>
        <w:tab w:val="clear" w:pos="1440"/>
      </w:tabs>
      <w:spacing w:after="160" w:line="276" w:lineRule="auto"/>
      <w:ind w:left="720" w:firstLine="346"/>
      <w:contextualSpacing/>
    </w:pPr>
    <w:rPr>
      <w:rFonts w:eastAsia="Calibri"/>
      <w:szCs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5173CF"/>
    <w:pPr>
      <w:widowControl/>
      <w:tabs>
        <w:tab w:val="clear" w:pos="1440"/>
        <w:tab w:val="center" w:pos="4320"/>
        <w:tab w:val="right" w:pos="8640"/>
      </w:tabs>
      <w:spacing w:after="160" w:line="276" w:lineRule="auto"/>
      <w:ind w:firstLine="346"/>
    </w:pPr>
    <w:rPr>
      <w:rFonts w:eastAsia="Calibri"/>
      <w:szCs w:val="22"/>
      <w:lang w:val="sr-Latn-CS"/>
    </w:rPr>
  </w:style>
  <w:style w:type="character" w:customStyle="1" w:styleId="HeaderChar">
    <w:name w:val="Header Char"/>
    <w:link w:val="Header"/>
    <w:uiPriority w:val="99"/>
    <w:rsid w:val="005173CF"/>
    <w:rPr>
      <w:rFonts w:ascii="Times New Roman" w:hAnsi="Times New Roman"/>
      <w:sz w:val="24"/>
      <w:szCs w:val="22"/>
      <w:lang w:val="sr-Latn-CS" w:eastAsia="en-US"/>
    </w:rPr>
  </w:style>
  <w:style w:type="paragraph" w:styleId="Footer">
    <w:name w:val="footer"/>
    <w:basedOn w:val="Normal"/>
    <w:link w:val="FooterChar"/>
    <w:uiPriority w:val="99"/>
    <w:unhideWhenUsed/>
    <w:rsid w:val="005173CF"/>
    <w:pPr>
      <w:widowControl/>
      <w:tabs>
        <w:tab w:val="clear" w:pos="1440"/>
        <w:tab w:val="center" w:pos="4320"/>
        <w:tab w:val="right" w:pos="8640"/>
      </w:tabs>
      <w:spacing w:after="160" w:line="276" w:lineRule="auto"/>
      <w:ind w:firstLine="346"/>
    </w:pPr>
    <w:rPr>
      <w:rFonts w:eastAsia="Calibri"/>
      <w:szCs w:val="22"/>
      <w:lang w:val="sr-Latn-CS"/>
    </w:rPr>
  </w:style>
  <w:style w:type="character" w:customStyle="1" w:styleId="FooterChar">
    <w:name w:val="Footer Char"/>
    <w:link w:val="Footer"/>
    <w:uiPriority w:val="99"/>
    <w:rsid w:val="005173CF"/>
    <w:rPr>
      <w:rFonts w:ascii="Times New Roman" w:hAnsi="Times New Roman"/>
      <w:sz w:val="24"/>
      <w:szCs w:val="22"/>
      <w:lang w:val="sr-Latn-CS" w:eastAsia="en-US"/>
    </w:rPr>
  </w:style>
  <w:style w:type="character" w:customStyle="1" w:styleId="Bodytext2">
    <w:name w:val="Body text (2)"/>
    <w:rsid w:val="00517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</w:rPr>
  </w:style>
  <w:style w:type="paragraph" w:customStyle="1" w:styleId="MediumGrid1-Accent22">
    <w:name w:val="Medium Grid 1 - Accent 22"/>
    <w:basedOn w:val="Normal"/>
    <w:uiPriority w:val="34"/>
    <w:qFormat/>
    <w:rsid w:val="005173CF"/>
    <w:pPr>
      <w:widowControl/>
      <w:tabs>
        <w:tab w:val="clear" w:pos="1440"/>
      </w:tabs>
      <w:spacing w:after="160" w:line="276" w:lineRule="auto"/>
      <w:ind w:left="720" w:firstLine="346"/>
      <w:contextualSpacing/>
    </w:pPr>
    <w:rPr>
      <w:rFonts w:eastAsia="Calibri"/>
      <w:szCs w:val="22"/>
      <w:lang w:val="sr-Latn-CS"/>
    </w:rPr>
  </w:style>
  <w:style w:type="paragraph" w:customStyle="1" w:styleId="MediumList2-Accent22">
    <w:name w:val="Medium List 2 - Accent 22"/>
    <w:hidden/>
    <w:uiPriority w:val="71"/>
    <w:rsid w:val="005173CF"/>
    <w:rPr>
      <w:rFonts w:ascii="Helvetica" w:hAnsi="Helvetica"/>
      <w:sz w:val="24"/>
      <w:szCs w:val="22"/>
      <w:lang w:val="sr-Latn-CS"/>
    </w:rPr>
  </w:style>
  <w:style w:type="character" w:customStyle="1" w:styleId="expand">
    <w:name w:val="expand"/>
    <w:rsid w:val="005173CF"/>
  </w:style>
  <w:style w:type="paragraph" w:styleId="EndnoteText">
    <w:name w:val="endnote text"/>
    <w:basedOn w:val="Normal"/>
    <w:link w:val="EndnoteTextChar"/>
    <w:uiPriority w:val="99"/>
    <w:unhideWhenUsed/>
    <w:rsid w:val="005173CF"/>
    <w:pPr>
      <w:widowControl/>
      <w:tabs>
        <w:tab w:val="clear" w:pos="1440"/>
      </w:tabs>
      <w:ind w:firstLine="346"/>
    </w:pPr>
    <w:rPr>
      <w:rFonts w:eastAsia="Calibri"/>
      <w:szCs w:val="24"/>
      <w:lang w:val="sr-Latn-CS"/>
    </w:rPr>
  </w:style>
  <w:style w:type="character" w:customStyle="1" w:styleId="EndnoteTextChar">
    <w:name w:val="Endnote Text Char"/>
    <w:link w:val="EndnoteText"/>
    <w:uiPriority w:val="99"/>
    <w:rsid w:val="005173CF"/>
    <w:rPr>
      <w:rFonts w:ascii="Times New Roman" w:hAnsi="Times New Roman"/>
      <w:sz w:val="24"/>
      <w:szCs w:val="24"/>
      <w:lang w:val="sr-Latn-CS" w:eastAsia="en-US"/>
    </w:rPr>
  </w:style>
  <w:style w:type="character" w:styleId="EndnoteReference">
    <w:name w:val="endnote reference"/>
    <w:uiPriority w:val="99"/>
    <w:unhideWhenUsed/>
    <w:rsid w:val="005173CF"/>
    <w:rPr>
      <w:vertAlign w:val="superscript"/>
    </w:rPr>
  </w:style>
  <w:style w:type="paragraph" w:customStyle="1" w:styleId="Normal2">
    <w:name w:val="Normal2"/>
    <w:rsid w:val="005173CF"/>
    <w:pPr>
      <w:spacing w:after="160" w:line="276" w:lineRule="auto"/>
      <w:ind w:firstLine="346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GridTable3">
    <w:name w:val="Grid Table 3"/>
    <w:basedOn w:val="Heading1"/>
    <w:next w:val="Normal"/>
    <w:uiPriority w:val="39"/>
    <w:unhideWhenUsed/>
    <w:qFormat/>
    <w:rsid w:val="005C6661"/>
    <w:pPr>
      <w:numPr>
        <w:numId w:val="0"/>
      </w:numPr>
      <w:spacing w:before="480" w:after="0" w:line="276" w:lineRule="auto"/>
      <w:ind w:firstLine="346"/>
      <w:outlineLvl w:val="9"/>
    </w:pPr>
    <w:rPr>
      <w:rFonts w:ascii="Calibri" w:eastAsia="MS Gothic" w:hAnsi="Calibri"/>
      <w:bCs/>
      <w:caps w:val="0"/>
      <w:color w:val="365F91"/>
      <w:kern w:val="0"/>
      <w:sz w:val="28"/>
      <w:szCs w:val="28"/>
      <w:lang w:val="en-US" w:eastAsia="en-US"/>
    </w:rPr>
  </w:style>
  <w:style w:type="paragraph" w:customStyle="1" w:styleId="Normal3">
    <w:name w:val="Normal3"/>
    <w:rsid w:val="005C6661"/>
    <w:pPr>
      <w:spacing w:after="160" w:line="276" w:lineRule="auto"/>
      <w:ind w:firstLine="346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Srednjakoordinatnamrea2">
    <w:name w:val="Srednja koordinatna mreža 2"/>
    <w:uiPriority w:val="1"/>
    <w:qFormat/>
    <w:rsid w:val="005C6661"/>
    <w:rPr>
      <w:sz w:val="22"/>
      <w:szCs w:val="22"/>
      <w:lang w:val="uz-Cyrl-UZ"/>
    </w:rPr>
  </w:style>
  <w:style w:type="character" w:styleId="PageNumber">
    <w:name w:val="page number"/>
    <w:uiPriority w:val="99"/>
    <w:semiHidden/>
    <w:unhideWhenUsed/>
    <w:rsid w:val="005C6661"/>
  </w:style>
  <w:style w:type="paragraph" w:customStyle="1" w:styleId="clanak">
    <w:name w:val="clanak"/>
    <w:basedOn w:val="Normal"/>
    <w:rsid w:val="005C6661"/>
    <w:pPr>
      <w:widowControl/>
      <w:tabs>
        <w:tab w:val="clear" w:pos="1440"/>
      </w:tabs>
      <w:spacing w:before="100" w:beforeAutospacing="1" w:after="100" w:afterAutospacing="1"/>
      <w:ind w:firstLine="706"/>
      <w:jc w:val="center"/>
    </w:pPr>
    <w:rPr>
      <w:szCs w:val="24"/>
      <w:lang w:val="en-US"/>
    </w:rPr>
  </w:style>
  <w:style w:type="paragraph" w:styleId="Revision">
    <w:name w:val="Revision"/>
    <w:hidden/>
    <w:uiPriority w:val="71"/>
    <w:rsid w:val="009F4D22"/>
    <w:rPr>
      <w:rFonts w:ascii="Times New Roman" w:eastAsia="Times New Roman" w:hAnsi="Times New Roman"/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5F367E"/>
    <w:pPr>
      <w:widowControl/>
      <w:tabs>
        <w:tab w:val="clear" w:pos="1440"/>
      </w:tabs>
      <w:spacing w:after="160" w:line="276" w:lineRule="auto"/>
      <w:ind w:left="720" w:firstLine="346"/>
      <w:contextualSpacing/>
    </w:pPr>
    <w:rPr>
      <w:rFonts w:eastAsia="Calibri"/>
      <w:szCs w:val="22"/>
      <w:lang w:val="sr-Latn-CS"/>
    </w:rPr>
  </w:style>
  <w:style w:type="paragraph" w:styleId="NoSpacing">
    <w:name w:val="No Spacing"/>
    <w:uiPriority w:val="1"/>
    <w:qFormat/>
    <w:rsid w:val="005F367E"/>
    <w:rPr>
      <w:sz w:val="22"/>
      <w:szCs w:val="22"/>
      <w:lang w:val="uz-Cyrl-UZ"/>
    </w:rPr>
  </w:style>
  <w:style w:type="paragraph" w:customStyle="1" w:styleId="LightGrid-Accent31">
    <w:name w:val="Light Grid - Accent 31"/>
    <w:basedOn w:val="Normal"/>
    <w:uiPriority w:val="34"/>
    <w:qFormat/>
    <w:rsid w:val="001A467D"/>
    <w:pPr>
      <w:widowControl/>
      <w:tabs>
        <w:tab w:val="clear" w:pos="1440"/>
      </w:tabs>
      <w:spacing w:after="200" w:line="276" w:lineRule="auto"/>
      <w:ind w:left="720"/>
      <w:contextualSpacing/>
      <w:jc w:val="left"/>
    </w:pPr>
    <w:rPr>
      <w:rFonts w:eastAsia="Calibri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1A467D"/>
    <w:pPr>
      <w:widowControl/>
      <w:tabs>
        <w:tab w:val="clear" w:pos="1440"/>
      </w:tabs>
      <w:spacing w:after="160" w:line="276" w:lineRule="auto"/>
      <w:ind w:left="720" w:firstLine="346"/>
      <w:contextualSpacing/>
    </w:pPr>
    <w:rPr>
      <w:rFonts w:eastAsia="Calibri"/>
      <w:szCs w:val="22"/>
      <w:lang w:val="sr-Latn-CS"/>
    </w:rPr>
  </w:style>
  <w:style w:type="paragraph" w:customStyle="1" w:styleId="ColorfulShading-Accent11">
    <w:name w:val="Colorful Shading - Accent 11"/>
    <w:hidden/>
    <w:uiPriority w:val="71"/>
    <w:rsid w:val="001A467D"/>
    <w:rPr>
      <w:rFonts w:ascii="Helvetica" w:hAnsi="Helvetica"/>
      <w:sz w:val="24"/>
      <w:szCs w:val="22"/>
      <w:lang w:val="sr-Latn-CS"/>
    </w:rPr>
  </w:style>
  <w:style w:type="paragraph" w:customStyle="1" w:styleId="NoSpacing1">
    <w:name w:val="No Spacing1"/>
    <w:uiPriority w:val="1"/>
    <w:qFormat/>
    <w:rsid w:val="001A467D"/>
    <w:rPr>
      <w:sz w:val="22"/>
      <w:szCs w:val="22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22"/>
    <w:pPr>
      <w:widowControl w:val="0"/>
      <w:tabs>
        <w:tab w:val="left" w:pos="1440"/>
      </w:tabs>
      <w:spacing w:before="240" w:after="120"/>
      <w:jc w:val="both"/>
    </w:pPr>
    <w:rPr>
      <w:rFonts w:ascii="Times New Roman" w:eastAsia="Times New Roman" w:hAnsi="Times New Roman"/>
      <w:sz w:val="24"/>
      <w:lang w:val="sr-Cyrl-C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24218"/>
    <w:pPr>
      <w:keepNext/>
      <w:keepLines/>
      <w:widowControl/>
      <w:numPr>
        <w:numId w:val="4"/>
      </w:numPr>
      <w:tabs>
        <w:tab w:val="clear" w:pos="1440"/>
      </w:tabs>
      <w:spacing w:line="280" w:lineRule="atLeast"/>
      <w:outlineLvl w:val="0"/>
    </w:pPr>
    <w:rPr>
      <w:b/>
      <w:caps/>
      <w:kern w:val="28"/>
      <w:sz w:val="32"/>
      <w:lang w:val="de-AT" w:eastAsia="de-DE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924218"/>
    <w:pPr>
      <w:keepNext/>
      <w:keepLines/>
      <w:widowControl/>
      <w:numPr>
        <w:ilvl w:val="1"/>
        <w:numId w:val="4"/>
      </w:numPr>
      <w:tabs>
        <w:tab w:val="clear" w:pos="1440"/>
      </w:tabs>
      <w:spacing w:line="200" w:lineRule="atLeast"/>
      <w:outlineLvl w:val="1"/>
    </w:pPr>
    <w:rPr>
      <w:rFonts w:ascii="Arial" w:hAnsi="Arial"/>
      <w:caps/>
      <w:kern w:val="28"/>
      <w:lang w:val="de-AT" w:eastAsia="de-DE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924218"/>
    <w:pPr>
      <w:keepNext/>
      <w:keepLines/>
      <w:widowControl/>
      <w:numPr>
        <w:ilvl w:val="2"/>
        <w:numId w:val="4"/>
      </w:numPr>
      <w:tabs>
        <w:tab w:val="clear" w:pos="1440"/>
      </w:tabs>
      <w:spacing w:before="220" w:after="220" w:line="300" w:lineRule="atLeast"/>
      <w:outlineLvl w:val="2"/>
    </w:pPr>
    <w:rPr>
      <w:i/>
      <w:caps/>
      <w:kern w:val="28"/>
      <w:lang w:val="de-AT" w:eastAsia="de-D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924218"/>
    <w:pPr>
      <w:keepNext/>
      <w:keepLines/>
      <w:widowControl/>
      <w:numPr>
        <w:ilvl w:val="3"/>
        <w:numId w:val="4"/>
      </w:numPr>
      <w:tabs>
        <w:tab w:val="clear" w:pos="1440"/>
      </w:tabs>
      <w:spacing w:line="300" w:lineRule="atLeast"/>
      <w:outlineLvl w:val="3"/>
    </w:pPr>
    <w:rPr>
      <w:i/>
      <w:caps/>
      <w:spacing w:val="-2"/>
      <w:kern w:val="28"/>
      <w:sz w:val="20"/>
      <w:lang w:val="de-AT" w:eastAsia="de-DE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924218"/>
    <w:pPr>
      <w:keepNext/>
      <w:keepLines/>
      <w:widowControl/>
      <w:numPr>
        <w:ilvl w:val="4"/>
        <w:numId w:val="4"/>
      </w:numPr>
      <w:tabs>
        <w:tab w:val="clear" w:pos="1440"/>
      </w:tabs>
      <w:spacing w:line="300" w:lineRule="atLeast"/>
      <w:outlineLvl w:val="4"/>
    </w:pPr>
    <w:rPr>
      <w:i/>
      <w:caps/>
      <w:spacing w:val="-2"/>
      <w:kern w:val="28"/>
      <w:sz w:val="20"/>
      <w:lang w:val="de-AT" w:eastAsia="de-DE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924218"/>
    <w:pPr>
      <w:keepNext/>
      <w:keepLines/>
      <w:widowControl/>
      <w:numPr>
        <w:ilvl w:val="5"/>
        <w:numId w:val="4"/>
      </w:numPr>
      <w:tabs>
        <w:tab w:val="clear" w:pos="1440"/>
      </w:tabs>
      <w:spacing w:line="300" w:lineRule="atLeast"/>
      <w:outlineLvl w:val="5"/>
    </w:pPr>
    <w:rPr>
      <w:rFonts w:ascii="Arial" w:hAnsi="Arial"/>
      <w:i/>
      <w:caps/>
      <w:spacing w:val="-4"/>
      <w:kern w:val="28"/>
      <w:sz w:val="20"/>
      <w:lang w:val="de-AT" w:eastAsia="de-DE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924218"/>
    <w:pPr>
      <w:keepNext/>
      <w:keepLines/>
      <w:widowControl/>
      <w:numPr>
        <w:ilvl w:val="6"/>
        <w:numId w:val="4"/>
      </w:numPr>
      <w:tabs>
        <w:tab w:val="clear" w:pos="1440"/>
      </w:tabs>
      <w:spacing w:line="300" w:lineRule="atLeast"/>
      <w:outlineLvl w:val="6"/>
    </w:pPr>
    <w:rPr>
      <w:caps/>
      <w:spacing w:val="-4"/>
      <w:kern w:val="28"/>
      <w:sz w:val="22"/>
      <w:lang w:val="de-AT" w:eastAsia="de-DE"/>
    </w:rPr>
  </w:style>
  <w:style w:type="paragraph" w:styleId="Heading8">
    <w:name w:val="heading 8"/>
    <w:basedOn w:val="Normal"/>
    <w:next w:val="BodyText"/>
    <w:link w:val="Heading8Char"/>
    <w:uiPriority w:val="9"/>
    <w:qFormat/>
    <w:rsid w:val="00924218"/>
    <w:pPr>
      <w:keepNext/>
      <w:keepLines/>
      <w:widowControl/>
      <w:numPr>
        <w:ilvl w:val="7"/>
        <w:numId w:val="4"/>
      </w:numPr>
      <w:tabs>
        <w:tab w:val="clear" w:pos="1440"/>
      </w:tabs>
      <w:spacing w:line="300" w:lineRule="atLeast"/>
      <w:outlineLvl w:val="7"/>
    </w:pPr>
    <w:rPr>
      <w:rFonts w:ascii="Arial" w:hAnsi="Arial"/>
      <w:i/>
      <w:caps/>
      <w:spacing w:val="-4"/>
      <w:kern w:val="28"/>
      <w:lang w:val="de-AT" w:eastAsia="de-DE"/>
    </w:rPr>
  </w:style>
  <w:style w:type="paragraph" w:styleId="Heading9">
    <w:name w:val="heading 9"/>
    <w:basedOn w:val="Normal"/>
    <w:next w:val="BodyText"/>
    <w:link w:val="Heading9Char"/>
    <w:uiPriority w:val="9"/>
    <w:qFormat/>
    <w:rsid w:val="00924218"/>
    <w:pPr>
      <w:keepNext/>
      <w:keepLines/>
      <w:widowControl/>
      <w:numPr>
        <w:ilvl w:val="8"/>
        <w:numId w:val="4"/>
      </w:numPr>
      <w:tabs>
        <w:tab w:val="clear" w:pos="1440"/>
      </w:tabs>
      <w:spacing w:line="300" w:lineRule="atLeast"/>
      <w:outlineLvl w:val="8"/>
    </w:pPr>
    <w:rPr>
      <w:rFonts w:ascii="Arial" w:hAnsi="Arial"/>
      <w:caps/>
      <w:spacing w:val="-4"/>
      <w:kern w:val="28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2A45D7"/>
    <w:pPr>
      <w:widowControl/>
      <w:tabs>
        <w:tab w:val="clear" w:pos="1440"/>
      </w:tabs>
      <w:spacing w:after="200" w:line="276" w:lineRule="auto"/>
      <w:ind w:left="720"/>
      <w:contextualSpacing/>
      <w:jc w:val="left"/>
    </w:pPr>
    <w:rPr>
      <w:rFonts w:eastAsia="Calibri"/>
      <w:szCs w:val="24"/>
      <w:lang w:val="en-US"/>
    </w:rPr>
  </w:style>
  <w:style w:type="character" w:customStyle="1" w:styleId="longtext">
    <w:name w:val="long_text"/>
    <w:basedOn w:val="DefaultParagraphFont"/>
    <w:rsid w:val="002A45D7"/>
  </w:style>
  <w:style w:type="paragraph" w:customStyle="1" w:styleId="t-9-8">
    <w:name w:val="t-9-8"/>
    <w:basedOn w:val="Normal"/>
    <w:rsid w:val="00E22C71"/>
    <w:pPr>
      <w:widowControl/>
      <w:tabs>
        <w:tab w:val="clear" w:pos="1440"/>
      </w:tabs>
      <w:spacing w:before="100" w:beforeAutospacing="1" w:after="100" w:afterAutospacing="1"/>
      <w:jc w:val="left"/>
    </w:pPr>
    <w:rPr>
      <w:szCs w:val="24"/>
      <w:lang w:val="en-US"/>
    </w:rPr>
  </w:style>
  <w:style w:type="paragraph" w:customStyle="1" w:styleId="Default">
    <w:name w:val="Default"/>
    <w:rsid w:val="00511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924218"/>
    <w:rPr>
      <w:rFonts w:ascii="Times New Roman" w:eastAsia="Times New Roman" w:hAnsi="Times New Roman"/>
      <w:b/>
      <w:caps/>
      <w:kern w:val="28"/>
      <w:sz w:val="32"/>
      <w:lang w:val="de-AT" w:eastAsia="de-DE"/>
    </w:rPr>
  </w:style>
  <w:style w:type="character" w:customStyle="1" w:styleId="Heading2Char">
    <w:name w:val="Heading 2 Char"/>
    <w:link w:val="Heading2"/>
    <w:uiPriority w:val="9"/>
    <w:rsid w:val="00924218"/>
    <w:rPr>
      <w:rFonts w:ascii="Arial" w:eastAsia="Times New Roman" w:hAnsi="Arial"/>
      <w:caps/>
      <w:kern w:val="28"/>
      <w:sz w:val="24"/>
      <w:lang w:val="de-AT" w:eastAsia="de-DE"/>
    </w:rPr>
  </w:style>
  <w:style w:type="character" w:customStyle="1" w:styleId="Heading3Char">
    <w:name w:val="Heading 3 Char"/>
    <w:link w:val="Heading3"/>
    <w:uiPriority w:val="9"/>
    <w:rsid w:val="00924218"/>
    <w:rPr>
      <w:rFonts w:ascii="Times New Roman" w:eastAsia="Times New Roman" w:hAnsi="Times New Roman"/>
      <w:i/>
      <w:caps/>
      <w:kern w:val="28"/>
      <w:sz w:val="24"/>
      <w:lang w:val="de-AT" w:eastAsia="de-DE"/>
    </w:rPr>
  </w:style>
  <w:style w:type="character" w:customStyle="1" w:styleId="Heading4Char">
    <w:name w:val="Heading 4 Char"/>
    <w:link w:val="Heading4"/>
    <w:uiPriority w:val="9"/>
    <w:rsid w:val="00924218"/>
    <w:rPr>
      <w:rFonts w:ascii="Times New Roman" w:eastAsia="Times New Roman" w:hAnsi="Times New Roman"/>
      <w:i/>
      <w:caps/>
      <w:spacing w:val="-2"/>
      <w:kern w:val="28"/>
      <w:lang w:val="de-AT" w:eastAsia="de-DE"/>
    </w:rPr>
  </w:style>
  <w:style w:type="character" w:customStyle="1" w:styleId="Heading5Char">
    <w:name w:val="Heading 5 Char"/>
    <w:link w:val="Heading5"/>
    <w:uiPriority w:val="9"/>
    <w:rsid w:val="00924218"/>
    <w:rPr>
      <w:rFonts w:ascii="Times New Roman" w:eastAsia="Times New Roman" w:hAnsi="Times New Roman"/>
      <w:i/>
      <w:caps/>
      <w:spacing w:val="-2"/>
      <w:kern w:val="28"/>
      <w:lang w:val="de-AT" w:eastAsia="de-DE"/>
    </w:rPr>
  </w:style>
  <w:style w:type="character" w:customStyle="1" w:styleId="Heading6Char">
    <w:name w:val="Heading 6 Char"/>
    <w:link w:val="Heading6"/>
    <w:uiPriority w:val="9"/>
    <w:rsid w:val="00924218"/>
    <w:rPr>
      <w:rFonts w:ascii="Arial" w:eastAsia="Times New Roman" w:hAnsi="Arial"/>
      <w:i/>
      <w:caps/>
      <w:spacing w:val="-4"/>
      <w:kern w:val="28"/>
      <w:lang w:val="de-AT" w:eastAsia="de-DE"/>
    </w:rPr>
  </w:style>
  <w:style w:type="character" w:customStyle="1" w:styleId="Heading7Char">
    <w:name w:val="Heading 7 Char"/>
    <w:link w:val="Heading7"/>
    <w:uiPriority w:val="9"/>
    <w:rsid w:val="00924218"/>
    <w:rPr>
      <w:rFonts w:ascii="Times New Roman" w:eastAsia="Times New Roman" w:hAnsi="Times New Roman"/>
      <w:caps/>
      <w:spacing w:val="-4"/>
      <w:kern w:val="28"/>
      <w:sz w:val="22"/>
      <w:lang w:val="de-AT" w:eastAsia="de-DE"/>
    </w:rPr>
  </w:style>
  <w:style w:type="character" w:customStyle="1" w:styleId="Heading8Char">
    <w:name w:val="Heading 8 Char"/>
    <w:link w:val="Heading8"/>
    <w:uiPriority w:val="9"/>
    <w:rsid w:val="00924218"/>
    <w:rPr>
      <w:rFonts w:ascii="Arial" w:eastAsia="Times New Roman" w:hAnsi="Arial"/>
      <w:i/>
      <w:caps/>
      <w:spacing w:val="-4"/>
      <w:kern w:val="28"/>
      <w:sz w:val="24"/>
      <w:lang w:val="de-AT" w:eastAsia="de-DE"/>
    </w:rPr>
  </w:style>
  <w:style w:type="character" w:customStyle="1" w:styleId="Heading9Char">
    <w:name w:val="Heading 9 Char"/>
    <w:link w:val="Heading9"/>
    <w:uiPriority w:val="9"/>
    <w:rsid w:val="00924218"/>
    <w:rPr>
      <w:rFonts w:ascii="Arial" w:eastAsia="Times New Roman" w:hAnsi="Arial"/>
      <w:caps/>
      <w:spacing w:val="-4"/>
      <w:kern w:val="28"/>
      <w:sz w:val="24"/>
      <w:lang w:val="de-AT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4218"/>
    <w:rPr>
      <w:rFonts w:ascii="CTimesRoman" w:hAnsi="CTimesRoman"/>
      <w:lang w:eastAsia="x-none"/>
    </w:rPr>
  </w:style>
  <w:style w:type="character" w:customStyle="1" w:styleId="BodyTextChar">
    <w:name w:val="Body Text Char"/>
    <w:link w:val="BodyText"/>
    <w:uiPriority w:val="99"/>
    <w:semiHidden/>
    <w:rsid w:val="00924218"/>
    <w:rPr>
      <w:rFonts w:ascii="CTimesRoman" w:eastAsia="Times New Roman" w:hAnsi="CTimesRoman"/>
      <w:sz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B7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71B78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uiPriority w:val="99"/>
    <w:unhideWhenUsed/>
    <w:rsid w:val="00550A3F"/>
    <w:rPr>
      <w:color w:val="0000FF"/>
      <w:u w:val="single"/>
    </w:rPr>
  </w:style>
  <w:style w:type="paragraph" w:customStyle="1" w:styleId="CLANOVI">
    <w:name w:val="CLANOVI"/>
    <w:basedOn w:val="Normal"/>
    <w:qFormat/>
    <w:rsid w:val="009F4D22"/>
    <w:pPr>
      <w:widowControl/>
      <w:numPr>
        <w:numId w:val="13"/>
      </w:numPr>
      <w:tabs>
        <w:tab w:val="clear" w:pos="1440"/>
      </w:tabs>
      <w:spacing w:before="120"/>
      <w:ind w:left="0"/>
      <w:jc w:val="center"/>
    </w:pPr>
    <w:rPr>
      <w:rFonts w:ascii="Helvetica" w:hAnsi="Helvetica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E4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E04"/>
    <w:rPr>
      <w:rFonts w:ascii="CTimesRoman" w:hAnsi="CTimesRoman"/>
      <w:sz w:val="20"/>
      <w:lang w:eastAsia="x-none"/>
    </w:rPr>
  </w:style>
  <w:style w:type="character" w:customStyle="1" w:styleId="CommentTextChar">
    <w:name w:val="Comment Text Char"/>
    <w:link w:val="CommentText"/>
    <w:uiPriority w:val="99"/>
    <w:rsid w:val="008E4E04"/>
    <w:rPr>
      <w:rFonts w:ascii="CTimesRoman" w:eastAsia="Times New Roman" w:hAnsi="CTimesRoman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E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4E04"/>
    <w:rPr>
      <w:rFonts w:ascii="CTimesRoman" w:eastAsia="Times New Roman" w:hAnsi="CTimesRoman"/>
      <w:b/>
      <w:bCs/>
      <w:lang w:val="sr-Cyrl-CS"/>
    </w:rPr>
  </w:style>
  <w:style w:type="character" w:styleId="Strong">
    <w:name w:val="Strong"/>
    <w:uiPriority w:val="22"/>
    <w:qFormat/>
    <w:rsid w:val="005173CF"/>
    <w:rPr>
      <w:b/>
      <w:bCs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5173CF"/>
    <w:pPr>
      <w:numPr>
        <w:numId w:val="0"/>
      </w:numPr>
      <w:spacing w:before="480" w:after="0" w:line="276" w:lineRule="auto"/>
      <w:ind w:firstLine="346"/>
      <w:outlineLvl w:val="9"/>
    </w:pPr>
    <w:rPr>
      <w:rFonts w:ascii="Calibri" w:eastAsia="MS Gothic" w:hAnsi="Calibri"/>
      <w:bCs/>
      <w:caps w:val="0"/>
      <w:color w:val="365F91"/>
      <w:kern w:val="0"/>
      <w:sz w:val="28"/>
      <w:szCs w:val="28"/>
      <w:lang w:val="en-US" w:eastAsia="en-US"/>
    </w:rPr>
  </w:style>
  <w:style w:type="paragraph" w:customStyle="1" w:styleId="NASLOV1">
    <w:name w:val="NASLOV 1"/>
    <w:basedOn w:val="CLANOVI"/>
    <w:qFormat/>
    <w:rsid w:val="00347D02"/>
    <w:pPr>
      <w:spacing w:before="0" w:after="0"/>
    </w:pPr>
    <w:rPr>
      <w:rFonts w:ascii="Times New Roman" w:hAnsi="Times New Roman"/>
    </w:rPr>
  </w:style>
  <w:style w:type="paragraph" w:customStyle="1" w:styleId="NASLOV2">
    <w:name w:val="NASLOV 2"/>
    <w:basedOn w:val="Heading2"/>
    <w:qFormat/>
    <w:rsid w:val="005173CF"/>
    <w:pPr>
      <w:keepLines w:val="0"/>
      <w:numPr>
        <w:ilvl w:val="0"/>
        <w:numId w:val="15"/>
      </w:numPr>
      <w:spacing w:after="160" w:line="240" w:lineRule="auto"/>
      <w:jc w:val="center"/>
    </w:pPr>
    <w:rPr>
      <w:rFonts w:ascii="Times New Roman" w:hAnsi="Times New Roman"/>
      <w:b/>
      <w:bCs/>
      <w:iCs/>
      <w:caps w:val="0"/>
      <w:kern w:val="0"/>
      <w:szCs w:val="24"/>
      <w:lang w:val="en-US" w:eastAsia="en-US"/>
    </w:rPr>
  </w:style>
  <w:style w:type="paragraph" w:customStyle="1" w:styleId="NASLOV3">
    <w:name w:val="NASLOV 3"/>
    <w:basedOn w:val="Heading3"/>
    <w:next w:val="NASLOV2"/>
    <w:qFormat/>
    <w:rsid w:val="005173CF"/>
    <w:pPr>
      <w:keepLines w:val="0"/>
      <w:numPr>
        <w:ilvl w:val="0"/>
        <w:numId w:val="0"/>
      </w:numPr>
      <w:spacing w:before="240" w:after="0" w:line="240" w:lineRule="auto"/>
      <w:jc w:val="center"/>
    </w:pPr>
    <w:rPr>
      <w:rFonts w:ascii="Helvetica" w:hAnsi="Helvetica"/>
      <w:bCs/>
      <w:iCs/>
      <w:caps w:val="0"/>
      <w:kern w:val="0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firstLine="346"/>
      <w:jc w:val="left"/>
    </w:pPr>
    <w:rPr>
      <w:rFonts w:ascii="Cambria" w:eastAsia="Calibri" w:hAnsi="Cambria"/>
      <w:b/>
      <w:szCs w:val="24"/>
      <w:lang w:val="sr-Latn-CS"/>
    </w:rPr>
  </w:style>
  <w:style w:type="numbering" w:styleId="111111">
    <w:name w:val="Outline List 2"/>
    <w:basedOn w:val="NoList"/>
    <w:uiPriority w:val="99"/>
    <w:semiHidden/>
    <w:unhideWhenUsed/>
    <w:rsid w:val="005173CF"/>
    <w:pPr>
      <w:numPr>
        <w:numId w:val="16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240" w:firstLine="346"/>
      <w:jc w:val="left"/>
    </w:pPr>
    <w:rPr>
      <w:rFonts w:ascii="Cambria" w:eastAsia="Calibri" w:hAnsi="Cambria"/>
      <w:b/>
      <w:sz w:val="22"/>
      <w:szCs w:val="22"/>
      <w:lang w:val="sr-Latn-CS"/>
    </w:rPr>
  </w:style>
  <w:style w:type="paragraph" w:styleId="TOC3">
    <w:name w:val="toc 3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480" w:firstLine="346"/>
      <w:jc w:val="left"/>
    </w:pPr>
    <w:rPr>
      <w:rFonts w:ascii="Cambria" w:eastAsia="Calibri" w:hAnsi="Cambria"/>
      <w:sz w:val="22"/>
      <w:szCs w:val="22"/>
      <w:lang w:val="sr-Latn-CS"/>
    </w:rPr>
  </w:style>
  <w:style w:type="paragraph" w:styleId="TOC4">
    <w:name w:val="toc 4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720" w:firstLine="346"/>
      <w:jc w:val="left"/>
    </w:pPr>
    <w:rPr>
      <w:rFonts w:ascii="Cambria" w:eastAsia="Calibri" w:hAnsi="Cambria"/>
      <w:sz w:val="20"/>
      <w:lang w:val="sr-Latn-CS"/>
    </w:rPr>
  </w:style>
  <w:style w:type="paragraph" w:styleId="TOC5">
    <w:name w:val="toc 5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960" w:firstLine="346"/>
      <w:jc w:val="left"/>
    </w:pPr>
    <w:rPr>
      <w:rFonts w:ascii="Cambria" w:eastAsia="Calibri" w:hAnsi="Cambria"/>
      <w:sz w:val="20"/>
      <w:lang w:val="sr-Latn-CS"/>
    </w:rPr>
  </w:style>
  <w:style w:type="paragraph" w:styleId="TOC6">
    <w:name w:val="toc 6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1200" w:firstLine="346"/>
      <w:jc w:val="left"/>
    </w:pPr>
    <w:rPr>
      <w:rFonts w:ascii="Cambria" w:eastAsia="Calibri" w:hAnsi="Cambria"/>
      <w:sz w:val="20"/>
      <w:lang w:val="sr-Latn-CS"/>
    </w:rPr>
  </w:style>
  <w:style w:type="paragraph" w:styleId="TOC7">
    <w:name w:val="toc 7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1440" w:firstLine="346"/>
      <w:jc w:val="left"/>
    </w:pPr>
    <w:rPr>
      <w:rFonts w:ascii="Cambria" w:eastAsia="Calibri" w:hAnsi="Cambria"/>
      <w:sz w:val="20"/>
      <w:lang w:val="sr-Latn-CS"/>
    </w:rPr>
  </w:style>
  <w:style w:type="paragraph" w:styleId="TOC8">
    <w:name w:val="toc 8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1680" w:firstLine="346"/>
      <w:jc w:val="left"/>
    </w:pPr>
    <w:rPr>
      <w:rFonts w:ascii="Cambria" w:eastAsia="Calibri" w:hAnsi="Cambria"/>
      <w:sz w:val="20"/>
      <w:lang w:val="sr-Latn-CS"/>
    </w:rPr>
  </w:style>
  <w:style w:type="paragraph" w:styleId="TOC9">
    <w:name w:val="toc 9"/>
    <w:basedOn w:val="Normal"/>
    <w:next w:val="Normal"/>
    <w:autoRedefine/>
    <w:uiPriority w:val="39"/>
    <w:unhideWhenUsed/>
    <w:rsid w:val="005173CF"/>
    <w:pPr>
      <w:widowControl/>
      <w:tabs>
        <w:tab w:val="clear" w:pos="1440"/>
      </w:tabs>
      <w:spacing w:line="276" w:lineRule="auto"/>
      <w:ind w:left="1920" w:firstLine="346"/>
      <w:jc w:val="left"/>
    </w:pPr>
    <w:rPr>
      <w:rFonts w:ascii="Cambria" w:eastAsia="Calibri" w:hAnsi="Cambria"/>
      <w:sz w:val="20"/>
      <w:lang w:val="sr-Latn-CS"/>
    </w:rPr>
  </w:style>
  <w:style w:type="paragraph" w:customStyle="1" w:styleId="Normal1">
    <w:name w:val="Normal1"/>
    <w:basedOn w:val="Normal"/>
    <w:rsid w:val="005173CF"/>
    <w:pPr>
      <w:widowControl/>
      <w:tabs>
        <w:tab w:val="clear" w:pos="1440"/>
      </w:tabs>
      <w:spacing w:before="100" w:beforeAutospacing="1" w:after="100" w:afterAutospacing="1"/>
      <w:jc w:val="left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MediumList2-Accent21">
    <w:name w:val="Medium List 2 - Accent 21"/>
    <w:hidden/>
    <w:uiPriority w:val="71"/>
    <w:rsid w:val="005173CF"/>
    <w:rPr>
      <w:rFonts w:ascii="Helvetica" w:hAnsi="Helvetica"/>
      <w:sz w:val="24"/>
      <w:szCs w:val="22"/>
      <w:lang w:val="sr-Latn-CS"/>
    </w:rPr>
  </w:style>
  <w:style w:type="paragraph" w:customStyle="1" w:styleId="MediumGrid1-Accent21">
    <w:name w:val="Medium Grid 1 - Accent 21"/>
    <w:basedOn w:val="Normal"/>
    <w:uiPriority w:val="34"/>
    <w:qFormat/>
    <w:rsid w:val="005173CF"/>
    <w:pPr>
      <w:widowControl/>
      <w:tabs>
        <w:tab w:val="clear" w:pos="1440"/>
      </w:tabs>
      <w:spacing w:after="160" w:line="276" w:lineRule="auto"/>
      <w:ind w:left="720" w:firstLine="346"/>
      <w:contextualSpacing/>
    </w:pPr>
    <w:rPr>
      <w:rFonts w:eastAsia="Calibri"/>
      <w:szCs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5173CF"/>
    <w:pPr>
      <w:widowControl/>
      <w:tabs>
        <w:tab w:val="clear" w:pos="1440"/>
        <w:tab w:val="center" w:pos="4320"/>
        <w:tab w:val="right" w:pos="8640"/>
      </w:tabs>
      <w:spacing w:after="160" w:line="276" w:lineRule="auto"/>
      <w:ind w:firstLine="346"/>
    </w:pPr>
    <w:rPr>
      <w:rFonts w:eastAsia="Calibri"/>
      <w:szCs w:val="22"/>
      <w:lang w:val="sr-Latn-CS"/>
    </w:rPr>
  </w:style>
  <w:style w:type="character" w:customStyle="1" w:styleId="HeaderChar">
    <w:name w:val="Header Char"/>
    <w:link w:val="Header"/>
    <w:uiPriority w:val="99"/>
    <w:rsid w:val="005173CF"/>
    <w:rPr>
      <w:rFonts w:ascii="Times New Roman" w:hAnsi="Times New Roman"/>
      <w:sz w:val="24"/>
      <w:szCs w:val="22"/>
      <w:lang w:val="sr-Latn-CS" w:eastAsia="en-US"/>
    </w:rPr>
  </w:style>
  <w:style w:type="paragraph" w:styleId="Footer">
    <w:name w:val="footer"/>
    <w:basedOn w:val="Normal"/>
    <w:link w:val="FooterChar"/>
    <w:uiPriority w:val="99"/>
    <w:unhideWhenUsed/>
    <w:rsid w:val="005173CF"/>
    <w:pPr>
      <w:widowControl/>
      <w:tabs>
        <w:tab w:val="clear" w:pos="1440"/>
        <w:tab w:val="center" w:pos="4320"/>
        <w:tab w:val="right" w:pos="8640"/>
      </w:tabs>
      <w:spacing w:after="160" w:line="276" w:lineRule="auto"/>
      <w:ind w:firstLine="346"/>
    </w:pPr>
    <w:rPr>
      <w:rFonts w:eastAsia="Calibri"/>
      <w:szCs w:val="22"/>
      <w:lang w:val="sr-Latn-CS"/>
    </w:rPr>
  </w:style>
  <w:style w:type="character" w:customStyle="1" w:styleId="FooterChar">
    <w:name w:val="Footer Char"/>
    <w:link w:val="Footer"/>
    <w:uiPriority w:val="99"/>
    <w:rsid w:val="005173CF"/>
    <w:rPr>
      <w:rFonts w:ascii="Times New Roman" w:hAnsi="Times New Roman"/>
      <w:sz w:val="24"/>
      <w:szCs w:val="22"/>
      <w:lang w:val="sr-Latn-CS" w:eastAsia="en-US"/>
    </w:rPr>
  </w:style>
  <w:style w:type="character" w:customStyle="1" w:styleId="Bodytext2">
    <w:name w:val="Body text (2)"/>
    <w:rsid w:val="00517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</w:rPr>
  </w:style>
  <w:style w:type="paragraph" w:customStyle="1" w:styleId="MediumGrid1-Accent22">
    <w:name w:val="Medium Grid 1 - Accent 22"/>
    <w:basedOn w:val="Normal"/>
    <w:uiPriority w:val="34"/>
    <w:qFormat/>
    <w:rsid w:val="005173CF"/>
    <w:pPr>
      <w:widowControl/>
      <w:tabs>
        <w:tab w:val="clear" w:pos="1440"/>
      </w:tabs>
      <w:spacing w:after="160" w:line="276" w:lineRule="auto"/>
      <w:ind w:left="720" w:firstLine="346"/>
      <w:contextualSpacing/>
    </w:pPr>
    <w:rPr>
      <w:rFonts w:eastAsia="Calibri"/>
      <w:szCs w:val="22"/>
      <w:lang w:val="sr-Latn-CS"/>
    </w:rPr>
  </w:style>
  <w:style w:type="paragraph" w:customStyle="1" w:styleId="MediumList2-Accent22">
    <w:name w:val="Medium List 2 - Accent 22"/>
    <w:hidden/>
    <w:uiPriority w:val="71"/>
    <w:rsid w:val="005173CF"/>
    <w:rPr>
      <w:rFonts w:ascii="Helvetica" w:hAnsi="Helvetica"/>
      <w:sz w:val="24"/>
      <w:szCs w:val="22"/>
      <w:lang w:val="sr-Latn-CS"/>
    </w:rPr>
  </w:style>
  <w:style w:type="character" w:customStyle="1" w:styleId="expand">
    <w:name w:val="expand"/>
    <w:rsid w:val="005173CF"/>
  </w:style>
  <w:style w:type="paragraph" w:styleId="EndnoteText">
    <w:name w:val="endnote text"/>
    <w:basedOn w:val="Normal"/>
    <w:link w:val="EndnoteTextChar"/>
    <w:uiPriority w:val="99"/>
    <w:unhideWhenUsed/>
    <w:rsid w:val="005173CF"/>
    <w:pPr>
      <w:widowControl/>
      <w:tabs>
        <w:tab w:val="clear" w:pos="1440"/>
      </w:tabs>
      <w:ind w:firstLine="346"/>
    </w:pPr>
    <w:rPr>
      <w:rFonts w:eastAsia="Calibri"/>
      <w:szCs w:val="24"/>
      <w:lang w:val="sr-Latn-CS"/>
    </w:rPr>
  </w:style>
  <w:style w:type="character" w:customStyle="1" w:styleId="EndnoteTextChar">
    <w:name w:val="Endnote Text Char"/>
    <w:link w:val="EndnoteText"/>
    <w:uiPriority w:val="99"/>
    <w:rsid w:val="005173CF"/>
    <w:rPr>
      <w:rFonts w:ascii="Times New Roman" w:hAnsi="Times New Roman"/>
      <w:sz w:val="24"/>
      <w:szCs w:val="24"/>
      <w:lang w:val="sr-Latn-CS" w:eastAsia="en-US"/>
    </w:rPr>
  </w:style>
  <w:style w:type="character" w:styleId="EndnoteReference">
    <w:name w:val="endnote reference"/>
    <w:uiPriority w:val="99"/>
    <w:unhideWhenUsed/>
    <w:rsid w:val="005173CF"/>
    <w:rPr>
      <w:vertAlign w:val="superscript"/>
    </w:rPr>
  </w:style>
  <w:style w:type="paragraph" w:customStyle="1" w:styleId="Normal2">
    <w:name w:val="Normal2"/>
    <w:rsid w:val="005173CF"/>
    <w:pPr>
      <w:spacing w:after="160" w:line="276" w:lineRule="auto"/>
      <w:ind w:firstLine="346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GridTable3">
    <w:name w:val="Grid Table 3"/>
    <w:basedOn w:val="Heading1"/>
    <w:next w:val="Normal"/>
    <w:uiPriority w:val="39"/>
    <w:unhideWhenUsed/>
    <w:qFormat/>
    <w:rsid w:val="005C6661"/>
    <w:pPr>
      <w:numPr>
        <w:numId w:val="0"/>
      </w:numPr>
      <w:spacing w:before="480" w:after="0" w:line="276" w:lineRule="auto"/>
      <w:ind w:firstLine="346"/>
      <w:outlineLvl w:val="9"/>
    </w:pPr>
    <w:rPr>
      <w:rFonts w:ascii="Calibri" w:eastAsia="MS Gothic" w:hAnsi="Calibri"/>
      <w:bCs/>
      <w:caps w:val="0"/>
      <w:color w:val="365F91"/>
      <w:kern w:val="0"/>
      <w:sz w:val="28"/>
      <w:szCs w:val="28"/>
      <w:lang w:val="en-US" w:eastAsia="en-US"/>
    </w:rPr>
  </w:style>
  <w:style w:type="paragraph" w:customStyle="1" w:styleId="Normal3">
    <w:name w:val="Normal3"/>
    <w:rsid w:val="005C6661"/>
    <w:pPr>
      <w:spacing w:after="160" w:line="276" w:lineRule="auto"/>
      <w:ind w:firstLine="346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Srednjakoordinatnamrea2">
    <w:name w:val="Srednja koordinatna mreža 2"/>
    <w:uiPriority w:val="1"/>
    <w:qFormat/>
    <w:rsid w:val="005C6661"/>
    <w:rPr>
      <w:sz w:val="22"/>
      <w:szCs w:val="22"/>
      <w:lang w:val="uz-Cyrl-UZ"/>
    </w:rPr>
  </w:style>
  <w:style w:type="character" w:styleId="PageNumber">
    <w:name w:val="page number"/>
    <w:uiPriority w:val="99"/>
    <w:semiHidden/>
    <w:unhideWhenUsed/>
    <w:rsid w:val="005C6661"/>
  </w:style>
  <w:style w:type="paragraph" w:customStyle="1" w:styleId="clanak">
    <w:name w:val="clanak"/>
    <w:basedOn w:val="Normal"/>
    <w:rsid w:val="005C6661"/>
    <w:pPr>
      <w:widowControl/>
      <w:tabs>
        <w:tab w:val="clear" w:pos="1440"/>
      </w:tabs>
      <w:spacing w:before="100" w:beforeAutospacing="1" w:after="100" w:afterAutospacing="1"/>
      <w:ind w:firstLine="706"/>
      <w:jc w:val="center"/>
    </w:pPr>
    <w:rPr>
      <w:szCs w:val="24"/>
      <w:lang w:val="en-US"/>
    </w:rPr>
  </w:style>
  <w:style w:type="paragraph" w:styleId="Revision">
    <w:name w:val="Revision"/>
    <w:hidden/>
    <w:uiPriority w:val="71"/>
    <w:rsid w:val="009F4D22"/>
    <w:rPr>
      <w:rFonts w:ascii="Times New Roman" w:eastAsia="Times New Roman" w:hAnsi="Times New Roman"/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5F367E"/>
    <w:pPr>
      <w:widowControl/>
      <w:tabs>
        <w:tab w:val="clear" w:pos="1440"/>
      </w:tabs>
      <w:spacing w:after="160" w:line="276" w:lineRule="auto"/>
      <w:ind w:left="720" w:firstLine="346"/>
      <w:contextualSpacing/>
    </w:pPr>
    <w:rPr>
      <w:rFonts w:eastAsia="Calibri"/>
      <w:szCs w:val="22"/>
      <w:lang w:val="sr-Latn-CS"/>
    </w:rPr>
  </w:style>
  <w:style w:type="paragraph" w:styleId="NoSpacing">
    <w:name w:val="No Spacing"/>
    <w:uiPriority w:val="1"/>
    <w:qFormat/>
    <w:rsid w:val="005F367E"/>
    <w:rPr>
      <w:sz w:val="22"/>
      <w:szCs w:val="22"/>
      <w:lang w:val="uz-Cyrl-U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9C4FA8-34DA-45AB-B4D9-7D060866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308</Pages>
  <Words>98222</Words>
  <Characters>559869</Characters>
  <Application>Microsoft Office Word</Application>
  <DocSecurity>0</DocSecurity>
  <Lines>4665</Lines>
  <Paragraphs>1313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nenad.ilic</dc:creator>
  <cp:lastModifiedBy>jovan</cp:lastModifiedBy>
  <cp:revision>2</cp:revision>
  <cp:lastPrinted>2014-12-01T14:22:00Z</cp:lastPrinted>
  <dcterms:created xsi:type="dcterms:W3CDTF">2014-12-02T08:12:00Z</dcterms:created>
  <dcterms:modified xsi:type="dcterms:W3CDTF">2014-12-02T08:12:00Z</dcterms:modified>
</cp:coreProperties>
</file>