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7C" w:rsidRPr="00753E12" w:rsidRDefault="002C4A9B" w:rsidP="00F12AB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53E12">
        <w:rPr>
          <w:rFonts w:ascii="Times New Roman" w:hAnsi="Times New Roman" w:cs="Times New Roman"/>
          <w:color w:val="000000"/>
          <w:sz w:val="24"/>
          <w:szCs w:val="24"/>
          <w:lang w:val="ru-RU"/>
        </w:rPr>
        <w:t>На основу члана 18. став 1</w:t>
      </w:r>
      <w:r w:rsidR="00AD089F" w:rsidRPr="00753E12">
        <w:rPr>
          <w:rFonts w:ascii="Times New Roman" w:hAnsi="Times New Roman" w:cs="Times New Roman"/>
          <w:color w:val="000000"/>
          <w:sz w:val="24"/>
          <w:szCs w:val="24"/>
          <w:lang w:val="ru-RU"/>
        </w:rPr>
        <w:t>.</w:t>
      </w:r>
      <w:r w:rsidRPr="00753E12">
        <w:rPr>
          <w:rFonts w:ascii="Times New Roman" w:hAnsi="Times New Roman" w:cs="Times New Roman"/>
          <w:color w:val="000000"/>
          <w:sz w:val="24"/>
          <w:szCs w:val="24"/>
          <w:lang w:val="ru-RU"/>
        </w:rPr>
        <w:t xml:space="preserve">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w:t>
      </w:r>
      <w:r w:rsidRPr="00753E12">
        <w:rPr>
          <w:rFonts w:ascii="Times New Roman" w:hAnsi="Times New Roman" w:cs="Times New Roman"/>
          <w:color w:val="000000"/>
          <w:sz w:val="24"/>
          <w:szCs w:val="24"/>
        </w:rPr>
        <w:t>„</w:t>
      </w:r>
      <w:r w:rsidRPr="00753E12">
        <w:rPr>
          <w:rFonts w:ascii="Times New Roman" w:hAnsi="Times New Roman" w:cs="Times New Roman"/>
          <w:color w:val="000000"/>
          <w:sz w:val="24"/>
          <w:szCs w:val="24"/>
          <w:lang w:val="ru-RU"/>
        </w:rPr>
        <w:t>Службени гласник РС</w:t>
      </w:r>
      <w:r w:rsidR="00877A7C" w:rsidRPr="00753E12">
        <w:rPr>
          <w:rFonts w:ascii="Times New Roman" w:hAnsi="Times New Roman" w:cs="Times New Roman"/>
          <w:sz w:val="24"/>
          <w:szCs w:val="24"/>
          <w:lang w:val="ru-RU"/>
        </w:rPr>
        <w:t>ˮ</w:t>
      </w:r>
      <w:r w:rsidRPr="00753E12">
        <w:rPr>
          <w:rFonts w:ascii="Times New Roman" w:hAnsi="Times New Roman" w:cs="Times New Roman"/>
          <w:color w:val="000000"/>
          <w:sz w:val="24"/>
          <w:szCs w:val="24"/>
          <w:lang w:val="ru-RU"/>
        </w:rPr>
        <w:t>, бр</w:t>
      </w:r>
      <w:r w:rsidR="00877A7C" w:rsidRPr="00753E12">
        <w:rPr>
          <w:rFonts w:ascii="Times New Roman" w:hAnsi="Times New Roman" w:cs="Times New Roman"/>
          <w:color w:val="000000"/>
          <w:sz w:val="24"/>
          <w:szCs w:val="24"/>
        </w:rPr>
        <w:t>oj</w:t>
      </w:r>
      <w:r w:rsidRPr="00753E12">
        <w:rPr>
          <w:rFonts w:ascii="Times New Roman" w:hAnsi="Times New Roman" w:cs="Times New Roman"/>
          <w:color w:val="000000"/>
          <w:sz w:val="24"/>
          <w:szCs w:val="24"/>
          <w:lang w:val="ru-RU"/>
        </w:rPr>
        <w:t xml:space="preserve"> 108</w:t>
      </w:r>
      <w:r w:rsidRPr="00753E12">
        <w:rPr>
          <w:rFonts w:ascii="Times New Roman" w:hAnsi="Times New Roman" w:cs="Times New Roman"/>
          <w:sz w:val="24"/>
          <w:szCs w:val="24"/>
          <w:lang w:val="ru-RU"/>
        </w:rPr>
        <w:t>/16</w:t>
      </w:r>
      <w:r w:rsidRPr="00753E12">
        <w:rPr>
          <w:rFonts w:ascii="Times New Roman" w:hAnsi="Times New Roman" w:cs="Times New Roman"/>
          <w:color w:val="000000"/>
          <w:sz w:val="24"/>
          <w:szCs w:val="24"/>
          <w:lang w:val="ru-RU"/>
        </w:rPr>
        <w:t xml:space="preserve">) </w:t>
      </w:r>
      <w:r w:rsidRPr="00753E12">
        <w:rPr>
          <w:rFonts w:ascii="Times New Roman" w:hAnsi="Times New Roman" w:cs="Times New Roman"/>
          <w:sz w:val="24"/>
          <w:szCs w:val="24"/>
          <w:lang w:val="ru-RU"/>
        </w:rPr>
        <w:t>и члана 42. став 1. Закона о Влади (</w:t>
      </w:r>
      <w:r w:rsidRPr="00753E12">
        <w:rPr>
          <w:rFonts w:ascii="Times New Roman" w:hAnsi="Times New Roman" w:cs="Times New Roman"/>
          <w:sz w:val="24"/>
          <w:szCs w:val="24"/>
        </w:rPr>
        <w:t>„</w:t>
      </w:r>
      <w:r w:rsidRPr="00753E12">
        <w:rPr>
          <w:rFonts w:ascii="Times New Roman" w:hAnsi="Times New Roman" w:cs="Times New Roman"/>
          <w:sz w:val="24"/>
          <w:szCs w:val="24"/>
          <w:lang w:val="ru-RU"/>
        </w:rPr>
        <w:t>Службени гласник РСˮ</w:t>
      </w:r>
      <w:r w:rsidRPr="00753E12">
        <w:rPr>
          <w:rFonts w:ascii="Times New Roman" w:hAnsi="Times New Roman" w:cs="Times New Roman"/>
          <w:sz w:val="24"/>
          <w:szCs w:val="24"/>
        </w:rPr>
        <w:t xml:space="preserve">, </w:t>
      </w:r>
      <w:r w:rsidR="00753E12">
        <w:rPr>
          <w:rFonts w:ascii="Times New Roman" w:hAnsi="Times New Roman" w:cs="Times New Roman"/>
          <w:sz w:val="24"/>
          <w:szCs w:val="24"/>
          <w:lang w:val="ru-RU"/>
        </w:rPr>
        <w:t>бр. 55/05, 71/05-</w:t>
      </w:r>
      <w:r w:rsidRPr="00753E12">
        <w:rPr>
          <w:rFonts w:ascii="Times New Roman" w:hAnsi="Times New Roman" w:cs="Times New Roman"/>
          <w:sz w:val="24"/>
          <w:szCs w:val="24"/>
          <w:lang w:val="ru-RU"/>
        </w:rPr>
        <w:t>исправка, 101/07, 65/08, 16/11, 68/12</w:t>
      </w:r>
      <w:r w:rsidR="00753E12">
        <w:rPr>
          <w:rFonts w:ascii="Times New Roman" w:hAnsi="Times New Roman" w:cs="Times New Roman"/>
          <w:sz w:val="24"/>
          <w:szCs w:val="24"/>
          <w:lang/>
        </w:rPr>
        <w:t>-</w:t>
      </w:r>
      <w:r w:rsidR="003E6C20" w:rsidRPr="00753E12">
        <w:rPr>
          <w:rFonts w:ascii="Times New Roman" w:hAnsi="Times New Roman" w:cs="Times New Roman"/>
          <w:sz w:val="24"/>
          <w:szCs w:val="24"/>
          <w:lang w:val="ru-RU"/>
        </w:rPr>
        <w:t>УС</w:t>
      </w:r>
      <w:r w:rsidR="00753E12">
        <w:rPr>
          <w:rFonts w:ascii="Times New Roman" w:hAnsi="Times New Roman" w:cs="Times New Roman"/>
          <w:sz w:val="24"/>
          <w:szCs w:val="24"/>
          <w:lang w:val="ru-RU"/>
        </w:rPr>
        <w:t>, 72/12, 7/14-</w:t>
      </w:r>
      <w:r w:rsidR="00F8698E" w:rsidRPr="00753E12">
        <w:rPr>
          <w:rFonts w:ascii="Times New Roman" w:hAnsi="Times New Roman" w:cs="Times New Roman"/>
          <w:sz w:val="24"/>
          <w:szCs w:val="24"/>
          <w:lang/>
        </w:rPr>
        <w:t>УС</w:t>
      </w:r>
      <w:r w:rsidR="003E6C20" w:rsidRPr="00753E12">
        <w:rPr>
          <w:rFonts w:ascii="Times New Roman" w:hAnsi="Times New Roman" w:cs="Times New Roman"/>
          <w:sz w:val="24"/>
          <w:szCs w:val="24"/>
          <w:lang w:val="ru-RU"/>
        </w:rPr>
        <w:t xml:space="preserve"> </w:t>
      </w:r>
      <w:r w:rsidRPr="00753E12">
        <w:rPr>
          <w:rFonts w:ascii="Times New Roman" w:hAnsi="Times New Roman" w:cs="Times New Roman"/>
          <w:sz w:val="24"/>
          <w:szCs w:val="24"/>
          <w:lang w:val="ru-RU"/>
        </w:rPr>
        <w:t xml:space="preserve">и 44/14), </w:t>
      </w:r>
    </w:p>
    <w:p w:rsidR="00813154"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Влада доноси</w:t>
      </w:r>
    </w:p>
    <w:p w:rsidR="005672C6" w:rsidRPr="00753E12" w:rsidRDefault="005672C6" w:rsidP="005672C6">
      <w:pPr>
        <w:widowControl w:val="0"/>
        <w:autoSpaceDE w:val="0"/>
        <w:autoSpaceDN w:val="0"/>
        <w:adjustRightInd w:val="0"/>
        <w:spacing w:after="0" w:line="240" w:lineRule="auto"/>
        <w:ind w:firstLine="720"/>
        <w:jc w:val="both"/>
        <w:rPr>
          <w:rFonts w:ascii="Times New Roman" w:hAnsi="Times New Roman" w:cs="Times New Roman"/>
          <w:strike/>
          <w:color w:val="000000"/>
          <w:sz w:val="24"/>
          <w:szCs w:val="24"/>
          <w:lang w:val="ru-RU"/>
        </w:rPr>
      </w:pPr>
    </w:p>
    <w:p w:rsidR="00813154" w:rsidRPr="00753E12" w:rsidRDefault="00813154" w:rsidP="005672C6">
      <w:pPr>
        <w:widowControl w:val="0"/>
        <w:autoSpaceDE w:val="0"/>
        <w:autoSpaceDN w:val="0"/>
        <w:adjustRightInd w:val="0"/>
        <w:spacing w:after="0" w:line="240" w:lineRule="auto"/>
        <w:rPr>
          <w:rFonts w:ascii="Times New Roman" w:hAnsi="Times New Roman" w:cs="Times New Roman"/>
          <w:color w:val="000000"/>
          <w:sz w:val="24"/>
          <w:szCs w:val="24"/>
          <w:lang/>
        </w:rPr>
      </w:pP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У</w:t>
      </w:r>
      <w:r w:rsid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Р</w:t>
      </w:r>
      <w:r w:rsid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Е</w:t>
      </w:r>
      <w:r w:rsid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Д</w:t>
      </w:r>
      <w:r w:rsid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Б</w:t>
      </w:r>
      <w:r w:rsid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У</w:t>
      </w:r>
    </w:p>
    <w:p w:rsidR="005672C6" w:rsidRPr="00753E12" w:rsidRDefault="005672C6"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rPr>
      </w:pPr>
      <w:r w:rsidRPr="00753E12">
        <w:rPr>
          <w:rFonts w:ascii="Times New Roman" w:hAnsi="Times New Roman" w:cs="Times New Roman"/>
          <w:bCs/>
          <w:sz w:val="24"/>
          <w:szCs w:val="24"/>
          <w:lang w:val="ru-RU"/>
        </w:rPr>
        <w:t xml:space="preserve">О </w:t>
      </w:r>
      <w:r w:rsidRPr="00753E12">
        <w:rPr>
          <w:rFonts w:ascii="Times New Roman" w:hAnsi="Times New Roman" w:cs="Times New Roman"/>
          <w:bCs/>
          <w:sz w:val="24"/>
          <w:szCs w:val="24"/>
          <w:lang/>
        </w:rPr>
        <w:t xml:space="preserve">ПОСТУПКУ ЗА УТВРЂИВАЊЕ ПРАВА НА ИСПЛАТУ </w:t>
      </w: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sz w:val="24"/>
          <w:szCs w:val="24"/>
          <w:lang w:val="ru-RU"/>
        </w:rPr>
        <w:t xml:space="preserve">ДЕВИЗНЕ ШТЕДЊЕ ГРАЂАНА </w:t>
      </w:r>
    </w:p>
    <w:p w:rsidR="00813154" w:rsidRPr="00753E12" w:rsidRDefault="00813154" w:rsidP="005672C6">
      <w:pPr>
        <w:widowControl w:val="0"/>
        <w:autoSpaceDE w:val="0"/>
        <w:autoSpaceDN w:val="0"/>
        <w:adjustRightInd w:val="0"/>
        <w:spacing w:after="0" w:line="240" w:lineRule="auto"/>
        <w:jc w:val="center"/>
        <w:rPr>
          <w:rFonts w:ascii="Times New Roman" w:hAnsi="Times New Roman" w:cs="Times New Roman"/>
          <w:b/>
          <w:bCs/>
          <w:color w:val="000000"/>
          <w:sz w:val="24"/>
          <w:szCs w:val="24"/>
          <w:lang/>
        </w:rPr>
      </w:pP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rPr>
        <w:t xml:space="preserve">I. </w:t>
      </w:r>
      <w:r w:rsidRPr="00753E12">
        <w:rPr>
          <w:rFonts w:ascii="Times New Roman" w:hAnsi="Times New Roman" w:cs="Times New Roman"/>
          <w:bCs/>
          <w:sz w:val="24"/>
          <w:szCs w:val="24"/>
          <w:lang w:val="ru-RU"/>
        </w:rPr>
        <w:t>УВОДНА ОДРЕДБА</w:t>
      </w:r>
    </w:p>
    <w:p w:rsidR="002108B5" w:rsidRPr="00753E12" w:rsidRDefault="002108B5"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1.</w:t>
      </w:r>
    </w:p>
    <w:p w:rsidR="002108B5"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Овом уредбом уређују се </w:t>
      </w:r>
      <w:r w:rsidR="00877A7C" w:rsidRPr="00753E12">
        <w:rPr>
          <w:rFonts w:ascii="Times New Roman" w:hAnsi="Times New Roman" w:cs="Times New Roman"/>
          <w:sz w:val="24"/>
          <w:szCs w:val="24"/>
          <w:lang/>
        </w:rPr>
        <w:t xml:space="preserve">образац пријаве потраживања </w:t>
      </w:r>
      <w:r w:rsidRPr="00753E12">
        <w:rPr>
          <w:rFonts w:ascii="Times New Roman" w:hAnsi="Times New Roman" w:cs="Times New Roman"/>
          <w:sz w:val="24"/>
          <w:szCs w:val="24"/>
          <w:lang w:val="ru-RU"/>
        </w:rPr>
        <w:t xml:space="preserve">и начин </w:t>
      </w:r>
      <w:r w:rsidR="003E6C20" w:rsidRPr="00753E12">
        <w:rPr>
          <w:rFonts w:ascii="Times New Roman" w:hAnsi="Times New Roman" w:cs="Times New Roman"/>
          <w:sz w:val="24"/>
          <w:szCs w:val="24"/>
          <w:lang w:val="ru-RU"/>
        </w:rPr>
        <w:t>пријављивања</w:t>
      </w:r>
      <w:r w:rsidRPr="00753E12">
        <w:rPr>
          <w:rFonts w:ascii="Times New Roman" w:hAnsi="Times New Roman" w:cs="Times New Roman"/>
          <w:sz w:val="24"/>
          <w:szCs w:val="24"/>
          <w:lang w:val="ru-RU"/>
        </w:rPr>
        <w:t xml:space="preserve"> потраживања по основу неисплаћене девизне штедње грађана из члана 1.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w:t>
      </w:r>
      <w:r w:rsidRPr="00753E12">
        <w:rPr>
          <w:rFonts w:ascii="Times New Roman" w:hAnsi="Times New Roman" w:cs="Times New Roman"/>
          <w:color w:val="000000"/>
          <w:sz w:val="24"/>
          <w:szCs w:val="24"/>
          <w:lang w:val="ru-RU"/>
        </w:rPr>
        <w:t>(</w:t>
      </w:r>
      <w:r w:rsidRPr="00753E12">
        <w:rPr>
          <w:rFonts w:ascii="Times New Roman" w:hAnsi="Times New Roman" w:cs="Times New Roman"/>
          <w:color w:val="000000"/>
          <w:sz w:val="24"/>
          <w:szCs w:val="24"/>
        </w:rPr>
        <w:t>„</w:t>
      </w:r>
      <w:r w:rsidRPr="00753E12">
        <w:rPr>
          <w:rFonts w:ascii="Times New Roman" w:hAnsi="Times New Roman" w:cs="Times New Roman"/>
          <w:color w:val="000000"/>
          <w:sz w:val="24"/>
          <w:szCs w:val="24"/>
          <w:lang w:val="ru-RU"/>
        </w:rPr>
        <w:t>Службени гласник РС</w:t>
      </w:r>
      <w:r w:rsidR="00877A7C" w:rsidRPr="00753E12">
        <w:rPr>
          <w:rFonts w:ascii="Times New Roman" w:hAnsi="Times New Roman" w:cs="Times New Roman"/>
          <w:sz w:val="24"/>
          <w:szCs w:val="24"/>
          <w:lang w:val="ru-RU"/>
        </w:rPr>
        <w:t>ˮ</w:t>
      </w:r>
      <w:r w:rsidRPr="00753E12">
        <w:rPr>
          <w:rFonts w:ascii="Times New Roman" w:hAnsi="Times New Roman" w:cs="Times New Roman"/>
          <w:color w:val="000000"/>
          <w:sz w:val="24"/>
          <w:szCs w:val="24"/>
          <w:lang w:val="ru-RU"/>
        </w:rPr>
        <w:t>, бр</w:t>
      </w:r>
      <w:r w:rsidR="00877A7C" w:rsidRPr="00753E12">
        <w:rPr>
          <w:rFonts w:ascii="Times New Roman" w:hAnsi="Times New Roman" w:cs="Times New Roman"/>
          <w:color w:val="000000"/>
          <w:sz w:val="24"/>
          <w:szCs w:val="24"/>
          <w:lang w:val="ru-RU"/>
        </w:rPr>
        <w:t>ој</w:t>
      </w:r>
      <w:r w:rsidRPr="00753E12">
        <w:rPr>
          <w:rFonts w:ascii="Times New Roman" w:hAnsi="Times New Roman" w:cs="Times New Roman"/>
          <w:color w:val="000000"/>
          <w:sz w:val="24"/>
          <w:szCs w:val="24"/>
          <w:lang w:val="ru-RU"/>
        </w:rPr>
        <w:t xml:space="preserve"> 108</w:t>
      </w:r>
      <w:r w:rsidRPr="00753E12">
        <w:rPr>
          <w:rFonts w:ascii="Times New Roman" w:hAnsi="Times New Roman" w:cs="Times New Roman"/>
          <w:sz w:val="24"/>
          <w:szCs w:val="24"/>
          <w:lang w:val="ru-RU"/>
        </w:rPr>
        <w:t>/16</w:t>
      </w:r>
      <w:r w:rsidRPr="00753E12">
        <w:rPr>
          <w:rFonts w:ascii="Times New Roman" w:hAnsi="Times New Roman" w:cs="Times New Roman"/>
          <w:color w:val="000000"/>
          <w:sz w:val="24"/>
          <w:szCs w:val="24"/>
          <w:lang w:val="ru-RU"/>
        </w:rPr>
        <w:t>)</w:t>
      </w:r>
      <w:r w:rsidRPr="00753E12">
        <w:rPr>
          <w:rFonts w:ascii="Times New Roman" w:hAnsi="Times New Roman" w:cs="Times New Roman"/>
          <w:sz w:val="24"/>
          <w:szCs w:val="24"/>
          <w:lang w:val="ru-RU"/>
        </w:rPr>
        <w:t xml:space="preserve"> (у даљем тексту: Закон), начин обраде документације која се доставља</w:t>
      </w:r>
      <w:r w:rsidR="00877A7C" w:rsidRPr="00753E12">
        <w:rPr>
          <w:rFonts w:ascii="Times New Roman" w:hAnsi="Times New Roman" w:cs="Times New Roman"/>
          <w:sz w:val="24"/>
          <w:szCs w:val="24"/>
          <w:lang w:val="ru-RU"/>
        </w:rPr>
        <w:t xml:space="preserve"> уз пријаву потраживања</w:t>
      </w:r>
      <w:r w:rsidRPr="00753E12">
        <w:rPr>
          <w:rFonts w:ascii="Times New Roman" w:hAnsi="Times New Roman" w:cs="Times New Roman"/>
          <w:sz w:val="24"/>
          <w:szCs w:val="24"/>
          <w:lang w:val="ru-RU"/>
        </w:rPr>
        <w:t>, начин вршења конверзије штедних улога у амортизационе обвезнице</w:t>
      </w:r>
      <w:r w:rsidR="00877A7C" w:rsidRPr="00753E12">
        <w:rPr>
          <w:rFonts w:ascii="Times New Roman" w:hAnsi="Times New Roman" w:cs="Times New Roman"/>
          <w:sz w:val="24"/>
          <w:szCs w:val="24"/>
          <w:lang w:val="ru-RU"/>
        </w:rPr>
        <w:t xml:space="preserve"> и</w:t>
      </w:r>
      <w:r w:rsidRPr="00753E12">
        <w:rPr>
          <w:rFonts w:ascii="Times New Roman" w:hAnsi="Times New Roman" w:cs="Times New Roman"/>
          <w:sz w:val="24"/>
          <w:szCs w:val="24"/>
          <w:lang w:val="ru-RU"/>
        </w:rPr>
        <w:t xml:space="preserve"> начин </w:t>
      </w:r>
      <w:r w:rsidR="00877A7C" w:rsidRPr="00753E12">
        <w:rPr>
          <w:rFonts w:ascii="Times New Roman" w:hAnsi="Times New Roman" w:cs="Times New Roman"/>
          <w:sz w:val="24"/>
          <w:szCs w:val="24"/>
          <w:lang w:val="ru-RU"/>
        </w:rPr>
        <w:t xml:space="preserve">њиховог </w:t>
      </w:r>
      <w:r w:rsidRPr="00753E12">
        <w:rPr>
          <w:rFonts w:ascii="Times New Roman" w:hAnsi="Times New Roman" w:cs="Times New Roman"/>
          <w:sz w:val="24"/>
          <w:szCs w:val="24"/>
          <w:lang w:val="ru-RU"/>
        </w:rPr>
        <w:t xml:space="preserve">књиговодственог евидентирања, начин уписа амортизационих обвезница у Централни регистар, депо и клиринг хартија од вредности (у даљем тексту: Централни регистар), </w:t>
      </w:r>
      <w:r w:rsidR="0096021F" w:rsidRPr="00753E12">
        <w:rPr>
          <w:rFonts w:ascii="Times New Roman" w:hAnsi="Times New Roman" w:cs="Times New Roman"/>
          <w:sz w:val="24"/>
          <w:szCs w:val="24"/>
          <w:lang w:val="ru-RU"/>
        </w:rPr>
        <w:t xml:space="preserve">исплата амортизационих обвезница и </w:t>
      </w:r>
      <w:r w:rsidRPr="00753E12">
        <w:rPr>
          <w:rFonts w:ascii="Times New Roman" w:hAnsi="Times New Roman" w:cs="Times New Roman"/>
          <w:sz w:val="24"/>
          <w:szCs w:val="24"/>
          <w:lang w:val="ru-RU"/>
        </w:rPr>
        <w:t>извештавањ</w:t>
      </w:r>
      <w:r w:rsidR="00877A7C" w:rsidRPr="00753E12">
        <w:rPr>
          <w:rFonts w:ascii="Times New Roman" w:hAnsi="Times New Roman" w:cs="Times New Roman"/>
          <w:sz w:val="24"/>
          <w:szCs w:val="24"/>
          <w:lang w:val="ru-RU"/>
        </w:rPr>
        <w:t>а</w:t>
      </w:r>
      <w:r w:rsidR="0096021F" w:rsidRPr="00753E12">
        <w:rPr>
          <w:rFonts w:ascii="Times New Roman" w:hAnsi="Times New Roman" w:cs="Times New Roman"/>
          <w:sz w:val="24"/>
          <w:szCs w:val="24"/>
          <w:lang w:val="ru-RU"/>
        </w:rPr>
        <w:t>.</w:t>
      </w:r>
    </w:p>
    <w:p w:rsidR="002108B5" w:rsidRPr="00753E12" w:rsidRDefault="002108B5"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rPr>
      </w:pPr>
    </w:p>
    <w:p w:rsidR="002108B5"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color w:val="000000"/>
          <w:sz w:val="24"/>
          <w:szCs w:val="24"/>
          <w:lang/>
        </w:rPr>
        <w:t xml:space="preserve">II. </w:t>
      </w:r>
      <w:r w:rsidR="00877A7C" w:rsidRPr="00753E12">
        <w:rPr>
          <w:rFonts w:ascii="Times New Roman" w:hAnsi="Times New Roman" w:cs="Times New Roman"/>
          <w:bCs/>
          <w:sz w:val="24"/>
          <w:szCs w:val="24"/>
          <w:lang w:val="ru-RU"/>
        </w:rPr>
        <w:t xml:space="preserve">ОБРАЗАЦ ПРИЈАВЕ ПОТРАЖИВАЊА </w:t>
      </w:r>
      <w:r w:rsidRPr="00753E12">
        <w:rPr>
          <w:rFonts w:ascii="Times New Roman" w:hAnsi="Times New Roman" w:cs="Times New Roman"/>
          <w:bCs/>
          <w:sz w:val="24"/>
          <w:szCs w:val="24"/>
          <w:lang w:val="ru-RU"/>
        </w:rPr>
        <w:t>И НАЧИН ПРИЈАВ</w:t>
      </w:r>
      <w:r w:rsidR="003E6C20" w:rsidRPr="00753E12">
        <w:rPr>
          <w:rFonts w:ascii="Times New Roman" w:hAnsi="Times New Roman" w:cs="Times New Roman"/>
          <w:bCs/>
          <w:sz w:val="24"/>
          <w:szCs w:val="24"/>
          <w:lang w:val="ru-RU"/>
        </w:rPr>
        <w:t>ЉИВАЊА</w:t>
      </w:r>
      <w:r w:rsidRPr="00753E12">
        <w:rPr>
          <w:rFonts w:ascii="Times New Roman" w:hAnsi="Times New Roman" w:cs="Times New Roman"/>
          <w:bCs/>
          <w:sz w:val="24"/>
          <w:szCs w:val="24"/>
          <w:lang w:val="ru-RU"/>
        </w:rPr>
        <w:t xml:space="preserve"> ПОТРАЖИВАЊА</w:t>
      </w:r>
    </w:p>
    <w:p w:rsidR="00AC5787" w:rsidRPr="00753E12" w:rsidRDefault="00AC5787"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2.</w:t>
      </w:r>
    </w:p>
    <w:p w:rsidR="00813154" w:rsidRDefault="0096021F"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Девизни штедиша из члана 5. Закона (у даљем тексту</w:t>
      </w:r>
      <w:r w:rsidRPr="00753E12">
        <w:rPr>
          <w:rFonts w:ascii="Times New Roman" w:hAnsi="Times New Roman" w:cs="Times New Roman"/>
          <w:sz w:val="24"/>
          <w:szCs w:val="24"/>
          <w:lang w:val="ru-RU"/>
        </w:rPr>
        <w:t>: девизни штедиша)</w:t>
      </w:r>
      <w:r w:rsidR="00AC5787" w:rsidRPr="00753E12">
        <w:rPr>
          <w:rFonts w:ascii="Times New Roman" w:hAnsi="Times New Roman" w:cs="Times New Roman"/>
          <w:color w:val="000000"/>
          <w:sz w:val="24"/>
          <w:szCs w:val="24"/>
          <w:lang w:val="ru-RU"/>
        </w:rPr>
        <w:t xml:space="preserve">, </w:t>
      </w:r>
      <w:r w:rsidR="00AC5787" w:rsidRPr="00753E12">
        <w:rPr>
          <w:rFonts w:ascii="Times New Roman" w:hAnsi="Times New Roman" w:cs="Times New Roman"/>
          <w:sz w:val="24"/>
          <w:szCs w:val="24"/>
          <w:lang w:val="ru-RU"/>
        </w:rPr>
        <w:t>р</w:t>
      </w:r>
      <w:r w:rsidR="00AC5787" w:rsidRPr="00753E12">
        <w:rPr>
          <w:rFonts w:ascii="Times New Roman" w:hAnsi="Times New Roman" w:cs="Times New Roman"/>
          <w:color w:val="000000"/>
          <w:sz w:val="24"/>
          <w:szCs w:val="24"/>
          <w:lang w:val="ru-RU"/>
        </w:rPr>
        <w:t>ади остваривања права на исплату девизне штедње из члана 1. Закона,</w:t>
      </w:r>
      <w:r w:rsidR="00AC5787">
        <w:rPr>
          <w:rFonts w:ascii="Times New Roman" w:hAnsi="Times New Roman" w:cs="Times New Roman"/>
          <w:color w:val="000000"/>
          <w:sz w:val="24"/>
          <w:szCs w:val="24"/>
          <w:lang w:val="ru-RU"/>
        </w:rPr>
        <w:t xml:space="preserve"> </w:t>
      </w:r>
      <w:r w:rsidR="002C4A9B" w:rsidRPr="00753E12">
        <w:rPr>
          <w:rFonts w:ascii="Times New Roman" w:hAnsi="Times New Roman" w:cs="Times New Roman"/>
          <w:color w:val="000000"/>
          <w:sz w:val="24"/>
          <w:szCs w:val="24"/>
          <w:lang w:val="ru-RU"/>
        </w:rPr>
        <w:t>подноси пријаву потраживања</w:t>
      </w:r>
      <w:r w:rsidR="00AC5787">
        <w:rPr>
          <w:rFonts w:ascii="Times New Roman" w:hAnsi="Times New Roman" w:cs="Times New Roman"/>
          <w:color w:val="000000"/>
          <w:sz w:val="24"/>
          <w:szCs w:val="24"/>
          <w:lang w:val="ru-RU"/>
        </w:rPr>
        <w:t xml:space="preserve"> </w:t>
      </w:r>
      <w:r w:rsidR="002C4A9B" w:rsidRPr="00753E12">
        <w:rPr>
          <w:rFonts w:ascii="Times New Roman" w:hAnsi="Times New Roman" w:cs="Times New Roman"/>
          <w:color w:val="000000"/>
          <w:sz w:val="24"/>
          <w:szCs w:val="24"/>
          <w:lang w:val="ru-RU"/>
        </w:rPr>
        <w:t xml:space="preserve">на Обрасцу 1. </w:t>
      </w:r>
      <w:r w:rsidR="00AD089F" w:rsidRPr="00753E12">
        <w:rPr>
          <w:rFonts w:ascii="Times New Roman" w:hAnsi="Times New Roman" w:cs="Times New Roman"/>
          <w:sz w:val="24"/>
          <w:szCs w:val="24"/>
          <w:lang w:val="ru-RU"/>
        </w:rPr>
        <w:t>–</w:t>
      </w:r>
      <w:r w:rsidR="00AD089F" w:rsidRPr="00753E12">
        <w:rPr>
          <w:rFonts w:ascii="Times New Roman" w:hAnsi="Times New Roman" w:cs="Times New Roman"/>
          <w:sz w:val="24"/>
          <w:szCs w:val="24"/>
        </w:rPr>
        <w:t xml:space="preserve"> </w:t>
      </w:r>
      <w:r w:rsidR="002C4A9B" w:rsidRPr="00753E12">
        <w:rPr>
          <w:rFonts w:ascii="Times New Roman" w:hAnsi="Times New Roman" w:cs="Times New Roman"/>
          <w:color w:val="000000"/>
          <w:sz w:val="24"/>
          <w:szCs w:val="24"/>
          <w:lang w:val="ru-RU"/>
        </w:rPr>
        <w:t xml:space="preserve">Пријава потраживања, који је одштампан уз ову уредбу и </w:t>
      </w:r>
      <w:r w:rsidR="006C5A13" w:rsidRPr="00753E12">
        <w:rPr>
          <w:rFonts w:ascii="Times New Roman" w:hAnsi="Times New Roman" w:cs="Times New Roman"/>
          <w:color w:val="000000"/>
          <w:sz w:val="24"/>
          <w:szCs w:val="24"/>
          <w:lang w:val="ru-RU"/>
        </w:rPr>
        <w:t xml:space="preserve">чини </w:t>
      </w:r>
      <w:r w:rsidR="002C4A9B" w:rsidRPr="00753E12">
        <w:rPr>
          <w:rFonts w:ascii="Times New Roman" w:hAnsi="Times New Roman" w:cs="Times New Roman"/>
          <w:color w:val="000000"/>
          <w:sz w:val="24"/>
          <w:szCs w:val="24"/>
          <w:lang w:val="ru-RU"/>
        </w:rPr>
        <w:t>њен</w:t>
      </w:r>
      <w:r w:rsidR="007657DC" w:rsidRPr="00753E12">
        <w:rPr>
          <w:rFonts w:ascii="Times New Roman" w:hAnsi="Times New Roman" w:cs="Times New Roman"/>
          <w:color w:val="000000"/>
          <w:sz w:val="24"/>
          <w:szCs w:val="24"/>
          <w:lang w:val="ru-RU"/>
        </w:rPr>
        <w:t xml:space="preserve"> </w:t>
      </w:r>
      <w:r w:rsidR="002C4A9B" w:rsidRPr="00753E12">
        <w:rPr>
          <w:rFonts w:ascii="Times New Roman" w:hAnsi="Times New Roman" w:cs="Times New Roman"/>
          <w:color w:val="000000"/>
          <w:sz w:val="24"/>
          <w:szCs w:val="24"/>
          <w:lang w:val="ru-RU"/>
        </w:rPr>
        <w:t>саставни део</w:t>
      </w:r>
      <w:r w:rsidR="009461DE" w:rsidRPr="00753E12">
        <w:rPr>
          <w:rFonts w:ascii="Times New Roman" w:hAnsi="Times New Roman" w:cs="Times New Roman"/>
          <w:color w:val="000000"/>
          <w:sz w:val="24"/>
          <w:szCs w:val="24"/>
          <w:lang w:val="ru-RU"/>
        </w:rPr>
        <w:t>.</w:t>
      </w:r>
    </w:p>
    <w:p w:rsidR="00AC5787" w:rsidRPr="00AC5787" w:rsidRDefault="00AC5787"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3.</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Пријава потраживања се подноси непосредно</w:t>
      </w:r>
      <w:r w:rsidR="00AC5787">
        <w:rPr>
          <w:rFonts w:ascii="Times New Roman" w:hAnsi="Times New Roman" w:cs="Times New Roman"/>
          <w:color w:val="000000"/>
          <w:sz w:val="24"/>
          <w:szCs w:val="24"/>
          <w:lang w:val="ru-RU"/>
        </w:rPr>
        <w:t xml:space="preserve"> Министарству финансија –</w:t>
      </w:r>
      <w:r w:rsidRPr="00753E12">
        <w:rPr>
          <w:rFonts w:ascii="Times New Roman" w:hAnsi="Times New Roman" w:cs="Times New Roman"/>
          <w:color w:val="000000"/>
          <w:sz w:val="24"/>
          <w:szCs w:val="24"/>
          <w:lang w:val="ru-RU"/>
        </w:rPr>
        <w:t xml:space="preserve"> Управи</w:t>
      </w:r>
      <w:r w:rsidR="00AC5787">
        <w:rPr>
          <w:rFonts w:ascii="Times New Roman" w:hAnsi="Times New Roman" w:cs="Times New Roman"/>
          <w:color w:val="000000"/>
          <w:sz w:val="24"/>
          <w:szCs w:val="24"/>
          <w:lang w:val="ru-RU"/>
        </w:rPr>
        <w:t xml:space="preserve"> за јавни дуг (у даљем тексту: Управа)</w:t>
      </w:r>
      <w:r w:rsidRPr="00753E12">
        <w:rPr>
          <w:rFonts w:ascii="Times New Roman" w:hAnsi="Times New Roman" w:cs="Times New Roman"/>
          <w:color w:val="000000"/>
          <w:sz w:val="24"/>
          <w:szCs w:val="24"/>
          <w:lang w:val="ru-RU"/>
        </w:rPr>
        <w:t xml:space="preserve"> на адресу назначену у Обрасцу 1. </w:t>
      </w:r>
      <w:r w:rsidR="00AD089F" w:rsidRPr="00753E12">
        <w:rPr>
          <w:rFonts w:ascii="Times New Roman" w:hAnsi="Times New Roman" w:cs="Times New Roman"/>
          <w:sz w:val="24"/>
          <w:szCs w:val="24"/>
          <w:lang w:val="ru-RU"/>
        </w:rPr>
        <w:t>–</w:t>
      </w:r>
      <w:r w:rsidR="00AD089F" w:rsidRPr="00753E12">
        <w:rPr>
          <w:rFonts w:ascii="Times New Roman" w:hAnsi="Times New Roman" w:cs="Times New Roman"/>
          <w:sz w:val="24"/>
          <w:szCs w:val="24"/>
        </w:rPr>
        <w:t xml:space="preserve"> </w:t>
      </w:r>
      <w:r w:rsidRPr="00753E12">
        <w:rPr>
          <w:rFonts w:ascii="Times New Roman" w:hAnsi="Times New Roman" w:cs="Times New Roman"/>
          <w:color w:val="000000"/>
          <w:sz w:val="24"/>
          <w:szCs w:val="24"/>
          <w:lang w:val="ru-RU"/>
        </w:rPr>
        <w:t xml:space="preserve">Пријава потраживања или поштом и не може се поднети електронским путем. </w:t>
      </w:r>
    </w:p>
    <w:p w:rsidR="00813154" w:rsidRPr="00753E12" w:rsidRDefault="000B4D1C"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Образац</w:t>
      </w:r>
      <w:r w:rsidR="00AC5787">
        <w:rPr>
          <w:rFonts w:ascii="Times New Roman" w:hAnsi="Times New Roman" w:cs="Times New Roman"/>
          <w:color w:val="000000"/>
          <w:sz w:val="24"/>
          <w:szCs w:val="24"/>
          <w:lang w:val="ru-RU"/>
        </w:rPr>
        <w:t xml:space="preserve"> 1. </w:t>
      </w:r>
      <w:r w:rsidR="00AC5787" w:rsidRPr="00753E12">
        <w:rPr>
          <w:rFonts w:ascii="Times New Roman" w:hAnsi="Times New Roman" w:cs="Times New Roman"/>
          <w:sz w:val="24"/>
          <w:szCs w:val="24"/>
          <w:lang w:val="ru-RU"/>
        </w:rPr>
        <w:t>–</w:t>
      </w:r>
      <w:r w:rsidR="00AC5787">
        <w:rPr>
          <w:rFonts w:ascii="Times New Roman" w:hAnsi="Times New Roman" w:cs="Times New Roman"/>
          <w:color w:val="000000"/>
          <w:sz w:val="24"/>
          <w:szCs w:val="24"/>
          <w:lang w:val="ru-RU"/>
        </w:rPr>
        <w:t xml:space="preserve"> П</w:t>
      </w:r>
      <w:r w:rsidR="002C4A9B" w:rsidRPr="00753E12">
        <w:rPr>
          <w:rFonts w:ascii="Times New Roman" w:hAnsi="Times New Roman" w:cs="Times New Roman"/>
          <w:color w:val="000000"/>
          <w:sz w:val="24"/>
          <w:szCs w:val="24"/>
          <w:lang w:val="ru-RU"/>
        </w:rPr>
        <w:t>ријав</w:t>
      </w:r>
      <w:r w:rsidR="00AC5787">
        <w:rPr>
          <w:rFonts w:ascii="Times New Roman" w:hAnsi="Times New Roman" w:cs="Times New Roman"/>
          <w:color w:val="000000"/>
          <w:sz w:val="24"/>
          <w:szCs w:val="24"/>
          <w:lang w:val="ru-RU"/>
        </w:rPr>
        <w:t>а</w:t>
      </w:r>
      <w:r w:rsidR="005672C6">
        <w:rPr>
          <w:rFonts w:ascii="Times New Roman" w:hAnsi="Times New Roman" w:cs="Times New Roman"/>
          <w:color w:val="000000"/>
          <w:sz w:val="24"/>
          <w:szCs w:val="24"/>
          <w:lang w:val="ru-RU"/>
        </w:rPr>
        <w:t xml:space="preserve"> потраживања</w:t>
      </w:r>
      <w:r w:rsidR="002C4A9B" w:rsidRPr="00753E12">
        <w:rPr>
          <w:rFonts w:ascii="Times New Roman" w:hAnsi="Times New Roman" w:cs="Times New Roman"/>
          <w:color w:val="000000"/>
          <w:sz w:val="24"/>
          <w:szCs w:val="24"/>
          <w:lang w:val="ru-RU"/>
        </w:rPr>
        <w:t xml:space="preserve"> подноси</w:t>
      </w:r>
      <w:r w:rsidR="005672C6">
        <w:rPr>
          <w:rFonts w:ascii="Times New Roman" w:hAnsi="Times New Roman" w:cs="Times New Roman"/>
          <w:color w:val="000000"/>
          <w:sz w:val="24"/>
          <w:szCs w:val="24"/>
          <w:lang w:val="ru-RU"/>
        </w:rPr>
        <w:t xml:space="preserve"> се</w:t>
      </w:r>
      <w:r w:rsidR="002C4A9B" w:rsidRPr="00753E12">
        <w:rPr>
          <w:rFonts w:ascii="Times New Roman" w:hAnsi="Times New Roman" w:cs="Times New Roman"/>
          <w:color w:val="000000"/>
          <w:sz w:val="24"/>
          <w:szCs w:val="24"/>
          <w:lang w:val="ru-RU"/>
        </w:rPr>
        <w:t xml:space="preserve"> </w:t>
      </w:r>
      <w:r w:rsidR="009461DE" w:rsidRPr="00753E12">
        <w:rPr>
          <w:rFonts w:ascii="Times New Roman" w:hAnsi="Times New Roman" w:cs="Times New Roman"/>
          <w:color w:val="000000"/>
          <w:sz w:val="24"/>
          <w:szCs w:val="24"/>
          <w:lang w:val="ru-RU"/>
        </w:rPr>
        <w:t>у три примерка.</w:t>
      </w:r>
      <w:r w:rsidR="00AC5787">
        <w:rPr>
          <w:rFonts w:ascii="Times New Roman" w:hAnsi="Times New Roman" w:cs="Times New Roman"/>
          <w:color w:val="000000"/>
          <w:sz w:val="24"/>
          <w:szCs w:val="24"/>
          <w:lang w:val="ru-RU"/>
        </w:rPr>
        <w:t xml:space="preserve"> </w:t>
      </w:r>
    </w:p>
    <w:p w:rsidR="00813154" w:rsidRPr="00AC5787" w:rsidRDefault="00813154"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4.</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Уз пријаву потраживања доставља се следећа документација:</w:t>
      </w:r>
    </w:p>
    <w:p w:rsidR="00813154" w:rsidRPr="00753E12" w:rsidRDefault="00D83C80" w:rsidP="005672C6">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1) </w:t>
      </w:r>
      <w:r w:rsidR="002C4A9B" w:rsidRPr="00753E12">
        <w:rPr>
          <w:rFonts w:ascii="Times New Roman" w:hAnsi="Times New Roman" w:cs="Times New Roman"/>
          <w:sz w:val="24"/>
          <w:szCs w:val="24"/>
          <w:lang w:val="ru-RU"/>
        </w:rPr>
        <w:t>оверена копија личне карте или пасоша девизног штедише;</w:t>
      </w:r>
    </w:p>
    <w:p w:rsidR="00813154" w:rsidRPr="00753E12" w:rsidRDefault="00D83C80" w:rsidP="005672C6">
      <w:pPr>
        <w:widowControl w:val="0"/>
        <w:tabs>
          <w:tab w:val="left" w:pos="709"/>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2) </w:t>
      </w:r>
      <w:r w:rsidR="002C4A9B" w:rsidRPr="00753E12">
        <w:rPr>
          <w:rFonts w:ascii="Times New Roman" w:hAnsi="Times New Roman" w:cs="Times New Roman"/>
          <w:sz w:val="24"/>
          <w:szCs w:val="24"/>
          <w:lang w:val="ru-RU"/>
        </w:rPr>
        <w:t xml:space="preserve">оригинал уверења надлежног органа о променама пребивалишта; </w:t>
      </w:r>
    </w:p>
    <w:p w:rsidR="00813154" w:rsidRPr="00753E12" w:rsidRDefault="005753E4" w:rsidP="005672C6">
      <w:pPr>
        <w:widowControl w:val="0"/>
        <w:autoSpaceDE w:val="0"/>
        <w:autoSpaceDN w:val="0"/>
        <w:adjustRightInd w:val="0"/>
        <w:spacing w:after="0" w:line="240" w:lineRule="auto"/>
        <w:ind w:firstLine="69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2C4A9B" w:rsidRPr="00753E12">
        <w:rPr>
          <w:rFonts w:ascii="Times New Roman" w:hAnsi="Times New Roman" w:cs="Times New Roman"/>
          <w:sz w:val="24"/>
          <w:szCs w:val="24"/>
          <w:lang w:val="ru-RU"/>
        </w:rPr>
        <w:t>оригинал девизне штедне књижице;</w:t>
      </w:r>
    </w:p>
    <w:p w:rsidR="00813154" w:rsidRPr="00753E12" w:rsidRDefault="005753E4"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 </w:t>
      </w:r>
      <w:r w:rsidR="002C4A9B" w:rsidRPr="00753E12">
        <w:rPr>
          <w:rFonts w:ascii="Times New Roman" w:hAnsi="Times New Roman" w:cs="Times New Roman"/>
          <w:sz w:val="24"/>
          <w:szCs w:val="24"/>
          <w:lang w:val="ru-RU"/>
        </w:rPr>
        <w:t>оригинал изјаве девизног штедише дате под пуном кривичном и материјалном одговорношћу, оверене код надлежних органа, да своју девизну штедњу није пренео на друго лице;</w:t>
      </w:r>
    </w:p>
    <w:p w:rsidR="00813154" w:rsidRPr="00753E12" w:rsidRDefault="005753E4"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 </w:t>
      </w:r>
      <w:r w:rsidR="002C4A9B" w:rsidRPr="00753E12">
        <w:rPr>
          <w:rFonts w:ascii="Times New Roman" w:hAnsi="Times New Roman" w:cs="Times New Roman"/>
          <w:sz w:val="24"/>
          <w:szCs w:val="24"/>
          <w:lang w:val="ru-RU"/>
        </w:rPr>
        <w:t>оригинал потврде надлежних органа и институција бивших република СФРЈ на чијој територији су се налазиле филијале банака у којима је положена</w:t>
      </w:r>
      <w:r>
        <w:rPr>
          <w:rFonts w:ascii="Times New Roman" w:hAnsi="Times New Roman" w:cs="Times New Roman"/>
          <w:sz w:val="24"/>
          <w:szCs w:val="24"/>
          <w:lang w:val="ru-RU"/>
        </w:rPr>
        <w:t xml:space="preserve"> </w:t>
      </w:r>
      <w:r w:rsidRPr="005672C6">
        <w:rPr>
          <w:rFonts w:ascii="Times New Roman" w:hAnsi="Times New Roman" w:cs="Times New Roman"/>
          <w:sz w:val="24"/>
          <w:szCs w:val="24"/>
          <w:lang w:val="ru-RU"/>
        </w:rPr>
        <w:t>девизна</w:t>
      </w:r>
      <w:r w:rsidR="002C4A9B" w:rsidRPr="00753E12">
        <w:rPr>
          <w:rFonts w:ascii="Times New Roman" w:hAnsi="Times New Roman" w:cs="Times New Roman"/>
          <w:sz w:val="24"/>
          <w:szCs w:val="24"/>
          <w:lang w:val="ru-RU"/>
        </w:rPr>
        <w:t xml:space="preserve"> штедња, о томе да девизни штедиша није остварио своје право по основу девизне штедње, нити да му је то право признато од стране бивших република СФРЈ; </w:t>
      </w:r>
    </w:p>
    <w:p w:rsidR="00813154" w:rsidRPr="005753E4" w:rsidRDefault="005753E4"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val="ru-RU"/>
        </w:rPr>
        <w:t xml:space="preserve">       6) </w:t>
      </w:r>
      <w:r w:rsidR="002C4A9B" w:rsidRPr="00753E12">
        <w:rPr>
          <w:rFonts w:ascii="Times New Roman" w:hAnsi="Times New Roman" w:cs="Times New Roman"/>
          <w:sz w:val="24"/>
          <w:szCs w:val="24"/>
          <w:lang w:val="ru-RU"/>
        </w:rPr>
        <w:t xml:space="preserve">оригинали пoтврда из тачке 5) овог става надлежних органа свих бивших република СФРЈ у којима је девизни штедиша имао пребивалиште </w:t>
      </w:r>
      <w:r w:rsidR="002C4A9B" w:rsidRPr="00753E12">
        <w:rPr>
          <w:rFonts w:ascii="Times New Roman" w:hAnsi="Times New Roman" w:cs="Times New Roman"/>
          <w:color w:val="000000"/>
          <w:sz w:val="24"/>
          <w:szCs w:val="24"/>
          <w:lang w:val="ru-RU"/>
        </w:rPr>
        <w:t>–</w:t>
      </w:r>
      <w:r w:rsidR="002C4A9B" w:rsidRPr="00753E12">
        <w:rPr>
          <w:rFonts w:ascii="Times New Roman" w:hAnsi="Times New Roman" w:cs="Times New Roman"/>
          <w:color w:val="000000"/>
          <w:sz w:val="24"/>
          <w:szCs w:val="24"/>
        </w:rPr>
        <w:t xml:space="preserve"> </w:t>
      </w:r>
      <w:r w:rsidR="002C4A9B" w:rsidRPr="00753E12">
        <w:rPr>
          <w:rFonts w:ascii="Times New Roman" w:hAnsi="Times New Roman" w:cs="Times New Roman"/>
          <w:sz w:val="24"/>
          <w:szCs w:val="24"/>
          <w:lang w:val="ru-RU"/>
        </w:rPr>
        <w:t>ако је мењао пребивалиште у више република</w:t>
      </w:r>
      <w:r>
        <w:rPr>
          <w:rFonts w:ascii="Times New Roman" w:hAnsi="Times New Roman" w:cs="Times New Roman"/>
          <w:sz w:val="24"/>
          <w:szCs w:val="24"/>
          <w:lang/>
        </w:rPr>
        <w:t>;</w:t>
      </w:r>
    </w:p>
    <w:p w:rsidR="00813154" w:rsidRPr="00753E12" w:rsidRDefault="005753E4"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7) </w:t>
      </w:r>
      <w:r w:rsidR="002C4A9B" w:rsidRPr="00753E12">
        <w:rPr>
          <w:rFonts w:ascii="Times New Roman" w:hAnsi="Times New Roman" w:cs="Times New Roman"/>
          <w:sz w:val="24"/>
          <w:szCs w:val="24"/>
          <w:lang w:val="ru-RU"/>
        </w:rPr>
        <w:t>оригинал извода из матичне књиге венчаних</w:t>
      </w:r>
      <w:r w:rsidR="001E6BE8" w:rsidRPr="00753E12">
        <w:rPr>
          <w:rFonts w:ascii="Times New Roman" w:hAnsi="Times New Roman" w:cs="Times New Roman"/>
          <w:sz w:val="24"/>
          <w:szCs w:val="24"/>
          <w:lang w:val="ru-RU"/>
        </w:rPr>
        <w:t xml:space="preserve"> </w:t>
      </w:r>
      <w:r w:rsidR="00285B03" w:rsidRPr="00753E12">
        <w:rPr>
          <w:rFonts w:ascii="Times New Roman" w:hAnsi="Times New Roman" w:cs="Times New Roman"/>
          <w:sz w:val="24"/>
          <w:szCs w:val="24"/>
          <w:lang w:val="ru-RU"/>
        </w:rPr>
        <w:t>и</w:t>
      </w:r>
      <w:r w:rsidR="001E6BE8" w:rsidRPr="00753E12">
        <w:rPr>
          <w:rFonts w:ascii="Times New Roman" w:hAnsi="Times New Roman" w:cs="Times New Roman"/>
          <w:sz w:val="24"/>
          <w:szCs w:val="24"/>
          <w:lang w:val="ru-RU"/>
        </w:rPr>
        <w:t>ли</w:t>
      </w:r>
      <w:r w:rsidR="00285B03" w:rsidRPr="00753E12">
        <w:rPr>
          <w:rFonts w:ascii="Times New Roman" w:hAnsi="Times New Roman" w:cs="Times New Roman"/>
          <w:sz w:val="24"/>
          <w:szCs w:val="24"/>
          <w:lang w:val="ru-RU"/>
        </w:rPr>
        <w:t xml:space="preserve"> други документ</w:t>
      </w:r>
      <w:r w:rsidR="001E6BE8" w:rsidRPr="00753E12">
        <w:rPr>
          <w:rFonts w:ascii="Times New Roman" w:hAnsi="Times New Roman" w:cs="Times New Roman"/>
          <w:sz w:val="24"/>
          <w:szCs w:val="24"/>
          <w:lang w:val="ru-RU"/>
        </w:rPr>
        <w:t xml:space="preserve"> из кога се види</w:t>
      </w:r>
      <w:r w:rsidR="00285B03" w:rsidRPr="00753E12">
        <w:rPr>
          <w:rFonts w:ascii="Times New Roman" w:hAnsi="Times New Roman" w:cs="Times New Roman"/>
          <w:sz w:val="24"/>
          <w:szCs w:val="24"/>
          <w:lang w:val="ru-RU"/>
        </w:rPr>
        <w:t xml:space="preserve"> промен</w:t>
      </w:r>
      <w:r w:rsidR="001E6BE8" w:rsidRPr="00753E12">
        <w:rPr>
          <w:rFonts w:ascii="Times New Roman" w:hAnsi="Times New Roman" w:cs="Times New Roman"/>
          <w:sz w:val="24"/>
          <w:szCs w:val="24"/>
          <w:lang w:val="ru-RU"/>
        </w:rPr>
        <w:t>а личног имена (име и презиме)</w:t>
      </w:r>
      <w:r w:rsidR="002C4A9B" w:rsidRPr="00753E12">
        <w:rPr>
          <w:rFonts w:ascii="Times New Roman" w:hAnsi="Times New Roman" w:cs="Times New Roman"/>
          <w:sz w:val="24"/>
          <w:szCs w:val="24"/>
          <w:lang w:val="ru-RU"/>
        </w:rPr>
        <w:t>;</w:t>
      </w:r>
    </w:p>
    <w:p w:rsidR="00813154" w:rsidRDefault="005753E4"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8) </w:t>
      </w:r>
      <w:r w:rsidR="002C4A9B" w:rsidRPr="00753E12">
        <w:rPr>
          <w:rFonts w:ascii="Times New Roman" w:hAnsi="Times New Roman" w:cs="Times New Roman"/>
          <w:sz w:val="24"/>
          <w:szCs w:val="24"/>
          <w:lang w:val="ru-RU"/>
        </w:rPr>
        <w:t xml:space="preserve">оригинал извода из матичне књиге рођених малолетног лица које је наследник </w:t>
      </w:r>
      <w:r w:rsidRPr="00BF0CFF">
        <w:rPr>
          <w:rFonts w:ascii="Times New Roman" w:hAnsi="Times New Roman" w:cs="Times New Roman"/>
          <w:sz w:val="24"/>
          <w:szCs w:val="24"/>
          <w:lang w:val="ru-RU"/>
        </w:rPr>
        <w:t>девизне</w:t>
      </w:r>
      <w:r>
        <w:rPr>
          <w:rFonts w:ascii="Times New Roman" w:hAnsi="Times New Roman" w:cs="Times New Roman"/>
          <w:sz w:val="24"/>
          <w:szCs w:val="24"/>
          <w:lang w:val="ru-RU"/>
        </w:rPr>
        <w:t xml:space="preserve"> </w:t>
      </w:r>
      <w:r w:rsidR="002C4A9B" w:rsidRPr="00753E12">
        <w:rPr>
          <w:rFonts w:ascii="Times New Roman" w:hAnsi="Times New Roman" w:cs="Times New Roman"/>
          <w:sz w:val="24"/>
          <w:szCs w:val="24"/>
          <w:lang w:val="ru-RU"/>
        </w:rPr>
        <w:t>штедње</w:t>
      </w:r>
      <w:r w:rsidR="003E6C20" w:rsidRPr="00753E12">
        <w:rPr>
          <w:rFonts w:ascii="Times New Roman" w:hAnsi="Times New Roman" w:cs="Times New Roman"/>
          <w:sz w:val="24"/>
          <w:szCs w:val="24"/>
          <w:lang w:val="ru-RU"/>
        </w:rPr>
        <w:t>.</w:t>
      </w:r>
    </w:p>
    <w:p w:rsidR="00C749E8" w:rsidRPr="00753E12" w:rsidRDefault="00C749E8" w:rsidP="005672C6">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 случају кад се о неком од докумената из става 1. овог члана води службена евиденција код органа у Републици Србији, а није достављен уз пријаву потраживања, Управа ће такав документ прибавити по службеној дужности, у складу са законом којим се уређује општи управни поступак.</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Ако пријаву потраживањ</w:t>
      </w:r>
      <w:r w:rsidR="005753E4">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у име и за рачун девизног штедише</w:t>
      </w:r>
      <w:r w:rsidR="005753E4">
        <w:rPr>
          <w:rFonts w:ascii="Times New Roman" w:hAnsi="Times New Roman" w:cs="Times New Roman"/>
          <w:sz w:val="24"/>
          <w:szCs w:val="24"/>
          <w:lang w:val="ru-RU"/>
        </w:rPr>
        <w:t>,</w:t>
      </w:r>
      <w:r w:rsidRPr="00753E12">
        <w:rPr>
          <w:rFonts w:ascii="Times New Roman" w:hAnsi="Times New Roman" w:cs="Times New Roman"/>
          <w:sz w:val="24"/>
          <w:szCs w:val="24"/>
          <w:lang w:val="ru-RU"/>
        </w:rPr>
        <w:t xml:space="preserve"> подноси овлашћено лице, то лице, поред документације из става 1. овог члана, доставља оверену копију своје личне карте или пасоша, као и оригинал овлашћења који је надлежни орган оверио након дана објављивања позива за пријаву потраживања.</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Ако је девизна штедња стечена наслеђивањем, </w:t>
      </w:r>
      <w:r w:rsidR="007657DC" w:rsidRPr="00753E12">
        <w:rPr>
          <w:rFonts w:ascii="Times New Roman" w:hAnsi="Times New Roman" w:cs="Times New Roman"/>
          <w:sz w:val="24"/>
          <w:szCs w:val="24"/>
          <w:lang w:val="ru-RU"/>
        </w:rPr>
        <w:t xml:space="preserve">наследник девизне штедње, </w:t>
      </w:r>
      <w:r w:rsidRPr="00753E12">
        <w:rPr>
          <w:rFonts w:ascii="Times New Roman" w:hAnsi="Times New Roman" w:cs="Times New Roman"/>
          <w:sz w:val="24"/>
          <w:szCs w:val="24"/>
          <w:lang w:val="ru-RU"/>
        </w:rPr>
        <w:t xml:space="preserve">поред документације из става 1. овог члана, доставља </w:t>
      </w:r>
      <w:r w:rsidR="007657DC" w:rsidRPr="00753E12">
        <w:rPr>
          <w:rFonts w:ascii="Times New Roman" w:hAnsi="Times New Roman" w:cs="Times New Roman"/>
          <w:sz w:val="24"/>
          <w:szCs w:val="24"/>
          <w:lang w:val="ru-RU"/>
        </w:rPr>
        <w:t>оригинал уверења надлежног органа о променама пребивалишта</w:t>
      </w:r>
      <w:r w:rsidR="00384C5C" w:rsidRPr="00753E12">
        <w:rPr>
          <w:rFonts w:ascii="Times New Roman" w:hAnsi="Times New Roman" w:cs="Times New Roman"/>
          <w:sz w:val="24"/>
          <w:szCs w:val="24"/>
          <w:lang w:val="ru-RU"/>
        </w:rPr>
        <w:t xml:space="preserve"> оставиоца</w:t>
      </w:r>
      <w:r w:rsidR="007657DC" w:rsidRPr="00753E12">
        <w:rPr>
          <w:rFonts w:ascii="Times New Roman" w:hAnsi="Times New Roman" w:cs="Times New Roman"/>
          <w:sz w:val="24"/>
          <w:szCs w:val="24"/>
          <w:lang w:val="ru-RU"/>
        </w:rPr>
        <w:t>, оригинал потврде из става 1. тач. 5) и 6) овог члана</w:t>
      </w:r>
      <w:r w:rsidR="00754329" w:rsidRPr="00753E12">
        <w:rPr>
          <w:rFonts w:ascii="Times New Roman" w:hAnsi="Times New Roman" w:cs="Times New Roman"/>
          <w:sz w:val="24"/>
          <w:szCs w:val="24"/>
          <w:lang w:val="ru-RU"/>
        </w:rPr>
        <w:t xml:space="preserve"> за оставиоца</w:t>
      </w:r>
      <w:r w:rsidR="007657DC" w:rsidRPr="00753E12">
        <w:rPr>
          <w:rFonts w:ascii="Times New Roman" w:hAnsi="Times New Roman" w:cs="Times New Roman"/>
          <w:sz w:val="24"/>
          <w:szCs w:val="24"/>
          <w:lang w:val="ru-RU"/>
        </w:rPr>
        <w:t xml:space="preserve">, </w:t>
      </w:r>
      <w:r w:rsidRPr="00753E12">
        <w:rPr>
          <w:rFonts w:ascii="Times New Roman" w:hAnsi="Times New Roman" w:cs="Times New Roman"/>
          <w:sz w:val="24"/>
          <w:szCs w:val="24"/>
          <w:lang w:val="ru-RU"/>
        </w:rPr>
        <w:t>оригинал извода из матичне књиге умрлих</w:t>
      </w:r>
      <w:r w:rsidR="00B732AD" w:rsidRPr="00753E12">
        <w:rPr>
          <w:rFonts w:ascii="Times New Roman" w:hAnsi="Times New Roman" w:cs="Times New Roman"/>
          <w:sz w:val="24"/>
          <w:szCs w:val="24"/>
          <w:lang w:val="ru-RU"/>
        </w:rPr>
        <w:t xml:space="preserve">, </w:t>
      </w:r>
      <w:r w:rsidRPr="00753E12">
        <w:rPr>
          <w:rFonts w:ascii="Times New Roman" w:hAnsi="Times New Roman" w:cs="Times New Roman"/>
          <w:sz w:val="24"/>
          <w:szCs w:val="24"/>
          <w:lang w:val="ru-RU"/>
        </w:rPr>
        <w:t>као и оригинал правноснажног решења о наслеђивању.</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rPr>
      </w:pPr>
      <w:r w:rsidRPr="00753E12">
        <w:rPr>
          <w:rFonts w:ascii="Times New Roman" w:hAnsi="Times New Roman" w:cs="Times New Roman"/>
          <w:sz w:val="24"/>
          <w:szCs w:val="24"/>
          <w:lang w:val="ru-RU"/>
        </w:rPr>
        <w:t>Ако је више наследника девизне штедње, сваки наследник подноси пријаву потраживања у складу са овим чланом за свој наследни део. Када је један од наследника уз пријаву потраживања поднео оригинал девизне штедне књижице или ако је један од наследника остварио своје право на наплату девизне штедње у складу с</w:t>
      </w:r>
      <w:r w:rsidR="00CD554B">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прописима Републике Србије, сматра се да су и остали наследници поднели оригинал те књижице о чему обавештавају Управу. </w:t>
      </w:r>
      <w:r w:rsidR="00DC3256" w:rsidRPr="00753E12">
        <w:rPr>
          <w:rFonts w:ascii="Times New Roman" w:hAnsi="Times New Roman" w:cs="Times New Roman"/>
          <w:sz w:val="24"/>
          <w:szCs w:val="24"/>
          <w:lang/>
        </w:rPr>
        <w:t>Када је</w:t>
      </w:r>
      <w:r w:rsidR="00DC3256" w:rsidRPr="00753E12">
        <w:rPr>
          <w:rFonts w:ascii="Times New Roman" w:hAnsi="Times New Roman" w:cs="Times New Roman"/>
          <w:sz w:val="24"/>
          <w:szCs w:val="24"/>
          <w:lang w:val="ru-RU"/>
        </w:rPr>
        <w:t xml:space="preserve"> један од наследника уз пријаву потраживања</w:t>
      </w:r>
      <w:r w:rsidR="00DC3256" w:rsidRPr="00753E12">
        <w:rPr>
          <w:rFonts w:ascii="Times New Roman" w:hAnsi="Times New Roman" w:cs="Times New Roman"/>
          <w:sz w:val="24"/>
          <w:szCs w:val="24"/>
          <w:lang/>
        </w:rPr>
        <w:t xml:space="preserve"> </w:t>
      </w:r>
      <w:r w:rsidR="002615B2" w:rsidRPr="00753E12">
        <w:rPr>
          <w:rFonts w:ascii="Times New Roman" w:hAnsi="Times New Roman" w:cs="Times New Roman"/>
          <w:sz w:val="24"/>
          <w:szCs w:val="24"/>
          <w:lang/>
        </w:rPr>
        <w:t>под</w:t>
      </w:r>
      <w:r w:rsidR="00DC3256" w:rsidRPr="00753E12">
        <w:rPr>
          <w:rFonts w:ascii="Times New Roman" w:hAnsi="Times New Roman" w:cs="Times New Roman"/>
          <w:sz w:val="24"/>
          <w:szCs w:val="24"/>
          <w:lang/>
        </w:rPr>
        <w:t>н</w:t>
      </w:r>
      <w:r w:rsidR="00EE3223" w:rsidRPr="00753E12">
        <w:rPr>
          <w:rFonts w:ascii="Times New Roman" w:hAnsi="Times New Roman" w:cs="Times New Roman"/>
          <w:sz w:val="24"/>
          <w:szCs w:val="24"/>
          <w:lang/>
        </w:rPr>
        <w:t>е</w:t>
      </w:r>
      <w:r w:rsidR="00F12ABB">
        <w:rPr>
          <w:rFonts w:ascii="Times New Roman" w:hAnsi="Times New Roman" w:cs="Times New Roman"/>
          <w:sz w:val="24"/>
          <w:szCs w:val="24"/>
          <w:lang/>
        </w:rPr>
        <w:t>о документацију из става 4</w:t>
      </w:r>
      <w:r w:rsidR="00DC3256" w:rsidRPr="00753E12">
        <w:rPr>
          <w:rFonts w:ascii="Times New Roman" w:hAnsi="Times New Roman" w:cs="Times New Roman"/>
          <w:sz w:val="24"/>
          <w:szCs w:val="24"/>
          <w:lang/>
        </w:rPr>
        <w:t xml:space="preserve">. овог члана, остали наследници могу о томе обавестити </w:t>
      </w:r>
      <w:r w:rsidR="00F03E1B" w:rsidRPr="00753E12">
        <w:rPr>
          <w:rFonts w:ascii="Times New Roman" w:hAnsi="Times New Roman" w:cs="Times New Roman"/>
          <w:sz w:val="24"/>
          <w:szCs w:val="24"/>
          <w:lang/>
        </w:rPr>
        <w:t xml:space="preserve">Управу </w:t>
      </w:r>
      <w:r w:rsidR="00EE3223" w:rsidRPr="00753E12">
        <w:rPr>
          <w:rFonts w:ascii="Times New Roman" w:hAnsi="Times New Roman" w:cs="Times New Roman"/>
          <w:sz w:val="24"/>
          <w:szCs w:val="24"/>
          <w:lang/>
        </w:rPr>
        <w:t xml:space="preserve">и тада се </w:t>
      </w:r>
      <w:r w:rsidR="00F03E1B" w:rsidRPr="00753E12">
        <w:rPr>
          <w:rFonts w:ascii="Times New Roman" w:hAnsi="Times New Roman" w:cs="Times New Roman"/>
          <w:sz w:val="24"/>
          <w:szCs w:val="24"/>
          <w:lang/>
        </w:rPr>
        <w:t>сматра да су</w:t>
      </w:r>
      <w:r w:rsidR="00EE3223" w:rsidRPr="00753E12">
        <w:rPr>
          <w:rFonts w:ascii="Times New Roman" w:hAnsi="Times New Roman" w:cs="Times New Roman"/>
          <w:sz w:val="24"/>
          <w:szCs w:val="24"/>
          <w:lang/>
        </w:rPr>
        <w:t xml:space="preserve"> и они</w:t>
      </w:r>
      <w:r w:rsidR="00F03E1B" w:rsidRPr="00753E12">
        <w:rPr>
          <w:rFonts w:ascii="Times New Roman" w:hAnsi="Times New Roman" w:cs="Times New Roman"/>
          <w:sz w:val="24"/>
          <w:szCs w:val="24"/>
          <w:lang/>
        </w:rPr>
        <w:t xml:space="preserve"> под</w:t>
      </w:r>
      <w:r w:rsidR="00DC3256" w:rsidRPr="00753E12">
        <w:rPr>
          <w:rFonts w:ascii="Times New Roman" w:hAnsi="Times New Roman" w:cs="Times New Roman"/>
          <w:sz w:val="24"/>
          <w:szCs w:val="24"/>
          <w:lang/>
        </w:rPr>
        <w:t>н</w:t>
      </w:r>
      <w:r w:rsidR="00EE3223" w:rsidRPr="00753E12">
        <w:rPr>
          <w:rFonts w:ascii="Times New Roman" w:hAnsi="Times New Roman" w:cs="Times New Roman"/>
          <w:sz w:val="24"/>
          <w:szCs w:val="24"/>
          <w:lang/>
        </w:rPr>
        <w:t>ели</w:t>
      </w:r>
      <w:r w:rsidR="00DC3256" w:rsidRPr="00753E12">
        <w:rPr>
          <w:rFonts w:ascii="Times New Roman" w:hAnsi="Times New Roman" w:cs="Times New Roman"/>
          <w:sz w:val="24"/>
          <w:szCs w:val="24"/>
          <w:lang/>
        </w:rPr>
        <w:t xml:space="preserve"> ту документацију.</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Ако је власник девизне штедње умро, а није правноснажно окончан поступак за расправљање заоставштине, наследник може поднети пријаву потраживања која садржи податке о власнику девизне штедње који је умро и уз коју доставља оригинал извода из матичне књиге умр</w:t>
      </w:r>
      <w:r w:rsidR="00F12ABB">
        <w:rPr>
          <w:rFonts w:ascii="Times New Roman" w:hAnsi="Times New Roman" w:cs="Times New Roman"/>
          <w:sz w:val="24"/>
          <w:szCs w:val="24"/>
          <w:lang w:val="ru-RU"/>
        </w:rPr>
        <w:t>лих. Документација из ст. 1. и 4</w:t>
      </w:r>
      <w:r w:rsidRPr="00753E12">
        <w:rPr>
          <w:rFonts w:ascii="Times New Roman" w:hAnsi="Times New Roman" w:cs="Times New Roman"/>
          <w:sz w:val="24"/>
          <w:szCs w:val="24"/>
          <w:lang w:val="ru-RU"/>
        </w:rPr>
        <w:t xml:space="preserve">. овог члана доставља се након правноснажно окончаног поступка за расправљање заоставштине. </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color w:val="FF0000"/>
          <w:sz w:val="24"/>
          <w:szCs w:val="24"/>
          <w:lang/>
        </w:rPr>
        <w:tab/>
      </w:r>
      <w:r w:rsidRPr="00753E12">
        <w:rPr>
          <w:rFonts w:ascii="Times New Roman" w:hAnsi="Times New Roman" w:cs="Times New Roman"/>
          <w:sz w:val="24"/>
          <w:szCs w:val="24"/>
          <w:lang w:val="ru-RU"/>
        </w:rPr>
        <w:t xml:space="preserve">Подносилац пријаве потраживања мора потписати пријаву потраживања и у потпуности је одговоран за </w:t>
      </w:r>
      <w:r w:rsidR="007657DC" w:rsidRPr="00753E12">
        <w:rPr>
          <w:rFonts w:ascii="Times New Roman" w:hAnsi="Times New Roman" w:cs="Times New Roman"/>
          <w:sz w:val="24"/>
          <w:szCs w:val="24"/>
          <w:lang w:val="ru-RU"/>
        </w:rPr>
        <w:t xml:space="preserve">тачност </w:t>
      </w:r>
      <w:r w:rsidRPr="00753E12">
        <w:rPr>
          <w:rFonts w:ascii="Times New Roman" w:hAnsi="Times New Roman" w:cs="Times New Roman"/>
          <w:sz w:val="24"/>
          <w:szCs w:val="24"/>
          <w:lang w:val="ru-RU"/>
        </w:rPr>
        <w:t>података наведених у пријави потраживања.</w:t>
      </w:r>
    </w:p>
    <w:p w:rsidR="00B27B36"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color w:val="000000"/>
          <w:sz w:val="24"/>
          <w:szCs w:val="24"/>
          <w:lang/>
        </w:rPr>
        <w:tab/>
      </w:r>
      <w:r w:rsidRPr="00753E12">
        <w:rPr>
          <w:rFonts w:ascii="Times New Roman" w:hAnsi="Times New Roman" w:cs="Times New Roman"/>
          <w:sz w:val="24"/>
          <w:szCs w:val="24"/>
          <w:lang w:val="ru-RU"/>
        </w:rPr>
        <w:t>Документација из овог члана доставља се заједно с</w:t>
      </w:r>
      <w:r w:rsidR="007E1662" w:rsidRPr="00753E12">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преводо</w:t>
      </w:r>
      <w:r w:rsidR="00B27B36">
        <w:rPr>
          <w:rFonts w:ascii="Times New Roman" w:hAnsi="Times New Roman" w:cs="Times New Roman"/>
          <w:sz w:val="24"/>
          <w:szCs w:val="24"/>
          <w:lang w:val="ru-RU"/>
        </w:rPr>
        <w:t>м на српски језик који је оверен од стране овлашћеног</w:t>
      </w:r>
      <w:r w:rsidRPr="00753E12">
        <w:rPr>
          <w:rFonts w:ascii="Times New Roman" w:hAnsi="Times New Roman" w:cs="Times New Roman"/>
          <w:sz w:val="24"/>
          <w:szCs w:val="24"/>
          <w:lang w:val="ru-RU"/>
        </w:rPr>
        <w:t xml:space="preserve"> тумач</w:t>
      </w:r>
      <w:r w:rsidR="00B27B36">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за српски језик. </w:t>
      </w:r>
    </w:p>
    <w:p w:rsidR="00F12ABB" w:rsidRPr="00F12ABB" w:rsidRDefault="00F12AB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color w:val="000000"/>
          <w:sz w:val="24"/>
          <w:szCs w:val="24"/>
          <w:lang/>
        </w:rPr>
        <w:t xml:space="preserve">III. </w:t>
      </w:r>
      <w:r w:rsidRPr="00753E12">
        <w:rPr>
          <w:rFonts w:ascii="Times New Roman" w:hAnsi="Times New Roman" w:cs="Times New Roman"/>
          <w:bCs/>
          <w:sz w:val="24"/>
          <w:szCs w:val="24"/>
          <w:lang w:val="ru-RU"/>
        </w:rPr>
        <w:t xml:space="preserve">НАЧИН ОБРАДЕ ДОКУМЕНТАЦИЈЕ </w:t>
      </w:r>
      <w:r w:rsidR="007E1662" w:rsidRPr="00753E12">
        <w:rPr>
          <w:rFonts w:ascii="Times New Roman" w:hAnsi="Times New Roman" w:cs="Times New Roman"/>
          <w:bCs/>
          <w:sz w:val="24"/>
          <w:szCs w:val="24"/>
          <w:lang w:val="ru-RU"/>
        </w:rPr>
        <w:t xml:space="preserve">КОЈА СЕ ДОСТАВЉА </w:t>
      </w:r>
      <w:r w:rsidRPr="00753E12">
        <w:rPr>
          <w:rFonts w:ascii="Times New Roman" w:hAnsi="Times New Roman" w:cs="Times New Roman"/>
          <w:bCs/>
          <w:sz w:val="24"/>
          <w:szCs w:val="24"/>
          <w:lang w:val="ru-RU"/>
        </w:rPr>
        <w:t>УЗ ПРИЈАВУ ПОТРАЖИВАЊА</w:t>
      </w:r>
    </w:p>
    <w:p w:rsidR="00F7244A" w:rsidRPr="00753E12" w:rsidRDefault="00F7244A"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5.</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 xml:space="preserve">Ако се пријава потраживања подноси непосредно, Управа евидентира пријаву потраживања према редоследу пријема и подносиоцу </w:t>
      </w:r>
      <w:r w:rsidR="007E1662" w:rsidRPr="00753E12">
        <w:rPr>
          <w:rFonts w:ascii="Times New Roman" w:hAnsi="Times New Roman" w:cs="Times New Roman"/>
          <w:color w:val="000000"/>
          <w:sz w:val="24"/>
          <w:szCs w:val="24"/>
          <w:lang w:val="ru-RU"/>
        </w:rPr>
        <w:t xml:space="preserve">пријаве </w:t>
      </w:r>
      <w:r w:rsidRPr="00753E12">
        <w:rPr>
          <w:rFonts w:ascii="Times New Roman" w:hAnsi="Times New Roman" w:cs="Times New Roman"/>
          <w:color w:val="000000"/>
          <w:sz w:val="24"/>
          <w:szCs w:val="24"/>
          <w:lang w:val="ru-RU"/>
        </w:rPr>
        <w:t xml:space="preserve">уручује потврду </w:t>
      </w:r>
      <w:r w:rsidR="007E1662" w:rsidRPr="00753E12">
        <w:rPr>
          <w:rFonts w:ascii="Times New Roman" w:hAnsi="Times New Roman" w:cs="Times New Roman"/>
          <w:color w:val="000000"/>
          <w:sz w:val="24"/>
          <w:szCs w:val="24"/>
          <w:lang w:val="ru-RU"/>
        </w:rPr>
        <w:t xml:space="preserve">о </w:t>
      </w:r>
      <w:r w:rsidRPr="00753E12">
        <w:rPr>
          <w:rFonts w:ascii="Times New Roman" w:hAnsi="Times New Roman" w:cs="Times New Roman"/>
          <w:color w:val="000000"/>
          <w:sz w:val="24"/>
          <w:szCs w:val="24"/>
          <w:lang w:val="ru-RU"/>
        </w:rPr>
        <w:t>пријем</w:t>
      </w:r>
      <w:r w:rsidR="007E1662" w:rsidRPr="00753E12">
        <w:rPr>
          <w:rFonts w:ascii="Times New Roman" w:hAnsi="Times New Roman" w:cs="Times New Roman"/>
          <w:color w:val="000000"/>
          <w:sz w:val="24"/>
          <w:szCs w:val="24"/>
          <w:lang w:val="ru-RU"/>
        </w:rPr>
        <w:t>у пријаве потраживања</w:t>
      </w:r>
      <w:r w:rsidRPr="00753E12">
        <w:rPr>
          <w:rFonts w:ascii="Times New Roman" w:hAnsi="Times New Roman" w:cs="Times New Roman"/>
          <w:color w:val="000000"/>
          <w:sz w:val="24"/>
          <w:szCs w:val="24"/>
          <w:lang w:val="ru-RU"/>
        </w:rPr>
        <w:t xml:space="preserve"> која садржи заводни број и датум пријема</w:t>
      </w:r>
      <w:r w:rsidR="007E1662" w:rsidRPr="00753E12">
        <w:rPr>
          <w:rFonts w:ascii="Times New Roman" w:hAnsi="Times New Roman" w:cs="Times New Roman"/>
          <w:color w:val="000000"/>
          <w:sz w:val="24"/>
          <w:szCs w:val="24"/>
          <w:lang w:val="ru-RU"/>
        </w:rPr>
        <w:t xml:space="preserve"> пријаве потраживања</w:t>
      </w:r>
      <w:r w:rsidRPr="00753E12">
        <w:rPr>
          <w:rFonts w:ascii="Times New Roman" w:hAnsi="Times New Roman" w:cs="Times New Roman"/>
          <w:color w:val="000000"/>
          <w:sz w:val="24"/>
          <w:szCs w:val="24"/>
          <w:lang w:val="ru-RU"/>
        </w:rPr>
        <w:t>.</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У случају кад подносилац пријаве</w:t>
      </w:r>
      <w:r w:rsidR="00F7244A">
        <w:rPr>
          <w:rFonts w:ascii="Times New Roman" w:hAnsi="Times New Roman" w:cs="Times New Roman"/>
          <w:color w:val="000000"/>
          <w:sz w:val="24"/>
          <w:szCs w:val="24"/>
          <w:lang w:val="ru-RU"/>
        </w:rPr>
        <w:t xml:space="preserve"> </w:t>
      </w:r>
      <w:r w:rsidR="00F7244A" w:rsidRPr="00D82BAF">
        <w:rPr>
          <w:rFonts w:ascii="Times New Roman" w:hAnsi="Times New Roman" w:cs="Times New Roman"/>
          <w:color w:val="000000"/>
          <w:sz w:val="24"/>
          <w:szCs w:val="24"/>
          <w:lang w:val="ru-RU"/>
        </w:rPr>
        <w:t>потраживања</w:t>
      </w:r>
      <w:r w:rsidR="00D82BAF">
        <w:rPr>
          <w:rFonts w:ascii="Times New Roman" w:hAnsi="Times New Roman" w:cs="Times New Roman"/>
          <w:color w:val="000000"/>
          <w:sz w:val="24"/>
          <w:szCs w:val="24"/>
          <w:lang w:val="ru-RU"/>
        </w:rPr>
        <w:t xml:space="preserve"> непосредно</w:t>
      </w:r>
      <w:r w:rsidRPr="00753E12">
        <w:rPr>
          <w:rFonts w:ascii="Times New Roman" w:hAnsi="Times New Roman" w:cs="Times New Roman"/>
          <w:color w:val="000000"/>
          <w:sz w:val="24"/>
          <w:szCs w:val="24"/>
          <w:lang w:val="ru-RU"/>
        </w:rPr>
        <w:t xml:space="preserve"> </w:t>
      </w:r>
      <w:r w:rsidR="00D82BAF">
        <w:rPr>
          <w:rFonts w:ascii="Times New Roman" w:hAnsi="Times New Roman" w:cs="Times New Roman"/>
          <w:color w:val="000000"/>
          <w:sz w:val="24"/>
          <w:szCs w:val="24"/>
          <w:lang w:val="ru-RU"/>
        </w:rPr>
        <w:t xml:space="preserve">подноси </w:t>
      </w:r>
      <w:r w:rsidRPr="00753E12">
        <w:rPr>
          <w:rFonts w:ascii="Times New Roman" w:hAnsi="Times New Roman" w:cs="Times New Roman"/>
          <w:color w:val="000000"/>
          <w:sz w:val="24"/>
          <w:szCs w:val="24"/>
          <w:lang w:val="ru-RU"/>
        </w:rPr>
        <w:t xml:space="preserve">оригинал девизне штедне књижице, </w:t>
      </w:r>
      <w:r w:rsidR="007E1662" w:rsidRPr="00753E12">
        <w:rPr>
          <w:rFonts w:ascii="Times New Roman" w:hAnsi="Times New Roman" w:cs="Times New Roman"/>
          <w:color w:val="000000"/>
          <w:sz w:val="24"/>
          <w:szCs w:val="24"/>
          <w:lang w:val="ru-RU"/>
        </w:rPr>
        <w:t xml:space="preserve">Управа му </w:t>
      </w:r>
      <w:r w:rsidRPr="00753E12">
        <w:rPr>
          <w:rFonts w:ascii="Times New Roman" w:hAnsi="Times New Roman" w:cs="Times New Roman"/>
          <w:color w:val="000000"/>
          <w:sz w:val="24"/>
          <w:szCs w:val="24"/>
          <w:lang w:val="ru-RU"/>
        </w:rPr>
        <w:t>уручује потврд</w:t>
      </w:r>
      <w:r w:rsidR="007E1662" w:rsidRPr="00753E12">
        <w:rPr>
          <w:rFonts w:ascii="Times New Roman" w:hAnsi="Times New Roman" w:cs="Times New Roman"/>
          <w:color w:val="000000"/>
          <w:sz w:val="24"/>
          <w:szCs w:val="24"/>
          <w:lang w:val="ru-RU"/>
        </w:rPr>
        <w:t>у</w:t>
      </w:r>
      <w:r w:rsidRPr="00753E12">
        <w:rPr>
          <w:rFonts w:ascii="Times New Roman" w:hAnsi="Times New Roman" w:cs="Times New Roman"/>
          <w:color w:val="000000"/>
          <w:sz w:val="24"/>
          <w:szCs w:val="24"/>
          <w:lang w:val="ru-RU"/>
        </w:rPr>
        <w:t xml:space="preserve"> о пријему те књижице.</w:t>
      </w:r>
    </w:p>
    <w:p w:rsidR="00813154" w:rsidRPr="00753E12" w:rsidRDefault="00813154" w:rsidP="005672C6">
      <w:pPr>
        <w:widowControl w:val="0"/>
        <w:autoSpaceDE w:val="0"/>
        <w:autoSpaceDN w:val="0"/>
        <w:adjustRightInd w:val="0"/>
        <w:spacing w:after="0" w:line="240" w:lineRule="auto"/>
        <w:ind w:firstLine="720"/>
        <w:jc w:val="both"/>
        <w:rPr>
          <w:rFonts w:ascii="Times New Roman" w:hAnsi="Times New Roman" w:cs="Times New Roman"/>
          <w:b/>
          <w:bCs/>
          <w:color w:val="000000"/>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6.</w:t>
      </w:r>
      <w:r w:rsidR="00D82BAF">
        <w:rPr>
          <w:rFonts w:ascii="Times New Roman" w:hAnsi="Times New Roman" w:cs="Times New Roman"/>
          <w:bCs/>
          <w:color w:val="000000"/>
          <w:sz w:val="24"/>
          <w:szCs w:val="24"/>
          <w:lang w:val="ru-RU"/>
        </w:rPr>
        <w:t xml:space="preserve"> </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color w:val="000000"/>
          <w:sz w:val="24"/>
          <w:szCs w:val="24"/>
          <w:lang w:val="ru-RU"/>
        </w:rPr>
        <w:t>О примљеној пријави потраживања</w:t>
      </w:r>
      <w:r w:rsidR="007E1662" w:rsidRPr="00753E12">
        <w:rPr>
          <w:rFonts w:ascii="Times New Roman" w:hAnsi="Times New Roman" w:cs="Times New Roman"/>
          <w:color w:val="000000"/>
          <w:sz w:val="24"/>
          <w:szCs w:val="24"/>
          <w:lang w:val="ru-RU"/>
        </w:rPr>
        <w:t xml:space="preserve"> </w:t>
      </w:r>
      <w:r w:rsidRPr="00753E12">
        <w:rPr>
          <w:rFonts w:ascii="Times New Roman" w:hAnsi="Times New Roman" w:cs="Times New Roman"/>
          <w:color w:val="000000"/>
          <w:sz w:val="24"/>
          <w:szCs w:val="24"/>
          <w:lang w:val="ru-RU"/>
        </w:rPr>
        <w:t>Управ</w:t>
      </w:r>
      <w:r w:rsidR="00100A47" w:rsidRPr="00753E12">
        <w:rPr>
          <w:rFonts w:ascii="Times New Roman" w:hAnsi="Times New Roman" w:cs="Times New Roman"/>
          <w:color w:val="000000"/>
          <w:sz w:val="24"/>
          <w:szCs w:val="24"/>
          <w:lang w:val="ru-RU"/>
        </w:rPr>
        <w:t>а</w:t>
      </w:r>
      <w:r w:rsidRPr="00753E12">
        <w:rPr>
          <w:rFonts w:ascii="Times New Roman" w:hAnsi="Times New Roman" w:cs="Times New Roman"/>
          <w:color w:val="000000"/>
          <w:sz w:val="24"/>
          <w:szCs w:val="24"/>
          <w:lang w:val="ru-RU"/>
        </w:rPr>
        <w:t xml:space="preserve"> образује спис предмета и пода</w:t>
      </w:r>
      <w:r w:rsidR="00100A47" w:rsidRPr="00753E12">
        <w:rPr>
          <w:rFonts w:ascii="Times New Roman" w:hAnsi="Times New Roman" w:cs="Times New Roman"/>
          <w:color w:val="000000"/>
          <w:sz w:val="24"/>
          <w:szCs w:val="24"/>
          <w:lang w:val="ru-RU"/>
        </w:rPr>
        <w:t>тке</w:t>
      </w:r>
      <w:r w:rsidRPr="00753E12">
        <w:rPr>
          <w:rFonts w:ascii="Times New Roman" w:hAnsi="Times New Roman" w:cs="Times New Roman"/>
          <w:color w:val="000000"/>
          <w:sz w:val="24"/>
          <w:szCs w:val="24"/>
          <w:lang w:val="ru-RU"/>
        </w:rPr>
        <w:t xml:space="preserve"> из пријаве потраживања унос</w:t>
      </w:r>
      <w:r w:rsidR="00100A47" w:rsidRPr="00753E12">
        <w:rPr>
          <w:rFonts w:ascii="Times New Roman" w:hAnsi="Times New Roman" w:cs="Times New Roman"/>
          <w:color w:val="000000"/>
          <w:sz w:val="24"/>
          <w:szCs w:val="24"/>
          <w:lang w:val="ru-RU"/>
        </w:rPr>
        <w:t>и</w:t>
      </w:r>
      <w:r w:rsidRPr="00753E12">
        <w:rPr>
          <w:rFonts w:ascii="Times New Roman" w:hAnsi="Times New Roman" w:cs="Times New Roman"/>
          <w:color w:val="000000"/>
          <w:sz w:val="24"/>
          <w:szCs w:val="24"/>
          <w:lang w:val="ru-RU"/>
        </w:rPr>
        <w:t xml:space="preserve"> у посебну базу података.</w:t>
      </w:r>
      <w:r w:rsidRPr="00753E12">
        <w:rPr>
          <w:rFonts w:ascii="Times New Roman" w:hAnsi="Times New Roman" w:cs="Times New Roman"/>
          <w:sz w:val="24"/>
          <w:szCs w:val="24"/>
          <w:lang w:val="ru-RU"/>
        </w:rPr>
        <w:t xml:space="preserve"> </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rPr>
        <w:tab/>
      </w:r>
      <w:r w:rsidRPr="00753E12">
        <w:rPr>
          <w:rFonts w:ascii="Times New Roman" w:hAnsi="Times New Roman" w:cs="Times New Roman"/>
          <w:color w:val="000000"/>
          <w:sz w:val="24"/>
          <w:szCs w:val="24"/>
          <w:lang w:val="ru-RU"/>
        </w:rPr>
        <w:t xml:space="preserve">О списима предмета </w:t>
      </w:r>
      <w:r w:rsidR="00100A47" w:rsidRPr="00753E12">
        <w:rPr>
          <w:rFonts w:ascii="Times New Roman" w:hAnsi="Times New Roman" w:cs="Times New Roman"/>
          <w:color w:val="000000"/>
          <w:sz w:val="24"/>
          <w:szCs w:val="24"/>
          <w:lang w:val="ru-RU"/>
        </w:rPr>
        <w:t xml:space="preserve">из става 1. овог члана Управа </w:t>
      </w:r>
      <w:r w:rsidRPr="00753E12">
        <w:rPr>
          <w:rFonts w:ascii="Times New Roman" w:hAnsi="Times New Roman" w:cs="Times New Roman"/>
          <w:color w:val="000000"/>
          <w:sz w:val="24"/>
          <w:szCs w:val="24"/>
          <w:lang w:val="ru-RU"/>
        </w:rPr>
        <w:t>води посебн</w:t>
      </w:r>
      <w:r w:rsidR="00100A47" w:rsidRPr="00753E12">
        <w:rPr>
          <w:rFonts w:ascii="Times New Roman" w:hAnsi="Times New Roman" w:cs="Times New Roman"/>
          <w:color w:val="000000"/>
          <w:sz w:val="24"/>
          <w:szCs w:val="24"/>
          <w:lang w:val="ru-RU"/>
        </w:rPr>
        <w:t>у</w:t>
      </w:r>
      <w:r w:rsidRPr="00753E12">
        <w:rPr>
          <w:rFonts w:ascii="Times New Roman" w:hAnsi="Times New Roman" w:cs="Times New Roman"/>
          <w:color w:val="000000"/>
          <w:sz w:val="24"/>
          <w:szCs w:val="24"/>
          <w:lang w:val="ru-RU"/>
        </w:rPr>
        <w:t xml:space="preserve"> евиденциј</w:t>
      </w:r>
      <w:r w:rsidR="00100A47" w:rsidRPr="00753E12">
        <w:rPr>
          <w:rFonts w:ascii="Times New Roman" w:hAnsi="Times New Roman" w:cs="Times New Roman"/>
          <w:color w:val="000000"/>
          <w:sz w:val="24"/>
          <w:szCs w:val="24"/>
          <w:lang w:val="ru-RU"/>
        </w:rPr>
        <w:t>у</w:t>
      </w:r>
      <w:r w:rsidRPr="00753E12">
        <w:rPr>
          <w:rFonts w:ascii="Times New Roman" w:hAnsi="Times New Roman" w:cs="Times New Roman"/>
          <w:color w:val="000000"/>
          <w:sz w:val="24"/>
          <w:szCs w:val="24"/>
          <w:lang w:val="ru-RU"/>
        </w:rPr>
        <w:t>.</w:t>
      </w:r>
    </w:p>
    <w:p w:rsidR="00813154" w:rsidRPr="00753E12" w:rsidRDefault="00813154" w:rsidP="005672C6">
      <w:pPr>
        <w:widowControl w:val="0"/>
        <w:autoSpaceDE w:val="0"/>
        <w:autoSpaceDN w:val="0"/>
        <w:adjustRightInd w:val="0"/>
        <w:spacing w:after="0" w:line="240" w:lineRule="auto"/>
        <w:jc w:val="center"/>
        <w:rPr>
          <w:rFonts w:ascii="Times New Roman" w:hAnsi="Times New Roman" w:cs="Times New Roman"/>
          <w:b/>
          <w:bCs/>
          <w:color w:val="000000"/>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7.</w:t>
      </w:r>
    </w:p>
    <w:p w:rsidR="00813154" w:rsidRPr="00753E12" w:rsidRDefault="00100A47"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Комисија из члана 9. Закона</w:t>
      </w:r>
      <w:r w:rsidR="002C4A9B" w:rsidRPr="00753E12">
        <w:rPr>
          <w:rFonts w:ascii="Times New Roman" w:hAnsi="Times New Roman" w:cs="Times New Roman"/>
          <w:sz w:val="24"/>
          <w:szCs w:val="24"/>
          <w:lang w:val="ru-RU"/>
        </w:rPr>
        <w:t xml:space="preserve"> (у даљем тексту: Комисија), проверава комплетност примљене документације</w:t>
      </w:r>
      <w:r w:rsidR="00F7244A">
        <w:rPr>
          <w:rFonts w:ascii="Times New Roman" w:hAnsi="Times New Roman" w:cs="Times New Roman"/>
          <w:sz w:val="24"/>
          <w:szCs w:val="24"/>
          <w:lang w:val="ru-RU"/>
        </w:rPr>
        <w:t xml:space="preserve"> уз </w:t>
      </w:r>
      <w:r w:rsidR="00F7244A" w:rsidRPr="00E5319E">
        <w:rPr>
          <w:rFonts w:ascii="Times New Roman" w:hAnsi="Times New Roman" w:cs="Times New Roman"/>
          <w:sz w:val="24"/>
          <w:szCs w:val="24"/>
          <w:lang w:val="ru-RU"/>
        </w:rPr>
        <w:t>пријаву потраживања</w:t>
      </w:r>
      <w:r w:rsidR="00E5319E">
        <w:rPr>
          <w:rFonts w:ascii="Times New Roman" w:hAnsi="Times New Roman" w:cs="Times New Roman"/>
          <w:sz w:val="24"/>
          <w:szCs w:val="24"/>
          <w:lang w:val="ru-RU"/>
        </w:rPr>
        <w:t xml:space="preserve"> и поступа</w:t>
      </w:r>
      <w:r w:rsidR="002C4A9B" w:rsidRPr="00753E12">
        <w:rPr>
          <w:rFonts w:ascii="Times New Roman" w:hAnsi="Times New Roman" w:cs="Times New Roman"/>
          <w:sz w:val="24"/>
          <w:szCs w:val="24"/>
          <w:lang w:val="ru-RU"/>
        </w:rPr>
        <w:t xml:space="preserve"> даље у складу са Законом.</w:t>
      </w:r>
    </w:p>
    <w:p w:rsidR="00813154" w:rsidRPr="00753E12" w:rsidRDefault="00813154"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Члан 8.</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Ради провере тачности података и документације која је достављена уз пријаву потраживања, Управа упућује захтев банкама код којих је положена девизна штедња, односно њиховим правним следбеницима, као и банкама које су у складу с</w:t>
      </w:r>
      <w:r w:rsidR="00F7244A">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прописима преузеле послове у вези са исплатом девизне штедње положене код банака над којима је покренут поступак стечаја или ликвидације, а код којих се воде девизни штедни улози, да доставе расположиве податке о тим улозима.</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Уз захтев из става 1. овог члана, достављају се копије девизне штедне књижице и потврда из члана 4. став 1. тач. 5) и 6) ове уредбе. </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Банке из става 1. овог члана су дужне да, у року од 30 дана</w:t>
      </w:r>
      <w:r w:rsidR="00F7244A">
        <w:rPr>
          <w:rFonts w:ascii="Times New Roman" w:hAnsi="Times New Roman" w:cs="Times New Roman"/>
          <w:sz w:val="24"/>
          <w:szCs w:val="24"/>
          <w:lang w:val="ru-RU"/>
        </w:rPr>
        <w:t xml:space="preserve"> од дана пријема захтева из </w:t>
      </w:r>
      <w:r w:rsidRPr="00753E12">
        <w:rPr>
          <w:rFonts w:ascii="Times New Roman" w:hAnsi="Times New Roman" w:cs="Times New Roman"/>
          <w:sz w:val="24"/>
          <w:szCs w:val="24"/>
          <w:lang w:val="ru-RU"/>
        </w:rPr>
        <w:t>става</w:t>
      </w:r>
      <w:r w:rsidR="00F7244A">
        <w:rPr>
          <w:rFonts w:ascii="Times New Roman" w:hAnsi="Times New Roman" w:cs="Times New Roman"/>
          <w:sz w:val="24"/>
          <w:szCs w:val="24"/>
          <w:lang w:val="ru-RU"/>
        </w:rPr>
        <w:t xml:space="preserve"> 1. овог члана</w:t>
      </w:r>
      <w:r w:rsidRPr="00753E12">
        <w:rPr>
          <w:rFonts w:ascii="Times New Roman" w:hAnsi="Times New Roman" w:cs="Times New Roman"/>
          <w:sz w:val="24"/>
          <w:szCs w:val="24"/>
          <w:lang w:val="ru-RU"/>
        </w:rPr>
        <w:t>, доставе Управи потврду о стању девизног штедног улога, односно потврду о промету девизног штедног улога.</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Банке код којих је положена девизна штедња, односно њихови правни следбеници, у потврди о стању девизног штедног улога исказују стање девизне штедње на дан 31. мај 2016. године утврђено у складу с</w:t>
      </w:r>
      <w:r w:rsidR="00F7244A">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чланом 4.</w:t>
      </w:r>
      <w:r w:rsidRPr="00753E12">
        <w:rPr>
          <w:rFonts w:ascii="Times New Roman" w:hAnsi="Times New Roman" w:cs="Times New Roman"/>
          <w:color w:val="FF0000"/>
          <w:sz w:val="24"/>
          <w:szCs w:val="24"/>
          <w:lang w:val="ru-RU"/>
        </w:rPr>
        <w:t xml:space="preserve"> </w:t>
      </w:r>
      <w:r w:rsidR="00F7244A">
        <w:rPr>
          <w:rFonts w:ascii="Times New Roman" w:hAnsi="Times New Roman" w:cs="Times New Roman"/>
          <w:sz w:val="24"/>
          <w:szCs w:val="24"/>
          <w:lang w:val="ru-RU"/>
        </w:rPr>
        <w:t>став 1. ал.</w:t>
      </w:r>
      <w:r w:rsidRPr="00753E12">
        <w:rPr>
          <w:rFonts w:ascii="Times New Roman" w:hAnsi="Times New Roman" w:cs="Times New Roman"/>
          <w:sz w:val="24"/>
          <w:szCs w:val="24"/>
          <w:lang w:val="ru-RU"/>
        </w:rPr>
        <w:t xml:space="preserve"> прва</w:t>
      </w:r>
      <w:r w:rsidR="00F7244A">
        <w:rPr>
          <w:rFonts w:ascii="Times New Roman" w:hAnsi="Times New Roman" w:cs="Times New Roman"/>
          <w:sz w:val="24"/>
          <w:szCs w:val="24"/>
          <w:lang w:val="ru-RU"/>
        </w:rPr>
        <w:t>,</w:t>
      </w:r>
      <w:r w:rsidR="00766EE6">
        <w:rPr>
          <w:rFonts w:ascii="Times New Roman" w:hAnsi="Times New Roman" w:cs="Times New Roman"/>
          <w:sz w:val="24"/>
          <w:szCs w:val="24"/>
          <w:lang w:val="ru-RU"/>
        </w:rPr>
        <w:t xml:space="preserve"> друга и трећа, чланом 4.</w:t>
      </w:r>
      <w:r w:rsidRPr="00753E12">
        <w:rPr>
          <w:rFonts w:ascii="Times New Roman" w:hAnsi="Times New Roman" w:cs="Times New Roman"/>
          <w:sz w:val="24"/>
          <w:szCs w:val="24"/>
          <w:lang w:val="ru-RU"/>
        </w:rPr>
        <w:t xml:space="preserve"> став 2. и чланом 7. став 3. Закона. </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Ако банке из става 4. овог члана при усаглашавању података из захтева </w:t>
      </w:r>
      <w:r w:rsidR="007657DC" w:rsidRPr="00753E12">
        <w:rPr>
          <w:rFonts w:ascii="Times New Roman" w:hAnsi="Times New Roman" w:cs="Times New Roman"/>
          <w:sz w:val="24"/>
          <w:szCs w:val="24"/>
          <w:lang w:val="ru-RU"/>
        </w:rPr>
        <w:t>Управе</w:t>
      </w:r>
      <w:r w:rsidRPr="00753E12">
        <w:rPr>
          <w:rFonts w:ascii="Times New Roman" w:hAnsi="Times New Roman" w:cs="Times New Roman"/>
          <w:sz w:val="24"/>
          <w:szCs w:val="24"/>
          <w:lang w:val="ru-RU"/>
        </w:rPr>
        <w:t xml:space="preserve"> с</w:t>
      </w:r>
      <w:r w:rsidR="00766EE6">
        <w:rPr>
          <w:rFonts w:ascii="Times New Roman" w:hAnsi="Times New Roman" w:cs="Times New Roman"/>
          <w:sz w:val="24"/>
          <w:szCs w:val="24"/>
          <w:lang w:val="ru-RU"/>
        </w:rPr>
        <w:t xml:space="preserve">а подацима из </w:t>
      </w:r>
      <w:r w:rsidR="00766EE6" w:rsidRPr="004F2B0D">
        <w:rPr>
          <w:rFonts w:ascii="Times New Roman" w:hAnsi="Times New Roman" w:cs="Times New Roman"/>
          <w:sz w:val="24"/>
          <w:szCs w:val="24"/>
          <w:lang w:val="ru-RU"/>
        </w:rPr>
        <w:t>својих евиденција</w:t>
      </w:r>
      <w:r w:rsidRPr="00753E12">
        <w:rPr>
          <w:rFonts w:ascii="Times New Roman" w:hAnsi="Times New Roman" w:cs="Times New Roman"/>
          <w:sz w:val="24"/>
          <w:szCs w:val="24"/>
          <w:lang w:val="ru-RU"/>
        </w:rPr>
        <w:t>, утврде неслагање, потврду о стању девизног штедног улога достављају Управи према стању девизног штедног улога с</w:t>
      </w:r>
      <w:r w:rsidR="00100A47" w:rsidRPr="00753E12">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којим</w:t>
      </w:r>
      <w:r w:rsidR="00100A47" w:rsidRPr="00753E12">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w:t>
      </w:r>
      <w:r w:rsidR="00100A47" w:rsidRPr="00753E12">
        <w:rPr>
          <w:rFonts w:ascii="Times New Roman" w:hAnsi="Times New Roman" w:cs="Times New Roman"/>
          <w:sz w:val="24"/>
          <w:szCs w:val="24"/>
          <w:lang w:val="ru-RU"/>
        </w:rPr>
        <w:t xml:space="preserve">банке </w:t>
      </w:r>
      <w:r w:rsidRPr="00753E12">
        <w:rPr>
          <w:rFonts w:ascii="Times New Roman" w:hAnsi="Times New Roman" w:cs="Times New Roman"/>
          <w:sz w:val="24"/>
          <w:szCs w:val="24"/>
          <w:lang w:val="ru-RU"/>
        </w:rPr>
        <w:t xml:space="preserve">располажу. </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Ако девизни штедиша има више штедних улога код једне од банака из става 1.</w:t>
      </w:r>
      <w:r w:rsidR="00766EE6">
        <w:rPr>
          <w:rFonts w:ascii="Times New Roman" w:hAnsi="Times New Roman" w:cs="Times New Roman"/>
          <w:sz w:val="24"/>
          <w:szCs w:val="24"/>
          <w:lang w:val="ru-RU"/>
        </w:rPr>
        <w:t xml:space="preserve"> овог члана, банка из става 4. ов</w:t>
      </w:r>
      <w:r w:rsidRPr="00753E12">
        <w:rPr>
          <w:rFonts w:ascii="Times New Roman" w:hAnsi="Times New Roman" w:cs="Times New Roman"/>
          <w:sz w:val="24"/>
          <w:szCs w:val="24"/>
          <w:lang w:val="ru-RU"/>
        </w:rPr>
        <w:t>ог члана утврђује стање по сваком штедном улогу и податке о томе наводи у потврди о стању девизн</w:t>
      </w:r>
      <w:r w:rsidR="00100A47" w:rsidRPr="00753E12">
        <w:rPr>
          <w:rFonts w:ascii="Times New Roman" w:hAnsi="Times New Roman" w:cs="Times New Roman"/>
          <w:sz w:val="24"/>
          <w:szCs w:val="24"/>
          <w:lang w:val="ru-RU"/>
        </w:rPr>
        <w:t>их</w:t>
      </w:r>
      <w:r w:rsidRPr="00753E12">
        <w:rPr>
          <w:rFonts w:ascii="Times New Roman" w:hAnsi="Times New Roman" w:cs="Times New Roman"/>
          <w:sz w:val="24"/>
          <w:szCs w:val="24"/>
          <w:lang w:val="ru-RU"/>
        </w:rPr>
        <w:t xml:space="preserve"> штедн</w:t>
      </w:r>
      <w:r w:rsidR="00100A47" w:rsidRPr="00753E12">
        <w:rPr>
          <w:rFonts w:ascii="Times New Roman" w:hAnsi="Times New Roman" w:cs="Times New Roman"/>
          <w:sz w:val="24"/>
          <w:szCs w:val="24"/>
          <w:lang w:val="ru-RU"/>
        </w:rPr>
        <w:t>их</w:t>
      </w:r>
      <w:r w:rsidRPr="00753E12">
        <w:rPr>
          <w:rFonts w:ascii="Times New Roman" w:hAnsi="Times New Roman" w:cs="Times New Roman"/>
          <w:sz w:val="24"/>
          <w:szCs w:val="24"/>
          <w:lang w:val="ru-RU"/>
        </w:rPr>
        <w:t xml:space="preserve"> улога.</w:t>
      </w:r>
    </w:p>
    <w:p w:rsidR="007657DC" w:rsidRDefault="007657DC"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Банке које су у складу с</w:t>
      </w:r>
      <w:r w:rsidR="00492074">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прописима преузеле послове у вези са исплатом девизне штедње положене код банака над којима је покренут поступак стечаја или ликвидације, у потврди о промету девизног штедног улога исказују промет девизног штедног улога од дана преузимања те</w:t>
      </w:r>
      <w:r w:rsidR="00492074">
        <w:rPr>
          <w:rFonts w:ascii="Times New Roman" w:hAnsi="Times New Roman" w:cs="Times New Roman"/>
          <w:sz w:val="24"/>
          <w:szCs w:val="24"/>
          <w:lang w:val="ru-RU"/>
        </w:rPr>
        <w:t xml:space="preserve"> </w:t>
      </w:r>
      <w:r w:rsidR="00492074" w:rsidRPr="004F2B0D">
        <w:rPr>
          <w:rFonts w:ascii="Times New Roman" w:hAnsi="Times New Roman" w:cs="Times New Roman"/>
          <w:sz w:val="24"/>
          <w:szCs w:val="24"/>
          <w:lang w:val="ru-RU"/>
        </w:rPr>
        <w:t>девизне</w:t>
      </w:r>
      <w:r w:rsidRPr="00753E12">
        <w:rPr>
          <w:rFonts w:ascii="Times New Roman" w:hAnsi="Times New Roman" w:cs="Times New Roman"/>
          <w:sz w:val="24"/>
          <w:szCs w:val="24"/>
          <w:lang w:val="ru-RU"/>
        </w:rPr>
        <w:t xml:space="preserve"> штедње.</w:t>
      </w:r>
    </w:p>
    <w:p w:rsidR="00F12ABB" w:rsidRPr="00753E12" w:rsidRDefault="00F12AB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sz w:val="24"/>
          <w:szCs w:val="24"/>
          <w:lang w:val="ru-RU"/>
        </w:rPr>
        <w:t>П</w:t>
      </w:r>
      <w:r w:rsidR="004F2B0D">
        <w:rPr>
          <w:rFonts w:ascii="Times New Roman" w:hAnsi="Times New Roman" w:cs="Times New Roman"/>
          <w:sz w:val="24"/>
          <w:szCs w:val="24"/>
          <w:lang w:val="ru-RU"/>
        </w:rPr>
        <w:t>отврде из става 3. овог члана</w:t>
      </w:r>
      <w:r w:rsidRPr="00753E12">
        <w:rPr>
          <w:rFonts w:ascii="Times New Roman" w:hAnsi="Times New Roman" w:cs="Times New Roman"/>
          <w:sz w:val="24"/>
          <w:szCs w:val="24"/>
          <w:lang w:val="ru-RU"/>
        </w:rPr>
        <w:t xml:space="preserve"> издају</w:t>
      </w:r>
      <w:r w:rsidR="004F2B0D">
        <w:rPr>
          <w:rFonts w:ascii="Times New Roman" w:hAnsi="Times New Roman" w:cs="Times New Roman"/>
          <w:sz w:val="24"/>
          <w:szCs w:val="24"/>
          <w:lang w:val="ru-RU"/>
        </w:rPr>
        <w:t xml:space="preserve"> се</w:t>
      </w:r>
      <w:r w:rsidRPr="00753E12">
        <w:rPr>
          <w:rFonts w:ascii="Times New Roman" w:hAnsi="Times New Roman" w:cs="Times New Roman"/>
          <w:sz w:val="24"/>
          <w:szCs w:val="24"/>
          <w:lang w:val="ru-RU"/>
        </w:rPr>
        <w:t xml:space="preserve"> на Обрасцу 2. </w:t>
      </w:r>
      <w:r w:rsidRPr="00753E12">
        <w:rPr>
          <w:rFonts w:ascii="Times New Roman" w:hAnsi="Times New Roman" w:cs="Times New Roman"/>
          <w:color w:val="000000"/>
          <w:sz w:val="24"/>
          <w:szCs w:val="24"/>
          <w:lang w:val="ru-RU"/>
        </w:rPr>
        <w:t>–</w:t>
      </w:r>
      <w:r w:rsidRPr="00753E12">
        <w:rPr>
          <w:rFonts w:ascii="Times New Roman" w:hAnsi="Times New Roman" w:cs="Times New Roman"/>
          <w:sz w:val="24"/>
          <w:szCs w:val="24"/>
        </w:rPr>
        <w:t xml:space="preserve"> </w:t>
      </w:r>
      <w:r w:rsidRPr="00753E12">
        <w:rPr>
          <w:rFonts w:ascii="Times New Roman" w:hAnsi="Times New Roman" w:cs="Times New Roman"/>
          <w:sz w:val="24"/>
          <w:szCs w:val="24"/>
          <w:lang w:val="ru-RU"/>
        </w:rPr>
        <w:t xml:space="preserve">Потврда о стању девизног штедног улога и Обрасцу 3. </w:t>
      </w:r>
      <w:r w:rsidRPr="00753E12">
        <w:rPr>
          <w:rFonts w:ascii="Times New Roman" w:hAnsi="Times New Roman" w:cs="Times New Roman"/>
          <w:color w:val="000000"/>
          <w:sz w:val="24"/>
          <w:szCs w:val="24"/>
          <w:lang w:val="ru-RU"/>
        </w:rPr>
        <w:t>–</w:t>
      </w:r>
      <w:r w:rsidRPr="00753E12">
        <w:rPr>
          <w:rFonts w:ascii="Times New Roman" w:hAnsi="Times New Roman" w:cs="Times New Roman"/>
          <w:sz w:val="24"/>
          <w:szCs w:val="24"/>
        </w:rPr>
        <w:t xml:space="preserve"> </w:t>
      </w:r>
      <w:r w:rsidRPr="00753E12">
        <w:rPr>
          <w:rFonts w:ascii="Times New Roman" w:hAnsi="Times New Roman" w:cs="Times New Roman"/>
          <w:sz w:val="24"/>
          <w:szCs w:val="24"/>
          <w:lang w:val="ru-RU"/>
        </w:rPr>
        <w:t xml:space="preserve">Потврда о промету девизног штедног улога, који су </w:t>
      </w:r>
      <w:r w:rsidRPr="00753E12">
        <w:rPr>
          <w:rFonts w:ascii="Times New Roman" w:hAnsi="Times New Roman" w:cs="Times New Roman"/>
          <w:color w:val="000000"/>
          <w:sz w:val="24"/>
          <w:szCs w:val="24"/>
          <w:lang w:val="ru-RU"/>
        </w:rPr>
        <w:t xml:space="preserve">одштампани уз ову уредбу и </w:t>
      </w:r>
      <w:r w:rsidR="00100A47" w:rsidRPr="00753E12">
        <w:rPr>
          <w:rFonts w:ascii="Times New Roman" w:hAnsi="Times New Roman" w:cs="Times New Roman"/>
          <w:color w:val="000000"/>
          <w:sz w:val="24"/>
          <w:szCs w:val="24"/>
          <w:lang w:val="ru-RU"/>
        </w:rPr>
        <w:t xml:space="preserve">чине </w:t>
      </w:r>
      <w:r w:rsidRPr="00753E12">
        <w:rPr>
          <w:rFonts w:ascii="Times New Roman" w:hAnsi="Times New Roman" w:cs="Times New Roman"/>
          <w:color w:val="000000"/>
          <w:sz w:val="24"/>
          <w:szCs w:val="24"/>
          <w:lang w:val="ru-RU"/>
        </w:rPr>
        <w:t>њен</w:t>
      </w:r>
      <w:r w:rsidR="007657DC" w:rsidRPr="00753E12">
        <w:rPr>
          <w:rFonts w:ascii="Times New Roman" w:hAnsi="Times New Roman" w:cs="Times New Roman"/>
          <w:color w:val="000000"/>
          <w:sz w:val="24"/>
          <w:szCs w:val="24"/>
          <w:lang w:val="ru-RU"/>
        </w:rPr>
        <w:t xml:space="preserve"> </w:t>
      </w:r>
      <w:r w:rsidRPr="00753E12">
        <w:rPr>
          <w:rFonts w:ascii="Times New Roman" w:hAnsi="Times New Roman" w:cs="Times New Roman"/>
          <w:color w:val="000000"/>
          <w:sz w:val="24"/>
          <w:szCs w:val="24"/>
          <w:lang w:val="ru-RU"/>
        </w:rPr>
        <w:t xml:space="preserve">саставни део. </w:t>
      </w:r>
    </w:p>
    <w:p w:rsidR="00813154" w:rsidRPr="00753E12" w:rsidRDefault="00813154" w:rsidP="005672C6">
      <w:pPr>
        <w:widowControl w:val="0"/>
        <w:autoSpaceDE w:val="0"/>
        <w:autoSpaceDN w:val="0"/>
        <w:adjustRightInd w:val="0"/>
        <w:spacing w:after="0" w:line="240" w:lineRule="auto"/>
        <w:jc w:val="center"/>
        <w:rPr>
          <w:rFonts w:ascii="Times New Roman" w:hAnsi="Times New Roman" w:cs="Times New Roman"/>
          <w:b/>
          <w:bCs/>
          <w:sz w:val="24"/>
          <w:szCs w:val="24"/>
          <w:lang/>
        </w:rPr>
      </w:pP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rPr>
        <w:t xml:space="preserve">IV. </w:t>
      </w:r>
      <w:r w:rsidR="00100A47" w:rsidRPr="00753E12">
        <w:rPr>
          <w:rFonts w:ascii="Times New Roman" w:hAnsi="Times New Roman" w:cs="Times New Roman"/>
          <w:bCs/>
          <w:color w:val="000000"/>
          <w:sz w:val="24"/>
          <w:szCs w:val="24"/>
          <w:lang/>
        </w:rPr>
        <w:t xml:space="preserve">НАЧИН ВРШЕЊА </w:t>
      </w:r>
      <w:r w:rsidR="00635BC0" w:rsidRPr="00753E12">
        <w:rPr>
          <w:rFonts w:ascii="Times New Roman" w:hAnsi="Times New Roman" w:cs="Times New Roman"/>
          <w:bCs/>
          <w:color w:val="000000"/>
          <w:sz w:val="24"/>
          <w:szCs w:val="24"/>
          <w:lang w:val="ru-RU"/>
        </w:rPr>
        <w:t>КОНВЕРЗИЈ</w:t>
      </w:r>
      <w:r w:rsidR="00100A47" w:rsidRPr="00753E12">
        <w:rPr>
          <w:rFonts w:ascii="Times New Roman" w:hAnsi="Times New Roman" w:cs="Times New Roman"/>
          <w:bCs/>
          <w:color w:val="000000"/>
          <w:sz w:val="24"/>
          <w:szCs w:val="24"/>
          <w:lang w:val="ru-RU"/>
        </w:rPr>
        <w:t>Е</w:t>
      </w:r>
      <w:r w:rsidRPr="00753E12">
        <w:rPr>
          <w:rFonts w:ascii="Times New Roman" w:hAnsi="Times New Roman" w:cs="Times New Roman"/>
          <w:bCs/>
          <w:color w:val="000000"/>
          <w:sz w:val="24"/>
          <w:szCs w:val="24"/>
          <w:lang w:val="ru-RU"/>
        </w:rPr>
        <w:t xml:space="preserve"> ШТЕДНИХ УЛОГА</w:t>
      </w:r>
      <w:r w:rsidR="00635BC0" w:rsidRPr="00753E12">
        <w:rPr>
          <w:rFonts w:ascii="Times New Roman" w:hAnsi="Times New Roman" w:cs="Times New Roman"/>
          <w:bCs/>
          <w:color w:val="000000"/>
          <w:sz w:val="24"/>
          <w:szCs w:val="24"/>
          <w:lang w:val="ru-RU"/>
        </w:rPr>
        <w:t xml:space="preserve"> </w:t>
      </w:r>
      <w:r w:rsidRPr="00753E12">
        <w:rPr>
          <w:rFonts w:ascii="Times New Roman" w:hAnsi="Times New Roman" w:cs="Times New Roman"/>
          <w:bCs/>
          <w:color w:val="000000"/>
          <w:sz w:val="24"/>
          <w:szCs w:val="24"/>
          <w:lang w:val="ru-RU"/>
        </w:rPr>
        <w:t xml:space="preserve">У АМОРТИЗАЦИОНЕ </w:t>
      </w:r>
      <w:r w:rsidR="00C13626" w:rsidRPr="00753E12">
        <w:rPr>
          <w:rFonts w:ascii="Times New Roman" w:hAnsi="Times New Roman" w:cs="Times New Roman"/>
          <w:bCs/>
          <w:color w:val="000000"/>
          <w:sz w:val="24"/>
          <w:szCs w:val="24"/>
          <w:lang w:val="ru-RU"/>
        </w:rPr>
        <w:t xml:space="preserve">ОБВЕЗНИЦЕ </w:t>
      </w:r>
      <w:r w:rsidR="00C13626" w:rsidRPr="00753E12">
        <w:rPr>
          <w:rFonts w:ascii="Times New Roman" w:hAnsi="Times New Roman" w:cs="Times New Roman"/>
          <w:bCs/>
          <w:color w:val="000000"/>
          <w:sz w:val="24"/>
          <w:szCs w:val="24"/>
          <w:lang/>
        </w:rPr>
        <w:t>И</w:t>
      </w:r>
      <w:r w:rsidR="00C13626" w:rsidRPr="00753E12">
        <w:rPr>
          <w:rFonts w:ascii="Times New Roman" w:hAnsi="Times New Roman" w:cs="Times New Roman"/>
          <w:bCs/>
          <w:color w:val="000000"/>
          <w:sz w:val="24"/>
          <w:szCs w:val="24"/>
          <w:lang w:val="ru-RU"/>
        </w:rPr>
        <w:t xml:space="preserve"> </w:t>
      </w:r>
      <w:r w:rsidR="00100A47" w:rsidRPr="00753E12">
        <w:rPr>
          <w:rFonts w:ascii="Times New Roman" w:hAnsi="Times New Roman" w:cs="Times New Roman"/>
          <w:bCs/>
          <w:color w:val="000000"/>
          <w:sz w:val="24"/>
          <w:szCs w:val="24"/>
          <w:lang w:val="ru-RU"/>
        </w:rPr>
        <w:t>ЊИХОВОГ КЊИГОВОДСТВЕНОГ ЕВИДЕНТИРАЊА</w:t>
      </w:r>
    </w:p>
    <w:p w:rsidR="00016C85" w:rsidRPr="00753E12" w:rsidRDefault="00016C85"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 xml:space="preserve">Члан </w:t>
      </w:r>
      <w:r w:rsidR="009866F2" w:rsidRPr="00753E12">
        <w:rPr>
          <w:rFonts w:ascii="Times New Roman" w:hAnsi="Times New Roman" w:cs="Times New Roman"/>
          <w:bCs/>
          <w:sz w:val="24"/>
          <w:szCs w:val="24"/>
          <w:lang w:val="ru-RU"/>
        </w:rPr>
        <w:t>9</w:t>
      </w:r>
      <w:r w:rsidRPr="00753E12">
        <w:rPr>
          <w:rFonts w:ascii="Times New Roman" w:hAnsi="Times New Roman" w:cs="Times New Roman"/>
          <w:bCs/>
          <w:sz w:val="24"/>
          <w:szCs w:val="24"/>
          <w:lang w:val="ru-RU"/>
        </w:rPr>
        <w:t>.</w:t>
      </w:r>
    </w:p>
    <w:p w:rsidR="00E73071" w:rsidRPr="00753E12" w:rsidRDefault="00E73071"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rPr>
      </w:pPr>
      <w:r w:rsidRPr="00753E12">
        <w:rPr>
          <w:rFonts w:ascii="Times New Roman" w:hAnsi="Times New Roman" w:cs="Times New Roman"/>
          <w:sz w:val="24"/>
          <w:szCs w:val="24"/>
          <w:lang/>
        </w:rPr>
        <w:t xml:space="preserve">Стање девизне штедње </w:t>
      </w:r>
      <w:r w:rsidR="00DB1862" w:rsidRPr="00753E12">
        <w:rPr>
          <w:rFonts w:ascii="Times New Roman" w:hAnsi="Times New Roman" w:cs="Times New Roman"/>
          <w:sz w:val="24"/>
          <w:szCs w:val="24"/>
          <w:lang/>
        </w:rPr>
        <w:t>на дан 31. мај 2016. године које је утврђено у складу са чланом 4. став 1</w:t>
      </w:r>
      <w:r w:rsidR="00016C85">
        <w:rPr>
          <w:rFonts w:ascii="Times New Roman" w:hAnsi="Times New Roman" w:cs="Times New Roman"/>
          <w:sz w:val="24"/>
          <w:szCs w:val="24"/>
          <w:lang/>
        </w:rPr>
        <w:t>. ал.</w:t>
      </w:r>
      <w:r w:rsidR="00DB1862" w:rsidRPr="00753E12">
        <w:rPr>
          <w:rFonts w:ascii="Times New Roman" w:hAnsi="Times New Roman" w:cs="Times New Roman"/>
          <w:sz w:val="24"/>
          <w:szCs w:val="24"/>
          <w:lang/>
        </w:rPr>
        <w:t xml:space="preserve"> прва</w:t>
      </w:r>
      <w:r w:rsidR="00016C85">
        <w:rPr>
          <w:rFonts w:ascii="Times New Roman" w:hAnsi="Times New Roman" w:cs="Times New Roman"/>
          <w:sz w:val="24"/>
          <w:szCs w:val="24"/>
          <w:lang/>
        </w:rPr>
        <w:t>, друга и трећа, чланом 4.</w:t>
      </w:r>
      <w:r w:rsidR="00DB1862" w:rsidRPr="00753E12">
        <w:rPr>
          <w:rFonts w:ascii="Times New Roman" w:hAnsi="Times New Roman" w:cs="Times New Roman"/>
          <w:sz w:val="24"/>
          <w:szCs w:val="24"/>
          <w:lang/>
        </w:rPr>
        <w:t xml:space="preserve"> став 2. и чланом 7. став 3. Закона и иска</w:t>
      </w:r>
      <w:r w:rsidRPr="00753E12">
        <w:rPr>
          <w:rFonts w:ascii="Times New Roman" w:hAnsi="Times New Roman" w:cs="Times New Roman"/>
          <w:sz w:val="24"/>
          <w:szCs w:val="24"/>
          <w:lang/>
        </w:rPr>
        <w:t xml:space="preserve">зано у потврди </w:t>
      </w:r>
      <w:r w:rsidR="007657DC" w:rsidRPr="00753E12">
        <w:rPr>
          <w:rFonts w:ascii="Times New Roman" w:hAnsi="Times New Roman" w:cs="Times New Roman"/>
          <w:sz w:val="24"/>
          <w:szCs w:val="24"/>
          <w:lang/>
        </w:rPr>
        <w:t>о стању девизног штедног улога</w:t>
      </w:r>
      <w:r w:rsidRPr="00753E12">
        <w:rPr>
          <w:rFonts w:ascii="Times New Roman" w:hAnsi="Times New Roman" w:cs="Times New Roman"/>
          <w:sz w:val="24"/>
          <w:szCs w:val="24"/>
          <w:lang/>
        </w:rPr>
        <w:t xml:space="preserve"> представља стање неисплаћене девизне штедње које се конвертује у амортизационе обв</w:t>
      </w:r>
      <w:r w:rsidR="00497128" w:rsidRPr="00753E12">
        <w:rPr>
          <w:rFonts w:ascii="Times New Roman" w:hAnsi="Times New Roman" w:cs="Times New Roman"/>
          <w:sz w:val="24"/>
          <w:szCs w:val="24"/>
          <w:lang/>
        </w:rPr>
        <w:t>е</w:t>
      </w:r>
      <w:r w:rsidRPr="00753E12">
        <w:rPr>
          <w:rFonts w:ascii="Times New Roman" w:hAnsi="Times New Roman" w:cs="Times New Roman"/>
          <w:sz w:val="24"/>
          <w:szCs w:val="24"/>
          <w:lang/>
        </w:rPr>
        <w:t>знице.</w:t>
      </w:r>
    </w:p>
    <w:p w:rsidR="00E73071"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Конверзију </w:t>
      </w:r>
      <w:r w:rsidR="000A5AB7" w:rsidRPr="00753E12">
        <w:rPr>
          <w:rFonts w:ascii="Times New Roman" w:hAnsi="Times New Roman" w:cs="Times New Roman"/>
          <w:sz w:val="24"/>
          <w:szCs w:val="24"/>
          <w:lang w:val="ru-RU"/>
        </w:rPr>
        <w:t>штедних улога</w:t>
      </w:r>
      <w:r w:rsidR="003062E6" w:rsidRPr="00753E12">
        <w:rPr>
          <w:rFonts w:ascii="Times New Roman" w:hAnsi="Times New Roman" w:cs="Times New Roman"/>
          <w:sz w:val="24"/>
          <w:szCs w:val="24"/>
          <w:lang w:val="ru-RU"/>
        </w:rPr>
        <w:t xml:space="preserve"> </w:t>
      </w:r>
      <w:r w:rsidRPr="00753E12">
        <w:rPr>
          <w:rFonts w:ascii="Times New Roman" w:hAnsi="Times New Roman" w:cs="Times New Roman"/>
          <w:sz w:val="24"/>
          <w:szCs w:val="24"/>
          <w:lang w:val="ru-RU"/>
        </w:rPr>
        <w:t>у амортизационе обвезнице врши Управа на предлог Комисије</w:t>
      </w:r>
      <w:r w:rsidR="00497128" w:rsidRPr="00753E12">
        <w:rPr>
          <w:rFonts w:ascii="Times New Roman" w:hAnsi="Times New Roman" w:cs="Times New Roman"/>
          <w:sz w:val="24"/>
          <w:szCs w:val="24"/>
          <w:lang w:val="ru-RU"/>
        </w:rPr>
        <w:t>.</w:t>
      </w:r>
    </w:p>
    <w:p w:rsidR="00E73071" w:rsidRPr="00753E12" w:rsidRDefault="00E73071"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Вредност амортизационих обвезница које припадају девизном штедиши утврђује се</w:t>
      </w:r>
      <w:r w:rsidR="002C4A9B" w:rsidRPr="00753E12">
        <w:rPr>
          <w:rFonts w:ascii="Times New Roman" w:hAnsi="Times New Roman" w:cs="Times New Roman"/>
          <w:sz w:val="24"/>
          <w:szCs w:val="24"/>
          <w:lang w:val="ru-RU"/>
        </w:rPr>
        <w:t xml:space="preserve"> тако што се </w:t>
      </w:r>
      <w:r w:rsidR="00DB1862" w:rsidRPr="00753E12">
        <w:rPr>
          <w:rFonts w:ascii="Times New Roman" w:hAnsi="Times New Roman" w:cs="Times New Roman"/>
          <w:sz w:val="24"/>
          <w:szCs w:val="24"/>
          <w:lang w:val="ru-RU"/>
        </w:rPr>
        <w:t xml:space="preserve">стање </w:t>
      </w:r>
      <w:r w:rsidRPr="00753E12">
        <w:rPr>
          <w:rFonts w:ascii="Times New Roman" w:hAnsi="Times New Roman" w:cs="Times New Roman"/>
          <w:sz w:val="24"/>
          <w:szCs w:val="24"/>
          <w:lang w:val="ru-RU"/>
        </w:rPr>
        <w:t>девизне штедње из става 1. овог члана увећава за обрачунату камату по стопи од 0,5% на годишњем нивоу, почев од 1. јуна 2016. године до рокова доспећа рата обвезница.</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Конверзија </w:t>
      </w:r>
      <w:r w:rsidRPr="007E2D33">
        <w:rPr>
          <w:rFonts w:ascii="Times New Roman" w:hAnsi="Times New Roman" w:cs="Times New Roman"/>
          <w:sz w:val="24"/>
          <w:szCs w:val="24"/>
          <w:lang w:val="ru-RU"/>
        </w:rPr>
        <w:t>девизне штедње</w:t>
      </w:r>
      <w:r w:rsidRPr="00753E12">
        <w:rPr>
          <w:rFonts w:ascii="Times New Roman" w:hAnsi="Times New Roman" w:cs="Times New Roman"/>
          <w:sz w:val="24"/>
          <w:szCs w:val="24"/>
          <w:lang w:val="ru-RU"/>
        </w:rPr>
        <w:t xml:space="preserve"> у </w:t>
      </w:r>
      <w:r w:rsidR="007657DC" w:rsidRPr="00753E12">
        <w:rPr>
          <w:rFonts w:ascii="Times New Roman" w:hAnsi="Times New Roman" w:cs="Times New Roman"/>
          <w:sz w:val="24"/>
          <w:szCs w:val="24"/>
          <w:lang w:val="ru-RU"/>
        </w:rPr>
        <w:t xml:space="preserve">амортизационе </w:t>
      </w:r>
      <w:r w:rsidRPr="00753E12">
        <w:rPr>
          <w:rFonts w:ascii="Times New Roman" w:hAnsi="Times New Roman" w:cs="Times New Roman"/>
          <w:sz w:val="24"/>
          <w:szCs w:val="24"/>
          <w:lang w:val="ru-RU"/>
        </w:rPr>
        <w:t>обвезнице утврђује се по девизном штедиши, односно у укупном износу по свим штедним улозима код једне или више банака.</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Власници девизних штедних улога који су девизну штедњу стекли на основу правноснажног решења о наслеђивању, право на амортизационе обвезнице остварују сразмерно висини свог наследног дела.</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color w:val="FF0000"/>
          <w:sz w:val="24"/>
          <w:szCs w:val="24"/>
          <w:lang/>
        </w:rPr>
        <w:tab/>
      </w:r>
      <w:r w:rsidRPr="00753E12">
        <w:rPr>
          <w:rFonts w:ascii="Times New Roman" w:hAnsi="Times New Roman" w:cs="Times New Roman"/>
          <w:sz w:val="24"/>
          <w:szCs w:val="24"/>
          <w:lang w:val="ru-RU"/>
        </w:rPr>
        <w:t xml:space="preserve">Вредност извршене конверзије </w:t>
      </w:r>
      <w:r w:rsidRPr="007E2D33">
        <w:rPr>
          <w:rFonts w:ascii="Times New Roman" w:hAnsi="Times New Roman" w:cs="Times New Roman"/>
          <w:sz w:val="24"/>
          <w:szCs w:val="24"/>
          <w:lang w:val="ru-RU"/>
        </w:rPr>
        <w:t>девизне штедње</w:t>
      </w:r>
      <w:r w:rsidRPr="00753E12">
        <w:rPr>
          <w:rFonts w:ascii="Times New Roman" w:hAnsi="Times New Roman" w:cs="Times New Roman"/>
          <w:sz w:val="24"/>
          <w:szCs w:val="24"/>
          <w:lang w:val="ru-RU"/>
        </w:rPr>
        <w:t xml:space="preserve"> у амортизационе обвезнице наводи се у решењу </w:t>
      </w:r>
      <w:r w:rsidR="000A5AB7" w:rsidRPr="00753E12">
        <w:rPr>
          <w:rFonts w:ascii="Times New Roman" w:hAnsi="Times New Roman" w:cs="Times New Roman"/>
          <w:sz w:val="24"/>
          <w:szCs w:val="24"/>
          <w:lang w:val="ru-RU"/>
        </w:rPr>
        <w:t xml:space="preserve">Управе </w:t>
      </w:r>
      <w:r w:rsidRPr="00753E12">
        <w:rPr>
          <w:rFonts w:ascii="Times New Roman" w:hAnsi="Times New Roman" w:cs="Times New Roman"/>
          <w:sz w:val="24"/>
          <w:szCs w:val="24"/>
          <w:lang w:val="ru-RU"/>
        </w:rPr>
        <w:t xml:space="preserve">којим се утврђује право на исплату девизне штедње, са назнаком да обвезнице доспевају за наплату у десет </w:t>
      </w:r>
      <w:r w:rsidR="000A5AB7" w:rsidRPr="00753E12">
        <w:rPr>
          <w:rFonts w:ascii="Times New Roman" w:hAnsi="Times New Roman" w:cs="Times New Roman"/>
          <w:sz w:val="24"/>
          <w:szCs w:val="24"/>
          <w:lang w:val="ru-RU"/>
        </w:rPr>
        <w:t xml:space="preserve">једнаких </w:t>
      </w:r>
      <w:r w:rsidRPr="00753E12">
        <w:rPr>
          <w:rFonts w:ascii="Times New Roman" w:hAnsi="Times New Roman" w:cs="Times New Roman"/>
          <w:sz w:val="24"/>
          <w:szCs w:val="24"/>
          <w:lang w:val="ru-RU"/>
        </w:rPr>
        <w:t xml:space="preserve">полугодишњих рата, почев од 31. августа 2018. године и закључно са 28. фебруаром 2023. године. </w:t>
      </w:r>
    </w:p>
    <w:p w:rsidR="00813154" w:rsidRPr="00753E12" w:rsidRDefault="00813154"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 xml:space="preserve">Члан </w:t>
      </w:r>
      <w:r w:rsidR="009866F2" w:rsidRPr="00753E12">
        <w:rPr>
          <w:rFonts w:ascii="Times New Roman" w:hAnsi="Times New Roman" w:cs="Times New Roman"/>
          <w:bCs/>
          <w:sz w:val="24"/>
          <w:szCs w:val="24"/>
          <w:lang w:val="ru-RU"/>
        </w:rPr>
        <w:t>10</w:t>
      </w:r>
      <w:r w:rsidRPr="00753E12">
        <w:rPr>
          <w:rFonts w:ascii="Times New Roman" w:hAnsi="Times New Roman" w:cs="Times New Roman"/>
          <w:bCs/>
          <w:sz w:val="24"/>
          <w:szCs w:val="24"/>
          <w:lang w:val="ru-RU"/>
        </w:rPr>
        <w:t>.</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 xml:space="preserve">По правноснажности решења </w:t>
      </w:r>
      <w:r w:rsidR="00F72E61" w:rsidRPr="00753E12">
        <w:rPr>
          <w:rFonts w:ascii="Times New Roman" w:hAnsi="Times New Roman" w:cs="Times New Roman"/>
          <w:sz w:val="24"/>
          <w:szCs w:val="24"/>
          <w:lang w:val="ru-RU"/>
        </w:rPr>
        <w:t xml:space="preserve">Управе </w:t>
      </w:r>
      <w:r w:rsidRPr="00753E12">
        <w:rPr>
          <w:rFonts w:ascii="Times New Roman" w:hAnsi="Times New Roman" w:cs="Times New Roman"/>
          <w:sz w:val="24"/>
          <w:szCs w:val="24"/>
          <w:lang w:val="ru-RU"/>
        </w:rPr>
        <w:t>којим је утврђено право на исплату девизне штедње, Управа поништ</w:t>
      </w:r>
      <w:r w:rsidR="007657DC" w:rsidRPr="00753E12">
        <w:rPr>
          <w:rFonts w:ascii="Times New Roman" w:hAnsi="Times New Roman" w:cs="Times New Roman"/>
          <w:sz w:val="24"/>
          <w:szCs w:val="24"/>
          <w:lang w:val="ru-RU"/>
        </w:rPr>
        <w:t>ава</w:t>
      </w:r>
      <w:r w:rsidRPr="00753E12">
        <w:rPr>
          <w:rFonts w:ascii="Times New Roman" w:hAnsi="Times New Roman" w:cs="Times New Roman"/>
          <w:sz w:val="24"/>
          <w:szCs w:val="24"/>
          <w:lang w:val="ru-RU"/>
        </w:rPr>
        <w:t xml:space="preserve"> оригинал девизне штедне књижице.</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Поништени оригинал девизне штедне књижице Управа уручује девизном штедиши</w:t>
      </w:r>
      <w:r w:rsidR="00F72E61" w:rsidRPr="00753E12">
        <w:rPr>
          <w:rFonts w:ascii="Times New Roman" w:hAnsi="Times New Roman" w:cs="Times New Roman"/>
          <w:sz w:val="24"/>
          <w:szCs w:val="24"/>
          <w:lang w:val="ru-RU"/>
        </w:rPr>
        <w:t xml:space="preserve"> који је доставио оригинал девизне штедне књижице</w:t>
      </w:r>
      <w:r w:rsidRPr="00753E12">
        <w:rPr>
          <w:rFonts w:ascii="Times New Roman" w:hAnsi="Times New Roman" w:cs="Times New Roman"/>
          <w:sz w:val="24"/>
          <w:szCs w:val="24"/>
          <w:lang w:val="ru-RU"/>
        </w:rPr>
        <w:t xml:space="preserve">, </w:t>
      </w:r>
      <w:r w:rsidR="007657DC" w:rsidRPr="00753E12">
        <w:rPr>
          <w:rFonts w:ascii="Times New Roman" w:hAnsi="Times New Roman" w:cs="Times New Roman"/>
          <w:sz w:val="24"/>
          <w:szCs w:val="24"/>
          <w:lang w:val="ru-RU"/>
        </w:rPr>
        <w:t xml:space="preserve">а </w:t>
      </w:r>
      <w:r w:rsidR="00F12ABB">
        <w:rPr>
          <w:rFonts w:ascii="Times New Roman" w:hAnsi="Times New Roman" w:cs="Times New Roman"/>
          <w:sz w:val="24"/>
          <w:szCs w:val="24"/>
          <w:lang w:val="ru-RU"/>
        </w:rPr>
        <w:t>лицима из члана 4. став 5</w:t>
      </w:r>
      <w:r w:rsidRPr="00753E12">
        <w:rPr>
          <w:rFonts w:ascii="Times New Roman" w:hAnsi="Times New Roman" w:cs="Times New Roman"/>
          <w:sz w:val="24"/>
          <w:szCs w:val="24"/>
          <w:lang w:val="ru-RU"/>
        </w:rPr>
        <w:t>. ове уредбе потврду о томе да је оригинална девизна штедна књижица поништена.</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 xml:space="preserve">Потврда из става 2. овог члана замењује поништени оригинал девизне штедне књижице и лице из члана </w:t>
      </w:r>
      <w:r w:rsidR="00F12ABB">
        <w:rPr>
          <w:rFonts w:ascii="Times New Roman" w:hAnsi="Times New Roman" w:cs="Times New Roman"/>
          <w:sz w:val="24"/>
          <w:szCs w:val="24"/>
          <w:lang w:val="ru-RU"/>
        </w:rPr>
        <w:t>4. став 5</w:t>
      </w:r>
      <w:r w:rsidRPr="00753E12">
        <w:rPr>
          <w:rFonts w:ascii="Times New Roman" w:hAnsi="Times New Roman" w:cs="Times New Roman"/>
          <w:sz w:val="24"/>
          <w:szCs w:val="24"/>
          <w:lang w:val="ru-RU"/>
        </w:rPr>
        <w:t>. ове уредбе је ставља банци на увид приликом отварања власничког рачуна</w:t>
      </w:r>
      <w:r w:rsidR="002D1AD6" w:rsidRPr="00753E12">
        <w:rPr>
          <w:rFonts w:ascii="Times New Roman" w:hAnsi="Times New Roman" w:cs="Times New Roman"/>
          <w:sz w:val="24"/>
          <w:szCs w:val="24"/>
          <w:lang w:val="ru-RU"/>
        </w:rPr>
        <w:t xml:space="preserve"> хартија од вредности и наменског девизног рачуна</w:t>
      </w:r>
      <w:r w:rsidRPr="00753E12">
        <w:rPr>
          <w:rFonts w:ascii="Times New Roman" w:hAnsi="Times New Roman" w:cs="Times New Roman"/>
          <w:sz w:val="24"/>
          <w:szCs w:val="24"/>
          <w:lang w:val="ru-RU"/>
        </w:rPr>
        <w:t>.</w:t>
      </w:r>
    </w:p>
    <w:p w:rsidR="00813154" w:rsidRPr="00753E12" w:rsidRDefault="00813154"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 xml:space="preserve">Члан </w:t>
      </w:r>
      <w:r w:rsidR="009866F2" w:rsidRPr="00753E12">
        <w:rPr>
          <w:rFonts w:ascii="Times New Roman" w:hAnsi="Times New Roman" w:cs="Times New Roman"/>
          <w:bCs/>
          <w:sz w:val="24"/>
          <w:szCs w:val="24"/>
          <w:lang w:val="ru-RU"/>
        </w:rPr>
        <w:t>11</w:t>
      </w:r>
      <w:r w:rsidRPr="00753E12">
        <w:rPr>
          <w:rFonts w:ascii="Times New Roman" w:hAnsi="Times New Roman" w:cs="Times New Roman"/>
          <w:bCs/>
          <w:sz w:val="24"/>
          <w:szCs w:val="24"/>
          <w:lang w:val="ru-RU"/>
        </w:rPr>
        <w:t>.</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 xml:space="preserve">На захтев девизног штедише, банка из члана 8. став 1. ове уредбе на основу документације из члана 17. став 2. Закона, отвара за девизног штедишу власнички рачун хартија од вредности у Централном регистру, као и наменски девизни рачун на који се, у роковима доспећа, преносе средства у висини доспеле рате. </w:t>
      </w:r>
    </w:p>
    <w:p w:rsidR="00440EF5" w:rsidRPr="00753E12" w:rsidRDefault="005C1CCD" w:rsidP="00440EF5">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Ако девизни штедиша има девизну штедњу положену код више банака</w:t>
      </w:r>
      <w:r w:rsidR="00F62ED2" w:rsidRPr="00753E12">
        <w:rPr>
          <w:rFonts w:ascii="Times New Roman" w:hAnsi="Times New Roman" w:cs="Times New Roman"/>
          <w:sz w:val="24"/>
          <w:szCs w:val="24"/>
          <w:lang w:val="ru-RU"/>
        </w:rPr>
        <w:t xml:space="preserve"> из члана 8. став 1. ове уредбе</w:t>
      </w:r>
      <w:r w:rsidRPr="00753E12">
        <w:rPr>
          <w:rFonts w:ascii="Times New Roman" w:hAnsi="Times New Roman" w:cs="Times New Roman"/>
          <w:sz w:val="24"/>
          <w:szCs w:val="24"/>
          <w:lang w:val="ru-RU"/>
        </w:rPr>
        <w:t xml:space="preserve">, рачуне из става 1. </w:t>
      </w:r>
      <w:r w:rsidR="00F62ED2" w:rsidRPr="00753E12">
        <w:rPr>
          <w:rFonts w:ascii="Times New Roman" w:hAnsi="Times New Roman" w:cs="Times New Roman"/>
          <w:sz w:val="24"/>
          <w:szCs w:val="24"/>
          <w:lang w:val="ru-RU"/>
        </w:rPr>
        <w:t>о</w:t>
      </w:r>
      <w:r w:rsidRPr="00753E12">
        <w:rPr>
          <w:rFonts w:ascii="Times New Roman" w:hAnsi="Times New Roman" w:cs="Times New Roman"/>
          <w:sz w:val="24"/>
          <w:szCs w:val="24"/>
          <w:lang w:val="ru-RU"/>
        </w:rPr>
        <w:t xml:space="preserve">вог члана </w:t>
      </w:r>
      <w:r w:rsidR="002D1AD6" w:rsidRPr="00753E12">
        <w:rPr>
          <w:rFonts w:ascii="Times New Roman" w:hAnsi="Times New Roman" w:cs="Times New Roman"/>
          <w:sz w:val="24"/>
          <w:szCs w:val="24"/>
          <w:lang w:val="ru-RU"/>
        </w:rPr>
        <w:t xml:space="preserve">на његов захтев </w:t>
      </w:r>
      <w:r w:rsidRPr="00753E12">
        <w:rPr>
          <w:rFonts w:ascii="Times New Roman" w:hAnsi="Times New Roman" w:cs="Times New Roman"/>
          <w:sz w:val="24"/>
          <w:szCs w:val="24"/>
          <w:lang w:val="ru-RU"/>
        </w:rPr>
        <w:t>отвара једн</w:t>
      </w:r>
      <w:r w:rsidR="002D1AD6" w:rsidRPr="00753E12">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од тих банака. </w:t>
      </w:r>
    </w:p>
    <w:p w:rsidR="00663DB1" w:rsidRPr="00753E12" w:rsidRDefault="00663DB1"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lastRenderedPageBreak/>
        <w:t>Члан</w:t>
      </w:r>
      <w:r w:rsidR="009866F2" w:rsidRPr="00753E12">
        <w:rPr>
          <w:rFonts w:ascii="Times New Roman" w:hAnsi="Times New Roman" w:cs="Times New Roman"/>
          <w:bCs/>
          <w:sz w:val="24"/>
          <w:szCs w:val="24"/>
          <w:lang w:val="ru-RU"/>
        </w:rPr>
        <w:t xml:space="preserve"> 12.</w:t>
      </w:r>
    </w:p>
    <w:p w:rsidR="00663DB1" w:rsidRPr="00753E12" w:rsidRDefault="00256209"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издавању</w:t>
      </w:r>
      <w:r w:rsidR="00663DB1" w:rsidRPr="00753E12">
        <w:rPr>
          <w:rFonts w:ascii="Times New Roman" w:hAnsi="Times New Roman" w:cs="Times New Roman"/>
          <w:color w:val="000000"/>
          <w:sz w:val="24"/>
          <w:szCs w:val="24"/>
          <w:lang w:val="ru-RU"/>
        </w:rPr>
        <w:t xml:space="preserve"> потврде </w:t>
      </w:r>
      <w:r w:rsidR="00663DB1" w:rsidRPr="00753E12">
        <w:rPr>
          <w:rFonts w:ascii="Times New Roman" w:hAnsi="Times New Roman" w:cs="Times New Roman"/>
          <w:sz w:val="24"/>
          <w:szCs w:val="24"/>
          <w:lang w:val="ru-RU"/>
        </w:rPr>
        <w:t xml:space="preserve">о стању девизног штедног улога, односно потврде о промету девизног штедног улога, </w:t>
      </w:r>
      <w:r w:rsidR="00663DB1" w:rsidRPr="00753E12">
        <w:rPr>
          <w:rFonts w:ascii="Times New Roman" w:hAnsi="Times New Roman" w:cs="Times New Roman"/>
          <w:color w:val="000000"/>
          <w:sz w:val="24"/>
          <w:szCs w:val="24"/>
          <w:lang w:val="ru-RU"/>
        </w:rPr>
        <w:t xml:space="preserve">банка из члана 8. става 1. ове уредбе </w:t>
      </w:r>
      <w:r w:rsidR="00663DB1" w:rsidRPr="00753E12">
        <w:rPr>
          <w:rFonts w:ascii="Times New Roman" w:hAnsi="Times New Roman" w:cs="Times New Roman"/>
          <w:sz w:val="24"/>
          <w:szCs w:val="24"/>
          <w:lang w:val="ru-RU"/>
        </w:rPr>
        <w:t>врши смањење стања у</w:t>
      </w:r>
      <w:r w:rsidR="00663DB1" w:rsidRPr="00753E12">
        <w:rPr>
          <w:rFonts w:ascii="Times New Roman" w:hAnsi="Times New Roman" w:cs="Times New Roman"/>
          <w:color w:val="000000"/>
          <w:sz w:val="24"/>
          <w:szCs w:val="24"/>
          <w:lang w:val="ru-RU"/>
        </w:rPr>
        <w:t xml:space="preserve"> ванбилансним евиденцијама које су </w:t>
      </w:r>
      <w:r w:rsidR="00663DB1" w:rsidRPr="00753E12">
        <w:rPr>
          <w:rFonts w:ascii="Times New Roman" w:hAnsi="Times New Roman" w:cs="Times New Roman"/>
          <w:sz w:val="24"/>
          <w:szCs w:val="24"/>
          <w:lang w:val="ru-RU"/>
        </w:rPr>
        <w:t>успостављене на основу Закона о регулисању јавног дуга Савезне Републике Југославије по основу девизне штедње грађана (</w:t>
      </w:r>
      <w:r w:rsidR="00663DB1" w:rsidRPr="00753E12">
        <w:rPr>
          <w:rFonts w:ascii="Times New Roman" w:hAnsi="Times New Roman" w:cs="Times New Roman"/>
          <w:sz w:val="24"/>
          <w:szCs w:val="24"/>
        </w:rPr>
        <w:t>„</w:t>
      </w:r>
      <w:r w:rsidR="00663DB1" w:rsidRPr="00753E12">
        <w:rPr>
          <w:rFonts w:ascii="Times New Roman" w:hAnsi="Times New Roman" w:cs="Times New Roman"/>
          <w:sz w:val="24"/>
          <w:szCs w:val="24"/>
          <w:lang w:val="ru-RU"/>
        </w:rPr>
        <w:t>Службени лист СРЈ</w:t>
      </w:r>
      <w:r w:rsidR="008F5D99" w:rsidRPr="00753E12">
        <w:rPr>
          <w:rFonts w:ascii="Times New Roman" w:hAnsi="Times New Roman" w:cs="Times New Roman"/>
          <w:sz w:val="24"/>
          <w:szCs w:val="24"/>
          <w:lang w:val="ru-RU"/>
        </w:rPr>
        <w:t>ˮ</w:t>
      </w:r>
      <w:r w:rsidR="00213BD3">
        <w:rPr>
          <w:rFonts w:ascii="Times New Roman" w:hAnsi="Times New Roman" w:cs="Times New Roman"/>
          <w:sz w:val="24"/>
          <w:szCs w:val="24"/>
          <w:lang w:val="ru-RU"/>
        </w:rPr>
        <w:t>, број</w:t>
      </w:r>
      <w:r w:rsidR="00663DB1" w:rsidRPr="00753E12">
        <w:rPr>
          <w:rFonts w:ascii="Times New Roman" w:hAnsi="Times New Roman" w:cs="Times New Roman"/>
          <w:sz w:val="24"/>
          <w:szCs w:val="24"/>
          <w:lang w:val="ru-RU"/>
        </w:rPr>
        <w:t xml:space="preserve"> 36/02 и </w:t>
      </w:r>
      <w:r w:rsidR="00663DB1" w:rsidRPr="00753E12">
        <w:rPr>
          <w:rFonts w:ascii="Times New Roman" w:hAnsi="Times New Roman" w:cs="Times New Roman"/>
          <w:sz w:val="24"/>
          <w:szCs w:val="24"/>
        </w:rPr>
        <w:t>„</w:t>
      </w:r>
      <w:r w:rsidR="00663DB1" w:rsidRPr="00753E12">
        <w:rPr>
          <w:rFonts w:ascii="Times New Roman" w:hAnsi="Times New Roman" w:cs="Times New Roman"/>
          <w:sz w:val="24"/>
          <w:szCs w:val="24"/>
          <w:lang w:val="ru-RU"/>
        </w:rPr>
        <w:t>Службени гласник РС</w:t>
      </w:r>
      <w:r w:rsidR="008F5D99" w:rsidRPr="00753E12">
        <w:rPr>
          <w:rFonts w:ascii="Times New Roman" w:hAnsi="Times New Roman" w:cs="Times New Roman"/>
          <w:sz w:val="24"/>
          <w:szCs w:val="24"/>
          <w:lang w:val="ru-RU"/>
        </w:rPr>
        <w:t>ˮ</w:t>
      </w:r>
      <w:r w:rsidR="00663DB1" w:rsidRPr="00753E12">
        <w:rPr>
          <w:rFonts w:ascii="Times New Roman" w:hAnsi="Times New Roman" w:cs="Times New Roman"/>
          <w:sz w:val="24"/>
          <w:szCs w:val="24"/>
          <w:lang w:val="ru-RU"/>
        </w:rPr>
        <w:t>, бр. 80/04</w:t>
      </w:r>
      <w:r w:rsidR="00213BD3">
        <w:rPr>
          <w:rFonts w:ascii="Times New Roman" w:hAnsi="Times New Roman" w:cs="Times New Roman"/>
          <w:sz w:val="24"/>
          <w:szCs w:val="24"/>
          <w:lang w:val="ru-RU"/>
        </w:rPr>
        <w:t>-УС</w:t>
      </w:r>
      <w:r w:rsidR="00663DB1" w:rsidRPr="00753E12">
        <w:rPr>
          <w:rFonts w:ascii="Times New Roman" w:hAnsi="Times New Roman" w:cs="Times New Roman"/>
          <w:sz w:val="24"/>
          <w:szCs w:val="24"/>
          <w:lang w:val="ru-RU"/>
        </w:rPr>
        <w:t>, 101/05</w:t>
      </w:r>
      <w:r w:rsidR="00213BD3">
        <w:rPr>
          <w:rFonts w:ascii="Times New Roman" w:hAnsi="Times New Roman" w:cs="Times New Roman"/>
          <w:sz w:val="24"/>
          <w:szCs w:val="24"/>
          <w:lang w:val="ru-RU"/>
        </w:rPr>
        <w:t>-др. закон</w:t>
      </w:r>
      <w:r w:rsidR="00663DB1" w:rsidRPr="00753E12">
        <w:rPr>
          <w:rFonts w:ascii="Times New Roman" w:hAnsi="Times New Roman" w:cs="Times New Roman"/>
          <w:sz w:val="24"/>
          <w:szCs w:val="24"/>
          <w:lang w:val="ru-RU"/>
        </w:rPr>
        <w:t xml:space="preserve"> и 108/16).</w:t>
      </w:r>
    </w:p>
    <w:p w:rsidR="00813154" w:rsidRPr="00213BD3" w:rsidRDefault="00813154"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813154" w:rsidRDefault="00FB3655"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rPr>
        <w:t>V.</w:t>
      </w:r>
      <w:r w:rsidR="002C4A9B" w:rsidRPr="00753E12">
        <w:rPr>
          <w:rFonts w:ascii="Times New Roman" w:hAnsi="Times New Roman" w:cs="Times New Roman"/>
          <w:bCs/>
          <w:sz w:val="24"/>
          <w:szCs w:val="24"/>
          <w:lang w:val="ru-RU"/>
        </w:rPr>
        <w:t xml:space="preserve"> </w:t>
      </w:r>
      <w:r w:rsidR="000A5AB7" w:rsidRPr="00753E12">
        <w:rPr>
          <w:rFonts w:ascii="Times New Roman" w:hAnsi="Times New Roman" w:cs="Times New Roman"/>
          <w:bCs/>
          <w:sz w:val="24"/>
          <w:szCs w:val="24"/>
          <w:lang w:val="ru-RU"/>
        </w:rPr>
        <w:t xml:space="preserve">НАЧИН </w:t>
      </w:r>
      <w:r w:rsidR="002C4A9B" w:rsidRPr="00753E12">
        <w:rPr>
          <w:rFonts w:ascii="Times New Roman" w:hAnsi="Times New Roman" w:cs="Times New Roman"/>
          <w:bCs/>
          <w:sz w:val="24"/>
          <w:szCs w:val="24"/>
          <w:lang w:val="ru-RU"/>
        </w:rPr>
        <w:t>УПИС</w:t>
      </w:r>
      <w:r w:rsidR="000A5AB7" w:rsidRPr="00753E12">
        <w:rPr>
          <w:rFonts w:ascii="Times New Roman" w:hAnsi="Times New Roman" w:cs="Times New Roman"/>
          <w:bCs/>
          <w:sz w:val="24"/>
          <w:szCs w:val="24"/>
          <w:lang w:val="ru-RU"/>
        </w:rPr>
        <w:t>А</w:t>
      </w:r>
      <w:r w:rsidRPr="00753E12">
        <w:rPr>
          <w:rFonts w:ascii="Times New Roman" w:hAnsi="Times New Roman" w:cs="Times New Roman"/>
          <w:bCs/>
          <w:sz w:val="24"/>
          <w:szCs w:val="24"/>
          <w:lang w:val="ru-RU"/>
        </w:rPr>
        <w:t xml:space="preserve"> И ИСПЛАТА</w:t>
      </w:r>
      <w:r w:rsidR="002C4A9B" w:rsidRPr="00753E12">
        <w:rPr>
          <w:rFonts w:ascii="Times New Roman" w:hAnsi="Times New Roman" w:cs="Times New Roman"/>
          <w:bCs/>
          <w:sz w:val="24"/>
          <w:szCs w:val="24"/>
          <w:lang w:val="ru-RU"/>
        </w:rPr>
        <w:t xml:space="preserve"> АМОРТИЗАЦИОНИХ ОБВЕЗНИЦА</w:t>
      </w:r>
    </w:p>
    <w:p w:rsidR="00213BD3" w:rsidRPr="00753E12" w:rsidRDefault="00213BD3"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Члан 13.</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 xml:space="preserve">Упис емисије амортизационих обвезница на емисиони рачун Републике Србије </w:t>
      </w:r>
      <w:r w:rsidR="002D1AD6" w:rsidRPr="00753E12">
        <w:rPr>
          <w:rFonts w:ascii="Times New Roman" w:hAnsi="Times New Roman" w:cs="Times New Roman"/>
          <w:sz w:val="24"/>
          <w:szCs w:val="24"/>
          <w:lang w:val="ru-RU"/>
        </w:rPr>
        <w:t xml:space="preserve">врши се на основу </w:t>
      </w:r>
      <w:r w:rsidR="000A5AB7" w:rsidRPr="00753E12">
        <w:rPr>
          <w:rFonts w:ascii="Times New Roman" w:hAnsi="Times New Roman" w:cs="Times New Roman"/>
          <w:sz w:val="24"/>
          <w:szCs w:val="24"/>
          <w:lang w:val="ru-RU"/>
        </w:rPr>
        <w:t xml:space="preserve">акта </w:t>
      </w:r>
      <w:r w:rsidR="002D1AD6" w:rsidRPr="00753E12">
        <w:rPr>
          <w:rFonts w:ascii="Times New Roman" w:hAnsi="Times New Roman" w:cs="Times New Roman"/>
          <w:sz w:val="24"/>
          <w:szCs w:val="24"/>
          <w:lang w:val="ru-RU"/>
        </w:rPr>
        <w:t xml:space="preserve">Владе о издавању обвезница Републике Србије, а </w:t>
      </w:r>
      <w:r w:rsidRPr="00753E12">
        <w:rPr>
          <w:rFonts w:ascii="Times New Roman" w:hAnsi="Times New Roman" w:cs="Times New Roman"/>
          <w:sz w:val="24"/>
          <w:szCs w:val="24"/>
          <w:lang w:val="ru-RU"/>
        </w:rPr>
        <w:t>пренос на власничке рачуне хартија од вредности лица која су остварила прав</w:t>
      </w:r>
      <w:r w:rsidR="006B3576" w:rsidRPr="00753E12">
        <w:rPr>
          <w:rFonts w:ascii="Times New Roman" w:hAnsi="Times New Roman" w:cs="Times New Roman"/>
          <w:sz w:val="24"/>
          <w:szCs w:val="24"/>
          <w:lang/>
        </w:rPr>
        <w:t>o</w:t>
      </w:r>
      <w:r w:rsidRPr="00753E12">
        <w:rPr>
          <w:rFonts w:ascii="Times New Roman" w:hAnsi="Times New Roman" w:cs="Times New Roman"/>
          <w:sz w:val="24"/>
          <w:szCs w:val="24"/>
          <w:lang w:val="ru-RU"/>
        </w:rPr>
        <w:t xml:space="preserve"> на исплату девизне штедње, односно право на амортизационе обвезнице, у Централни регистар</w:t>
      </w:r>
      <w:r w:rsidR="000F134B">
        <w:rPr>
          <w:rFonts w:ascii="Times New Roman" w:hAnsi="Times New Roman" w:cs="Times New Roman"/>
          <w:sz w:val="24"/>
          <w:szCs w:val="24"/>
          <w:lang w:val="ru-RU"/>
        </w:rPr>
        <w:t>,</w:t>
      </w:r>
      <w:r w:rsidRPr="00753E12">
        <w:rPr>
          <w:rFonts w:ascii="Times New Roman" w:hAnsi="Times New Roman" w:cs="Times New Roman"/>
          <w:sz w:val="24"/>
          <w:szCs w:val="24"/>
          <w:lang w:val="ru-RU"/>
        </w:rPr>
        <w:t xml:space="preserve"> на основу података о тим лицима које Управа доставља Централном регистру. </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Даном уписа </w:t>
      </w:r>
      <w:r w:rsidR="00FB3655" w:rsidRPr="00753E12">
        <w:rPr>
          <w:rFonts w:ascii="Times New Roman" w:hAnsi="Times New Roman" w:cs="Times New Roman"/>
          <w:sz w:val="24"/>
          <w:szCs w:val="24"/>
          <w:lang w:val="ru-RU"/>
        </w:rPr>
        <w:t xml:space="preserve">амортизационих обвезница </w:t>
      </w:r>
      <w:r w:rsidRPr="00753E12">
        <w:rPr>
          <w:rFonts w:ascii="Times New Roman" w:hAnsi="Times New Roman" w:cs="Times New Roman"/>
          <w:sz w:val="24"/>
          <w:szCs w:val="24"/>
          <w:lang w:val="ru-RU"/>
        </w:rPr>
        <w:t>из става 1. ово</w:t>
      </w:r>
      <w:r w:rsidR="00FB3655" w:rsidRPr="00753E12">
        <w:rPr>
          <w:rFonts w:ascii="Times New Roman" w:hAnsi="Times New Roman" w:cs="Times New Roman"/>
          <w:sz w:val="24"/>
          <w:szCs w:val="24"/>
          <w:lang w:val="ru-RU"/>
        </w:rPr>
        <w:t>г члана у Централни регистар,</w:t>
      </w:r>
      <w:r w:rsidRPr="00753E12">
        <w:rPr>
          <w:rFonts w:ascii="Times New Roman" w:hAnsi="Times New Roman" w:cs="Times New Roman"/>
          <w:sz w:val="24"/>
          <w:szCs w:val="24"/>
          <w:lang w:val="ru-RU"/>
        </w:rPr>
        <w:t xml:space="preserve"> лица </w:t>
      </w:r>
      <w:r w:rsidR="00FB3655" w:rsidRPr="00753E12">
        <w:rPr>
          <w:rFonts w:ascii="Times New Roman" w:hAnsi="Times New Roman" w:cs="Times New Roman"/>
          <w:sz w:val="24"/>
          <w:szCs w:val="24"/>
          <w:lang w:val="ru-RU"/>
        </w:rPr>
        <w:t xml:space="preserve">из става </w:t>
      </w:r>
      <w:r w:rsidR="009B0F2B" w:rsidRPr="00753E12">
        <w:rPr>
          <w:rFonts w:ascii="Times New Roman" w:hAnsi="Times New Roman" w:cs="Times New Roman"/>
          <w:sz w:val="24"/>
          <w:szCs w:val="24"/>
          <w:lang w:val="ru-RU"/>
        </w:rPr>
        <w:t xml:space="preserve">1. овог члана </w:t>
      </w:r>
      <w:r w:rsidRPr="00753E12">
        <w:rPr>
          <w:rFonts w:ascii="Times New Roman" w:hAnsi="Times New Roman" w:cs="Times New Roman"/>
          <w:sz w:val="24"/>
          <w:szCs w:val="24"/>
          <w:lang w:val="ru-RU"/>
        </w:rPr>
        <w:t>постају законити имаоци амортизационих обвезница.</w:t>
      </w:r>
    </w:p>
    <w:p w:rsidR="00813154" w:rsidRPr="00753E12" w:rsidRDefault="00813154"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Члан 14.</w:t>
      </w:r>
    </w:p>
    <w:p w:rsidR="006B3576" w:rsidRPr="00753E12" w:rsidRDefault="002C4A9B" w:rsidP="005672C6">
      <w:pPr>
        <w:widowControl w:val="0"/>
        <w:autoSpaceDE w:val="0"/>
        <w:autoSpaceDN w:val="0"/>
        <w:adjustRightInd w:val="0"/>
        <w:spacing w:after="0" w:line="240" w:lineRule="auto"/>
        <w:jc w:val="both"/>
        <w:rPr>
          <w:rFonts w:ascii="Times New Roman" w:hAnsi="Times New Roman" w:cs="Times New Roman"/>
          <w:sz w:val="24"/>
          <w:szCs w:val="24"/>
          <w:lang w:val="ru-RU"/>
        </w:rPr>
      </w:pPr>
      <w:r w:rsidRPr="00753E12">
        <w:rPr>
          <w:rFonts w:ascii="Times New Roman" w:hAnsi="Times New Roman" w:cs="Times New Roman"/>
          <w:sz w:val="24"/>
          <w:szCs w:val="24"/>
          <w:lang/>
        </w:rPr>
        <w:tab/>
      </w:r>
      <w:r w:rsidR="006B3576" w:rsidRPr="00753E12">
        <w:rPr>
          <w:rFonts w:ascii="Times New Roman" w:hAnsi="Times New Roman" w:cs="Times New Roman"/>
          <w:sz w:val="24"/>
          <w:szCs w:val="24"/>
          <w:lang w:val="ru-RU"/>
        </w:rPr>
        <w:t>Исплата рата у року доспећа у складу с</w:t>
      </w:r>
      <w:r w:rsidR="00213BD3">
        <w:rPr>
          <w:rFonts w:ascii="Times New Roman" w:hAnsi="Times New Roman" w:cs="Times New Roman"/>
          <w:sz w:val="24"/>
          <w:szCs w:val="24"/>
          <w:lang w:val="ru-RU"/>
        </w:rPr>
        <w:t>а</w:t>
      </w:r>
      <w:r w:rsidR="006B3576" w:rsidRPr="00753E12">
        <w:rPr>
          <w:rFonts w:ascii="Times New Roman" w:hAnsi="Times New Roman" w:cs="Times New Roman"/>
          <w:sz w:val="24"/>
          <w:szCs w:val="24"/>
          <w:lang w:val="ru-RU"/>
        </w:rPr>
        <w:t xml:space="preserve"> чланом 5. Закона, врши се на захтев Управе, преко Централног регистра.</w:t>
      </w:r>
    </w:p>
    <w:p w:rsidR="006B3576" w:rsidRPr="00753E12" w:rsidRDefault="006B3576"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У року доспећа рата у складу с</w:t>
      </w:r>
      <w:r w:rsidR="00010AF7">
        <w:rPr>
          <w:rFonts w:ascii="Times New Roman" w:hAnsi="Times New Roman" w:cs="Times New Roman"/>
          <w:sz w:val="24"/>
          <w:szCs w:val="24"/>
          <w:lang w:val="ru-RU"/>
        </w:rPr>
        <w:t>а</w:t>
      </w:r>
      <w:r w:rsidRPr="00753E12">
        <w:rPr>
          <w:rFonts w:ascii="Times New Roman" w:hAnsi="Times New Roman" w:cs="Times New Roman"/>
          <w:sz w:val="24"/>
          <w:szCs w:val="24"/>
          <w:lang w:val="ru-RU"/>
        </w:rPr>
        <w:t xml:space="preserve"> чланом 5. Закона, </w:t>
      </w:r>
      <w:r w:rsidR="00DE2874" w:rsidRPr="00753E12">
        <w:rPr>
          <w:rFonts w:ascii="Times New Roman" w:hAnsi="Times New Roman" w:cs="Times New Roman"/>
          <w:sz w:val="24"/>
          <w:szCs w:val="24"/>
          <w:lang w:val="ru-RU"/>
        </w:rPr>
        <w:t xml:space="preserve">Управа </w:t>
      </w:r>
      <w:r w:rsidRPr="00753E12">
        <w:rPr>
          <w:rFonts w:ascii="Times New Roman" w:hAnsi="Times New Roman" w:cs="Times New Roman"/>
          <w:sz w:val="24"/>
          <w:szCs w:val="24"/>
          <w:lang w:val="ru-RU"/>
        </w:rPr>
        <w:t>врши уплату новчаних средстава на девизни рачун Централног регистра код Народне банке Србије.</w:t>
      </w:r>
    </w:p>
    <w:p w:rsidR="006B3576" w:rsidRPr="00753E12" w:rsidRDefault="006B3576"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Централни регистар </w:t>
      </w:r>
      <w:r w:rsidR="002D1AD6" w:rsidRPr="00753E12">
        <w:rPr>
          <w:rFonts w:ascii="Times New Roman" w:hAnsi="Times New Roman" w:cs="Times New Roman"/>
          <w:sz w:val="24"/>
          <w:szCs w:val="24"/>
          <w:lang w:val="ru-RU"/>
        </w:rPr>
        <w:t xml:space="preserve">преноси </w:t>
      </w:r>
      <w:r w:rsidRPr="00753E12">
        <w:rPr>
          <w:rFonts w:ascii="Times New Roman" w:hAnsi="Times New Roman" w:cs="Times New Roman"/>
          <w:sz w:val="24"/>
          <w:szCs w:val="24"/>
          <w:lang w:val="ru-RU"/>
        </w:rPr>
        <w:t xml:space="preserve">новчана средства на рачуне </w:t>
      </w:r>
      <w:r w:rsidR="00DE2874" w:rsidRPr="00753E12">
        <w:rPr>
          <w:rFonts w:ascii="Times New Roman" w:hAnsi="Times New Roman" w:cs="Times New Roman"/>
          <w:sz w:val="24"/>
          <w:szCs w:val="24"/>
          <w:lang w:val="ru-RU"/>
        </w:rPr>
        <w:t xml:space="preserve">банака </w:t>
      </w:r>
      <w:r w:rsidR="002D1AD6" w:rsidRPr="00753E12">
        <w:rPr>
          <w:rFonts w:ascii="Times New Roman" w:hAnsi="Times New Roman" w:cs="Times New Roman"/>
          <w:sz w:val="24"/>
          <w:szCs w:val="24"/>
          <w:lang w:val="ru-RU"/>
        </w:rPr>
        <w:t>код којих су законити имаоци амортизационих обвезница отворили рачуне у складу с</w:t>
      </w:r>
      <w:r w:rsidR="00010AF7">
        <w:rPr>
          <w:rFonts w:ascii="Times New Roman" w:hAnsi="Times New Roman" w:cs="Times New Roman"/>
          <w:sz w:val="24"/>
          <w:szCs w:val="24"/>
          <w:lang w:val="ru-RU"/>
        </w:rPr>
        <w:t>а</w:t>
      </w:r>
      <w:r w:rsidR="002D1AD6" w:rsidRPr="00753E12">
        <w:rPr>
          <w:rFonts w:ascii="Times New Roman" w:hAnsi="Times New Roman" w:cs="Times New Roman"/>
          <w:sz w:val="24"/>
          <w:szCs w:val="24"/>
          <w:lang w:val="ru-RU"/>
        </w:rPr>
        <w:t xml:space="preserve"> чланом </w:t>
      </w:r>
      <w:r w:rsidR="009866F2" w:rsidRPr="00753E12">
        <w:rPr>
          <w:rFonts w:ascii="Times New Roman" w:hAnsi="Times New Roman" w:cs="Times New Roman"/>
          <w:sz w:val="24"/>
          <w:szCs w:val="24"/>
          <w:lang w:val="ru-RU"/>
        </w:rPr>
        <w:t>11</w:t>
      </w:r>
      <w:r w:rsidR="002D1AD6" w:rsidRPr="00753E12">
        <w:rPr>
          <w:rFonts w:ascii="Times New Roman" w:hAnsi="Times New Roman" w:cs="Times New Roman"/>
          <w:sz w:val="24"/>
          <w:szCs w:val="24"/>
          <w:lang w:val="ru-RU"/>
        </w:rPr>
        <w:t>. ове уредбе</w:t>
      </w:r>
      <w:r w:rsidR="00DE2874" w:rsidRPr="00753E12">
        <w:rPr>
          <w:rFonts w:ascii="Times New Roman" w:hAnsi="Times New Roman" w:cs="Times New Roman"/>
          <w:sz w:val="24"/>
          <w:szCs w:val="24"/>
          <w:lang w:val="ru-RU"/>
        </w:rPr>
        <w:t xml:space="preserve">, а </w:t>
      </w:r>
      <w:r w:rsidRPr="00753E12">
        <w:rPr>
          <w:rFonts w:ascii="Times New Roman" w:hAnsi="Times New Roman" w:cs="Times New Roman"/>
          <w:sz w:val="24"/>
          <w:szCs w:val="24"/>
          <w:lang w:val="ru-RU"/>
        </w:rPr>
        <w:t>кој</w:t>
      </w:r>
      <w:r w:rsidR="00DE2874" w:rsidRPr="00753E12">
        <w:rPr>
          <w:rFonts w:ascii="Times New Roman" w:hAnsi="Times New Roman" w:cs="Times New Roman"/>
          <w:sz w:val="24"/>
          <w:szCs w:val="24"/>
          <w:lang w:val="ru-RU"/>
        </w:rPr>
        <w:t>е</w:t>
      </w:r>
      <w:r w:rsidRPr="00753E12">
        <w:rPr>
          <w:rFonts w:ascii="Times New Roman" w:hAnsi="Times New Roman" w:cs="Times New Roman"/>
          <w:sz w:val="24"/>
          <w:szCs w:val="24"/>
          <w:lang w:val="ru-RU"/>
        </w:rPr>
        <w:t xml:space="preserve"> врше пренос </w:t>
      </w:r>
      <w:r w:rsidR="006A384A" w:rsidRPr="00753E12">
        <w:rPr>
          <w:rFonts w:ascii="Times New Roman" w:hAnsi="Times New Roman" w:cs="Times New Roman"/>
          <w:sz w:val="24"/>
          <w:szCs w:val="24"/>
          <w:lang w:val="ru-RU"/>
        </w:rPr>
        <w:t xml:space="preserve">тих средстава </w:t>
      </w:r>
      <w:r w:rsidRPr="00753E12">
        <w:rPr>
          <w:rFonts w:ascii="Times New Roman" w:hAnsi="Times New Roman" w:cs="Times New Roman"/>
          <w:sz w:val="24"/>
          <w:szCs w:val="24"/>
          <w:lang w:val="ru-RU"/>
        </w:rPr>
        <w:t xml:space="preserve">на наменске </w:t>
      </w:r>
      <w:r w:rsidR="002D1AD6" w:rsidRPr="00753E12">
        <w:rPr>
          <w:rFonts w:ascii="Times New Roman" w:hAnsi="Times New Roman" w:cs="Times New Roman"/>
          <w:sz w:val="24"/>
          <w:szCs w:val="24"/>
          <w:lang w:val="ru-RU"/>
        </w:rPr>
        <w:t xml:space="preserve">девизне </w:t>
      </w:r>
      <w:r w:rsidRPr="00753E12">
        <w:rPr>
          <w:rFonts w:ascii="Times New Roman" w:hAnsi="Times New Roman" w:cs="Times New Roman"/>
          <w:sz w:val="24"/>
          <w:szCs w:val="24"/>
          <w:lang w:val="ru-RU"/>
        </w:rPr>
        <w:t xml:space="preserve">рачуне законитих ималаца амортизационих обвезница. </w:t>
      </w:r>
    </w:p>
    <w:p w:rsidR="00EA24B3" w:rsidRPr="00753E12" w:rsidRDefault="002D1AD6"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 xml:space="preserve">Законити </w:t>
      </w:r>
      <w:r w:rsidR="00EA24B3" w:rsidRPr="00753E12">
        <w:rPr>
          <w:rFonts w:ascii="Times New Roman" w:hAnsi="Times New Roman" w:cs="Times New Roman"/>
          <w:sz w:val="24"/>
          <w:szCs w:val="24"/>
          <w:lang w:val="ru-RU"/>
        </w:rPr>
        <w:t>ималац амортизационих обвезница</w:t>
      </w:r>
      <w:r w:rsidR="00E0473E" w:rsidRPr="00753E12">
        <w:rPr>
          <w:rFonts w:ascii="Times New Roman" w:hAnsi="Times New Roman" w:cs="Times New Roman"/>
          <w:sz w:val="24"/>
          <w:szCs w:val="24"/>
          <w:lang w:val="ru-RU"/>
        </w:rPr>
        <w:t xml:space="preserve"> </w:t>
      </w:r>
      <w:r w:rsidR="00663DB1" w:rsidRPr="00753E12">
        <w:rPr>
          <w:rFonts w:ascii="Times New Roman" w:hAnsi="Times New Roman" w:cs="Times New Roman"/>
          <w:sz w:val="24"/>
          <w:szCs w:val="24"/>
          <w:lang w:val="ru-RU"/>
        </w:rPr>
        <w:t xml:space="preserve">који </w:t>
      </w:r>
      <w:r w:rsidR="00E0473E" w:rsidRPr="00753E12">
        <w:rPr>
          <w:rFonts w:ascii="Times New Roman" w:hAnsi="Times New Roman" w:cs="Times New Roman"/>
          <w:sz w:val="24"/>
          <w:szCs w:val="24"/>
          <w:lang w:val="ru-RU"/>
        </w:rPr>
        <w:t xml:space="preserve">је уписан у Централни регистар након доспећа једне или више рата, </w:t>
      </w:r>
      <w:r w:rsidR="00EA24B3" w:rsidRPr="00753E12">
        <w:rPr>
          <w:rFonts w:ascii="Times New Roman" w:hAnsi="Times New Roman" w:cs="Times New Roman"/>
          <w:sz w:val="24"/>
          <w:szCs w:val="24"/>
          <w:lang w:val="ru-RU"/>
        </w:rPr>
        <w:t>обавештава Управу о отворен</w:t>
      </w:r>
      <w:r w:rsidR="00E0473E" w:rsidRPr="00753E12">
        <w:rPr>
          <w:rFonts w:ascii="Times New Roman" w:hAnsi="Times New Roman" w:cs="Times New Roman"/>
          <w:sz w:val="24"/>
          <w:szCs w:val="24"/>
          <w:lang w:val="ru-RU"/>
        </w:rPr>
        <w:t>и</w:t>
      </w:r>
      <w:r w:rsidR="00EA24B3" w:rsidRPr="00753E12">
        <w:rPr>
          <w:rFonts w:ascii="Times New Roman" w:hAnsi="Times New Roman" w:cs="Times New Roman"/>
          <w:sz w:val="24"/>
          <w:szCs w:val="24"/>
          <w:lang w:val="ru-RU"/>
        </w:rPr>
        <w:t>м рачун</w:t>
      </w:r>
      <w:r w:rsidR="00E0473E" w:rsidRPr="00753E12">
        <w:rPr>
          <w:rFonts w:ascii="Times New Roman" w:hAnsi="Times New Roman" w:cs="Times New Roman"/>
          <w:sz w:val="24"/>
          <w:szCs w:val="24"/>
          <w:lang w:val="ru-RU"/>
        </w:rPr>
        <w:t>има</w:t>
      </w:r>
      <w:r w:rsidR="00EA24B3" w:rsidRPr="00753E12">
        <w:rPr>
          <w:rFonts w:ascii="Times New Roman" w:hAnsi="Times New Roman" w:cs="Times New Roman"/>
          <w:sz w:val="24"/>
          <w:szCs w:val="24"/>
          <w:lang w:val="ru-RU"/>
        </w:rPr>
        <w:t xml:space="preserve"> из члана </w:t>
      </w:r>
      <w:r w:rsidR="009866F2" w:rsidRPr="00753E12">
        <w:rPr>
          <w:rFonts w:ascii="Times New Roman" w:hAnsi="Times New Roman" w:cs="Times New Roman"/>
          <w:sz w:val="24"/>
          <w:szCs w:val="24"/>
          <w:lang w:val="ru-RU"/>
        </w:rPr>
        <w:t>11</w:t>
      </w:r>
      <w:r w:rsidR="00EA24B3" w:rsidRPr="00753E12">
        <w:rPr>
          <w:rFonts w:ascii="Times New Roman" w:hAnsi="Times New Roman" w:cs="Times New Roman"/>
          <w:sz w:val="24"/>
          <w:szCs w:val="24"/>
          <w:lang w:val="ru-RU"/>
        </w:rPr>
        <w:t>. ове уредбе.</w:t>
      </w:r>
    </w:p>
    <w:p w:rsidR="006B3576" w:rsidRPr="00753E12" w:rsidRDefault="00EA24B3" w:rsidP="005672C6">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53E12">
        <w:rPr>
          <w:rFonts w:ascii="Times New Roman" w:hAnsi="Times New Roman" w:cs="Times New Roman"/>
          <w:sz w:val="24"/>
          <w:szCs w:val="24"/>
          <w:lang w:val="ru-RU"/>
        </w:rPr>
        <w:t>У случају из става 4. овог члана, ис</w:t>
      </w:r>
      <w:r w:rsidR="006B3576" w:rsidRPr="00753E12">
        <w:rPr>
          <w:rFonts w:ascii="Times New Roman" w:hAnsi="Times New Roman" w:cs="Times New Roman"/>
          <w:sz w:val="24"/>
          <w:szCs w:val="24"/>
          <w:lang w:val="ru-RU"/>
        </w:rPr>
        <w:t>плату рата доспели</w:t>
      </w:r>
      <w:r w:rsidRPr="00753E12">
        <w:rPr>
          <w:rFonts w:ascii="Times New Roman" w:hAnsi="Times New Roman" w:cs="Times New Roman"/>
          <w:sz w:val="24"/>
          <w:szCs w:val="24"/>
          <w:lang w:val="ru-RU"/>
        </w:rPr>
        <w:t>х до уписа у Централни регистар</w:t>
      </w:r>
      <w:r w:rsidR="006B3576" w:rsidRPr="00753E12">
        <w:rPr>
          <w:rFonts w:ascii="Times New Roman" w:hAnsi="Times New Roman" w:cs="Times New Roman"/>
          <w:sz w:val="24"/>
          <w:szCs w:val="24"/>
          <w:lang w:val="ru-RU"/>
        </w:rPr>
        <w:t xml:space="preserve"> врши Управа преносом средстава на новчан</w:t>
      </w:r>
      <w:r w:rsidR="009B0F2B" w:rsidRPr="00753E12">
        <w:rPr>
          <w:rFonts w:ascii="Times New Roman" w:hAnsi="Times New Roman" w:cs="Times New Roman"/>
          <w:sz w:val="24"/>
          <w:szCs w:val="24"/>
          <w:lang w:val="ru-RU"/>
        </w:rPr>
        <w:t>и</w:t>
      </w:r>
      <w:r w:rsidR="006B3576" w:rsidRPr="00753E12">
        <w:rPr>
          <w:rFonts w:ascii="Times New Roman" w:hAnsi="Times New Roman" w:cs="Times New Roman"/>
          <w:sz w:val="24"/>
          <w:szCs w:val="24"/>
          <w:lang w:val="ru-RU"/>
        </w:rPr>
        <w:t xml:space="preserve"> рачун </w:t>
      </w:r>
      <w:r w:rsidR="00E0473E" w:rsidRPr="00753E12">
        <w:rPr>
          <w:rFonts w:ascii="Times New Roman" w:hAnsi="Times New Roman" w:cs="Times New Roman"/>
          <w:sz w:val="24"/>
          <w:szCs w:val="24"/>
          <w:lang w:val="ru-RU"/>
        </w:rPr>
        <w:t>законит</w:t>
      </w:r>
      <w:r w:rsidR="009B0F2B" w:rsidRPr="00753E12">
        <w:rPr>
          <w:rFonts w:ascii="Times New Roman" w:hAnsi="Times New Roman" w:cs="Times New Roman"/>
          <w:sz w:val="24"/>
          <w:szCs w:val="24"/>
          <w:lang w:val="ru-RU"/>
        </w:rPr>
        <w:t>ог</w:t>
      </w:r>
      <w:r w:rsidR="00E0473E" w:rsidRPr="00753E12">
        <w:rPr>
          <w:rFonts w:ascii="Times New Roman" w:hAnsi="Times New Roman" w:cs="Times New Roman"/>
          <w:sz w:val="24"/>
          <w:szCs w:val="24"/>
          <w:lang w:val="ru-RU"/>
        </w:rPr>
        <w:t xml:space="preserve"> </w:t>
      </w:r>
      <w:r w:rsidR="00010AF7" w:rsidRPr="004A651B">
        <w:rPr>
          <w:rFonts w:ascii="Times New Roman" w:hAnsi="Times New Roman" w:cs="Times New Roman"/>
          <w:sz w:val="24"/>
          <w:szCs w:val="24"/>
          <w:lang w:val="ru-RU"/>
        </w:rPr>
        <w:t>има</w:t>
      </w:r>
      <w:r w:rsidR="009B0F2B" w:rsidRPr="004A651B">
        <w:rPr>
          <w:rFonts w:ascii="Times New Roman" w:hAnsi="Times New Roman" w:cs="Times New Roman"/>
          <w:sz w:val="24"/>
          <w:szCs w:val="24"/>
          <w:lang w:val="ru-RU"/>
        </w:rPr>
        <w:t>о</w:t>
      </w:r>
      <w:r w:rsidR="006B3576" w:rsidRPr="004A651B">
        <w:rPr>
          <w:rFonts w:ascii="Times New Roman" w:hAnsi="Times New Roman" w:cs="Times New Roman"/>
          <w:sz w:val="24"/>
          <w:szCs w:val="24"/>
          <w:lang w:val="ru-RU"/>
        </w:rPr>
        <w:t>ца</w:t>
      </w:r>
      <w:r w:rsidR="00E0473E" w:rsidRPr="004A651B">
        <w:rPr>
          <w:rFonts w:ascii="Times New Roman" w:hAnsi="Times New Roman" w:cs="Times New Roman"/>
          <w:sz w:val="24"/>
          <w:szCs w:val="24"/>
          <w:lang w:val="ru-RU"/>
        </w:rPr>
        <w:t xml:space="preserve"> </w:t>
      </w:r>
      <w:r w:rsidR="00E0473E" w:rsidRPr="00753E12">
        <w:rPr>
          <w:rFonts w:ascii="Times New Roman" w:hAnsi="Times New Roman" w:cs="Times New Roman"/>
          <w:sz w:val="24"/>
          <w:szCs w:val="24"/>
          <w:lang w:val="ru-RU"/>
        </w:rPr>
        <w:t>амортизационих обвезница</w:t>
      </w:r>
      <w:r w:rsidRPr="00753E12">
        <w:rPr>
          <w:rFonts w:ascii="Times New Roman" w:hAnsi="Times New Roman" w:cs="Times New Roman"/>
          <w:sz w:val="24"/>
          <w:szCs w:val="24"/>
          <w:lang w:val="ru-RU"/>
        </w:rPr>
        <w:t xml:space="preserve"> у року од 6</w:t>
      </w:r>
      <w:r w:rsidR="006A384A" w:rsidRPr="00753E12">
        <w:rPr>
          <w:rFonts w:ascii="Times New Roman" w:hAnsi="Times New Roman" w:cs="Times New Roman"/>
          <w:sz w:val="24"/>
          <w:szCs w:val="24"/>
          <w:lang w:val="ru-RU"/>
        </w:rPr>
        <w:t xml:space="preserve">0 дана од дана пријема обавештења </w:t>
      </w:r>
      <w:r w:rsidRPr="00753E12">
        <w:rPr>
          <w:rFonts w:ascii="Times New Roman" w:hAnsi="Times New Roman" w:cs="Times New Roman"/>
          <w:sz w:val="24"/>
          <w:szCs w:val="24"/>
          <w:lang w:val="ru-RU"/>
        </w:rPr>
        <w:t>из става</w:t>
      </w:r>
      <w:r w:rsidR="009B0F2B" w:rsidRPr="00753E12">
        <w:rPr>
          <w:rFonts w:ascii="Times New Roman" w:hAnsi="Times New Roman" w:cs="Times New Roman"/>
          <w:sz w:val="24"/>
          <w:szCs w:val="24"/>
          <w:lang w:val="ru-RU"/>
        </w:rPr>
        <w:t xml:space="preserve"> 4. овог члана</w:t>
      </w:r>
      <w:r w:rsidR="006B3576" w:rsidRPr="00753E12">
        <w:rPr>
          <w:rFonts w:ascii="Times New Roman" w:hAnsi="Times New Roman" w:cs="Times New Roman"/>
          <w:sz w:val="24"/>
          <w:szCs w:val="24"/>
          <w:lang w:val="ru-RU"/>
        </w:rPr>
        <w:t>.</w:t>
      </w:r>
    </w:p>
    <w:p w:rsidR="00813154" w:rsidRPr="00010AF7" w:rsidRDefault="00813154" w:rsidP="005672C6">
      <w:pPr>
        <w:widowControl w:val="0"/>
        <w:autoSpaceDE w:val="0"/>
        <w:autoSpaceDN w:val="0"/>
        <w:adjustRightInd w:val="0"/>
        <w:spacing w:after="0" w:line="240" w:lineRule="auto"/>
        <w:rPr>
          <w:rFonts w:ascii="Times New Roman" w:hAnsi="Times New Roman" w:cs="Times New Roman"/>
          <w:b/>
          <w:bCs/>
          <w:color w:val="000000"/>
          <w:sz w:val="24"/>
          <w:szCs w:val="24"/>
          <w:lang/>
        </w:rPr>
      </w:pP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rPr>
        <w:t xml:space="preserve">VI. </w:t>
      </w:r>
      <w:r w:rsidRPr="00753E12">
        <w:rPr>
          <w:rFonts w:ascii="Times New Roman" w:hAnsi="Times New Roman" w:cs="Times New Roman"/>
          <w:bCs/>
          <w:color w:val="000000"/>
          <w:sz w:val="24"/>
          <w:szCs w:val="24"/>
          <w:lang w:val="ru-RU"/>
        </w:rPr>
        <w:t>ИЗВЕШТАВАЊ</w:t>
      </w:r>
      <w:r w:rsidR="009B0F2B" w:rsidRPr="00753E12">
        <w:rPr>
          <w:rFonts w:ascii="Times New Roman" w:hAnsi="Times New Roman" w:cs="Times New Roman"/>
          <w:bCs/>
          <w:color w:val="000000"/>
          <w:sz w:val="24"/>
          <w:szCs w:val="24"/>
          <w:lang w:val="ru-RU"/>
        </w:rPr>
        <w:t>А</w:t>
      </w:r>
    </w:p>
    <w:p w:rsidR="00010AF7" w:rsidRPr="00753E12" w:rsidRDefault="00010AF7"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15.</w:t>
      </w:r>
    </w:p>
    <w:p w:rsidR="00993B8A" w:rsidRPr="00753E12" w:rsidRDefault="00285BC4" w:rsidP="005672C6">
      <w:pPr>
        <w:widowControl w:val="0"/>
        <w:autoSpaceDE w:val="0"/>
        <w:autoSpaceDN w:val="0"/>
        <w:adjustRightInd w:val="0"/>
        <w:spacing w:after="0" w:line="240" w:lineRule="auto"/>
        <w:jc w:val="both"/>
        <w:rPr>
          <w:rFonts w:ascii="Times New Roman" w:hAnsi="Times New Roman" w:cs="Times New Roman"/>
          <w:color w:val="000000"/>
          <w:sz w:val="24"/>
          <w:szCs w:val="24"/>
          <w:lang/>
        </w:rPr>
      </w:pPr>
      <w:r w:rsidRPr="00753E12">
        <w:rPr>
          <w:rFonts w:ascii="Times New Roman" w:hAnsi="Times New Roman" w:cs="Times New Roman"/>
          <w:color w:val="000000"/>
          <w:sz w:val="24"/>
          <w:szCs w:val="24"/>
          <w:lang/>
        </w:rPr>
        <w:tab/>
        <w:t xml:space="preserve">Ради преноса средстава из члана 14. став 5. ове уредбе, </w:t>
      </w:r>
      <w:r w:rsidR="006E039F" w:rsidRPr="00753E12">
        <w:rPr>
          <w:rFonts w:ascii="Times New Roman" w:hAnsi="Times New Roman" w:cs="Times New Roman"/>
          <w:color w:val="000000"/>
          <w:sz w:val="24"/>
          <w:szCs w:val="24"/>
          <w:lang/>
        </w:rPr>
        <w:t>б</w:t>
      </w:r>
      <w:r w:rsidRPr="00753E12">
        <w:rPr>
          <w:rFonts w:ascii="Times New Roman" w:hAnsi="Times New Roman" w:cs="Times New Roman"/>
          <w:color w:val="000000"/>
          <w:sz w:val="24"/>
          <w:szCs w:val="24"/>
          <w:lang/>
        </w:rPr>
        <w:t>анка из члана 8. став 1. ове уредбе дужна је да обавести Управу о отвореним рачунима из члана 14. став 4. ове уредбе с</w:t>
      </w:r>
      <w:r w:rsidR="00010AF7">
        <w:rPr>
          <w:rFonts w:ascii="Times New Roman" w:hAnsi="Times New Roman" w:cs="Times New Roman"/>
          <w:color w:val="000000"/>
          <w:sz w:val="24"/>
          <w:szCs w:val="24"/>
          <w:lang/>
        </w:rPr>
        <w:t>а</w:t>
      </w:r>
      <w:r w:rsidRPr="00753E12">
        <w:rPr>
          <w:rFonts w:ascii="Times New Roman" w:hAnsi="Times New Roman" w:cs="Times New Roman"/>
          <w:color w:val="000000"/>
          <w:sz w:val="24"/>
          <w:szCs w:val="24"/>
          <w:lang/>
        </w:rPr>
        <w:t xml:space="preserve"> навођењем </w:t>
      </w:r>
      <w:r w:rsidR="00FA7547" w:rsidRPr="00753E12">
        <w:rPr>
          <w:rFonts w:ascii="Times New Roman" w:hAnsi="Times New Roman" w:cs="Times New Roman"/>
          <w:color w:val="000000"/>
          <w:sz w:val="24"/>
          <w:szCs w:val="24"/>
          <w:lang/>
        </w:rPr>
        <w:t>података о власнику</w:t>
      </w:r>
      <w:r w:rsidR="006E039F" w:rsidRPr="00753E12">
        <w:rPr>
          <w:rFonts w:ascii="Times New Roman" w:hAnsi="Times New Roman" w:cs="Times New Roman"/>
          <w:color w:val="000000"/>
          <w:sz w:val="24"/>
          <w:szCs w:val="24"/>
          <w:lang/>
        </w:rPr>
        <w:t xml:space="preserve"> рачуна, </w:t>
      </w:r>
      <w:r w:rsidRPr="00753E12">
        <w:rPr>
          <w:rFonts w:ascii="Times New Roman" w:hAnsi="Times New Roman" w:cs="Times New Roman"/>
          <w:color w:val="000000"/>
          <w:sz w:val="24"/>
          <w:szCs w:val="24"/>
          <w:lang/>
        </w:rPr>
        <w:t>бројев</w:t>
      </w:r>
      <w:r w:rsidR="00FA7547" w:rsidRPr="00753E12">
        <w:rPr>
          <w:rFonts w:ascii="Times New Roman" w:hAnsi="Times New Roman" w:cs="Times New Roman"/>
          <w:color w:val="000000"/>
          <w:sz w:val="24"/>
          <w:szCs w:val="24"/>
          <w:lang/>
        </w:rPr>
        <w:t>им</w:t>
      </w:r>
      <w:r w:rsidRPr="00753E12">
        <w:rPr>
          <w:rFonts w:ascii="Times New Roman" w:hAnsi="Times New Roman" w:cs="Times New Roman"/>
          <w:color w:val="000000"/>
          <w:sz w:val="24"/>
          <w:szCs w:val="24"/>
          <w:lang/>
        </w:rPr>
        <w:t>а</w:t>
      </w:r>
      <w:r w:rsidR="006E039F" w:rsidRPr="00753E12">
        <w:rPr>
          <w:rFonts w:ascii="Times New Roman" w:hAnsi="Times New Roman" w:cs="Times New Roman"/>
          <w:color w:val="000000"/>
          <w:sz w:val="24"/>
          <w:szCs w:val="24"/>
          <w:lang/>
        </w:rPr>
        <w:t xml:space="preserve"> рачуна</w:t>
      </w:r>
      <w:r w:rsidRPr="00753E12">
        <w:rPr>
          <w:rFonts w:ascii="Times New Roman" w:hAnsi="Times New Roman" w:cs="Times New Roman"/>
          <w:color w:val="000000"/>
          <w:sz w:val="24"/>
          <w:szCs w:val="24"/>
          <w:lang/>
        </w:rPr>
        <w:t xml:space="preserve"> и датумима њиховог отварања</w:t>
      </w:r>
      <w:r w:rsidR="00010AF7">
        <w:rPr>
          <w:rFonts w:ascii="Times New Roman" w:hAnsi="Times New Roman" w:cs="Times New Roman"/>
          <w:color w:val="000000"/>
          <w:sz w:val="24"/>
          <w:szCs w:val="24"/>
          <w:lang/>
        </w:rPr>
        <w:t>, до пет</w:t>
      </w:r>
      <w:r w:rsidR="006E039F" w:rsidRPr="00753E12">
        <w:rPr>
          <w:rFonts w:ascii="Times New Roman" w:hAnsi="Times New Roman" w:cs="Times New Roman"/>
          <w:color w:val="000000"/>
          <w:sz w:val="24"/>
          <w:szCs w:val="24"/>
          <w:lang/>
        </w:rPr>
        <w:t xml:space="preserve">ог </w:t>
      </w:r>
      <w:r w:rsidR="009B0F2B" w:rsidRPr="00753E12">
        <w:rPr>
          <w:rFonts w:ascii="Times New Roman" w:hAnsi="Times New Roman" w:cs="Times New Roman"/>
          <w:color w:val="000000"/>
          <w:sz w:val="24"/>
          <w:szCs w:val="24"/>
          <w:lang/>
        </w:rPr>
        <w:t>дана</w:t>
      </w:r>
      <w:r w:rsidR="009866F2" w:rsidRPr="00753E12">
        <w:rPr>
          <w:rFonts w:ascii="Times New Roman" w:hAnsi="Times New Roman" w:cs="Times New Roman"/>
          <w:color w:val="000000"/>
          <w:sz w:val="24"/>
          <w:szCs w:val="24"/>
          <w:lang/>
        </w:rPr>
        <w:t xml:space="preserve"> </w:t>
      </w:r>
      <w:r w:rsidR="006E039F" w:rsidRPr="00753E12">
        <w:rPr>
          <w:rFonts w:ascii="Times New Roman" w:hAnsi="Times New Roman" w:cs="Times New Roman"/>
          <w:color w:val="000000"/>
          <w:sz w:val="24"/>
          <w:szCs w:val="24"/>
          <w:lang/>
        </w:rPr>
        <w:t>у месецу за претходни месец</w:t>
      </w:r>
      <w:r w:rsidR="002C7C3E" w:rsidRPr="00753E12">
        <w:rPr>
          <w:rFonts w:ascii="Times New Roman" w:hAnsi="Times New Roman" w:cs="Times New Roman"/>
          <w:color w:val="000000"/>
          <w:sz w:val="24"/>
          <w:szCs w:val="24"/>
          <w:lang/>
        </w:rPr>
        <w:t>, почев од октобра 2018. године.</w:t>
      </w:r>
    </w:p>
    <w:p w:rsidR="00285BC4" w:rsidRPr="00753E12" w:rsidRDefault="00285BC4" w:rsidP="005672C6">
      <w:pPr>
        <w:widowControl w:val="0"/>
        <w:autoSpaceDE w:val="0"/>
        <w:autoSpaceDN w:val="0"/>
        <w:adjustRightInd w:val="0"/>
        <w:spacing w:after="0" w:line="240" w:lineRule="auto"/>
        <w:jc w:val="both"/>
        <w:rPr>
          <w:rFonts w:ascii="Times New Roman" w:hAnsi="Times New Roman" w:cs="Times New Roman"/>
          <w:color w:val="000000"/>
          <w:sz w:val="24"/>
          <w:szCs w:val="24"/>
          <w:lang/>
        </w:rPr>
      </w:pPr>
    </w:p>
    <w:p w:rsidR="00285BC4" w:rsidRPr="00753E12" w:rsidRDefault="00285BC4" w:rsidP="005672C6">
      <w:pPr>
        <w:widowControl w:val="0"/>
        <w:autoSpaceDE w:val="0"/>
        <w:autoSpaceDN w:val="0"/>
        <w:adjustRightInd w:val="0"/>
        <w:spacing w:after="0" w:line="240" w:lineRule="auto"/>
        <w:jc w:val="center"/>
        <w:rPr>
          <w:rFonts w:ascii="Times New Roman" w:hAnsi="Times New Roman" w:cs="Times New Roman"/>
          <w:bCs/>
          <w:color w:val="000000"/>
          <w:sz w:val="24"/>
          <w:szCs w:val="24"/>
          <w:lang w:val="ru-RU"/>
        </w:rPr>
      </w:pPr>
      <w:r w:rsidRPr="00753E12">
        <w:rPr>
          <w:rFonts w:ascii="Times New Roman" w:hAnsi="Times New Roman" w:cs="Times New Roman"/>
          <w:bCs/>
          <w:color w:val="000000"/>
          <w:sz w:val="24"/>
          <w:szCs w:val="24"/>
          <w:lang w:val="ru-RU"/>
        </w:rPr>
        <w:t>Члан 1</w:t>
      </w:r>
      <w:r w:rsidR="006E039F" w:rsidRPr="00753E12">
        <w:rPr>
          <w:rFonts w:ascii="Times New Roman" w:hAnsi="Times New Roman" w:cs="Times New Roman"/>
          <w:bCs/>
          <w:color w:val="000000"/>
          <w:sz w:val="24"/>
          <w:szCs w:val="24"/>
          <w:lang w:val="ru-RU"/>
        </w:rPr>
        <w:t>6</w:t>
      </w:r>
      <w:r w:rsidRPr="00753E12">
        <w:rPr>
          <w:rFonts w:ascii="Times New Roman" w:hAnsi="Times New Roman" w:cs="Times New Roman"/>
          <w:bCs/>
          <w:color w:val="000000"/>
          <w:sz w:val="24"/>
          <w:szCs w:val="24"/>
          <w:lang w:val="ru-RU"/>
        </w:rPr>
        <w:t>.</w:t>
      </w:r>
    </w:p>
    <w:p w:rsidR="00813154" w:rsidRPr="00753E12" w:rsidRDefault="002C4A9B" w:rsidP="005672C6">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53E12">
        <w:rPr>
          <w:rFonts w:ascii="Times New Roman" w:hAnsi="Times New Roman" w:cs="Times New Roman"/>
          <w:color w:val="000000"/>
          <w:sz w:val="24"/>
          <w:szCs w:val="24"/>
          <w:lang w:val="ru-RU"/>
        </w:rPr>
        <w:t>О поднетим пријавама потраживања, утврђеним и оспореним правима на исплату девизне штедње Управа извештава Владу</w:t>
      </w:r>
      <w:r w:rsidR="002C7C3E" w:rsidRPr="00753E12">
        <w:rPr>
          <w:rFonts w:ascii="Times New Roman" w:hAnsi="Times New Roman" w:cs="Times New Roman"/>
          <w:color w:val="000000"/>
          <w:sz w:val="24"/>
          <w:szCs w:val="24"/>
          <w:lang w:val="ru-RU"/>
        </w:rPr>
        <w:t xml:space="preserve"> </w:t>
      </w:r>
      <w:r w:rsidR="002666CC" w:rsidRPr="00753E12">
        <w:rPr>
          <w:rFonts w:ascii="Times New Roman" w:hAnsi="Times New Roman" w:cs="Times New Roman"/>
          <w:color w:val="000000"/>
          <w:sz w:val="24"/>
          <w:szCs w:val="24"/>
          <w:lang w:val="ru-RU"/>
        </w:rPr>
        <w:t>најмање два пута годишње</w:t>
      </w:r>
      <w:r w:rsidRPr="00753E12">
        <w:rPr>
          <w:rFonts w:ascii="Times New Roman" w:hAnsi="Times New Roman" w:cs="Times New Roman"/>
          <w:color w:val="000000"/>
          <w:sz w:val="24"/>
          <w:szCs w:val="24"/>
          <w:lang w:val="ru-RU"/>
        </w:rPr>
        <w:t xml:space="preserve">. </w:t>
      </w:r>
    </w:p>
    <w:p w:rsidR="00813154" w:rsidRPr="00753E12" w:rsidRDefault="002C4A9B" w:rsidP="005672C6">
      <w:pPr>
        <w:widowControl w:val="0"/>
        <w:autoSpaceDE w:val="0"/>
        <w:autoSpaceDN w:val="0"/>
        <w:adjustRightInd w:val="0"/>
        <w:spacing w:after="0" w:line="240" w:lineRule="auto"/>
        <w:jc w:val="both"/>
        <w:rPr>
          <w:rFonts w:ascii="Times New Roman" w:hAnsi="Times New Roman" w:cs="Times New Roman"/>
          <w:color w:val="000000"/>
          <w:sz w:val="24"/>
          <w:szCs w:val="24"/>
          <w:lang/>
        </w:rPr>
      </w:pPr>
      <w:r w:rsidRPr="00753E12">
        <w:rPr>
          <w:rFonts w:ascii="Times New Roman" w:hAnsi="Times New Roman" w:cs="Times New Roman"/>
          <w:color w:val="000000"/>
          <w:sz w:val="24"/>
          <w:szCs w:val="24"/>
          <w:lang/>
        </w:rPr>
        <w:lastRenderedPageBreak/>
        <w:tab/>
      </w:r>
    </w:p>
    <w:p w:rsidR="00813154"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rPr>
        <w:t xml:space="preserve">VII. </w:t>
      </w:r>
      <w:r w:rsidRPr="00753E12">
        <w:rPr>
          <w:rFonts w:ascii="Times New Roman" w:hAnsi="Times New Roman" w:cs="Times New Roman"/>
          <w:bCs/>
          <w:sz w:val="24"/>
          <w:szCs w:val="24"/>
          <w:lang w:val="ru-RU"/>
        </w:rPr>
        <w:t>ЗАВРШНА ОДРЕДБА</w:t>
      </w:r>
    </w:p>
    <w:p w:rsidR="00010AF7" w:rsidRPr="00753E12" w:rsidRDefault="00010AF7"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p>
    <w:p w:rsidR="00813154" w:rsidRPr="00753E12" w:rsidRDefault="002C4A9B" w:rsidP="005672C6">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753E12">
        <w:rPr>
          <w:rFonts w:ascii="Times New Roman" w:hAnsi="Times New Roman" w:cs="Times New Roman"/>
          <w:bCs/>
          <w:sz w:val="24"/>
          <w:szCs w:val="24"/>
          <w:lang w:val="ru-RU"/>
        </w:rPr>
        <w:t>Члан 1</w:t>
      </w:r>
      <w:r w:rsidR="00FA7547" w:rsidRPr="00753E12">
        <w:rPr>
          <w:rFonts w:ascii="Times New Roman" w:hAnsi="Times New Roman" w:cs="Times New Roman"/>
          <w:bCs/>
          <w:sz w:val="24"/>
          <w:szCs w:val="24"/>
          <w:lang w:val="ru-RU"/>
        </w:rPr>
        <w:t>7</w:t>
      </w:r>
      <w:r w:rsidRPr="00753E12">
        <w:rPr>
          <w:rFonts w:ascii="Times New Roman" w:hAnsi="Times New Roman" w:cs="Times New Roman"/>
          <w:bCs/>
          <w:sz w:val="24"/>
          <w:szCs w:val="24"/>
          <w:lang w:val="ru-RU"/>
        </w:rPr>
        <w:t>.</w:t>
      </w:r>
    </w:p>
    <w:p w:rsidR="002C4A9B" w:rsidRDefault="002C4A9B" w:rsidP="005672C6">
      <w:pPr>
        <w:widowControl w:val="0"/>
        <w:autoSpaceDE w:val="0"/>
        <w:autoSpaceDN w:val="0"/>
        <w:adjustRightInd w:val="0"/>
        <w:spacing w:after="0" w:line="240" w:lineRule="auto"/>
        <w:jc w:val="both"/>
        <w:rPr>
          <w:rFonts w:ascii="Times New Roman" w:hAnsi="Times New Roman" w:cs="Times New Roman"/>
          <w:sz w:val="24"/>
          <w:szCs w:val="24"/>
        </w:rPr>
      </w:pPr>
      <w:r w:rsidRPr="00753E12">
        <w:rPr>
          <w:rFonts w:ascii="Times New Roman" w:hAnsi="Times New Roman" w:cs="Times New Roman"/>
          <w:sz w:val="24"/>
          <w:szCs w:val="24"/>
          <w:lang/>
        </w:rPr>
        <w:tab/>
      </w:r>
      <w:r w:rsidRPr="00753E12">
        <w:rPr>
          <w:rFonts w:ascii="Times New Roman" w:hAnsi="Times New Roman" w:cs="Times New Roman"/>
          <w:sz w:val="24"/>
          <w:szCs w:val="24"/>
          <w:lang w:val="ru-RU"/>
        </w:rPr>
        <w:t xml:space="preserve">Ова уредба ступа на снагу </w:t>
      </w:r>
      <w:r w:rsidR="009B0B90" w:rsidRPr="00753E12">
        <w:rPr>
          <w:rFonts w:ascii="Times New Roman" w:hAnsi="Times New Roman" w:cs="Times New Roman"/>
          <w:sz w:val="24"/>
          <w:szCs w:val="24"/>
          <w:lang w:val="ru-RU"/>
        </w:rPr>
        <w:t>наредног</w:t>
      </w:r>
      <w:r w:rsidRPr="00753E12">
        <w:rPr>
          <w:rFonts w:ascii="Times New Roman" w:hAnsi="Times New Roman" w:cs="Times New Roman"/>
          <w:sz w:val="24"/>
          <w:szCs w:val="24"/>
          <w:lang w:val="ru-RU"/>
        </w:rPr>
        <w:t xml:space="preserve"> дана од дана објављивања у </w:t>
      </w:r>
      <w:r w:rsidRPr="00753E12">
        <w:rPr>
          <w:rFonts w:ascii="Times New Roman" w:hAnsi="Times New Roman" w:cs="Times New Roman"/>
          <w:sz w:val="24"/>
          <w:szCs w:val="24"/>
        </w:rPr>
        <w:t>„</w:t>
      </w:r>
      <w:r w:rsidRPr="00753E12">
        <w:rPr>
          <w:rFonts w:ascii="Times New Roman" w:hAnsi="Times New Roman" w:cs="Times New Roman"/>
          <w:sz w:val="24"/>
          <w:szCs w:val="24"/>
          <w:lang w:val="ru-RU"/>
        </w:rPr>
        <w:t xml:space="preserve">Службеном  гласнику Републике Србије”. </w:t>
      </w:r>
    </w:p>
    <w:p w:rsidR="00753E12" w:rsidRDefault="00753E12"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4A651B" w:rsidRPr="004A651B" w:rsidRDefault="004A651B"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753E12" w:rsidRPr="00D13DE2" w:rsidRDefault="00753E12" w:rsidP="005672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05 Број:</w:t>
      </w:r>
      <w:r w:rsidR="00D13DE2">
        <w:rPr>
          <w:rFonts w:ascii="Times New Roman" w:hAnsi="Times New Roman" w:cs="Times New Roman"/>
          <w:sz w:val="24"/>
          <w:szCs w:val="24"/>
        </w:rPr>
        <w:t xml:space="preserve"> 110-796/2017-3</w:t>
      </w:r>
    </w:p>
    <w:p w:rsidR="00753E12" w:rsidRDefault="00D13DE2" w:rsidP="005672C6">
      <w:pPr>
        <w:widowControl w:val="0"/>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У Београду, </w:t>
      </w:r>
      <w:r>
        <w:rPr>
          <w:rFonts w:ascii="Times New Roman" w:hAnsi="Times New Roman" w:cs="Times New Roman"/>
          <w:sz w:val="24"/>
          <w:szCs w:val="24"/>
        </w:rPr>
        <w:t>3.</w:t>
      </w:r>
      <w:r w:rsidR="00753E12">
        <w:rPr>
          <w:rFonts w:ascii="Times New Roman" w:hAnsi="Times New Roman" w:cs="Times New Roman"/>
          <w:sz w:val="24"/>
          <w:szCs w:val="24"/>
          <w:lang/>
        </w:rPr>
        <w:t xml:space="preserve"> фебруара 2017. године</w:t>
      </w:r>
    </w:p>
    <w:p w:rsidR="00753E12" w:rsidRDefault="00753E12"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4A651B" w:rsidRDefault="004A651B" w:rsidP="005672C6">
      <w:pPr>
        <w:widowControl w:val="0"/>
        <w:autoSpaceDE w:val="0"/>
        <w:autoSpaceDN w:val="0"/>
        <w:adjustRightInd w:val="0"/>
        <w:spacing w:after="0" w:line="240" w:lineRule="auto"/>
        <w:jc w:val="both"/>
        <w:rPr>
          <w:rFonts w:ascii="Times New Roman" w:hAnsi="Times New Roman" w:cs="Times New Roman"/>
          <w:sz w:val="24"/>
          <w:szCs w:val="24"/>
          <w:lang/>
        </w:rPr>
      </w:pPr>
    </w:p>
    <w:p w:rsidR="00753E12" w:rsidRDefault="00753E12" w:rsidP="005672C6">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В Л А Д А</w:t>
      </w:r>
    </w:p>
    <w:p w:rsidR="004A651B" w:rsidRDefault="004A651B" w:rsidP="005672C6">
      <w:pPr>
        <w:widowControl w:val="0"/>
        <w:autoSpaceDE w:val="0"/>
        <w:autoSpaceDN w:val="0"/>
        <w:adjustRightInd w:val="0"/>
        <w:spacing w:after="0" w:line="240" w:lineRule="auto"/>
        <w:jc w:val="center"/>
        <w:rPr>
          <w:rFonts w:ascii="Times New Roman" w:hAnsi="Times New Roman" w:cs="Times New Roman"/>
          <w:sz w:val="24"/>
          <w:szCs w:val="24"/>
          <w:lang/>
        </w:rPr>
      </w:pPr>
    </w:p>
    <w:p w:rsidR="00753E12" w:rsidRDefault="00753E12" w:rsidP="005672C6">
      <w:pPr>
        <w:widowControl w:val="0"/>
        <w:autoSpaceDE w:val="0"/>
        <w:autoSpaceDN w:val="0"/>
        <w:adjustRightInd w:val="0"/>
        <w:spacing w:after="0" w:line="240" w:lineRule="auto"/>
        <w:jc w:val="center"/>
        <w:rPr>
          <w:rFonts w:ascii="Times New Roman" w:hAnsi="Times New Roman" w:cs="Times New Roman"/>
          <w:sz w:val="24"/>
          <w:szCs w:val="24"/>
          <w:lang/>
        </w:rPr>
      </w:pPr>
    </w:p>
    <w:p w:rsidR="00753E12" w:rsidRDefault="00753E12" w:rsidP="005672C6">
      <w:pPr>
        <w:widowControl w:val="0"/>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 xml:space="preserve">                                                               ПРЕДСЕДНИК</w:t>
      </w:r>
    </w:p>
    <w:p w:rsidR="006C622B" w:rsidRDefault="006C622B" w:rsidP="005672C6">
      <w:pPr>
        <w:widowControl w:val="0"/>
        <w:autoSpaceDE w:val="0"/>
        <w:autoSpaceDN w:val="0"/>
        <w:adjustRightInd w:val="0"/>
        <w:spacing w:after="0" w:line="240" w:lineRule="auto"/>
        <w:jc w:val="center"/>
        <w:rPr>
          <w:rFonts w:ascii="Times New Roman" w:hAnsi="Times New Roman" w:cs="Times New Roman"/>
          <w:sz w:val="24"/>
          <w:szCs w:val="24"/>
          <w:lang/>
        </w:rPr>
      </w:pPr>
    </w:p>
    <w:p w:rsidR="00753E12" w:rsidRPr="00D13DE2" w:rsidRDefault="00753E12" w:rsidP="005672C6">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Александар Вучић</w:t>
      </w:r>
      <w:r w:rsidR="00D13DE2">
        <w:rPr>
          <w:rFonts w:ascii="Times New Roman" w:hAnsi="Times New Roman" w:cs="Times New Roman"/>
          <w:sz w:val="24"/>
          <w:szCs w:val="24"/>
        </w:rPr>
        <w:t xml:space="preserve">, </w:t>
      </w:r>
      <w:r w:rsidR="00D13DE2">
        <w:rPr>
          <w:rFonts w:ascii="Times New Roman" w:hAnsi="Times New Roman" w:cs="Times New Roman"/>
          <w:sz w:val="24"/>
          <w:szCs w:val="24"/>
          <w:lang/>
        </w:rPr>
        <w:t>с.р.</w:t>
      </w:r>
      <w:bookmarkStart w:id="0" w:name="_GoBack"/>
      <w:bookmarkEnd w:id="0"/>
    </w:p>
    <w:sectPr w:rsidR="00753E12" w:rsidRPr="00D13DE2" w:rsidSect="007657DC">
      <w:head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48" w:rsidRDefault="00124248" w:rsidP="007657DC">
      <w:pPr>
        <w:spacing w:after="0" w:line="240" w:lineRule="auto"/>
      </w:pPr>
      <w:r>
        <w:separator/>
      </w:r>
    </w:p>
  </w:endnote>
  <w:endnote w:type="continuationSeparator" w:id="0">
    <w:p w:rsidR="00124248" w:rsidRDefault="00124248" w:rsidP="0076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48" w:rsidRDefault="00124248" w:rsidP="007657DC">
      <w:pPr>
        <w:spacing w:after="0" w:line="240" w:lineRule="auto"/>
      </w:pPr>
      <w:r>
        <w:separator/>
      </w:r>
    </w:p>
  </w:footnote>
  <w:footnote w:type="continuationSeparator" w:id="0">
    <w:p w:rsidR="00124248" w:rsidRDefault="00124248" w:rsidP="00765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201987"/>
      <w:docPartObj>
        <w:docPartGallery w:val="Page Numbers (Top of Page)"/>
        <w:docPartUnique/>
      </w:docPartObj>
    </w:sdtPr>
    <w:sdtEndPr>
      <w:rPr>
        <w:noProof/>
      </w:rPr>
    </w:sdtEndPr>
    <w:sdtContent>
      <w:p w:rsidR="007657DC" w:rsidRDefault="004B7F8D">
        <w:pPr>
          <w:pStyle w:val="Header"/>
          <w:jc w:val="center"/>
        </w:pPr>
        <w:r>
          <w:fldChar w:fldCharType="begin"/>
        </w:r>
        <w:r w:rsidR="007657DC">
          <w:instrText xml:space="preserve"> PAGE   \* MERGEFORMAT </w:instrText>
        </w:r>
        <w:r>
          <w:fldChar w:fldCharType="separate"/>
        </w:r>
        <w:r w:rsidR="00085A6B">
          <w:rPr>
            <w:noProof/>
          </w:rPr>
          <w:t>6</w:t>
        </w:r>
        <w:r>
          <w:rPr>
            <w:noProof/>
          </w:rPr>
          <w:fldChar w:fldCharType="end"/>
        </w:r>
      </w:p>
    </w:sdtContent>
  </w:sdt>
  <w:p w:rsidR="007657DC" w:rsidRDefault="00765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8405D6"/>
    <w:lvl w:ilvl="0">
      <w:numFmt w:val="bullet"/>
      <w:lvlText w:val="*"/>
      <w:lvlJc w:val="left"/>
    </w:lvl>
  </w:abstractNum>
  <w:abstractNum w:abstractNumId="1">
    <w:nsid w:val="23E246F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5D484D23"/>
    <w:multiLevelType w:val="hybridMultilevel"/>
    <w:tmpl w:val="E5801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414"/>
    <w:rsid w:val="00010AF7"/>
    <w:rsid w:val="00016C85"/>
    <w:rsid w:val="00035D05"/>
    <w:rsid w:val="00037414"/>
    <w:rsid w:val="00063BA1"/>
    <w:rsid w:val="00085A6B"/>
    <w:rsid w:val="000A5AB7"/>
    <w:rsid w:val="000B4D1C"/>
    <w:rsid w:val="000F134B"/>
    <w:rsid w:val="00100A47"/>
    <w:rsid w:val="001159FE"/>
    <w:rsid w:val="0012254E"/>
    <w:rsid w:val="00124248"/>
    <w:rsid w:val="00161819"/>
    <w:rsid w:val="001E6BE8"/>
    <w:rsid w:val="002108B5"/>
    <w:rsid w:val="00213BD3"/>
    <w:rsid w:val="002345E4"/>
    <w:rsid w:val="00256209"/>
    <w:rsid w:val="002615B2"/>
    <w:rsid w:val="002666CC"/>
    <w:rsid w:val="00285B03"/>
    <w:rsid w:val="00285BC4"/>
    <w:rsid w:val="002C4A9B"/>
    <w:rsid w:val="002C7C3E"/>
    <w:rsid w:val="002D1AD6"/>
    <w:rsid w:val="002F0505"/>
    <w:rsid w:val="003062E6"/>
    <w:rsid w:val="00363AD8"/>
    <w:rsid w:val="00371829"/>
    <w:rsid w:val="00384C5C"/>
    <w:rsid w:val="003B7AAB"/>
    <w:rsid w:val="003E6C20"/>
    <w:rsid w:val="00440EF5"/>
    <w:rsid w:val="004476B7"/>
    <w:rsid w:val="00465B32"/>
    <w:rsid w:val="00477613"/>
    <w:rsid w:val="00492074"/>
    <w:rsid w:val="00496955"/>
    <w:rsid w:val="00497128"/>
    <w:rsid w:val="004A651B"/>
    <w:rsid w:val="004B5033"/>
    <w:rsid w:val="004B7F8D"/>
    <w:rsid w:val="004F2B0D"/>
    <w:rsid w:val="0050621F"/>
    <w:rsid w:val="00546673"/>
    <w:rsid w:val="00547DD4"/>
    <w:rsid w:val="005672C6"/>
    <w:rsid w:val="005753E4"/>
    <w:rsid w:val="005A2E49"/>
    <w:rsid w:val="005C1CCD"/>
    <w:rsid w:val="00635BC0"/>
    <w:rsid w:val="00663DB1"/>
    <w:rsid w:val="0067420F"/>
    <w:rsid w:val="00685C11"/>
    <w:rsid w:val="0069342B"/>
    <w:rsid w:val="006A384A"/>
    <w:rsid w:val="006B3576"/>
    <w:rsid w:val="006C5A13"/>
    <w:rsid w:val="006C622B"/>
    <w:rsid w:val="006E039F"/>
    <w:rsid w:val="006E654D"/>
    <w:rsid w:val="00753E12"/>
    <w:rsid w:val="00754329"/>
    <w:rsid w:val="007657DC"/>
    <w:rsid w:val="00766EE6"/>
    <w:rsid w:val="007A024F"/>
    <w:rsid w:val="007E1662"/>
    <w:rsid w:val="007E2D33"/>
    <w:rsid w:val="00813154"/>
    <w:rsid w:val="0087761D"/>
    <w:rsid w:val="00877A7C"/>
    <w:rsid w:val="008F5D99"/>
    <w:rsid w:val="00911C90"/>
    <w:rsid w:val="00925823"/>
    <w:rsid w:val="00927876"/>
    <w:rsid w:val="009323DC"/>
    <w:rsid w:val="009461DE"/>
    <w:rsid w:val="0096021F"/>
    <w:rsid w:val="009866F2"/>
    <w:rsid w:val="00993B8A"/>
    <w:rsid w:val="009B0B90"/>
    <w:rsid w:val="009B0F2B"/>
    <w:rsid w:val="00A443E5"/>
    <w:rsid w:val="00AC32DF"/>
    <w:rsid w:val="00AC5787"/>
    <w:rsid w:val="00AD089F"/>
    <w:rsid w:val="00AF2AFA"/>
    <w:rsid w:val="00B27B36"/>
    <w:rsid w:val="00B364DB"/>
    <w:rsid w:val="00B3772A"/>
    <w:rsid w:val="00B5623A"/>
    <w:rsid w:val="00B732AD"/>
    <w:rsid w:val="00BB6881"/>
    <w:rsid w:val="00BF0CFF"/>
    <w:rsid w:val="00C13626"/>
    <w:rsid w:val="00C749E8"/>
    <w:rsid w:val="00C8010F"/>
    <w:rsid w:val="00CA4B71"/>
    <w:rsid w:val="00CD554B"/>
    <w:rsid w:val="00CF22F8"/>
    <w:rsid w:val="00D13DE2"/>
    <w:rsid w:val="00D82BAF"/>
    <w:rsid w:val="00D83C80"/>
    <w:rsid w:val="00DB1862"/>
    <w:rsid w:val="00DC3256"/>
    <w:rsid w:val="00DD77E9"/>
    <w:rsid w:val="00DE2874"/>
    <w:rsid w:val="00DF0DC6"/>
    <w:rsid w:val="00DF69BC"/>
    <w:rsid w:val="00E0473E"/>
    <w:rsid w:val="00E33463"/>
    <w:rsid w:val="00E5319E"/>
    <w:rsid w:val="00E66098"/>
    <w:rsid w:val="00E73071"/>
    <w:rsid w:val="00EA1074"/>
    <w:rsid w:val="00EA24B3"/>
    <w:rsid w:val="00EA6273"/>
    <w:rsid w:val="00ED62A5"/>
    <w:rsid w:val="00EE3223"/>
    <w:rsid w:val="00EF5E8C"/>
    <w:rsid w:val="00F03E1B"/>
    <w:rsid w:val="00F12ABB"/>
    <w:rsid w:val="00F17D9A"/>
    <w:rsid w:val="00F25297"/>
    <w:rsid w:val="00F3133B"/>
    <w:rsid w:val="00F62ED2"/>
    <w:rsid w:val="00F7244A"/>
    <w:rsid w:val="00F72E61"/>
    <w:rsid w:val="00F8698E"/>
    <w:rsid w:val="00FA7547"/>
    <w:rsid w:val="00FB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57DC"/>
  </w:style>
  <w:style w:type="paragraph" w:styleId="Footer">
    <w:name w:val="footer"/>
    <w:basedOn w:val="Normal"/>
    <w:link w:val="FooterChar"/>
    <w:uiPriority w:val="99"/>
    <w:unhideWhenUsed/>
    <w:rsid w:val="007657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57DC"/>
  </w:style>
  <w:style w:type="paragraph" w:styleId="BalloonText">
    <w:name w:val="Balloon Text"/>
    <w:basedOn w:val="Normal"/>
    <w:link w:val="BalloonTextChar"/>
    <w:uiPriority w:val="99"/>
    <w:semiHidden/>
    <w:unhideWhenUsed/>
    <w:rsid w:val="0076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DC"/>
    <w:rPr>
      <w:rFonts w:ascii="Tahoma" w:hAnsi="Tahoma" w:cs="Tahoma"/>
      <w:sz w:val="16"/>
      <w:szCs w:val="16"/>
    </w:rPr>
  </w:style>
  <w:style w:type="character" w:styleId="CommentReference">
    <w:name w:val="annotation reference"/>
    <w:basedOn w:val="DefaultParagraphFont"/>
    <w:uiPriority w:val="99"/>
    <w:semiHidden/>
    <w:unhideWhenUsed/>
    <w:rsid w:val="00877A7C"/>
    <w:rPr>
      <w:sz w:val="16"/>
      <w:szCs w:val="16"/>
    </w:rPr>
  </w:style>
  <w:style w:type="paragraph" w:styleId="CommentText">
    <w:name w:val="annotation text"/>
    <w:basedOn w:val="Normal"/>
    <w:link w:val="CommentTextChar"/>
    <w:uiPriority w:val="99"/>
    <w:semiHidden/>
    <w:unhideWhenUsed/>
    <w:rsid w:val="00877A7C"/>
    <w:pPr>
      <w:spacing w:line="240" w:lineRule="auto"/>
    </w:pPr>
    <w:rPr>
      <w:sz w:val="20"/>
      <w:szCs w:val="20"/>
    </w:rPr>
  </w:style>
  <w:style w:type="character" w:customStyle="1" w:styleId="CommentTextChar">
    <w:name w:val="Comment Text Char"/>
    <w:basedOn w:val="DefaultParagraphFont"/>
    <w:link w:val="CommentText"/>
    <w:uiPriority w:val="99"/>
    <w:semiHidden/>
    <w:rsid w:val="00877A7C"/>
    <w:rPr>
      <w:sz w:val="20"/>
      <w:szCs w:val="20"/>
    </w:rPr>
  </w:style>
  <w:style w:type="paragraph" w:styleId="CommentSubject">
    <w:name w:val="annotation subject"/>
    <w:basedOn w:val="CommentText"/>
    <w:next w:val="CommentText"/>
    <w:link w:val="CommentSubjectChar"/>
    <w:uiPriority w:val="99"/>
    <w:semiHidden/>
    <w:unhideWhenUsed/>
    <w:rsid w:val="00877A7C"/>
    <w:rPr>
      <w:b/>
      <w:bCs/>
    </w:rPr>
  </w:style>
  <w:style w:type="character" w:customStyle="1" w:styleId="CommentSubjectChar">
    <w:name w:val="Comment Subject Char"/>
    <w:basedOn w:val="CommentTextChar"/>
    <w:link w:val="CommentSubject"/>
    <w:uiPriority w:val="99"/>
    <w:semiHidden/>
    <w:rsid w:val="00877A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57DC"/>
  </w:style>
  <w:style w:type="paragraph" w:styleId="Footer">
    <w:name w:val="footer"/>
    <w:basedOn w:val="Normal"/>
    <w:link w:val="FooterChar"/>
    <w:uiPriority w:val="99"/>
    <w:unhideWhenUsed/>
    <w:rsid w:val="007657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57DC"/>
  </w:style>
  <w:style w:type="paragraph" w:styleId="BalloonText">
    <w:name w:val="Balloon Text"/>
    <w:basedOn w:val="Normal"/>
    <w:link w:val="BalloonTextChar"/>
    <w:uiPriority w:val="99"/>
    <w:semiHidden/>
    <w:unhideWhenUsed/>
    <w:rsid w:val="0076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DC"/>
    <w:rPr>
      <w:rFonts w:ascii="Tahoma" w:hAnsi="Tahoma" w:cs="Tahoma"/>
      <w:sz w:val="16"/>
      <w:szCs w:val="16"/>
    </w:rPr>
  </w:style>
  <w:style w:type="character" w:styleId="CommentReference">
    <w:name w:val="annotation reference"/>
    <w:basedOn w:val="DefaultParagraphFont"/>
    <w:uiPriority w:val="99"/>
    <w:semiHidden/>
    <w:unhideWhenUsed/>
    <w:rsid w:val="00877A7C"/>
    <w:rPr>
      <w:sz w:val="16"/>
      <w:szCs w:val="16"/>
    </w:rPr>
  </w:style>
  <w:style w:type="paragraph" w:styleId="CommentText">
    <w:name w:val="annotation text"/>
    <w:basedOn w:val="Normal"/>
    <w:link w:val="CommentTextChar"/>
    <w:uiPriority w:val="99"/>
    <w:semiHidden/>
    <w:unhideWhenUsed/>
    <w:rsid w:val="00877A7C"/>
    <w:pPr>
      <w:spacing w:line="240" w:lineRule="auto"/>
    </w:pPr>
    <w:rPr>
      <w:sz w:val="20"/>
      <w:szCs w:val="20"/>
    </w:rPr>
  </w:style>
  <w:style w:type="character" w:customStyle="1" w:styleId="CommentTextChar">
    <w:name w:val="Comment Text Char"/>
    <w:basedOn w:val="DefaultParagraphFont"/>
    <w:link w:val="CommentText"/>
    <w:uiPriority w:val="99"/>
    <w:semiHidden/>
    <w:rsid w:val="00877A7C"/>
    <w:rPr>
      <w:sz w:val="20"/>
      <w:szCs w:val="20"/>
    </w:rPr>
  </w:style>
  <w:style w:type="paragraph" w:styleId="CommentSubject">
    <w:name w:val="annotation subject"/>
    <w:basedOn w:val="CommentText"/>
    <w:next w:val="CommentText"/>
    <w:link w:val="CommentSubjectChar"/>
    <w:uiPriority w:val="99"/>
    <w:semiHidden/>
    <w:unhideWhenUsed/>
    <w:rsid w:val="00877A7C"/>
    <w:rPr>
      <w:b/>
      <w:bCs/>
    </w:rPr>
  </w:style>
  <w:style w:type="character" w:customStyle="1" w:styleId="CommentSubjectChar">
    <w:name w:val="Comment Subject Char"/>
    <w:basedOn w:val="CommentTextChar"/>
    <w:link w:val="CommentSubject"/>
    <w:uiPriority w:val="99"/>
    <w:semiHidden/>
    <w:rsid w:val="00877A7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4EF8-A636-4F73-8541-AD446003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jovan</cp:lastModifiedBy>
  <cp:revision>2</cp:revision>
  <cp:lastPrinted>2017-02-03T09:55:00Z</cp:lastPrinted>
  <dcterms:created xsi:type="dcterms:W3CDTF">2017-02-03T14:30:00Z</dcterms:created>
  <dcterms:modified xsi:type="dcterms:W3CDTF">2017-02-03T14:30:00Z</dcterms:modified>
</cp:coreProperties>
</file>