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423" w:rsidRPr="00682CF0" w:rsidRDefault="00682CF0" w:rsidP="00330423">
      <w:pPr>
        <w:spacing w:after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PREDLOG</w:t>
      </w:r>
      <w:r w:rsidR="00330423"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</w:p>
    <w:p w:rsidR="004732DB" w:rsidRPr="00682CF0" w:rsidRDefault="004732DB" w:rsidP="00330423">
      <w:pPr>
        <w:spacing w:after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bookmarkStart w:id="0" w:name="_GoBack"/>
      <w:bookmarkEnd w:id="0"/>
    </w:p>
    <w:p w:rsidR="00330423" w:rsidRPr="00682CF0" w:rsidRDefault="00682CF0" w:rsidP="00330423">
      <w:pPr>
        <w:spacing w:after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330423"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IZMENAMA</w:t>
      </w:r>
      <w:r w:rsidR="00330423"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330423"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DOPUNAMA</w:t>
      </w:r>
      <w:r w:rsidR="00330423"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330423"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330423"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POREZU</w:t>
      </w:r>
      <w:r w:rsidR="00330423"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330423"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DODATU</w:t>
      </w:r>
      <w:r w:rsidR="00330423"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VREDNOST</w:t>
      </w:r>
    </w:p>
    <w:p w:rsidR="004732DB" w:rsidRPr="00682CF0" w:rsidRDefault="004732DB" w:rsidP="00330423">
      <w:pPr>
        <w:spacing w:after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330423" w:rsidRPr="00682CF0" w:rsidRDefault="00330423" w:rsidP="00330423">
      <w:pPr>
        <w:spacing w:after="0"/>
        <w:rPr>
          <w:rFonts w:ascii="Times New Roman" w:hAnsi="Times New Roman"/>
          <w:noProof/>
          <w:sz w:val="24"/>
          <w:szCs w:val="24"/>
          <w:lang w:val="sr-Latn-CS"/>
        </w:rPr>
      </w:pPr>
    </w:p>
    <w:p w:rsidR="00DA3DFF" w:rsidRPr="00682CF0" w:rsidRDefault="00682CF0" w:rsidP="004732DB">
      <w:pPr>
        <w:spacing w:after="0" w:line="240" w:lineRule="atLeast"/>
        <w:jc w:val="center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Član</w:t>
      </w:r>
      <w:r w:rsidR="009468DB"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1.</w:t>
      </w:r>
    </w:p>
    <w:p w:rsidR="00DA3DFF" w:rsidRPr="00682CF0" w:rsidRDefault="00DA3DFF" w:rsidP="00DA3DFF">
      <w:pPr>
        <w:spacing w:after="0" w:line="240" w:lineRule="atLeast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  <w:r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ab/>
      </w:r>
      <w:r w:rsid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>U</w:t>
      </w:r>
      <w:r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>Zakonu</w:t>
      </w:r>
      <w:r w:rsidR="007638EF"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7638EF"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porezu</w:t>
      </w:r>
      <w:r w:rsidR="007638EF"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7638EF"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dodatu</w:t>
      </w:r>
      <w:r w:rsidR="007638EF"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vrednost</w:t>
      </w:r>
      <w:r w:rsidR="007638EF"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(„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Službeni</w:t>
      </w:r>
      <w:r w:rsidR="004732DB"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glasnik</w:t>
      </w:r>
      <w:r w:rsidR="004732DB"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RS</w:t>
      </w:r>
      <w:r w:rsidR="004732DB"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”,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br</w:t>
      </w:r>
      <w:r w:rsidR="004732DB" w:rsidRPr="00682CF0">
        <w:rPr>
          <w:rFonts w:ascii="Times New Roman" w:hAnsi="Times New Roman"/>
          <w:noProof/>
          <w:sz w:val="24"/>
          <w:szCs w:val="24"/>
          <w:lang w:val="sr-Latn-CS"/>
        </w:rPr>
        <w:t>. 84/04, 86/04</w:t>
      </w:r>
      <w:r w:rsidR="007638EF"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-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ispravka</w:t>
      </w:r>
      <w:r w:rsidR="007638EF" w:rsidRPr="00682CF0">
        <w:rPr>
          <w:rFonts w:ascii="Times New Roman" w:hAnsi="Times New Roman"/>
          <w:noProof/>
          <w:sz w:val="24"/>
          <w:szCs w:val="24"/>
          <w:lang w:val="sr-Latn-CS"/>
        </w:rPr>
        <w:t>, 61/05, 6</w:t>
      </w:r>
      <w:r w:rsidR="003E743C" w:rsidRPr="00682CF0">
        <w:rPr>
          <w:rFonts w:ascii="Times New Roman" w:hAnsi="Times New Roman"/>
          <w:noProof/>
          <w:sz w:val="24"/>
          <w:szCs w:val="24"/>
          <w:lang w:val="sr-Latn-CS"/>
        </w:rPr>
        <w:t>1</w:t>
      </w:r>
      <w:r w:rsidR="007638EF" w:rsidRPr="00682CF0">
        <w:rPr>
          <w:rFonts w:ascii="Times New Roman" w:hAnsi="Times New Roman"/>
          <w:noProof/>
          <w:sz w:val="24"/>
          <w:szCs w:val="24"/>
          <w:lang w:val="sr-Latn-CS"/>
        </w:rPr>
        <w:t>/07, 93/12, 108/13, 68/14-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dr</w:t>
      </w:r>
      <w:r w:rsidR="007638EF"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zakon</w:t>
      </w:r>
      <w:r w:rsidR="007638EF"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, 142/14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638EF"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83/15),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638EF"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>članu</w:t>
      </w:r>
      <w:r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8. </w:t>
      </w:r>
      <w:r w:rsid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>stav</w:t>
      </w:r>
      <w:r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3. </w:t>
      </w:r>
      <w:r w:rsid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>posle</w:t>
      </w:r>
      <w:r w:rsidR="00462094"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>reči</w:t>
      </w:r>
      <w:r w:rsidR="00462094"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>: „</w:t>
      </w:r>
      <w:r w:rsid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>okviru</w:t>
      </w:r>
      <w:r w:rsidR="00462094"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ˮ </w:t>
      </w:r>
      <w:r w:rsid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>dodaje</w:t>
      </w:r>
      <w:r w:rsidR="00462094"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>se</w:t>
      </w:r>
      <w:r w:rsidR="00462094"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>reč</w:t>
      </w:r>
      <w:r w:rsidR="00462094"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>: „</w:t>
      </w:r>
      <w:r w:rsid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>stalne</w:t>
      </w:r>
      <w:r w:rsidR="00462094"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>ˮ.</w:t>
      </w:r>
    </w:p>
    <w:p w:rsidR="002A1D0F" w:rsidRPr="00682CF0" w:rsidRDefault="002A1D0F" w:rsidP="00DA3DFF">
      <w:pPr>
        <w:spacing w:after="0" w:line="240" w:lineRule="atLeast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  <w:r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ab/>
      </w:r>
      <w:r w:rsid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>U</w:t>
      </w:r>
      <w:r w:rsidR="000442BB"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>stavu</w:t>
      </w:r>
      <w:r w:rsidR="000442BB"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4</w:t>
      </w:r>
      <w:r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. </w:t>
      </w:r>
      <w:r w:rsid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>reč</w:t>
      </w:r>
      <w:r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>: „</w:t>
      </w:r>
      <w:r w:rsid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>Ako</w:t>
      </w:r>
      <w:r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” </w:t>
      </w:r>
      <w:r w:rsid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>zamenjuje</w:t>
      </w:r>
      <w:r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>se</w:t>
      </w:r>
      <w:r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>rečima</w:t>
      </w:r>
      <w:r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>: „</w:t>
      </w:r>
      <w:r w:rsid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>Izuzetno</w:t>
      </w:r>
      <w:r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>od</w:t>
      </w:r>
      <w:r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>stava</w:t>
      </w:r>
      <w:r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3. </w:t>
      </w:r>
      <w:r w:rsid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>ovog</w:t>
      </w:r>
      <w:r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>člana</w:t>
      </w:r>
      <w:r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, </w:t>
      </w:r>
      <w:r w:rsid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>ako</w:t>
      </w:r>
      <w:r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>”.</w:t>
      </w:r>
    </w:p>
    <w:p w:rsidR="00462094" w:rsidRPr="00682CF0" w:rsidRDefault="00462094" w:rsidP="00DA3DFF">
      <w:pPr>
        <w:spacing w:after="0" w:line="240" w:lineRule="atLeast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  <w:r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ab/>
      </w:r>
      <w:r w:rsid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>Posle</w:t>
      </w:r>
      <w:r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>stava</w:t>
      </w:r>
      <w:r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4. </w:t>
      </w:r>
      <w:r w:rsid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>dodaje</w:t>
      </w:r>
      <w:r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>se</w:t>
      </w:r>
      <w:r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>novi</w:t>
      </w:r>
      <w:r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>stav</w:t>
      </w:r>
      <w:r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5, </w:t>
      </w:r>
      <w:r w:rsid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>koji</w:t>
      </w:r>
      <w:r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>glasi</w:t>
      </w:r>
      <w:r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>:</w:t>
      </w:r>
    </w:p>
    <w:p w:rsidR="00462094" w:rsidRPr="00682CF0" w:rsidRDefault="00462094" w:rsidP="00462094">
      <w:pPr>
        <w:spacing w:after="0" w:line="240" w:lineRule="atLeast"/>
        <w:ind w:firstLine="720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  <w:r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>„</w:t>
      </w:r>
      <w:r w:rsid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>Stalnom</w:t>
      </w:r>
      <w:r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>poslovnom</w:t>
      </w:r>
      <w:r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>jedinicom</w:t>
      </w:r>
      <w:r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>iz</w:t>
      </w:r>
      <w:r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>st</w:t>
      </w:r>
      <w:r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. 3. </w:t>
      </w:r>
      <w:r w:rsid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4. </w:t>
      </w:r>
      <w:r w:rsid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>ovog</w:t>
      </w:r>
      <w:r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>člana</w:t>
      </w:r>
      <w:r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>smatra</w:t>
      </w:r>
      <w:r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>se</w:t>
      </w:r>
      <w:r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>organizacioni</w:t>
      </w:r>
      <w:r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>deo</w:t>
      </w:r>
      <w:r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>pravnog</w:t>
      </w:r>
      <w:r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>lica</w:t>
      </w:r>
      <w:r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>koji</w:t>
      </w:r>
      <w:r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>u</w:t>
      </w:r>
      <w:r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>skladu</w:t>
      </w:r>
      <w:r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>sa</w:t>
      </w:r>
      <w:r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>zakonom</w:t>
      </w:r>
      <w:r w:rsidR="004732DB"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>može</w:t>
      </w:r>
      <w:r w:rsidR="004732DB"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>da</w:t>
      </w:r>
      <w:r w:rsidR="004732DB"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>obavlja</w:t>
      </w:r>
      <w:r w:rsidR="004732DB"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>delatnost</w:t>
      </w:r>
      <w:r w:rsidR="004732DB"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>.ˮ</w:t>
      </w:r>
      <w:r w:rsidR="00274C11"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>.</w:t>
      </w:r>
    </w:p>
    <w:p w:rsidR="00462094" w:rsidRPr="00682CF0" w:rsidRDefault="00682CF0" w:rsidP="00462094">
      <w:pPr>
        <w:spacing w:after="0" w:line="240" w:lineRule="atLeast"/>
        <w:ind w:firstLine="720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Dosadašnji</w:t>
      </w:r>
      <w:r w:rsidR="00462094"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st</w:t>
      </w:r>
      <w:r w:rsidR="00462094"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. 5.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="00462094"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6.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postaju</w:t>
      </w:r>
      <w:r w:rsidR="00462094"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st</w:t>
      </w:r>
      <w:r w:rsidR="000846D6"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. 6.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="000846D6"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7.</w:t>
      </w:r>
    </w:p>
    <w:p w:rsidR="000846D6" w:rsidRPr="00682CF0" w:rsidRDefault="000846D6" w:rsidP="000846D6">
      <w:pPr>
        <w:spacing w:after="0" w:line="240" w:lineRule="atLeast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</w:p>
    <w:p w:rsidR="000846D6" w:rsidRPr="00682CF0" w:rsidRDefault="00682CF0" w:rsidP="000846D6">
      <w:pPr>
        <w:spacing w:after="0" w:line="240" w:lineRule="atLeast"/>
        <w:jc w:val="center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Član</w:t>
      </w:r>
      <w:r w:rsidR="000846D6"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EE74C4"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>2</w:t>
      </w:r>
      <w:r w:rsidR="000846D6"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>.</w:t>
      </w:r>
    </w:p>
    <w:p w:rsidR="000846D6" w:rsidRPr="00682CF0" w:rsidRDefault="000846D6" w:rsidP="000846D6">
      <w:pPr>
        <w:spacing w:after="0" w:line="240" w:lineRule="atLeast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  <w:r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ab/>
      </w:r>
      <w:r w:rsid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>U</w:t>
      </w:r>
      <w:r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>članu</w:t>
      </w:r>
      <w:r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10. </w:t>
      </w:r>
      <w:r w:rsid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>stav</w:t>
      </w:r>
      <w:r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1. </w:t>
      </w:r>
      <w:r w:rsid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>tačka</w:t>
      </w:r>
      <w:r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3) </w:t>
      </w:r>
      <w:r w:rsid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>reči</w:t>
      </w:r>
      <w:r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: </w:t>
      </w:r>
      <w:r w:rsidR="00CF1111"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>„</w:t>
      </w:r>
      <w:r w:rsid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>odredilo</w:t>
      </w:r>
      <w:r w:rsidR="00CF1111"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>poreskog</w:t>
      </w:r>
      <w:r w:rsidR="00CF1111"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>punomoćnika</w:t>
      </w:r>
      <w:r w:rsidR="00CF1111"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ˮ </w:t>
      </w:r>
      <w:r w:rsid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>zamenjuju</w:t>
      </w:r>
      <w:r w:rsidR="00CF1111"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>se</w:t>
      </w:r>
      <w:r w:rsidR="00CF1111"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>rečima</w:t>
      </w:r>
      <w:r w:rsidR="00CF1111"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>: „</w:t>
      </w:r>
      <w:r w:rsid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>obveznik</w:t>
      </w:r>
      <w:r w:rsidR="00CF1111"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>PDV</w:t>
      </w:r>
      <w:r w:rsidR="00CF1111"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>u</w:t>
      </w:r>
      <w:r w:rsidR="00CF1111"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>Republici</w:t>
      </w:r>
      <w:r w:rsidR="00CF1111"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, </w:t>
      </w:r>
      <w:r w:rsid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>nezavisno</w:t>
      </w:r>
      <w:r w:rsidR="00CF1111"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>od</w:t>
      </w:r>
      <w:r w:rsidR="00CF1111"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>toga</w:t>
      </w:r>
      <w:r w:rsidR="00CF1111"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>da</w:t>
      </w:r>
      <w:r w:rsidR="00CF1111"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>li</w:t>
      </w:r>
      <w:r w:rsidR="00CF1111"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>u</w:t>
      </w:r>
      <w:r w:rsidR="00CF1111"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>Republici</w:t>
      </w:r>
      <w:r w:rsidR="00CF1111"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>ima</w:t>
      </w:r>
      <w:r w:rsidR="00CF1111"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>stalnu</w:t>
      </w:r>
      <w:r w:rsidR="00CF1111"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>poslovnu</w:t>
      </w:r>
      <w:r w:rsidR="00CF1111"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>jedinicu</w:t>
      </w:r>
      <w:r w:rsidR="00CF1111"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="00CF1111"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>da</w:t>
      </w:r>
      <w:r w:rsidR="00CF1111"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>li</w:t>
      </w:r>
      <w:r w:rsidR="00CF1111"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>je</w:t>
      </w:r>
      <w:r w:rsidR="00CF1111"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>ta</w:t>
      </w:r>
      <w:r w:rsidR="00CF1111"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>stalna</w:t>
      </w:r>
      <w:r w:rsidR="00CF1111"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>poslovna</w:t>
      </w:r>
      <w:r w:rsidR="00CF1111"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>jedinica</w:t>
      </w:r>
      <w:r w:rsidR="00CF1111"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>obveznik</w:t>
      </w:r>
      <w:r w:rsidR="00CF1111"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>PDV</w:t>
      </w:r>
      <w:r w:rsidR="00CF1111"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>u</w:t>
      </w:r>
      <w:r w:rsidR="00CF1111"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>Republici</w:t>
      </w:r>
      <w:r w:rsidR="00CF1111"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>ˮ.</w:t>
      </w:r>
    </w:p>
    <w:p w:rsidR="00DA5529" w:rsidRPr="00682CF0" w:rsidRDefault="00DA5529" w:rsidP="00DA5529">
      <w:pPr>
        <w:spacing w:after="0" w:line="240" w:lineRule="atLeast"/>
        <w:jc w:val="center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</w:p>
    <w:p w:rsidR="00DA5529" w:rsidRPr="00682CF0" w:rsidRDefault="00682CF0" w:rsidP="00DA5529">
      <w:pPr>
        <w:spacing w:after="0" w:line="240" w:lineRule="atLeast"/>
        <w:jc w:val="center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Član</w:t>
      </w:r>
      <w:r w:rsidR="00DA5529"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EE74C4"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>3</w:t>
      </w:r>
      <w:r w:rsidR="00DA5529"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>.</w:t>
      </w:r>
    </w:p>
    <w:p w:rsidR="004A51E7" w:rsidRPr="00682CF0" w:rsidRDefault="00682CF0" w:rsidP="00DA5529">
      <w:pPr>
        <w:spacing w:after="0" w:line="240" w:lineRule="atLeast"/>
        <w:ind w:firstLine="720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U</w:t>
      </w:r>
      <w:r w:rsidR="00DA5529"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članu</w:t>
      </w:r>
      <w:r w:rsidR="00DA5529"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10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 w:rsidR="00DA5529"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st</w:t>
      </w:r>
      <w:r w:rsidR="004A51E7"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. 1.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="004A51E7"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2.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menjaju</w:t>
      </w:r>
      <w:r w:rsidR="004A51E7"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se</w:t>
      </w:r>
      <w:r w:rsidR="004A51E7"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="004A51E7"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glase</w:t>
      </w:r>
      <w:r w:rsidR="004A51E7"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>:</w:t>
      </w:r>
    </w:p>
    <w:p w:rsidR="004A51E7" w:rsidRPr="00682CF0" w:rsidRDefault="004A51E7" w:rsidP="004A51E7">
      <w:pPr>
        <w:spacing w:after="0" w:line="240" w:lineRule="atLeast"/>
        <w:ind w:firstLine="720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  <w:r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>„</w:t>
      </w:r>
      <w:r w:rsid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>Strano</w:t>
      </w:r>
      <w:r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>lice</w:t>
      </w:r>
      <w:r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>koje</w:t>
      </w:r>
      <w:r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>vrši</w:t>
      </w:r>
      <w:r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>oporezivi</w:t>
      </w:r>
      <w:r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>promet</w:t>
      </w:r>
      <w:r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>dobara</w:t>
      </w:r>
      <w:r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>usluga</w:t>
      </w:r>
      <w:r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>u</w:t>
      </w:r>
      <w:r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>Republici</w:t>
      </w:r>
      <w:r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>dužno</w:t>
      </w:r>
      <w:r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>je</w:t>
      </w:r>
      <w:r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>da</w:t>
      </w:r>
      <w:r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>odredi</w:t>
      </w:r>
      <w:r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>poreskog</w:t>
      </w:r>
      <w:r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>punomoćnika</w:t>
      </w:r>
      <w:r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>da</w:t>
      </w:r>
      <w:r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>se</w:t>
      </w:r>
      <w:r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>evidentira</w:t>
      </w:r>
      <w:r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>za</w:t>
      </w:r>
      <w:r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>obavezu</w:t>
      </w:r>
      <w:r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>plaćanja</w:t>
      </w:r>
      <w:r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>PDV</w:t>
      </w:r>
      <w:r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, </w:t>
      </w:r>
      <w:r w:rsid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>nezavisno</w:t>
      </w:r>
      <w:r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>od</w:t>
      </w:r>
      <w:r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>iznosa</w:t>
      </w:r>
      <w:r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>tog</w:t>
      </w:r>
      <w:r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>prometa</w:t>
      </w:r>
      <w:r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>u</w:t>
      </w:r>
      <w:r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>prethodnih</w:t>
      </w:r>
      <w:r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12 </w:t>
      </w:r>
      <w:r w:rsid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>meseci</w:t>
      </w:r>
      <w:r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, </w:t>
      </w:r>
      <w:r w:rsid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>ako</w:t>
      </w:r>
      <w:r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>ovim</w:t>
      </w:r>
      <w:r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>zakonom</w:t>
      </w:r>
      <w:r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>nije</w:t>
      </w:r>
      <w:r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>drukčije</w:t>
      </w:r>
      <w:r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>uređeno</w:t>
      </w:r>
      <w:r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>.</w:t>
      </w:r>
    </w:p>
    <w:p w:rsidR="004A51E7" w:rsidRPr="00682CF0" w:rsidRDefault="00682CF0" w:rsidP="004A51E7">
      <w:pPr>
        <w:spacing w:after="0" w:line="240" w:lineRule="atLeast"/>
        <w:ind w:firstLine="720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Strano</w:t>
      </w:r>
      <w:r w:rsidR="004A51E7"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lice</w:t>
      </w:r>
      <w:r w:rsidR="004A51E7"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koje</w:t>
      </w:r>
      <w:r w:rsidR="004A51E7"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u</w:t>
      </w:r>
      <w:r w:rsidR="004A51E7"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Republici</w:t>
      </w:r>
      <w:r w:rsidR="004A51E7"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vrši</w:t>
      </w:r>
      <w:r w:rsidR="004A51E7"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oporezivi</w:t>
      </w:r>
      <w:r w:rsidR="004A51E7"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promet</w:t>
      </w:r>
      <w:r w:rsidR="004A51E7"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dobara</w:t>
      </w:r>
      <w:r w:rsidR="004A51E7"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="004A51E7"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usluga</w:t>
      </w:r>
      <w:r w:rsidR="004A51E7"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isključivo</w:t>
      </w:r>
      <w:r w:rsidR="004A51E7"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obveznicima</w:t>
      </w:r>
      <w:r w:rsidR="004A51E7"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PDV</w:t>
      </w:r>
      <w:r w:rsidR="004A51E7"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odnosno</w:t>
      </w:r>
      <w:r w:rsidR="004732DB"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licima</w:t>
      </w:r>
      <w:r w:rsidR="004732DB"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iz</w:t>
      </w:r>
      <w:r w:rsidR="004732DB"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člana</w:t>
      </w:r>
      <w:r w:rsidR="004732DB"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9.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stav</w:t>
      </w:r>
      <w:r w:rsidR="004732DB"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ovog</w:t>
      </w:r>
      <w:r w:rsidR="004732DB"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zakona</w:t>
      </w:r>
      <w:r w:rsidR="004A51E7"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kao</w:t>
      </w:r>
      <w:r w:rsidR="004A51E7"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="004A51E7"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promet</w:t>
      </w:r>
      <w:r w:rsidR="004A51E7"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usluga</w:t>
      </w:r>
      <w:r w:rsidR="004A51E7"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prevoza</w:t>
      </w:r>
      <w:r w:rsidR="004A51E7"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putnika</w:t>
      </w:r>
      <w:r w:rsidR="004A51E7"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autobusima</w:t>
      </w:r>
      <w:r w:rsidR="004A51E7"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za</w:t>
      </w:r>
      <w:r w:rsidR="004A51E7"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koje</w:t>
      </w:r>
      <w:r w:rsidR="004A51E7"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se</w:t>
      </w:r>
      <w:r w:rsidR="004A51E7"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kao</w:t>
      </w:r>
      <w:r w:rsidR="004A51E7"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osnovica</w:t>
      </w:r>
      <w:r w:rsidR="004A51E7"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za</w:t>
      </w:r>
      <w:r w:rsidR="004A51E7"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obračunavanje</w:t>
      </w:r>
      <w:r w:rsidR="004A51E7"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PDV</w:t>
      </w:r>
      <w:r w:rsidR="00177D97"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utvrđuje</w:t>
      </w:r>
      <w:r w:rsidR="004A51E7"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prosečna</w:t>
      </w:r>
      <w:r w:rsidR="004A51E7"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naknada</w:t>
      </w:r>
      <w:r w:rsidR="004A51E7"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prevoza</w:t>
      </w:r>
      <w:r w:rsidR="004A51E7"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za</w:t>
      </w:r>
      <w:r w:rsidR="004A51E7"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svaki</w:t>
      </w:r>
      <w:r w:rsidR="004A51E7"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pojedinačni</w:t>
      </w:r>
      <w:r w:rsidR="004A51E7"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prevoz</w:t>
      </w:r>
      <w:r w:rsidR="004A51E7"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u</w:t>
      </w:r>
      <w:r w:rsidR="004A51E7"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skladu</w:t>
      </w:r>
      <w:r w:rsidR="004A51E7"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sa</w:t>
      </w:r>
      <w:r w:rsidR="00177D97"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ovim</w:t>
      </w:r>
      <w:r w:rsidR="00177D97"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zakonom</w:t>
      </w:r>
      <w:r w:rsidR="00177D97"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nije</w:t>
      </w:r>
      <w:r w:rsidR="00177D97"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dužno</w:t>
      </w:r>
      <w:r w:rsidR="00177D97"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da</w:t>
      </w:r>
      <w:r w:rsidR="00177D97"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u</w:t>
      </w:r>
      <w:r w:rsidR="00177D97"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Republici</w:t>
      </w:r>
      <w:r w:rsidR="004A51E7"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odredi</w:t>
      </w:r>
      <w:r w:rsidR="004A51E7"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poreskog</w:t>
      </w:r>
      <w:r w:rsidR="004A51E7"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punomoćnika</w:t>
      </w:r>
      <w:r w:rsidR="004A51E7"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="004A51E7"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da</w:t>
      </w:r>
      <w:r w:rsidR="004A51E7"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se</w:t>
      </w:r>
      <w:r w:rsidR="004A51E7"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evidentira</w:t>
      </w:r>
      <w:r w:rsidR="004A51E7"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za</w:t>
      </w:r>
      <w:r w:rsidR="004A51E7"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obavezu</w:t>
      </w:r>
      <w:r w:rsidR="004A51E7"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plaćanja</w:t>
      </w:r>
      <w:r w:rsidR="004A51E7"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PDV</w:t>
      </w:r>
      <w:r w:rsidR="004A51E7"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>.</w:t>
      </w:r>
      <w:r w:rsidR="004732DB"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>”</w:t>
      </w:r>
      <w:r w:rsidR="00274C11"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>.</w:t>
      </w:r>
    </w:p>
    <w:p w:rsidR="004A51E7" w:rsidRPr="00682CF0" w:rsidRDefault="004A51E7" w:rsidP="00DA5529">
      <w:pPr>
        <w:spacing w:after="0" w:line="240" w:lineRule="atLeast"/>
        <w:ind w:firstLine="720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</w:p>
    <w:p w:rsidR="00D32C7F" w:rsidRPr="00682CF0" w:rsidRDefault="00682CF0" w:rsidP="00D32C7F">
      <w:pPr>
        <w:spacing w:after="0" w:line="240" w:lineRule="atLeast"/>
        <w:jc w:val="center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Član</w:t>
      </w:r>
      <w:r w:rsidR="00EE74C4"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4</w:t>
      </w:r>
      <w:r w:rsidR="00D32C7F"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>.</w:t>
      </w:r>
    </w:p>
    <w:p w:rsidR="00D32C7F" w:rsidRPr="00682CF0" w:rsidRDefault="00D32C7F" w:rsidP="00891815">
      <w:pPr>
        <w:spacing w:after="0" w:line="240" w:lineRule="atLeast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  <w:r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ab/>
      </w:r>
      <w:r w:rsid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>Član</w:t>
      </w:r>
      <w:r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12. </w:t>
      </w:r>
      <w:r w:rsid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>menja</w:t>
      </w:r>
      <w:r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>se</w:t>
      </w:r>
      <w:r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>glasi</w:t>
      </w:r>
      <w:r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>:</w:t>
      </w:r>
    </w:p>
    <w:p w:rsidR="009C0740" w:rsidRPr="00682CF0" w:rsidRDefault="00D32C7F" w:rsidP="009C0740">
      <w:pPr>
        <w:spacing w:after="0" w:line="240" w:lineRule="atLeast"/>
        <w:jc w:val="center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  <w:r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>„</w:t>
      </w:r>
      <w:r w:rsid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>Član</w:t>
      </w:r>
      <w:r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12.</w:t>
      </w:r>
    </w:p>
    <w:p w:rsidR="009C0740" w:rsidRPr="00682CF0" w:rsidRDefault="009C0740" w:rsidP="009C0740">
      <w:pPr>
        <w:spacing w:after="0" w:line="240" w:lineRule="atLeast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682CF0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vim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članom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određuje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poreski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obveznik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isključivo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svrhu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primene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pravila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koja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odnose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određivanje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mesta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prometa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usluga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9C0740" w:rsidRPr="00682CF0" w:rsidRDefault="00682CF0" w:rsidP="009C0740">
      <w:pPr>
        <w:spacing w:after="0" w:line="240" w:lineRule="atLeast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Kada</w:t>
      </w:r>
      <w:r w:rsidR="009C0740"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uslugu</w:t>
      </w:r>
      <w:r w:rsidR="009C0740"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pruža</w:t>
      </w:r>
      <w:r w:rsidR="009C0740"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lice</w:t>
      </w:r>
      <w:r w:rsidR="009C0740"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="009C0740"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9C0740"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obveznik</w:t>
      </w:r>
      <w:r w:rsidR="009C0740"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PDV</w:t>
      </w:r>
      <w:r w:rsidR="009C0740"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9C0740"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="009C0740"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9C0740"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ovim</w:t>
      </w:r>
      <w:r w:rsidR="009C0740"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zakonom</w:t>
      </w:r>
      <w:r w:rsidR="009C0740"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poreskim</w:t>
      </w:r>
      <w:r w:rsidR="009C0740"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obveznikom</w:t>
      </w:r>
      <w:r w:rsidR="009C0740"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kojem</w:t>
      </w:r>
      <w:r w:rsidR="00A312B5"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A312B5"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pruža</w:t>
      </w:r>
      <w:r w:rsidR="00A312B5"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usluga</w:t>
      </w:r>
      <w:r w:rsidR="00A312B5"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smatra</w:t>
      </w:r>
      <w:r w:rsidR="009C0740"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9C0740" w:rsidRPr="00682CF0">
        <w:rPr>
          <w:rFonts w:ascii="Times New Roman" w:hAnsi="Times New Roman"/>
          <w:noProof/>
          <w:sz w:val="24"/>
          <w:szCs w:val="24"/>
          <w:lang w:val="sr-Latn-CS"/>
        </w:rPr>
        <w:t>:</w:t>
      </w:r>
    </w:p>
    <w:p w:rsidR="009C0740" w:rsidRPr="00682CF0" w:rsidRDefault="009C0740" w:rsidP="009C0740">
      <w:pPr>
        <w:spacing w:after="0" w:line="240" w:lineRule="atLeast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1)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svako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lice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obavlja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delatnost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trajnu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aktivnost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bez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obzira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cilj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obavljanja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te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delatnosti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9C0740" w:rsidRPr="00682CF0" w:rsidRDefault="009C0740" w:rsidP="009C0740">
      <w:pPr>
        <w:spacing w:after="0" w:line="240" w:lineRule="atLeast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2)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pravna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lica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državni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organi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organi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teritorijalne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autonomije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lokalne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samouprave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sedištem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Republici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9C0740" w:rsidRPr="00682CF0" w:rsidRDefault="009C0740" w:rsidP="009C0740">
      <w:pPr>
        <w:spacing w:after="0" w:line="240" w:lineRule="atLeast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3)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strana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pravna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lica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državni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organi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organi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teritorijalne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autonomije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lokalne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samouprave</w:t>
      </w:r>
      <w:r w:rsidR="00A312B5" w:rsidRPr="00682CF0">
        <w:rPr>
          <w:rFonts w:ascii="Times New Roman" w:hAnsi="Times New Roman"/>
          <w:noProof/>
          <w:sz w:val="24"/>
          <w:szCs w:val="24"/>
          <w:lang w:val="sr-Latn-CS"/>
        </w:rPr>
        <w:t>,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registrovani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plaćanje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poreza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potrošnju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državi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kojoj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imaju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sedište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9C0740" w:rsidRPr="00682CF0" w:rsidRDefault="00682CF0" w:rsidP="009C0740">
      <w:pPr>
        <w:spacing w:after="0" w:line="240" w:lineRule="atLeast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Kada</w:t>
      </w:r>
      <w:r w:rsidR="009C0740"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uslugu</w:t>
      </w:r>
      <w:r w:rsidR="009C0740"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pruža</w:t>
      </w:r>
      <w:r w:rsidR="009C0740"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strano</w:t>
      </w:r>
      <w:r w:rsidR="009C0740"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lice</w:t>
      </w:r>
      <w:r w:rsidR="009C0740"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="009C0740"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9C0740"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nije</w:t>
      </w:r>
      <w:r w:rsidR="009C0740"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evidentiralo</w:t>
      </w:r>
      <w:r w:rsidR="009C0740"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9C0740"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obavezu</w:t>
      </w:r>
      <w:r w:rsidR="009C0740"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plaćanja</w:t>
      </w:r>
      <w:r w:rsidR="009C0740"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PDV</w:t>
      </w:r>
      <w:r w:rsidR="009C0740"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9C0740"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="009C0740"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9C0740"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ovim</w:t>
      </w:r>
      <w:r w:rsidR="009C0740"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zakonom</w:t>
      </w:r>
      <w:r w:rsidR="009C0740"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poreskim</w:t>
      </w:r>
      <w:r w:rsidR="009C0740"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obveznikom</w:t>
      </w:r>
      <w:r w:rsidR="009C0740"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kojem</w:t>
      </w:r>
      <w:r w:rsidR="00A312B5"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A312B5"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pruža</w:t>
      </w:r>
      <w:r w:rsidR="00A312B5"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usluga</w:t>
      </w:r>
      <w:r w:rsidR="00A312B5"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smatra</w:t>
      </w:r>
      <w:r w:rsidR="009C0740"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9C0740" w:rsidRPr="00682CF0">
        <w:rPr>
          <w:rFonts w:ascii="Times New Roman" w:hAnsi="Times New Roman"/>
          <w:noProof/>
          <w:sz w:val="24"/>
          <w:szCs w:val="24"/>
          <w:lang w:val="sr-Latn-CS"/>
        </w:rPr>
        <w:t>:</w:t>
      </w:r>
    </w:p>
    <w:p w:rsidR="009C0740" w:rsidRPr="00682CF0" w:rsidRDefault="009C0740" w:rsidP="009C0740">
      <w:pPr>
        <w:spacing w:after="0" w:line="240" w:lineRule="atLeast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1)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svako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lice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obavlja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delatnost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trajnu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aktivnost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bez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obzira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cilj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obavljanja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te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delatnosti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9C0740" w:rsidRPr="00682CF0" w:rsidRDefault="009C0740" w:rsidP="009C0740">
      <w:pPr>
        <w:spacing w:after="0" w:line="240" w:lineRule="atLeast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682CF0">
        <w:rPr>
          <w:rFonts w:ascii="Times New Roman" w:hAnsi="Times New Roman"/>
          <w:noProof/>
          <w:sz w:val="24"/>
          <w:szCs w:val="24"/>
          <w:lang w:val="sr-Latn-CS"/>
        </w:rPr>
        <w:lastRenderedPageBreak/>
        <w:t xml:space="preserve">2)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pravna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lica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državni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organi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organi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teritorijalne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autonomije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lokalne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samouprave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9C0740" w:rsidRPr="00682CF0" w:rsidRDefault="009C0740" w:rsidP="009C0740">
      <w:pPr>
        <w:spacing w:after="0" w:line="240" w:lineRule="atLeast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682CF0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Ako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promet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usluga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vrši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poreskom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obvezniku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mestom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prometa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usluga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smatra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mesto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kojem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primalac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usluga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ima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sedište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stalnu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poslovnu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jedinicu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ako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promet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usluga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vrši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stalnoj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poslovnoj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jedinici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koja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ne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nalazi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mestu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kojem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primalac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usluga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ima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sedište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mesto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kojem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primalac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usluga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ima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prebivalište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boravište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9C0740" w:rsidRPr="00682CF0" w:rsidRDefault="00B03D32" w:rsidP="009C0740">
      <w:pPr>
        <w:spacing w:after="0" w:line="240" w:lineRule="atLeast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682CF0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Ako</w:t>
      </w:r>
      <w:r w:rsidR="009C0740"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9C0740"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promet</w:t>
      </w:r>
      <w:r w:rsidR="009C0740"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usluga</w:t>
      </w:r>
      <w:r w:rsidR="009C0740"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vrši</w:t>
      </w:r>
      <w:r w:rsidR="009C0740"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licu</w:t>
      </w:r>
      <w:r w:rsidR="009C0740"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="009C0740"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nije</w:t>
      </w:r>
      <w:r w:rsidR="009C0740"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poreski</w:t>
      </w:r>
      <w:r w:rsidR="009C0740"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obveznik</w:t>
      </w:r>
      <w:r w:rsidR="009C0740"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mestom</w:t>
      </w:r>
      <w:r w:rsidR="009C0740"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prometa</w:t>
      </w:r>
      <w:r w:rsidR="009C0740"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usluga</w:t>
      </w:r>
      <w:r w:rsidR="009C0740"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smatra</w:t>
      </w:r>
      <w:r w:rsidR="009C0740"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9C0740"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mesto</w:t>
      </w:r>
      <w:r w:rsidR="009C0740"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9C0740"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kojem</w:t>
      </w:r>
      <w:r w:rsidR="009C0740"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pružalac</w:t>
      </w:r>
      <w:r w:rsidR="009C0740"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usluga</w:t>
      </w:r>
      <w:r w:rsidR="009C0740"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ima</w:t>
      </w:r>
      <w:r w:rsidR="009C0740"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sedište</w:t>
      </w:r>
      <w:r w:rsidR="009C0740"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9C0740"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stalnu</w:t>
      </w:r>
      <w:r w:rsidR="009C0740"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poslovnu</w:t>
      </w:r>
      <w:r w:rsidR="009C0740"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jedinicu</w:t>
      </w:r>
      <w:r w:rsidR="009C0740"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ako</w:t>
      </w:r>
      <w:r w:rsidR="009C0740"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9C0740"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promet</w:t>
      </w:r>
      <w:r w:rsidR="009C0740"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usluga</w:t>
      </w:r>
      <w:r w:rsidR="009C0740"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vrši</w:t>
      </w:r>
      <w:r w:rsidR="009C0740"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9C0740"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stalne</w:t>
      </w:r>
      <w:r w:rsidR="009C0740"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poslovne</w:t>
      </w:r>
      <w:r w:rsidR="009C0740"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jedinice</w:t>
      </w:r>
      <w:r w:rsidR="009C0740"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koja</w:t>
      </w:r>
      <w:r w:rsidR="009C0740"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9C0740"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ne</w:t>
      </w:r>
      <w:r w:rsidR="009C0740"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nalazi</w:t>
      </w:r>
      <w:r w:rsidR="009C0740"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9C0740"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mestu</w:t>
      </w:r>
      <w:r w:rsidR="009C0740"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9C0740"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kojem</w:t>
      </w:r>
      <w:r w:rsidR="009C0740"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pružalac</w:t>
      </w:r>
      <w:r w:rsidR="009C0740"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usluga</w:t>
      </w:r>
      <w:r w:rsidR="009C0740"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ima</w:t>
      </w:r>
      <w:r w:rsidR="009C0740"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sedište</w:t>
      </w:r>
      <w:r w:rsidR="009C0740"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="009C0740"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mesto</w:t>
      </w:r>
      <w:r w:rsidR="009C0740"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9C0740"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kojem</w:t>
      </w:r>
      <w:r w:rsidR="009C0740"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pružalac</w:t>
      </w:r>
      <w:r w:rsidR="009C0740"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usluga</w:t>
      </w:r>
      <w:r w:rsidR="009C0740"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ima</w:t>
      </w:r>
      <w:r w:rsidR="009C0740"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prebivalište</w:t>
      </w:r>
      <w:r w:rsidR="009C0740"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9C0740"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boravište</w:t>
      </w:r>
      <w:r w:rsidR="009C0740" w:rsidRPr="00682CF0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9C0740" w:rsidRPr="00682CF0" w:rsidRDefault="00B03D32" w:rsidP="009C0740">
      <w:pPr>
        <w:spacing w:after="0" w:line="240" w:lineRule="atLeast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682CF0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Izuzetno</w:t>
      </w:r>
      <w:r w:rsidR="00EE6B80"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EE6B80"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st</w:t>
      </w:r>
      <w:r w:rsidR="00EE6B80"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. 4.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EE6B80"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5</w:t>
      </w:r>
      <w:r w:rsidR="009C0740"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9C0740"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9C0740"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mestom</w:t>
      </w:r>
      <w:r w:rsidR="009C0740"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prometa</w:t>
      </w:r>
      <w:r w:rsidR="009C0740"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usluga</w:t>
      </w:r>
      <w:r w:rsidR="009C0740" w:rsidRPr="00682CF0">
        <w:rPr>
          <w:rFonts w:ascii="Times New Roman" w:hAnsi="Times New Roman"/>
          <w:noProof/>
          <w:sz w:val="24"/>
          <w:szCs w:val="24"/>
          <w:lang w:val="sr-Latn-CS"/>
        </w:rPr>
        <w:t>:</w:t>
      </w:r>
    </w:p>
    <w:p w:rsidR="009C0740" w:rsidRPr="00682CF0" w:rsidRDefault="009C0740" w:rsidP="009C0740">
      <w:pPr>
        <w:spacing w:after="0" w:line="240" w:lineRule="atLeast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682CF0">
        <w:rPr>
          <w:rFonts w:ascii="Times New Roman" w:hAnsi="Times New Roman"/>
          <w:noProof/>
          <w:sz w:val="24"/>
          <w:szCs w:val="24"/>
          <w:lang w:val="sr-Latn-CS"/>
        </w:rPr>
        <w:tab/>
        <w:t xml:space="preserve">1)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vezi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nepokretnostima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uključujući</w:t>
      </w:r>
      <w:r w:rsidR="00B01C98"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B01C98"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usluge</w:t>
      </w:r>
      <w:r w:rsidR="00B01C98"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posredovanja</w:t>
      </w:r>
      <w:r w:rsidR="00B01C98"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kod</w:t>
      </w:r>
      <w:r w:rsidR="00B01C98"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prometa</w:t>
      </w:r>
      <w:r w:rsidR="00B01C98"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nepokretnosti</w:t>
      </w:r>
      <w:r w:rsidR="00B01C98"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smatra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mesto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kojem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nalazi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nepokretnost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; </w:t>
      </w:r>
    </w:p>
    <w:p w:rsidR="009C0740" w:rsidRPr="00682CF0" w:rsidRDefault="009C0740" w:rsidP="009C0740">
      <w:pPr>
        <w:spacing w:after="0" w:line="240" w:lineRule="atLeast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682CF0">
        <w:rPr>
          <w:rFonts w:ascii="Times New Roman" w:hAnsi="Times New Roman"/>
          <w:noProof/>
          <w:sz w:val="24"/>
          <w:szCs w:val="24"/>
          <w:lang w:val="sr-Latn-CS"/>
        </w:rPr>
        <w:tab/>
        <w:t xml:space="preserve">2)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prevoza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lica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smatra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mesto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gde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obavlja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prevoz</w:t>
      </w:r>
      <w:r w:rsidR="00B03D32"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B03D32"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ako</w:t>
      </w:r>
      <w:r w:rsidR="00B03D32"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B03D32"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prevoz</w:t>
      </w:r>
      <w:r w:rsidR="00B03D32"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obavlja</w:t>
      </w:r>
      <w:r w:rsidR="00B03D32"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B03D32"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B03D32"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Republici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inostranstvu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odredbe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primenjuju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B03D32"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samo</w:t>
      </w:r>
      <w:r w:rsidR="00B03D32"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B03D32"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deo</w:t>
      </w:r>
      <w:r w:rsidR="00B03D32"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prevoza</w:t>
      </w:r>
      <w:r w:rsidR="00B03D32"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izvršen</w:t>
      </w:r>
      <w:r w:rsidR="00B03D32"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B03D32"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Republici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9C0740" w:rsidRPr="00682CF0" w:rsidRDefault="009C0740" w:rsidP="009C0740">
      <w:pPr>
        <w:spacing w:after="0" w:line="240" w:lineRule="atLeast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682CF0">
        <w:rPr>
          <w:rFonts w:ascii="Times New Roman" w:hAnsi="Times New Roman"/>
          <w:noProof/>
          <w:sz w:val="24"/>
          <w:szCs w:val="24"/>
          <w:lang w:val="sr-Latn-CS"/>
        </w:rPr>
        <w:tab/>
        <w:t xml:space="preserve">3)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prevoza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dobara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koja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pruža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licu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nije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poreski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obveznik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smatra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mesto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gde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obavlja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prevoz</w:t>
      </w:r>
      <w:r w:rsidR="00B03D32"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B03D32"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ako</w:t>
      </w:r>
      <w:r w:rsidR="00B03D32"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B03D32"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prevoz</w:t>
      </w:r>
      <w:r w:rsidR="00B03D32"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obavlja</w:t>
      </w:r>
      <w:r w:rsidR="00B03D32"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B03D32"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B03D32"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Republici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inostranstvu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odredbe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primenjuju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B03D32"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samo</w:t>
      </w:r>
      <w:r w:rsidR="00B03D32"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B03D32"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deo</w:t>
      </w:r>
      <w:r w:rsidR="00B03D32"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prevoza</w:t>
      </w:r>
      <w:r w:rsidR="00B03D32"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izvršen</w:t>
      </w:r>
      <w:r w:rsidR="00B03D32"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B03D32"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Republici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9C0740" w:rsidRPr="00682CF0" w:rsidRDefault="009C0740" w:rsidP="009C0740">
      <w:pPr>
        <w:spacing w:after="0" w:line="240" w:lineRule="atLeast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4)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smatra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mesto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gde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usluge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stvarno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pružene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ako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radi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>:</w:t>
      </w:r>
    </w:p>
    <w:p w:rsidR="009C0740" w:rsidRPr="00682CF0" w:rsidRDefault="009C0740" w:rsidP="009C0740">
      <w:pPr>
        <w:spacing w:after="0" w:line="240" w:lineRule="atLeast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(1)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uslugama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odnose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prisustvovanje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kulturnim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umetničkim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sportskim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naučnim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obrazovnim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zabavnim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sličnim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događajima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sajmovi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izložbe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dr</w:t>
      </w:r>
      <w:r w:rsidR="002A4CEF" w:rsidRPr="00682CF0">
        <w:rPr>
          <w:rFonts w:ascii="Times New Roman" w:hAnsi="Times New Roman"/>
          <w:noProof/>
          <w:sz w:val="24"/>
          <w:szCs w:val="24"/>
          <w:lang w:val="sr-Latn-CS"/>
        </w:rPr>
        <w:t>.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),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uključujući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pomoćne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usluge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vezi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prisustvovanjem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tim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događajima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9C0740" w:rsidRPr="00682CF0" w:rsidRDefault="009C0740" w:rsidP="009C0740">
      <w:pPr>
        <w:spacing w:after="0" w:line="240" w:lineRule="atLeast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(2)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uslugama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organizatora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događaja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podtačke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(1)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ove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tačke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pruženih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licu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nije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poreski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obveznik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9C0740" w:rsidRPr="00682CF0" w:rsidRDefault="009C0740" w:rsidP="009C0740">
      <w:pPr>
        <w:spacing w:after="0" w:line="240" w:lineRule="atLeast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(3)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pomoćnim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uslugama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vezi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prevozom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što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utovar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istovar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pretovar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slično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pruženih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licu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nije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poreski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obveznik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9C0740" w:rsidRPr="00682CF0" w:rsidRDefault="009C0740" w:rsidP="009C0740">
      <w:pPr>
        <w:spacing w:after="0" w:line="240" w:lineRule="atLeast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(4)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uslugama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procene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pokretnih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stvari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radova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pokretnim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stvarima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pruženih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licu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nije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poreski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obveznik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9C0740" w:rsidRPr="00682CF0" w:rsidRDefault="009C0740" w:rsidP="009C0740">
      <w:pPr>
        <w:spacing w:after="0" w:line="240" w:lineRule="atLeast"/>
        <w:ind w:firstLine="720"/>
        <w:jc w:val="both"/>
        <w:rPr>
          <w:rFonts w:ascii="Times New Roman" w:hAnsi="Times New Roman"/>
          <w:b/>
          <w:noProof/>
          <w:sz w:val="24"/>
          <w:szCs w:val="24"/>
          <w:lang w:val="sr-Latn-CS"/>
        </w:rPr>
      </w:pP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(5)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uslugama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predaje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jela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pića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konzumaciju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licu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mesta</w:t>
      </w:r>
      <w:r w:rsidR="00175995" w:rsidRPr="00682CF0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9C0740" w:rsidRPr="00682CF0" w:rsidRDefault="009C0740" w:rsidP="009C0740">
      <w:pPr>
        <w:spacing w:after="0" w:line="240" w:lineRule="atLeast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5)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iznajmljivanja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prevoznih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sredstava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kraći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vremenski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period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smatra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mesto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kojem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prevozno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sredstvo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stvarno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stavlja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korišćenje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primaocu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usluge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9C0740" w:rsidRPr="00682CF0" w:rsidRDefault="009C0740" w:rsidP="009C0740">
      <w:pPr>
        <w:spacing w:after="0" w:line="240" w:lineRule="atLeast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6)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iznajmljivanja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prevoznih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sredstava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osim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tačke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5)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stava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pruženih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licu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nije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poreski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obveznik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smatra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mesto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kojem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to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lice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ima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sedište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prebivalište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boravište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;  </w:t>
      </w:r>
    </w:p>
    <w:p w:rsidR="009C0740" w:rsidRPr="00682CF0" w:rsidRDefault="009C0740" w:rsidP="009C0740">
      <w:pPr>
        <w:spacing w:after="0" w:line="240" w:lineRule="atLeast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7)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pružaju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licu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nije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poreski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obveznik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smatra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mesto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sedišta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prebivališta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boravišta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primaoca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usluga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ako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radi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uslugama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>:</w:t>
      </w:r>
    </w:p>
    <w:p w:rsidR="009C0740" w:rsidRPr="00682CF0" w:rsidRDefault="009C0740" w:rsidP="009C0740">
      <w:pPr>
        <w:spacing w:after="0" w:line="240" w:lineRule="atLeast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682CF0">
        <w:rPr>
          <w:rFonts w:ascii="Times New Roman" w:hAnsi="Times New Roman"/>
          <w:noProof/>
          <w:sz w:val="24"/>
          <w:szCs w:val="24"/>
          <w:lang w:val="sr-Latn-CS"/>
        </w:rPr>
        <w:tab/>
        <w:t xml:space="preserve">(1)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prenosa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ustupanja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davanja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korišćenje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autorskih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srodnih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prava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prava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patente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licence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zaštitne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znakove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druga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prava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intelektualne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svojine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9C0740" w:rsidRPr="00682CF0" w:rsidRDefault="009C0740" w:rsidP="009C0740">
      <w:pPr>
        <w:spacing w:after="0" w:line="240" w:lineRule="atLeast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682CF0">
        <w:rPr>
          <w:rFonts w:ascii="Times New Roman" w:hAnsi="Times New Roman"/>
          <w:noProof/>
          <w:sz w:val="24"/>
          <w:szCs w:val="24"/>
          <w:lang w:val="sr-Latn-CS"/>
        </w:rPr>
        <w:tab/>
        <w:t xml:space="preserve">(2)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oglašavanja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9C0740" w:rsidRPr="00682CF0" w:rsidRDefault="009C0740" w:rsidP="009C0740">
      <w:pPr>
        <w:spacing w:after="0" w:line="240" w:lineRule="atLeast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682CF0">
        <w:rPr>
          <w:rFonts w:ascii="Times New Roman" w:hAnsi="Times New Roman"/>
          <w:noProof/>
          <w:sz w:val="24"/>
          <w:szCs w:val="24"/>
          <w:lang w:val="sr-Latn-CS"/>
        </w:rPr>
        <w:tab/>
        <w:t xml:space="preserve">(3)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savetnika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inženjera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advokata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revizora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sličnih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usluga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175995"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prevodilaca</w:t>
      </w:r>
      <w:r w:rsidR="00175995"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175995"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usluge</w:t>
      </w:r>
      <w:r w:rsidR="00175995"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prevođenja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uključujući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prevođenje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pisanom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obliku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9C0740" w:rsidRPr="00682CF0" w:rsidRDefault="009C0740" w:rsidP="009C0740">
      <w:pPr>
        <w:spacing w:after="0" w:line="240" w:lineRule="atLeast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682CF0">
        <w:rPr>
          <w:rFonts w:ascii="Times New Roman" w:hAnsi="Times New Roman"/>
          <w:noProof/>
          <w:sz w:val="24"/>
          <w:szCs w:val="24"/>
          <w:lang w:val="sr-Latn-CS"/>
        </w:rPr>
        <w:tab/>
        <w:t xml:space="preserve">(4)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obrade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podataka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ustupanja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davanja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informacija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uključujući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informacije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poslovnim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postupcima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iskustvu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9C0740" w:rsidRPr="00682CF0" w:rsidRDefault="009C0740" w:rsidP="009C0740">
      <w:pPr>
        <w:spacing w:after="0" w:line="240" w:lineRule="atLeast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682CF0">
        <w:rPr>
          <w:rFonts w:ascii="Times New Roman" w:hAnsi="Times New Roman"/>
          <w:noProof/>
          <w:sz w:val="24"/>
          <w:szCs w:val="24"/>
          <w:lang w:val="sr-Latn-CS"/>
        </w:rPr>
        <w:tab/>
        <w:t xml:space="preserve">(5)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preuzimanja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obaveze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potpunosti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delimično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odustane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obavljanja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neke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delatnosti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korišćenja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nekog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prava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ove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tačke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9C0740" w:rsidRPr="00682CF0" w:rsidRDefault="009C0740" w:rsidP="009C0740">
      <w:pPr>
        <w:spacing w:after="0" w:line="240" w:lineRule="atLeast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682CF0">
        <w:rPr>
          <w:rFonts w:ascii="Times New Roman" w:hAnsi="Times New Roman"/>
          <w:noProof/>
          <w:sz w:val="24"/>
          <w:szCs w:val="24"/>
          <w:lang w:val="sr-Latn-CS"/>
        </w:rPr>
        <w:tab/>
        <w:t xml:space="preserve">(6)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bankarskog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finansijskog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poslovanja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poslovanja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oblasti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osiguranja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uključujući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reosiguranje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osim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iznajmljivanja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sefova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9C0740" w:rsidRPr="00682CF0" w:rsidRDefault="009C0740" w:rsidP="009C0740">
      <w:pPr>
        <w:spacing w:after="0" w:line="240" w:lineRule="atLeast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682CF0">
        <w:rPr>
          <w:rFonts w:ascii="Times New Roman" w:hAnsi="Times New Roman"/>
          <w:noProof/>
          <w:sz w:val="24"/>
          <w:szCs w:val="24"/>
          <w:lang w:val="sr-Latn-CS"/>
        </w:rPr>
        <w:tab/>
        <w:t xml:space="preserve">(7)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stavljanja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raspolaganje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osoblja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9C0740" w:rsidRPr="00682CF0" w:rsidRDefault="009C0740" w:rsidP="009C0740">
      <w:pPr>
        <w:spacing w:after="0" w:line="240" w:lineRule="atLeast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682CF0">
        <w:rPr>
          <w:rFonts w:ascii="Times New Roman" w:hAnsi="Times New Roman"/>
          <w:noProof/>
          <w:sz w:val="24"/>
          <w:szCs w:val="24"/>
          <w:lang w:val="sr-Latn-CS"/>
        </w:rPr>
        <w:tab/>
        <w:t xml:space="preserve">(8)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iznajmljivanja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pokretnih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stvari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osim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prevoznih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sredstava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9C0740" w:rsidRPr="00682CF0" w:rsidRDefault="009C0740" w:rsidP="009C0740">
      <w:pPr>
        <w:spacing w:after="0" w:line="240" w:lineRule="atLeast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  <w:r w:rsidRPr="00682CF0">
        <w:rPr>
          <w:rFonts w:ascii="Times New Roman" w:hAnsi="Times New Roman"/>
          <w:noProof/>
          <w:sz w:val="24"/>
          <w:szCs w:val="24"/>
          <w:lang w:val="sr-Latn-CS"/>
        </w:rPr>
        <w:lastRenderedPageBreak/>
        <w:tab/>
        <w:t xml:space="preserve">(9) </w:t>
      </w:r>
      <w:r w:rsid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>omogućavanja</w:t>
      </w:r>
      <w:r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>pristupa</w:t>
      </w:r>
      <w:r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>mreži</w:t>
      </w:r>
      <w:r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>prirodnog</w:t>
      </w:r>
      <w:r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>gasa</w:t>
      </w:r>
      <w:r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, </w:t>
      </w:r>
      <w:r w:rsid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>mreži</w:t>
      </w:r>
      <w:r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>za</w:t>
      </w:r>
      <w:r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>prenos</w:t>
      </w:r>
      <w:r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>električne</w:t>
      </w:r>
      <w:r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>energije</w:t>
      </w:r>
      <w:r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>mreži</w:t>
      </w:r>
      <w:r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>za</w:t>
      </w:r>
      <w:r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>grejanje</w:t>
      </w:r>
      <w:r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, </w:t>
      </w:r>
      <w:r w:rsid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>odnosno</w:t>
      </w:r>
      <w:r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>hlađenje</w:t>
      </w:r>
      <w:r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, </w:t>
      </w:r>
      <w:r w:rsid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>transporta</w:t>
      </w:r>
      <w:r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>distribucije</w:t>
      </w:r>
      <w:r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>putem</w:t>
      </w:r>
      <w:r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>tih</w:t>
      </w:r>
      <w:r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>mreža</w:t>
      </w:r>
      <w:r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, </w:t>
      </w:r>
      <w:r w:rsid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>kao</w:t>
      </w:r>
      <w:r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>drugih</w:t>
      </w:r>
      <w:r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>usluga</w:t>
      </w:r>
      <w:r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>koje</w:t>
      </w:r>
      <w:r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>su</w:t>
      </w:r>
      <w:r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>neposredno</w:t>
      </w:r>
      <w:r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>povezane</w:t>
      </w:r>
      <w:r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>sa</w:t>
      </w:r>
      <w:r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>tim</w:t>
      </w:r>
      <w:r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>uslugama</w:t>
      </w:r>
      <w:r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>;</w:t>
      </w:r>
    </w:p>
    <w:p w:rsidR="009C0740" w:rsidRPr="00682CF0" w:rsidRDefault="009C0740" w:rsidP="009C0740">
      <w:pPr>
        <w:spacing w:after="0" w:line="240" w:lineRule="atLeast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682CF0">
        <w:rPr>
          <w:rFonts w:ascii="Times New Roman" w:hAnsi="Times New Roman"/>
          <w:noProof/>
          <w:sz w:val="24"/>
          <w:szCs w:val="24"/>
          <w:lang w:val="sr-Latn-CS"/>
        </w:rPr>
        <w:tab/>
        <w:t xml:space="preserve">(10)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telekomunikacija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9C0740" w:rsidRPr="00682CF0" w:rsidRDefault="00B86E8B" w:rsidP="009C0740">
      <w:pPr>
        <w:spacing w:after="0" w:line="240" w:lineRule="atLeast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682CF0">
        <w:rPr>
          <w:rFonts w:ascii="Times New Roman" w:hAnsi="Times New Roman"/>
          <w:noProof/>
          <w:sz w:val="24"/>
          <w:szCs w:val="24"/>
          <w:lang w:val="sr-Latn-CS"/>
        </w:rPr>
        <w:tab/>
        <w:t>(11</w:t>
      </w:r>
      <w:r w:rsidR="009C0740"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)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radijskog</w:t>
      </w:r>
      <w:r w:rsidR="009C0740"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9C0740"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televizijskog</w:t>
      </w:r>
      <w:r w:rsidR="009C0740"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emitovanja</w:t>
      </w:r>
      <w:r w:rsidR="009C0740" w:rsidRPr="00682CF0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9C0740" w:rsidRPr="00682CF0" w:rsidRDefault="00B86E8B" w:rsidP="009C0740">
      <w:pPr>
        <w:spacing w:after="0" w:line="240" w:lineRule="atLeast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682CF0">
        <w:rPr>
          <w:rFonts w:ascii="Times New Roman" w:hAnsi="Times New Roman"/>
          <w:noProof/>
          <w:sz w:val="24"/>
          <w:szCs w:val="24"/>
          <w:lang w:val="sr-Latn-CS"/>
        </w:rPr>
        <w:tab/>
        <w:t>(12</w:t>
      </w:r>
      <w:r w:rsidR="00CE2F55"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)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pruženih</w:t>
      </w:r>
      <w:r w:rsidR="00CE2F55"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elektronskim</w:t>
      </w:r>
      <w:r w:rsidR="00CE2F55"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putem</w:t>
      </w:r>
      <w:r w:rsidR="00CE2F55" w:rsidRPr="00682CF0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9C0740" w:rsidRPr="00682CF0" w:rsidRDefault="009C0740" w:rsidP="009C0740">
      <w:pPr>
        <w:spacing w:after="0" w:line="240" w:lineRule="atLeast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8)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posredovanja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kod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prom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>e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ta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dobara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usluga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koja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pruža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licu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nije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poreski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obveznik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smatra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mesto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kojem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izvršen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promet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dobara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usluga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predmet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posredovanja</w:t>
      </w:r>
      <w:r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</w:p>
    <w:p w:rsidR="00EF6554" w:rsidRPr="00682CF0" w:rsidRDefault="00682CF0" w:rsidP="009C0740">
      <w:pPr>
        <w:spacing w:after="0" w:line="240" w:lineRule="atLeast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Mesto</w:t>
      </w:r>
      <w:r w:rsidR="00EF6554"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prometa</w:t>
      </w:r>
      <w:r w:rsidR="00EF6554"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usluge</w:t>
      </w:r>
      <w:r w:rsidR="00EF6554"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posredovanja</w:t>
      </w:r>
      <w:r w:rsidR="00EF6554"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koja</w:t>
      </w:r>
      <w:r w:rsidR="00EF6554"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EF6554"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pruža</w:t>
      </w:r>
      <w:r w:rsidR="00EF6554"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poreskom</w:t>
      </w:r>
      <w:r w:rsidR="00EF6554"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obvezniku</w:t>
      </w:r>
      <w:r w:rsidR="00EF6554"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osim</w:t>
      </w:r>
      <w:r w:rsidR="00EF6554"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usluga</w:t>
      </w:r>
      <w:r w:rsidR="00EF6554"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posredovanja</w:t>
      </w:r>
      <w:r w:rsidR="00EF6554"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EF6554"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stava</w:t>
      </w:r>
      <w:r w:rsidR="00EF6554"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6. </w:t>
      </w:r>
      <w:r>
        <w:rPr>
          <w:rFonts w:ascii="Times New Roman" w:hAnsi="Times New Roman"/>
          <w:noProof/>
          <w:sz w:val="24"/>
          <w:szCs w:val="24"/>
          <w:lang w:val="sr-Latn-CS"/>
        </w:rPr>
        <w:t>tačka</w:t>
      </w:r>
      <w:r w:rsidR="00EF6554"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1)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EF6554"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EF6554"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određuje</w:t>
      </w:r>
      <w:r w:rsidR="00EF6554"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EF6554"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EF6554"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="00EF6554"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EF6554"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stavom</w:t>
      </w:r>
      <w:r w:rsidR="00EF6554"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4.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EF6554"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EF6554"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</w:p>
    <w:p w:rsidR="009C0740" w:rsidRPr="00682CF0" w:rsidRDefault="00F444DC" w:rsidP="009C0740">
      <w:pPr>
        <w:spacing w:after="0" w:line="240" w:lineRule="atLeast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682CF0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Kraćim</w:t>
      </w:r>
      <w:r w:rsidR="009C0740"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vremenskim</w:t>
      </w:r>
      <w:r w:rsidR="009C0740"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periodom</w:t>
      </w:r>
      <w:r w:rsidR="009C0740"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9C0740"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stava</w:t>
      </w:r>
      <w:r w:rsidR="009C0740"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6.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tačka</w:t>
      </w:r>
      <w:r w:rsidR="009C0740"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5)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9C0740"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9C0740"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smatra</w:t>
      </w:r>
      <w:r w:rsidR="009C0740"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9C0740"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neprekidni</w:t>
      </w:r>
      <w:r w:rsidR="007648B7"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vremenski</w:t>
      </w:r>
      <w:r w:rsidR="009C0740"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period</w:t>
      </w:r>
      <w:r w:rsidR="009C0740"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9C0740"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nije</w:t>
      </w:r>
      <w:r w:rsidR="009C0740"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duži</w:t>
      </w:r>
      <w:r w:rsidR="009C0740"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9C0740"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30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dana</w:t>
      </w:r>
      <w:r w:rsidR="009C0740"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9C0740"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ako</w:t>
      </w:r>
      <w:r w:rsidR="009C0740"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9C0740"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radi</w:t>
      </w:r>
      <w:r w:rsidR="009C0740"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9C0740"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plovilima</w:t>
      </w:r>
      <w:r w:rsidR="009C0740"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9C0740"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90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dana</w:t>
      </w:r>
      <w:r w:rsidR="009C0740" w:rsidRPr="00682CF0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9C0740" w:rsidRPr="00682CF0" w:rsidRDefault="00682CF0" w:rsidP="009C0740">
      <w:pPr>
        <w:spacing w:after="0" w:line="240" w:lineRule="atLeast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Ministar</w:t>
      </w:r>
      <w:r w:rsidR="009C0740"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bliže</w:t>
      </w:r>
      <w:r w:rsidR="009C0740"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uređuje</w:t>
      </w:r>
      <w:r w:rsidR="009C0740"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šta</w:t>
      </w:r>
      <w:r w:rsidR="009C0740"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9C0740"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smatra</w:t>
      </w:r>
      <w:r w:rsidR="009C0740"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uslugama</w:t>
      </w:r>
      <w:r w:rsidR="009C0740"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9C0740"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stava</w:t>
      </w:r>
      <w:r w:rsidR="009C0740"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6. </w:t>
      </w:r>
      <w:r>
        <w:rPr>
          <w:rFonts w:ascii="Times New Roman" w:hAnsi="Times New Roman"/>
          <w:noProof/>
          <w:sz w:val="24"/>
          <w:szCs w:val="24"/>
          <w:lang w:val="sr-Latn-CS"/>
        </w:rPr>
        <w:t>tačka</w:t>
      </w:r>
      <w:r w:rsidR="009C0740"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1), </w:t>
      </w:r>
      <w:r>
        <w:rPr>
          <w:rFonts w:ascii="Times New Roman" w:hAnsi="Times New Roman"/>
          <w:noProof/>
          <w:sz w:val="24"/>
          <w:szCs w:val="24"/>
          <w:lang w:val="sr-Latn-CS"/>
        </w:rPr>
        <w:t>tačka</w:t>
      </w:r>
      <w:r w:rsidR="009C0740"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4) </w:t>
      </w:r>
      <w:r>
        <w:rPr>
          <w:rFonts w:ascii="Times New Roman" w:hAnsi="Times New Roman"/>
          <w:noProof/>
          <w:sz w:val="24"/>
          <w:szCs w:val="24"/>
          <w:lang w:val="sr-Latn-CS"/>
        </w:rPr>
        <w:t>podtačka</w:t>
      </w:r>
      <w:r w:rsidR="009C0740"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(5), </w:t>
      </w:r>
      <w:r>
        <w:rPr>
          <w:rFonts w:ascii="Times New Roman" w:hAnsi="Times New Roman"/>
          <w:noProof/>
          <w:sz w:val="24"/>
          <w:szCs w:val="24"/>
          <w:lang w:val="sr-Latn-CS"/>
        </w:rPr>
        <w:t>prevoznim</w:t>
      </w:r>
      <w:r w:rsidR="00362D77"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sredstvima</w:t>
      </w:r>
      <w:r w:rsidR="00362D77"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362D77"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tač</w:t>
      </w:r>
      <w:r w:rsidR="00362D77"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. 5), 6)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362D77"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tačka</w:t>
      </w:r>
      <w:r w:rsidR="009C0740"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7) </w:t>
      </w:r>
      <w:r>
        <w:rPr>
          <w:rFonts w:ascii="Times New Roman" w:hAnsi="Times New Roman"/>
          <w:noProof/>
          <w:sz w:val="24"/>
          <w:szCs w:val="24"/>
          <w:lang w:val="sr-Latn-CS"/>
        </w:rPr>
        <w:t>podtačka</w:t>
      </w:r>
      <w:r w:rsidR="009C0740"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(8), </w:t>
      </w:r>
      <w:r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="009C0740"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9C0740"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uslugama</w:t>
      </w:r>
      <w:r w:rsidR="009C0740"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9C0740"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tačke</w:t>
      </w:r>
      <w:r w:rsidR="009C0740"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7) </w:t>
      </w:r>
      <w:r>
        <w:rPr>
          <w:rFonts w:ascii="Times New Roman" w:hAnsi="Times New Roman"/>
          <w:noProof/>
          <w:sz w:val="24"/>
          <w:szCs w:val="24"/>
          <w:lang w:val="sr-Latn-CS"/>
        </w:rPr>
        <w:t>podtačka</w:t>
      </w:r>
      <w:r w:rsidR="009C0740"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(1</w:t>
      </w:r>
      <w:r w:rsidR="00CE2F55" w:rsidRPr="00682CF0">
        <w:rPr>
          <w:rFonts w:ascii="Times New Roman" w:hAnsi="Times New Roman"/>
          <w:noProof/>
          <w:sz w:val="24"/>
          <w:szCs w:val="24"/>
          <w:lang w:val="sr-Latn-CS"/>
        </w:rPr>
        <w:t>2</w:t>
      </w:r>
      <w:r w:rsidR="009C0740"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)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9C0740"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9C0740" w:rsidRPr="00682CF0">
        <w:rPr>
          <w:rFonts w:ascii="Times New Roman" w:hAnsi="Times New Roman"/>
          <w:noProof/>
          <w:sz w:val="24"/>
          <w:szCs w:val="24"/>
          <w:lang w:val="sr-Latn-CS"/>
        </w:rPr>
        <w:t>.ˮ</w:t>
      </w:r>
      <w:r w:rsidR="007D2C1C" w:rsidRPr="00682CF0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92472C" w:rsidRPr="00682CF0" w:rsidRDefault="0092472C" w:rsidP="009C0740">
      <w:pPr>
        <w:spacing w:after="0" w:line="240" w:lineRule="atLeast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0846D6" w:rsidRPr="00682CF0" w:rsidRDefault="00682CF0" w:rsidP="009C0740">
      <w:pPr>
        <w:spacing w:after="0" w:line="240" w:lineRule="atLeast"/>
        <w:jc w:val="center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Član</w:t>
      </w:r>
      <w:r w:rsidR="000846D6"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1E3917"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>5</w:t>
      </w:r>
      <w:r w:rsidR="000846D6"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>.</w:t>
      </w:r>
    </w:p>
    <w:p w:rsidR="0092472C" w:rsidRPr="00682CF0" w:rsidRDefault="0092472C" w:rsidP="0092472C">
      <w:pPr>
        <w:spacing w:after="0" w:line="240" w:lineRule="atLeast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  <w:r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ab/>
      </w:r>
      <w:r w:rsid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>U</w:t>
      </w:r>
      <w:r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>članu</w:t>
      </w:r>
      <w:r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14. </w:t>
      </w:r>
      <w:r w:rsid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>stav</w:t>
      </w:r>
      <w:r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1. </w:t>
      </w:r>
      <w:r w:rsid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>tačka</w:t>
      </w:r>
      <w:r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4) </w:t>
      </w:r>
      <w:r w:rsid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>reči</w:t>
      </w:r>
      <w:r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>: „</w:t>
      </w:r>
      <w:r w:rsid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>prenosa</w:t>
      </w:r>
      <w:r w:rsidR="00276DEB"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>prava</w:t>
      </w:r>
      <w:r w:rsidR="00276DEB"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>raspolaganja</w:t>
      </w:r>
      <w:r w:rsidR="00276DEB"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>na</w:t>
      </w:r>
      <w:r w:rsidR="00276DEB"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>električnoj</w:t>
      </w:r>
      <w:r w:rsidR="00276DEB"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>energiji</w:t>
      </w:r>
      <w:r w:rsidR="00276DEB"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, </w:t>
      </w:r>
      <w:r w:rsid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>prirodnom</w:t>
      </w:r>
      <w:r w:rsidR="00276DEB"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>gasu</w:t>
      </w:r>
      <w:r w:rsidR="00276DEB"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="00276DEB"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>energiji</w:t>
      </w:r>
      <w:r w:rsidR="00276DEB"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ˮ </w:t>
      </w:r>
      <w:r w:rsid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>zamenjuju</w:t>
      </w:r>
      <w:r w:rsidR="00276DEB"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>se</w:t>
      </w:r>
      <w:r w:rsidR="00276DEB"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>rečima</w:t>
      </w:r>
      <w:r w:rsidR="00276DEB"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>: „</w:t>
      </w:r>
      <w:r w:rsid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>očitavanja</w:t>
      </w:r>
      <w:r w:rsidR="00941896"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, </w:t>
      </w:r>
      <w:r w:rsid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>odnosno</w:t>
      </w:r>
      <w:r w:rsidR="00941896"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>na</w:t>
      </w:r>
      <w:r w:rsidR="00941896"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>drugi</w:t>
      </w:r>
      <w:r w:rsidR="00941896"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>način</w:t>
      </w:r>
      <w:r w:rsidR="00941896"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>utvrđivanja</w:t>
      </w:r>
      <w:r w:rsidR="00276DEB"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>stanja</w:t>
      </w:r>
      <w:r w:rsidR="00C7307B"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>,</w:t>
      </w:r>
      <w:r w:rsidR="009116D5"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>u</w:t>
      </w:r>
      <w:r w:rsidR="00941896"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>skladu</w:t>
      </w:r>
      <w:r w:rsidR="00941896"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>sa</w:t>
      </w:r>
      <w:r w:rsidR="00941896"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>zakonom</w:t>
      </w:r>
      <w:r w:rsidR="00C7307B"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>,</w:t>
      </w:r>
      <w:r w:rsidR="00941896"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>električne</w:t>
      </w:r>
      <w:r w:rsidR="00362D77"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>energije</w:t>
      </w:r>
      <w:r w:rsidR="00362D77"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, </w:t>
      </w:r>
      <w:r w:rsid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>prirodnog</w:t>
      </w:r>
      <w:r w:rsidR="00362D77"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>gasa</w:t>
      </w:r>
      <w:r w:rsidR="00362D77"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="00276DEB"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>energije</w:t>
      </w:r>
      <w:r w:rsidR="00276DEB"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ˮ, </w:t>
      </w:r>
      <w:r w:rsid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 w:rsidR="00276DEB"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>posle</w:t>
      </w:r>
      <w:r w:rsidR="00276DEB"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>reči</w:t>
      </w:r>
      <w:r w:rsidR="00276DEB"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>: „</w:t>
      </w:r>
      <w:r w:rsid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>ovog</w:t>
      </w:r>
      <w:r w:rsidR="00276DEB"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>zakona</w:t>
      </w:r>
      <w:r w:rsidR="00276DEB"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ˮ </w:t>
      </w:r>
      <w:r w:rsid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>dodaju</w:t>
      </w:r>
      <w:r w:rsidR="00276DEB"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>se</w:t>
      </w:r>
      <w:r w:rsidR="00276DEB"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>zapeta</w:t>
      </w:r>
      <w:r w:rsidR="00276DEB"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="00276DEB"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>reči</w:t>
      </w:r>
      <w:r w:rsidR="00276DEB"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>: „</w:t>
      </w:r>
      <w:r w:rsid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>u</w:t>
      </w:r>
      <w:r w:rsidR="00276DEB"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>cilju</w:t>
      </w:r>
      <w:r w:rsidR="00276DEB"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>obračuna</w:t>
      </w:r>
      <w:r w:rsidR="00276DEB"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>isporuke</w:t>
      </w:r>
      <w:r w:rsidR="00276DEB"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>ˮ.</w:t>
      </w:r>
    </w:p>
    <w:p w:rsidR="000846D6" w:rsidRPr="00682CF0" w:rsidRDefault="000846D6" w:rsidP="000846D6">
      <w:pPr>
        <w:spacing w:after="0" w:line="240" w:lineRule="atLeast"/>
        <w:ind w:firstLine="720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</w:p>
    <w:p w:rsidR="000846D6" w:rsidRPr="00682CF0" w:rsidRDefault="00682CF0" w:rsidP="000846D6">
      <w:pPr>
        <w:spacing w:after="0" w:line="240" w:lineRule="atLeast"/>
        <w:jc w:val="center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Član</w:t>
      </w:r>
      <w:r w:rsidR="001E3917"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6</w:t>
      </w:r>
      <w:r w:rsidR="000846D6"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>.</w:t>
      </w:r>
    </w:p>
    <w:p w:rsidR="009116D5" w:rsidRPr="00682CF0" w:rsidRDefault="009116D5" w:rsidP="009116D5">
      <w:pPr>
        <w:spacing w:after="0" w:line="240" w:lineRule="atLeast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  <w:r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ab/>
      </w:r>
      <w:r w:rsid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>U</w:t>
      </w:r>
      <w:r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>članu</w:t>
      </w:r>
      <w:r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23. </w:t>
      </w:r>
      <w:r w:rsid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>stav</w:t>
      </w:r>
      <w:r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2. </w:t>
      </w:r>
      <w:r w:rsid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>tačka</w:t>
      </w:r>
      <w:r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10) </w:t>
      </w:r>
      <w:r w:rsid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>posle</w:t>
      </w:r>
      <w:r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>reči</w:t>
      </w:r>
      <w:r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>: „</w:t>
      </w:r>
      <w:r w:rsid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>drveta</w:t>
      </w:r>
      <w:r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” </w:t>
      </w:r>
      <w:r w:rsid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>dodaju</w:t>
      </w:r>
      <w:r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>se</w:t>
      </w:r>
      <w:r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>zapeta</w:t>
      </w:r>
      <w:r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>reči</w:t>
      </w:r>
      <w:r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>: „</w:t>
      </w:r>
      <w:r w:rsid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>uključujući</w:t>
      </w:r>
      <w:r w:rsidR="0033238C"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>drvene</w:t>
      </w:r>
      <w:r w:rsidR="0033238C"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>brikete</w:t>
      </w:r>
      <w:r w:rsidR="0033238C"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="0033238C"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>pelet</w:t>
      </w:r>
      <w:r w:rsidR="0033238C"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>”.</w:t>
      </w:r>
    </w:p>
    <w:p w:rsidR="0033238C" w:rsidRPr="00682CF0" w:rsidRDefault="0033238C" w:rsidP="009116D5">
      <w:pPr>
        <w:spacing w:after="0" w:line="240" w:lineRule="atLeast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</w:p>
    <w:p w:rsidR="0033238C" w:rsidRPr="00682CF0" w:rsidRDefault="00682CF0" w:rsidP="0033238C">
      <w:pPr>
        <w:spacing w:after="0" w:line="240" w:lineRule="atLeast"/>
        <w:jc w:val="center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Član</w:t>
      </w:r>
      <w:r w:rsidR="0033238C"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7</w:t>
      </w:r>
    </w:p>
    <w:p w:rsidR="000846D6" w:rsidRPr="00682CF0" w:rsidRDefault="00C035E6" w:rsidP="00943011">
      <w:pPr>
        <w:spacing w:after="0" w:line="240" w:lineRule="atLeast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  <w:r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ab/>
      </w:r>
      <w:r w:rsid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>U</w:t>
      </w:r>
      <w:r w:rsidR="002320C9"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>članu</w:t>
      </w:r>
      <w:r w:rsidR="002320C9"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28. </w:t>
      </w:r>
      <w:r w:rsid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>stav</w:t>
      </w:r>
      <w:r w:rsidR="002320C9"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5. </w:t>
      </w:r>
      <w:r w:rsid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>tačka</w:t>
      </w:r>
      <w:r w:rsidR="002320C9"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1) </w:t>
      </w:r>
      <w:r w:rsid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>reči</w:t>
      </w:r>
      <w:r w:rsidR="002320C9"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>: „</w:t>
      </w:r>
      <w:r w:rsid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>tačka</w:t>
      </w:r>
      <w:r w:rsidR="002320C9"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5)ˮ</w:t>
      </w:r>
      <w:r w:rsidR="00025AAE"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>zamenjuju</w:t>
      </w:r>
      <w:r w:rsidR="00025AAE"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>se</w:t>
      </w:r>
      <w:r w:rsidR="00025AAE"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>rečima</w:t>
      </w:r>
      <w:r w:rsidR="00025AAE"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>: „</w:t>
      </w:r>
      <w:r w:rsid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>tač</w:t>
      </w:r>
      <w:r w:rsidR="00025AAE"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>. 1)</w:t>
      </w:r>
      <w:r w:rsidR="00362D77"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025AAE"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>-</w:t>
      </w:r>
      <w:r w:rsidR="00362D77"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025AAE"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>5)ˮ.</w:t>
      </w:r>
    </w:p>
    <w:p w:rsidR="00025AAE" w:rsidRPr="00682CF0" w:rsidRDefault="00682CF0" w:rsidP="000846D6">
      <w:pPr>
        <w:spacing w:after="0" w:line="240" w:lineRule="atLeast"/>
        <w:ind w:firstLine="720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U</w:t>
      </w:r>
      <w:r w:rsidR="00025AAE"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tački</w:t>
      </w:r>
      <w:r w:rsidR="00025AAE"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2)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reči</w:t>
      </w:r>
      <w:r w:rsidR="00025AAE"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>: „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tač</w:t>
      </w:r>
      <w:r w:rsidR="00025AAE"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>. 1)</w:t>
      </w:r>
      <w:r w:rsidR="00362D77"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025AAE"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>-</w:t>
      </w:r>
      <w:r w:rsidR="00362D77"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025AAE"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4)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="00025AAE"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ˮ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brišu</w:t>
      </w:r>
      <w:r w:rsidR="00E32BFE"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se</w:t>
      </w:r>
      <w:r w:rsidR="00E32BFE"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>.</w:t>
      </w:r>
    </w:p>
    <w:p w:rsidR="00E32BFE" w:rsidRPr="00682CF0" w:rsidRDefault="00E32BFE" w:rsidP="000846D6">
      <w:pPr>
        <w:spacing w:after="0" w:line="240" w:lineRule="atLeast"/>
        <w:ind w:firstLine="720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</w:p>
    <w:p w:rsidR="000846D6" w:rsidRPr="00682CF0" w:rsidRDefault="00682CF0" w:rsidP="00E32BFE">
      <w:pPr>
        <w:spacing w:after="0" w:line="240" w:lineRule="atLeast"/>
        <w:jc w:val="center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Član</w:t>
      </w:r>
      <w:r w:rsidR="001E3917"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33238C"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>8</w:t>
      </w:r>
      <w:r w:rsidR="00E32BFE"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>.</w:t>
      </w:r>
    </w:p>
    <w:p w:rsidR="000846D6" w:rsidRPr="00682CF0" w:rsidRDefault="00E32BFE" w:rsidP="00E32BFE">
      <w:pPr>
        <w:spacing w:after="0" w:line="240" w:lineRule="atLeast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  <w:r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ab/>
      </w:r>
      <w:r w:rsid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>U</w:t>
      </w:r>
      <w:r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>članu</w:t>
      </w:r>
      <w:r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29. </w:t>
      </w:r>
      <w:r w:rsid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>stav</w:t>
      </w:r>
      <w:r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1.</w:t>
      </w:r>
      <w:r w:rsidR="00362D77"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>tačka</w:t>
      </w:r>
      <w:r w:rsidR="00362D77"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1)</w:t>
      </w:r>
      <w:r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>posle</w:t>
      </w:r>
      <w:r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>reči</w:t>
      </w:r>
      <w:r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>: „</w:t>
      </w:r>
      <w:r w:rsid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>motocikala</w:t>
      </w:r>
      <w:r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,ˮ </w:t>
      </w:r>
      <w:r w:rsid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>dodaju</w:t>
      </w:r>
      <w:r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>se</w:t>
      </w:r>
      <w:r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>reči</w:t>
      </w:r>
      <w:r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>: „</w:t>
      </w:r>
      <w:r w:rsid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>motocikala</w:t>
      </w:r>
      <w:r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>sa</w:t>
      </w:r>
      <w:r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>bočnim</w:t>
      </w:r>
      <w:r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>sedištem</w:t>
      </w:r>
      <w:r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, </w:t>
      </w:r>
      <w:r w:rsid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>tricikala</w:t>
      </w:r>
      <w:r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, </w:t>
      </w:r>
      <w:r w:rsid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>četvorocikala</w:t>
      </w:r>
      <w:r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>,ˮ.</w:t>
      </w:r>
    </w:p>
    <w:p w:rsidR="00E32BFE" w:rsidRPr="00682CF0" w:rsidRDefault="00E32BFE" w:rsidP="00E32BFE">
      <w:pPr>
        <w:spacing w:after="0" w:line="240" w:lineRule="atLeast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</w:p>
    <w:p w:rsidR="005C7976" w:rsidRPr="00682CF0" w:rsidRDefault="00682CF0" w:rsidP="005C7976">
      <w:pPr>
        <w:spacing w:after="0" w:line="240" w:lineRule="atLeast"/>
        <w:jc w:val="center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Član</w:t>
      </w:r>
      <w:r w:rsidR="0033238C"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9</w:t>
      </w:r>
      <w:r w:rsidR="005C7976"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>.</w:t>
      </w:r>
    </w:p>
    <w:p w:rsidR="005C7976" w:rsidRPr="00682CF0" w:rsidRDefault="005C7976" w:rsidP="005C7976">
      <w:pPr>
        <w:spacing w:after="0" w:line="240" w:lineRule="atLeast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  <w:r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ab/>
      </w:r>
      <w:r w:rsid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>Naziv</w:t>
      </w:r>
      <w:r w:rsidR="00362D77"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>člana</w:t>
      </w:r>
      <w:r w:rsidR="00362D77"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56</w:t>
      </w:r>
      <w:r w:rsid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>b</w:t>
      </w:r>
      <w:r w:rsidR="00362D77"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="00362D77"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>član</w:t>
      </w:r>
      <w:r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56</w:t>
      </w:r>
      <w:r w:rsid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>b</w:t>
      </w:r>
      <w:r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>brišu</w:t>
      </w:r>
      <w:r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>se</w:t>
      </w:r>
      <w:r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>.</w:t>
      </w:r>
    </w:p>
    <w:p w:rsidR="000846D6" w:rsidRPr="00682CF0" w:rsidRDefault="000846D6" w:rsidP="000846D6">
      <w:pPr>
        <w:spacing w:after="0" w:line="240" w:lineRule="atLeast"/>
        <w:jc w:val="center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</w:p>
    <w:p w:rsidR="000846D6" w:rsidRPr="00682CF0" w:rsidRDefault="00682CF0" w:rsidP="005C7976">
      <w:pPr>
        <w:spacing w:after="0" w:line="240" w:lineRule="atLeast"/>
        <w:jc w:val="center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Član</w:t>
      </w:r>
      <w:r w:rsidR="001E3917"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1</w:t>
      </w:r>
      <w:r w:rsidR="005D4835"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>0</w:t>
      </w:r>
      <w:r w:rsidR="005C7976"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>.</w:t>
      </w:r>
    </w:p>
    <w:p w:rsidR="000846D6" w:rsidRPr="00682CF0" w:rsidRDefault="005C7976" w:rsidP="00413C55">
      <w:pPr>
        <w:spacing w:after="0" w:line="240" w:lineRule="atLeast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  <w:r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ab/>
      </w:r>
      <w:r w:rsid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>U</w:t>
      </w:r>
      <w:r w:rsidR="00413C55"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>članu</w:t>
      </w:r>
      <w:r w:rsidR="00413C55"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57. </w:t>
      </w:r>
      <w:r w:rsid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>reči</w:t>
      </w:r>
      <w:r w:rsidR="00413C55"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>: „</w:t>
      </w:r>
      <w:r w:rsid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>čl</w:t>
      </w:r>
      <w:r w:rsidR="00413C55"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>. 53</w:t>
      </w:r>
      <w:r w:rsidR="00034AA0"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13C55"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>-</w:t>
      </w:r>
      <w:r w:rsidR="00034AA0"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13C55"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>56</w:t>
      </w:r>
      <w:r w:rsid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>b</w:t>
      </w:r>
      <w:r w:rsidR="00413C55"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ˮ </w:t>
      </w:r>
      <w:r w:rsid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>zamenjuju</w:t>
      </w:r>
      <w:r w:rsidR="00413C55"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>se</w:t>
      </w:r>
      <w:r w:rsidR="00413C55"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>rečima</w:t>
      </w:r>
      <w:r w:rsidR="00413C55"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>: „</w:t>
      </w:r>
      <w:r w:rsid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>čl</w:t>
      </w:r>
      <w:r w:rsidR="00413C55"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>. 53</w:t>
      </w:r>
      <w:r w:rsidR="00034AA0"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13C55"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>-</w:t>
      </w:r>
      <w:r w:rsidR="00034AA0"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13C55"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>56</w:t>
      </w:r>
      <w:r w:rsid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 w:rsidR="00413C55"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>ˮ.</w:t>
      </w:r>
    </w:p>
    <w:p w:rsidR="00413C55" w:rsidRPr="00682CF0" w:rsidRDefault="00413C55" w:rsidP="007C181D">
      <w:pPr>
        <w:spacing w:after="0" w:line="240" w:lineRule="atLeast"/>
        <w:jc w:val="center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</w:p>
    <w:p w:rsidR="00413C55" w:rsidRPr="00682CF0" w:rsidRDefault="00413C55" w:rsidP="007C181D">
      <w:pPr>
        <w:spacing w:after="0" w:line="240" w:lineRule="atLeast"/>
        <w:jc w:val="center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</w:p>
    <w:p w:rsidR="00413C55" w:rsidRPr="00682CF0" w:rsidRDefault="00413C55" w:rsidP="007C181D">
      <w:pPr>
        <w:spacing w:after="0" w:line="240" w:lineRule="atLeast"/>
        <w:jc w:val="center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</w:p>
    <w:p w:rsidR="007C181D" w:rsidRPr="00682CF0" w:rsidRDefault="00682CF0" w:rsidP="007C181D">
      <w:pPr>
        <w:spacing w:after="0" w:line="240" w:lineRule="atLeast"/>
        <w:jc w:val="center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Član</w:t>
      </w:r>
      <w:r w:rsidR="001E3917"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1</w:t>
      </w:r>
      <w:r w:rsidR="005D4835"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>1</w:t>
      </w:r>
      <w:r w:rsidR="007C181D"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>.</w:t>
      </w:r>
    </w:p>
    <w:p w:rsidR="000846D6" w:rsidRPr="00682CF0" w:rsidRDefault="000846D6" w:rsidP="000846D6">
      <w:pPr>
        <w:spacing w:after="0" w:line="240" w:lineRule="atLeast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ab/>
      </w:r>
      <w:r w:rsid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>Za</w:t>
      </w:r>
      <w:r w:rsidR="007C181D"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>isporuku</w:t>
      </w:r>
      <w:r w:rsidR="007C181D"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>električne</w:t>
      </w:r>
      <w:r w:rsidR="007C181D"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>energije</w:t>
      </w:r>
      <w:r w:rsidR="007C0741"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, </w:t>
      </w:r>
      <w:r w:rsid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>prirodnog</w:t>
      </w:r>
      <w:r w:rsidR="007C0741"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>gasa</w:t>
      </w:r>
      <w:r w:rsidR="007C0741"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="007C181D"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>energije</w:t>
      </w:r>
      <w:r w:rsidR="007C181D"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>za</w:t>
      </w:r>
      <w:r w:rsidR="007C181D"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>grejanje</w:t>
      </w:r>
      <w:r w:rsidR="007C181D"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, </w:t>
      </w:r>
      <w:r w:rsid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>odnosno</w:t>
      </w:r>
      <w:r w:rsidR="007C181D"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>hlađenje</w:t>
      </w:r>
      <w:r w:rsidR="007C181D"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, </w:t>
      </w:r>
      <w:r w:rsid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>koja</w:t>
      </w:r>
      <w:r w:rsidR="007C181D"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>se</w:t>
      </w:r>
      <w:r w:rsidR="007C181D"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>vrši</w:t>
      </w:r>
      <w:r w:rsidR="007C181D"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>preko</w:t>
      </w:r>
      <w:r w:rsidR="007C181D"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>prenosne</w:t>
      </w:r>
      <w:r w:rsidR="007C181D"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, </w:t>
      </w:r>
      <w:r w:rsid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>transportne</w:t>
      </w:r>
      <w:r w:rsidR="007C181D"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="007C181D"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>distributivne</w:t>
      </w:r>
      <w:r w:rsidR="007C181D"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>mreže</w:t>
      </w:r>
      <w:r w:rsidR="007C181D"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, </w:t>
      </w:r>
      <w:r w:rsid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>licu</w:t>
      </w:r>
      <w:r w:rsidR="007C181D"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>iz</w:t>
      </w:r>
      <w:r w:rsidR="007C181D"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>člana</w:t>
      </w:r>
      <w:r w:rsidR="007C181D"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11. </w:t>
      </w:r>
      <w:r w:rsid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>stav</w:t>
      </w:r>
      <w:r w:rsidR="007C181D"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1. </w:t>
      </w:r>
      <w:r w:rsid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>tačka</w:t>
      </w:r>
      <w:r w:rsidR="007C181D"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4) </w:t>
      </w:r>
      <w:r w:rsid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>Zakona</w:t>
      </w:r>
      <w:r w:rsidR="007C181D"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7C181D"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porezu</w:t>
      </w:r>
      <w:r w:rsidR="007C181D"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7C181D"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dodatu</w:t>
      </w:r>
      <w:r w:rsidR="007C181D"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vrednost</w:t>
      </w:r>
      <w:r w:rsidR="007C181D"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(„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Službeni</w:t>
      </w:r>
      <w:r w:rsidR="007C181D"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glasnik</w:t>
      </w:r>
      <w:r w:rsidR="007C0741"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RS</w:t>
      </w:r>
      <w:r w:rsidR="007C0741"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”,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br</w:t>
      </w:r>
      <w:r w:rsidR="007C0741" w:rsidRPr="00682CF0">
        <w:rPr>
          <w:rFonts w:ascii="Times New Roman" w:hAnsi="Times New Roman"/>
          <w:noProof/>
          <w:sz w:val="24"/>
          <w:szCs w:val="24"/>
          <w:lang w:val="sr-Latn-CS"/>
        </w:rPr>
        <w:t>. 84/04, 86/04-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ispravka</w:t>
      </w:r>
      <w:r w:rsidR="007C181D" w:rsidRPr="00682CF0">
        <w:rPr>
          <w:rFonts w:ascii="Times New Roman" w:hAnsi="Times New Roman"/>
          <w:noProof/>
          <w:sz w:val="24"/>
          <w:szCs w:val="24"/>
          <w:lang w:val="sr-Latn-CS"/>
        </w:rPr>
        <w:t>, 61/05</w:t>
      </w:r>
      <w:r w:rsidR="007C0741"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7C0741" w:rsidRPr="00682CF0">
        <w:rPr>
          <w:rFonts w:ascii="Times New Roman" w:hAnsi="Times New Roman"/>
          <w:noProof/>
          <w:sz w:val="24"/>
          <w:szCs w:val="24"/>
          <w:lang w:val="sr-Latn-CS"/>
        </w:rPr>
        <w:lastRenderedPageBreak/>
        <w:t>61/07, 93/12, 108/13, 68/14-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dr</w:t>
      </w:r>
      <w:r w:rsidR="007C181D"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zakon</w:t>
      </w:r>
      <w:r w:rsidR="007C181D"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, 142/14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C181D"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83/15), </w:t>
      </w:r>
      <w:r w:rsid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>u</w:t>
      </w:r>
      <w:r w:rsidR="007C181D"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>poslednjem</w:t>
      </w:r>
      <w:r w:rsidR="007C181D"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>poreskom</w:t>
      </w:r>
      <w:r w:rsidR="007C181D"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>periodu</w:t>
      </w:r>
      <w:r w:rsidR="007C181D"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2016. </w:t>
      </w:r>
      <w:r w:rsid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>godine</w:t>
      </w:r>
      <w:r w:rsidR="007C181D"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dan</w:t>
      </w:r>
      <w:r w:rsidR="007C181D"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nastanka</w:t>
      </w:r>
      <w:r w:rsidR="007C181D"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prometa</w:t>
      </w:r>
      <w:r w:rsidR="007C181D"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određuje</w:t>
      </w:r>
      <w:r w:rsidR="007C181D"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C181D"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C181D"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="007C181D"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7C181D"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tim</w:t>
      </w:r>
      <w:r w:rsidR="007C181D"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zakonom</w:t>
      </w:r>
      <w:r w:rsidR="007C181D" w:rsidRPr="00682CF0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7C181D" w:rsidRPr="00682CF0" w:rsidRDefault="007C181D" w:rsidP="000846D6">
      <w:pPr>
        <w:spacing w:after="0" w:line="240" w:lineRule="atLeast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0846D6" w:rsidRPr="00682CF0" w:rsidRDefault="00682CF0" w:rsidP="007C181D">
      <w:pPr>
        <w:spacing w:after="0" w:line="240" w:lineRule="atLeast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Član</w:t>
      </w:r>
      <w:r w:rsidR="001E3917"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1</w:t>
      </w:r>
      <w:r w:rsidR="00A606CE"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>2</w:t>
      </w:r>
      <w:r w:rsidR="007C181D"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>.</w:t>
      </w:r>
    </w:p>
    <w:p w:rsidR="00335D4D" w:rsidRPr="00682CF0" w:rsidRDefault="000846D6" w:rsidP="000846D6">
      <w:pPr>
        <w:spacing w:after="0" w:line="240" w:lineRule="atLeast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ab/>
      </w:r>
      <w:r w:rsid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>Za</w:t>
      </w:r>
      <w:r w:rsidR="007C181D"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>dobra</w:t>
      </w:r>
      <w:r w:rsidR="007C181D"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="007C181D"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>usluge</w:t>
      </w:r>
      <w:r w:rsidR="007C181D"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>za</w:t>
      </w:r>
      <w:r w:rsidR="007C181D"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>koje</w:t>
      </w:r>
      <w:r w:rsidR="007C181D"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>je</w:t>
      </w:r>
      <w:r w:rsidR="007C181D"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>članom</w:t>
      </w:r>
      <w:r w:rsidR="007C181D"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56</w:t>
      </w:r>
      <w:r w:rsid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>b</w:t>
      </w:r>
      <w:r w:rsidR="007C181D"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>Zakona</w:t>
      </w:r>
      <w:r w:rsidR="007C181D"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7C181D"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porezu</w:t>
      </w:r>
      <w:r w:rsidR="007C181D"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7C181D"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dodatu</w:t>
      </w:r>
      <w:r w:rsidR="007C181D"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vrednost</w:t>
      </w:r>
      <w:r w:rsidR="007C181D"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(„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Službeni</w:t>
      </w:r>
      <w:r w:rsidR="007C0741"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glasnik</w:t>
      </w:r>
      <w:r w:rsidR="007C0741"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RS</w:t>
      </w:r>
      <w:r w:rsidR="007C0741"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”,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br</w:t>
      </w:r>
      <w:r w:rsidR="007C0741" w:rsidRPr="00682CF0">
        <w:rPr>
          <w:rFonts w:ascii="Times New Roman" w:hAnsi="Times New Roman"/>
          <w:noProof/>
          <w:sz w:val="24"/>
          <w:szCs w:val="24"/>
          <w:lang w:val="sr-Latn-CS"/>
        </w:rPr>
        <w:t>. 84/04, 86/04-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ispravka</w:t>
      </w:r>
      <w:r w:rsidR="007C181D" w:rsidRPr="00682CF0">
        <w:rPr>
          <w:rFonts w:ascii="Times New Roman" w:hAnsi="Times New Roman"/>
          <w:noProof/>
          <w:sz w:val="24"/>
          <w:szCs w:val="24"/>
          <w:lang w:val="sr-Latn-CS"/>
        </w:rPr>
        <w:t>, 61/05</w:t>
      </w:r>
      <w:r w:rsidR="007C0741" w:rsidRPr="00682CF0">
        <w:rPr>
          <w:rFonts w:ascii="Times New Roman" w:hAnsi="Times New Roman"/>
          <w:noProof/>
          <w:sz w:val="24"/>
          <w:szCs w:val="24"/>
          <w:lang w:val="sr-Latn-CS"/>
        </w:rPr>
        <w:t>, 61/07, 93/12, 108/13, 68/14-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dr</w:t>
      </w:r>
      <w:r w:rsidR="007C181D"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zakon</w:t>
      </w:r>
      <w:r w:rsidR="007C181D" w:rsidRPr="00682CF0">
        <w:rPr>
          <w:rFonts w:ascii="Times New Roman" w:hAnsi="Times New Roman"/>
          <w:noProof/>
          <w:sz w:val="24"/>
          <w:szCs w:val="24"/>
          <w:lang w:val="sr-Latn-CS"/>
        </w:rPr>
        <w:t>, 142/14</w:t>
      </w:r>
      <w:r w:rsidR="005D4835" w:rsidRPr="00682CF0">
        <w:rPr>
          <w:rFonts w:ascii="Times New Roman" w:hAnsi="Times New Roman"/>
          <w:noProof/>
          <w:sz w:val="24"/>
          <w:szCs w:val="24"/>
          <w:lang w:val="sr-Latn-CS"/>
        </w:rPr>
        <w:t>,</w:t>
      </w:r>
      <w:r w:rsidR="007C181D"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83/15</w:t>
      </w:r>
      <w:r w:rsidR="005D4835"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D4835"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__/16</w:t>
      </w:r>
      <w:r w:rsidR="007C181D"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)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propisano</w:t>
      </w:r>
      <w:r w:rsidR="007C181D"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pravo</w:t>
      </w:r>
      <w:r w:rsidR="007C181D"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7C181D"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refundaciju</w:t>
      </w:r>
      <w:r w:rsidR="007C181D"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PDV</w:t>
      </w:r>
      <w:r w:rsidR="007C181D"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nabavljenih</w:t>
      </w:r>
      <w:r w:rsidR="007C181D"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do</w:t>
      </w:r>
      <w:r w:rsidR="007C0741"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dana</w:t>
      </w:r>
      <w:r w:rsidR="005D4835"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početka</w:t>
      </w:r>
      <w:r w:rsidR="005D4835"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primene</w:t>
      </w:r>
      <w:r w:rsidR="005D4835"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5D4835"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335D4D"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finansijskoj</w:t>
      </w:r>
      <w:r w:rsidR="00335D4D"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podršci</w:t>
      </w:r>
      <w:r w:rsidR="00335D4D"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porodici</w:t>
      </w:r>
      <w:r w:rsidR="00335D4D"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335D4D"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decom</w:t>
      </w:r>
      <w:r w:rsidR="00335D4D"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kojim</w:t>
      </w:r>
      <w:r w:rsidR="00335D4D"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335D4D"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uređuje</w:t>
      </w:r>
      <w:r w:rsidR="00335D4D"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jednokratna</w:t>
      </w:r>
      <w:r w:rsidR="00335D4D"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isplata</w:t>
      </w:r>
      <w:r w:rsidR="00335D4D"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novčanih</w:t>
      </w:r>
      <w:r w:rsidR="00335D4D"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sredstava</w:t>
      </w:r>
      <w:r w:rsidR="00335D4D"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335D4D"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ime</w:t>
      </w:r>
      <w:r w:rsidR="00335D4D"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kupovine</w:t>
      </w:r>
      <w:r w:rsidR="00335D4D"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opreme</w:t>
      </w:r>
      <w:r w:rsidR="00335D4D"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335D4D"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bebe</w:t>
      </w:r>
      <w:r w:rsidR="00335D4D"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pravo</w:t>
      </w:r>
      <w:r w:rsidR="00335D4D"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335D4D"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refundaciju</w:t>
      </w:r>
      <w:r w:rsidR="00335D4D"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PDV</w:t>
      </w:r>
      <w:r w:rsidR="00335D4D"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može</w:t>
      </w:r>
      <w:r w:rsidR="00335D4D"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335D4D"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ostvariti</w:t>
      </w:r>
      <w:r w:rsidR="00335D4D"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335D4D"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="00335D4D"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335D4D"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>Zakonom</w:t>
      </w:r>
      <w:r w:rsidR="00335D4D"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335D4D"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porezu</w:t>
      </w:r>
      <w:r w:rsidR="00335D4D"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335D4D"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dodatu</w:t>
      </w:r>
      <w:r w:rsidR="00335D4D"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vrednost</w:t>
      </w:r>
      <w:r w:rsidR="00335D4D"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(„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Službeni</w:t>
      </w:r>
      <w:r w:rsidR="00335D4D"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glasnik</w:t>
      </w:r>
      <w:r w:rsidR="00335D4D"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RS</w:t>
      </w:r>
      <w:r w:rsidR="00335D4D"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”,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br</w:t>
      </w:r>
      <w:r w:rsidR="00335D4D" w:rsidRPr="00682CF0">
        <w:rPr>
          <w:rFonts w:ascii="Times New Roman" w:hAnsi="Times New Roman"/>
          <w:noProof/>
          <w:sz w:val="24"/>
          <w:szCs w:val="24"/>
          <w:lang w:val="sr-Latn-CS"/>
        </w:rPr>
        <w:t>. 84/04, 8</w:t>
      </w:r>
      <w:r w:rsidR="007C0741" w:rsidRPr="00682CF0">
        <w:rPr>
          <w:rFonts w:ascii="Times New Roman" w:hAnsi="Times New Roman"/>
          <w:noProof/>
          <w:sz w:val="24"/>
          <w:szCs w:val="24"/>
          <w:lang w:val="sr-Latn-CS"/>
        </w:rPr>
        <w:t>6/04-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ispravka</w:t>
      </w:r>
      <w:r w:rsidR="00335D4D" w:rsidRPr="00682CF0">
        <w:rPr>
          <w:rFonts w:ascii="Times New Roman" w:hAnsi="Times New Roman"/>
          <w:noProof/>
          <w:sz w:val="24"/>
          <w:szCs w:val="24"/>
          <w:lang w:val="sr-Latn-CS"/>
        </w:rPr>
        <w:t>, 61/05</w:t>
      </w:r>
      <w:r w:rsidR="007C0741" w:rsidRPr="00682CF0">
        <w:rPr>
          <w:rFonts w:ascii="Times New Roman" w:hAnsi="Times New Roman"/>
          <w:noProof/>
          <w:sz w:val="24"/>
          <w:szCs w:val="24"/>
          <w:lang w:val="sr-Latn-CS"/>
        </w:rPr>
        <w:t>, 61/07, 93/12, 108/13, 68/14-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dr</w:t>
      </w:r>
      <w:r w:rsidR="00335D4D"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zakon</w:t>
      </w:r>
      <w:r w:rsidR="00335D4D"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, 142/14, 83/15 </w:t>
      </w:r>
      <w:r w:rsidR="00682CF0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335D4D"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__/16).</w:t>
      </w:r>
    </w:p>
    <w:p w:rsidR="00A606CE" w:rsidRPr="00682CF0" w:rsidRDefault="00A606CE" w:rsidP="008A508B">
      <w:pPr>
        <w:spacing w:after="0" w:line="240" w:lineRule="atLeast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8A508B" w:rsidRPr="00682CF0" w:rsidRDefault="00682CF0" w:rsidP="008A508B">
      <w:pPr>
        <w:spacing w:after="0" w:line="240" w:lineRule="atLeast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="008A508B"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1</w:t>
      </w:r>
      <w:r w:rsidR="00A606CE" w:rsidRPr="00682CF0">
        <w:rPr>
          <w:rFonts w:ascii="Times New Roman" w:hAnsi="Times New Roman"/>
          <w:noProof/>
          <w:sz w:val="24"/>
          <w:szCs w:val="24"/>
          <w:lang w:val="sr-Latn-CS"/>
        </w:rPr>
        <w:t>3</w:t>
      </w:r>
      <w:r w:rsidR="008A508B" w:rsidRPr="00682CF0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C736B3" w:rsidRPr="00682CF0" w:rsidRDefault="008A508B" w:rsidP="00C736B3">
      <w:pPr>
        <w:spacing w:after="0" w:line="240" w:lineRule="atLeast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  <w:r w:rsidRPr="00682CF0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>U</w:t>
      </w:r>
      <w:r w:rsidR="00C736B3"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>Zakonu</w:t>
      </w:r>
      <w:r w:rsidR="00C736B3"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 w:rsidR="00C736B3"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>izmenama</w:t>
      </w:r>
      <w:r w:rsidR="00C736B3"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="00C736B3"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>dopunama</w:t>
      </w:r>
      <w:r w:rsidR="00C736B3"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>Zakona</w:t>
      </w:r>
      <w:r w:rsidR="00C736B3"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 w:rsidR="00C736B3"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>porezu</w:t>
      </w:r>
      <w:r w:rsidR="00C736B3"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>na</w:t>
      </w:r>
      <w:r w:rsidR="00C736B3"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>dodatu</w:t>
      </w:r>
      <w:r w:rsidR="00C736B3"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>vrednost</w:t>
      </w:r>
      <w:r w:rsidR="00C736B3"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(„</w:t>
      </w:r>
      <w:r w:rsid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>Službeni</w:t>
      </w:r>
      <w:r w:rsidR="00C736B3"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>glasnik</w:t>
      </w:r>
      <w:r w:rsidR="00C736B3"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>RS</w:t>
      </w:r>
      <w:r w:rsidR="00C736B3"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ˮ, </w:t>
      </w:r>
      <w:r w:rsid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>broj</w:t>
      </w:r>
      <w:r w:rsidR="00C736B3"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83/15), </w:t>
      </w:r>
      <w:r w:rsid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>u</w:t>
      </w:r>
      <w:r w:rsidR="00C736B3"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>članu</w:t>
      </w:r>
      <w:r w:rsidR="00C736B3"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38. </w:t>
      </w:r>
      <w:r w:rsid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>reči</w:t>
      </w:r>
      <w:r w:rsidR="00C736B3"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: „2017. </w:t>
      </w:r>
      <w:r w:rsid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>godine</w:t>
      </w:r>
      <w:r w:rsidR="00C736B3"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ˮ </w:t>
      </w:r>
      <w:r w:rsid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>zamenjuju</w:t>
      </w:r>
      <w:r w:rsidR="00C736B3"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>se</w:t>
      </w:r>
      <w:r w:rsidR="00C736B3"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>rečima</w:t>
      </w:r>
      <w:r w:rsidR="00C736B3"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: „2018. </w:t>
      </w:r>
      <w:r w:rsid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>godine</w:t>
      </w:r>
      <w:r w:rsidR="00C736B3"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>ˮ.</w:t>
      </w:r>
    </w:p>
    <w:p w:rsidR="00F3562C" w:rsidRPr="00682CF0" w:rsidRDefault="00F3562C" w:rsidP="00F3562C">
      <w:pPr>
        <w:spacing w:after="0" w:line="240" w:lineRule="atLeast"/>
        <w:ind w:firstLine="720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</w:p>
    <w:p w:rsidR="005C139F" w:rsidRPr="00682CF0" w:rsidRDefault="00682CF0" w:rsidP="005C139F">
      <w:pPr>
        <w:spacing w:after="0" w:line="240" w:lineRule="atLeast"/>
        <w:jc w:val="center"/>
        <w:rPr>
          <w:rStyle w:val="rvts3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Član</w:t>
      </w:r>
      <w:r w:rsidR="005C139F"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14.</w:t>
      </w:r>
    </w:p>
    <w:p w:rsidR="005C139F" w:rsidRPr="00682CF0" w:rsidRDefault="00682CF0" w:rsidP="005C139F">
      <w:pPr>
        <w:pStyle w:val="rvps6"/>
        <w:shd w:val="clear" w:color="auto" w:fill="FFFFFF"/>
        <w:ind w:left="0" w:firstLine="720"/>
        <w:jc w:val="both"/>
        <w:rPr>
          <w:rStyle w:val="rvts5"/>
          <w:bCs/>
          <w:noProof/>
          <w:sz w:val="24"/>
          <w:szCs w:val="24"/>
          <w:u w:val="none"/>
          <w:lang w:val="sr-Latn-CS"/>
        </w:rPr>
      </w:pPr>
      <w:r>
        <w:rPr>
          <w:rStyle w:val="rvts5"/>
          <w:bCs/>
          <w:noProof/>
          <w:sz w:val="24"/>
          <w:szCs w:val="24"/>
          <w:u w:val="none"/>
          <w:lang w:val="sr-Latn-CS"/>
        </w:rPr>
        <w:t>Odredbe</w:t>
      </w:r>
      <w:r w:rsidR="005C139F" w:rsidRPr="00682CF0">
        <w:rPr>
          <w:rStyle w:val="rvts5"/>
          <w:bCs/>
          <w:noProof/>
          <w:sz w:val="24"/>
          <w:szCs w:val="24"/>
          <w:u w:val="none"/>
          <w:lang w:val="sr-Latn-CS"/>
        </w:rPr>
        <w:t xml:space="preserve"> </w:t>
      </w:r>
      <w:r>
        <w:rPr>
          <w:rStyle w:val="rvts5"/>
          <w:bCs/>
          <w:noProof/>
          <w:sz w:val="24"/>
          <w:szCs w:val="24"/>
          <w:u w:val="none"/>
          <w:lang w:val="sr-Latn-CS"/>
        </w:rPr>
        <w:t>člana</w:t>
      </w:r>
      <w:r w:rsidR="005C139F" w:rsidRPr="00682CF0">
        <w:rPr>
          <w:rStyle w:val="rvts5"/>
          <w:bCs/>
          <w:noProof/>
          <w:sz w:val="24"/>
          <w:szCs w:val="24"/>
          <w:u w:val="none"/>
          <w:lang w:val="sr-Latn-CS"/>
        </w:rPr>
        <w:t xml:space="preserve"> 4. </w:t>
      </w:r>
      <w:r>
        <w:rPr>
          <w:rStyle w:val="rvts5"/>
          <w:bCs/>
          <w:noProof/>
          <w:sz w:val="24"/>
          <w:szCs w:val="24"/>
          <w:u w:val="none"/>
          <w:lang w:val="sr-Latn-CS"/>
        </w:rPr>
        <w:t>ovog</w:t>
      </w:r>
      <w:r w:rsidR="005C139F" w:rsidRPr="00682CF0">
        <w:rPr>
          <w:rStyle w:val="rvts5"/>
          <w:bCs/>
          <w:noProof/>
          <w:sz w:val="24"/>
          <w:szCs w:val="24"/>
          <w:u w:val="none"/>
          <w:lang w:val="sr-Latn-CS"/>
        </w:rPr>
        <w:t xml:space="preserve"> </w:t>
      </w:r>
      <w:r>
        <w:rPr>
          <w:rStyle w:val="rvts5"/>
          <w:bCs/>
          <w:noProof/>
          <w:sz w:val="24"/>
          <w:szCs w:val="24"/>
          <w:u w:val="none"/>
          <w:lang w:val="sr-Latn-CS"/>
        </w:rPr>
        <w:t>zakona</w:t>
      </w:r>
      <w:r w:rsidR="005C139F" w:rsidRPr="00682CF0">
        <w:rPr>
          <w:rStyle w:val="rvts5"/>
          <w:bCs/>
          <w:noProof/>
          <w:sz w:val="24"/>
          <w:szCs w:val="24"/>
          <w:u w:val="none"/>
          <w:lang w:val="sr-Latn-CS"/>
        </w:rPr>
        <w:t xml:space="preserve"> </w:t>
      </w:r>
      <w:r>
        <w:rPr>
          <w:rStyle w:val="rvts5"/>
          <w:bCs/>
          <w:noProof/>
          <w:sz w:val="24"/>
          <w:szCs w:val="24"/>
          <w:u w:val="none"/>
          <w:lang w:val="sr-Latn-CS"/>
        </w:rPr>
        <w:t>primenjivaće</w:t>
      </w:r>
      <w:r w:rsidR="005C139F" w:rsidRPr="00682CF0">
        <w:rPr>
          <w:rStyle w:val="rvts5"/>
          <w:bCs/>
          <w:noProof/>
          <w:sz w:val="24"/>
          <w:szCs w:val="24"/>
          <w:u w:val="none"/>
          <w:lang w:val="sr-Latn-CS"/>
        </w:rPr>
        <w:t xml:space="preserve"> </w:t>
      </w:r>
      <w:r>
        <w:rPr>
          <w:rStyle w:val="rvts5"/>
          <w:bCs/>
          <w:noProof/>
          <w:sz w:val="24"/>
          <w:szCs w:val="24"/>
          <w:u w:val="none"/>
          <w:lang w:val="sr-Latn-CS"/>
        </w:rPr>
        <w:t>se</w:t>
      </w:r>
      <w:r w:rsidR="005C139F" w:rsidRPr="00682CF0">
        <w:rPr>
          <w:rStyle w:val="rvts5"/>
          <w:bCs/>
          <w:noProof/>
          <w:sz w:val="24"/>
          <w:szCs w:val="24"/>
          <w:u w:val="none"/>
          <w:lang w:val="sr-Latn-CS"/>
        </w:rPr>
        <w:t xml:space="preserve"> </w:t>
      </w:r>
      <w:r>
        <w:rPr>
          <w:rStyle w:val="rvts5"/>
          <w:bCs/>
          <w:noProof/>
          <w:sz w:val="24"/>
          <w:szCs w:val="24"/>
          <w:u w:val="none"/>
          <w:lang w:val="sr-Latn-CS"/>
        </w:rPr>
        <w:t>od</w:t>
      </w:r>
      <w:r w:rsidR="005C139F" w:rsidRPr="00682CF0">
        <w:rPr>
          <w:rStyle w:val="rvts5"/>
          <w:bCs/>
          <w:noProof/>
          <w:sz w:val="24"/>
          <w:szCs w:val="24"/>
          <w:u w:val="none"/>
          <w:lang w:val="sr-Latn-CS"/>
        </w:rPr>
        <w:t xml:space="preserve"> </w:t>
      </w:r>
      <w:r w:rsidR="005C139F" w:rsidRPr="00682CF0">
        <w:rPr>
          <w:noProof/>
          <w:lang w:val="sr-Latn-CS"/>
        </w:rPr>
        <w:t xml:space="preserve">1. </w:t>
      </w:r>
      <w:r>
        <w:rPr>
          <w:noProof/>
          <w:lang w:val="sr-Latn-CS"/>
        </w:rPr>
        <w:t>aprila</w:t>
      </w:r>
      <w:r w:rsidR="00591EEB" w:rsidRPr="00682CF0">
        <w:rPr>
          <w:noProof/>
          <w:lang w:val="sr-Latn-CS"/>
        </w:rPr>
        <w:t xml:space="preserve"> 2017. </w:t>
      </w:r>
      <w:r>
        <w:rPr>
          <w:noProof/>
          <w:lang w:val="sr-Latn-CS"/>
        </w:rPr>
        <w:t>godine</w:t>
      </w:r>
      <w:r w:rsidR="00591EEB" w:rsidRPr="00682CF0">
        <w:rPr>
          <w:noProof/>
          <w:lang w:val="sr-Latn-CS"/>
        </w:rPr>
        <w:t xml:space="preserve">, </w:t>
      </w:r>
      <w:r>
        <w:rPr>
          <w:noProof/>
          <w:lang w:val="sr-Latn-CS"/>
        </w:rPr>
        <w:t>osim</w:t>
      </w:r>
      <w:r w:rsidR="00591EEB" w:rsidRPr="00682CF0">
        <w:rPr>
          <w:noProof/>
          <w:lang w:val="sr-Latn-CS"/>
        </w:rPr>
        <w:t xml:space="preserve"> </w:t>
      </w:r>
      <w:r>
        <w:rPr>
          <w:noProof/>
          <w:lang w:val="sr-Latn-CS"/>
        </w:rPr>
        <w:t>odredbe</w:t>
      </w:r>
      <w:r w:rsidR="005C139F" w:rsidRPr="00682CF0">
        <w:rPr>
          <w:noProof/>
          <w:lang w:val="sr-Latn-CS"/>
        </w:rPr>
        <w:t xml:space="preserve"> </w:t>
      </w:r>
      <w:r>
        <w:rPr>
          <w:rStyle w:val="rvts5"/>
          <w:bCs/>
          <w:noProof/>
          <w:sz w:val="24"/>
          <w:szCs w:val="24"/>
          <w:u w:val="none"/>
          <w:lang w:val="sr-Latn-CS"/>
        </w:rPr>
        <w:t>koja</w:t>
      </w:r>
      <w:r w:rsidR="00591EEB" w:rsidRPr="00682CF0">
        <w:rPr>
          <w:rStyle w:val="rvts5"/>
          <w:bCs/>
          <w:noProof/>
          <w:sz w:val="24"/>
          <w:szCs w:val="24"/>
          <w:u w:val="none"/>
          <w:lang w:val="sr-Latn-CS"/>
        </w:rPr>
        <w:t xml:space="preserve"> </w:t>
      </w:r>
      <w:r>
        <w:rPr>
          <w:rStyle w:val="rvts5"/>
          <w:bCs/>
          <w:noProof/>
          <w:sz w:val="24"/>
          <w:szCs w:val="24"/>
          <w:u w:val="none"/>
          <w:lang w:val="sr-Latn-CS"/>
        </w:rPr>
        <w:t>sadrži</w:t>
      </w:r>
      <w:r w:rsidR="00591EEB" w:rsidRPr="00682CF0">
        <w:rPr>
          <w:rStyle w:val="rvts5"/>
          <w:bCs/>
          <w:noProof/>
          <w:sz w:val="24"/>
          <w:szCs w:val="24"/>
          <w:u w:val="none"/>
          <w:lang w:val="sr-Latn-CS"/>
        </w:rPr>
        <w:t xml:space="preserve"> </w:t>
      </w:r>
      <w:r>
        <w:rPr>
          <w:rStyle w:val="rvts5"/>
          <w:bCs/>
          <w:noProof/>
          <w:sz w:val="24"/>
          <w:szCs w:val="24"/>
          <w:u w:val="none"/>
          <w:lang w:val="sr-Latn-CS"/>
        </w:rPr>
        <w:t>ovlašćenje</w:t>
      </w:r>
      <w:r w:rsidR="005C139F" w:rsidRPr="00682CF0">
        <w:rPr>
          <w:rStyle w:val="rvts5"/>
          <w:bCs/>
          <w:noProof/>
          <w:sz w:val="24"/>
          <w:szCs w:val="24"/>
          <w:u w:val="none"/>
          <w:lang w:val="sr-Latn-CS"/>
        </w:rPr>
        <w:t xml:space="preserve"> </w:t>
      </w:r>
      <w:r>
        <w:rPr>
          <w:rStyle w:val="rvts5"/>
          <w:bCs/>
          <w:noProof/>
          <w:sz w:val="24"/>
          <w:szCs w:val="24"/>
          <w:u w:val="none"/>
          <w:lang w:val="sr-Latn-CS"/>
        </w:rPr>
        <w:t>za</w:t>
      </w:r>
      <w:r w:rsidR="005C139F" w:rsidRPr="00682CF0">
        <w:rPr>
          <w:rStyle w:val="rvts5"/>
          <w:bCs/>
          <w:noProof/>
          <w:sz w:val="24"/>
          <w:szCs w:val="24"/>
          <w:u w:val="none"/>
          <w:lang w:val="sr-Latn-CS"/>
        </w:rPr>
        <w:t xml:space="preserve"> </w:t>
      </w:r>
      <w:r>
        <w:rPr>
          <w:rStyle w:val="rvts5"/>
          <w:bCs/>
          <w:noProof/>
          <w:sz w:val="24"/>
          <w:szCs w:val="24"/>
          <w:u w:val="none"/>
          <w:lang w:val="sr-Latn-CS"/>
        </w:rPr>
        <w:t>donošenje</w:t>
      </w:r>
      <w:r w:rsidR="005C139F" w:rsidRPr="00682CF0">
        <w:rPr>
          <w:rStyle w:val="rvts5"/>
          <w:bCs/>
          <w:noProof/>
          <w:sz w:val="24"/>
          <w:szCs w:val="24"/>
          <w:u w:val="none"/>
          <w:lang w:val="sr-Latn-CS"/>
        </w:rPr>
        <w:t xml:space="preserve"> </w:t>
      </w:r>
      <w:r>
        <w:rPr>
          <w:rStyle w:val="rvts5"/>
          <w:bCs/>
          <w:noProof/>
          <w:sz w:val="24"/>
          <w:szCs w:val="24"/>
          <w:u w:val="none"/>
          <w:lang w:val="sr-Latn-CS"/>
        </w:rPr>
        <w:t>podzakonskih</w:t>
      </w:r>
      <w:r w:rsidR="005C139F" w:rsidRPr="00682CF0">
        <w:rPr>
          <w:rStyle w:val="rvts5"/>
          <w:bCs/>
          <w:noProof/>
          <w:sz w:val="24"/>
          <w:szCs w:val="24"/>
          <w:u w:val="none"/>
          <w:lang w:val="sr-Latn-CS"/>
        </w:rPr>
        <w:t xml:space="preserve"> </w:t>
      </w:r>
      <w:r>
        <w:rPr>
          <w:rStyle w:val="rvts5"/>
          <w:bCs/>
          <w:noProof/>
          <w:sz w:val="24"/>
          <w:szCs w:val="24"/>
          <w:u w:val="none"/>
          <w:lang w:val="sr-Latn-CS"/>
        </w:rPr>
        <w:t>akata</w:t>
      </w:r>
      <w:r w:rsidR="005C139F" w:rsidRPr="00682CF0">
        <w:rPr>
          <w:rStyle w:val="rvts5"/>
          <w:bCs/>
          <w:noProof/>
          <w:sz w:val="24"/>
          <w:szCs w:val="24"/>
          <w:u w:val="none"/>
          <w:lang w:val="sr-Latn-CS"/>
        </w:rPr>
        <w:t xml:space="preserve">, </w:t>
      </w:r>
      <w:r>
        <w:rPr>
          <w:rStyle w:val="rvts5"/>
          <w:bCs/>
          <w:noProof/>
          <w:sz w:val="24"/>
          <w:szCs w:val="24"/>
          <w:u w:val="none"/>
          <w:lang w:val="sr-Latn-CS"/>
        </w:rPr>
        <w:t>koja</w:t>
      </w:r>
      <w:r w:rsidR="005C139F" w:rsidRPr="00682CF0">
        <w:rPr>
          <w:rStyle w:val="rvts5"/>
          <w:bCs/>
          <w:noProof/>
          <w:sz w:val="24"/>
          <w:szCs w:val="24"/>
          <w:u w:val="none"/>
          <w:lang w:val="sr-Latn-CS"/>
        </w:rPr>
        <w:t xml:space="preserve"> </w:t>
      </w:r>
      <w:r>
        <w:rPr>
          <w:rStyle w:val="rvts5"/>
          <w:bCs/>
          <w:noProof/>
          <w:sz w:val="24"/>
          <w:szCs w:val="24"/>
          <w:u w:val="none"/>
          <w:lang w:val="sr-Latn-CS"/>
        </w:rPr>
        <w:t>će</w:t>
      </w:r>
      <w:r w:rsidR="005C139F" w:rsidRPr="00682CF0">
        <w:rPr>
          <w:rStyle w:val="rvts5"/>
          <w:bCs/>
          <w:noProof/>
          <w:sz w:val="24"/>
          <w:szCs w:val="24"/>
          <w:u w:val="none"/>
          <w:lang w:val="sr-Latn-CS"/>
        </w:rPr>
        <w:t xml:space="preserve"> </w:t>
      </w:r>
      <w:r>
        <w:rPr>
          <w:rStyle w:val="rvts5"/>
          <w:bCs/>
          <w:noProof/>
          <w:sz w:val="24"/>
          <w:szCs w:val="24"/>
          <w:u w:val="none"/>
          <w:lang w:val="sr-Latn-CS"/>
        </w:rPr>
        <w:t>se</w:t>
      </w:r>
      <w:r w:rsidR="005C139F" w:rsidRPr="00682CF0">
        <w:rPr>
          <w:rStyle w:val="rvts5"/>
          <w:bCs/>
          <w:noProof/>
          <w:sz w:val="24"/>
          <w:szCs w:val="24"/>
          <w:u w:val="none"/>
          <w:lang w:val="sr-Latn-CS"/>
        </w:rPr>
        <w:t xml:space="preserve"> </w:t>
      </w:r>
      <w:r>
        <w:rPr>
          <w:rStyle w:val="rvts5"/>
          <w:bCs/>
          <w:noProof/>
          <w:sz w:val="24"/>
          <w:szCs w:val="24"/>
          <w:u w:val="none"/>
          <w:lang w:val="sr-Latn-CS"/>
        </w:rPr>
        <w:t>primenjivati</w:t>
      </w:r>
      <w:r w:rsidR="005C139F" w:rsidRPr="00682CF0">
        <w:rPr>
          <w:rStyle w:val="rvts5"/>
          <w:bCs/>
          <w:noProof/>
          <w:sz w:val="24"/>
          <w:szCs w:val="24"/>
          <w:u w:val="none"/>
          <w:lang w:val="sr-Latn-CS"/>
        </w:rPr>
        <w:t xml:space="preserve"> </w:t>
      </w:r>
      <w:r>
        <w:rPr>
          <w:rStyle w:val="rvts5"/>
          <w:bCs/>
          <w:noProof/>
          <w:sz w:val="24"/>
          <w:szCs w:val="24"/>
          <w:u w:val="none"/>
          <w:lang w:val="sr-Latn-CS"/>
        </w:rPr>
        <w:t>od</w:t>
      </w:r>
      <w:r w:rsidR="005C139F" w:rsidRPr="00682CF0">
        <w:rPr>
          <w:rStyle w:val="rvts5"/>
          <w:bCs/>
          <w:noProof/>
          <w:sz w:val="24"/>
          <w:szCs w:val="24"/>
          <w:u w:val="none"/>
          <w:lang w:val="sr-Latn-CS"/>
        </w:rPr>
        <w:t xml:space="preserve"> </w:t>
      </w:r>
      <w:r>
        <w:rPr>
          <w:rStyle w:val="rvts5"/>
          <w:bCs/>
          <w:noProof/>
          <w:sz w:val="24"/>
          <w:szCs w:val="24"/>
          <w:u w:val="none"/>
          <w:lang w:val="sr-Latn-CS"/>
        </w:rPr>
        <w:t>dana</w:t>
      </w:r>
      <w:r w:rsidR="005C139F" w:rsidRPr="00682CF0">
        <w:rPr>
          <w:rStyle w:val="rvts5"/>
          <w:bCs/>
          <w:noProof/>
          <w:sz w:val="24"/>
          <w:szCs w:val="24"/>
          <w:u w:val="none"/>
          <w:lang w:val="sr-Latn-CS"/>
        </w:rPr>
        <w:t xml:space="preserve"> </w:t>
      </w:r>
      <w:r>
        <w:rPr>
          <w:rStyle w:val="rvts5"/>
          <w:bCs/>
          <w:noProof/>
          <w:sz w:val="24"/>
          <w:szCs w:val="24"/>
          <w:u w:val="none"/>
          <w:lang w:val="sr-Latn-CS"/>
        </w:rPr>
        <w:t>stupanja</w:t>
      </w:r>
      <w:r w:rsidR="005C139F" w:rsidRPr="00682CF0">
        <w:rPr>
          <w:rStyle w:val="rvts5"/>
          <w:bCs/>
          <w:noProof/>
          <w:sz w:val="24"/>
          <w:szCs w:val="24"/>
          <w:u w:val="none"/>
          <w:lang w:val="sr-Latn-CS"/>
        </w:rPr>
        <w:t xml:space="preserve"> </w:t>
      </w:r>
      <w:r>
        <w:rPr>
          <w:rStyle w:val="rvts5"/>
          <w:bCs/>
          <w:noProof/>
          <w:sz w:val="24"/>
          <w:szCs w:val="24"/>
          <w:u w:val="none"/>
          <w:lang w:val="sr-Latn-CS"/>
        </w:rPr>
        <w:t>na</w:t>
      </w:r>
      <w:r w:rsidR="005C139F" w:rsidRPr="00682CF0">
        <w:rPr>
          <w:rStyle w:val="rvts5"/>
          <w:bCs/>
          <w:noProof/>
          <w:sz w:val="24"/>
          <w:szCs w:val="24"/>
          <w:u w:val="none"/>
          <w:lang w:val="sr-Latn-CS"/>
        </w:rPr>
        <w:t xml:space="preserve"> </w:t>
      </w:r>
      <w:r>
        <w:rPr>
          <w:rStyle w:val="rvts5"/>
          <w:bCs/>
          <w:noProof/>
          <w:sz w:val="24"/>
          <w:szCs w:val="24"/>
          <w:u w:val="none"/>
          <w:lang w:val="sr-Latn-CS"/>
        </w:rPr>
        <w:t>snagu</w:t>
      </w:r>
      <w:r w:rsidR="005C139F" w:rsidRPr="00682CF0">
        <w:rPr>
          <w:rStyle w:val="rvts5"/>
          <w:bCs/>
          <w:noProof/>
          <w:sz w:val="24"/>
          <w:szCs w:val="24"/>
          <w:u w:val="none"/>
          <w:lang w:val="sr-Latn-CS"/>
        </w:rPr>
        <w:t xml:space="preserve"> </w:t>
      </w:r>
      <w:r>
        <w:rPr>
          <w:rStyle w:val="rvts5"/>
          <w:bCs/>
          <w:noProof/>
          <w:sz w:val="24"/>
          <w:szCs w:val="24"/>
          <w:u w:val="none"/>
          <w:lang w:val="sr-Latn-CS"/>
        </w:rPr>
        <w:t>ovog</w:t>
      </w:r>
      <w:r w:rsidR="005C139F" w:rsidRPr="00682CF0">
        <w:rPr>
          <w:rStyle w:val="rvts5"/>
          <w:bCs/>
          <w:noProof/>
          <w:sz w:val="24"/>
          <w:szCs w:val="24"/>
          <w:u w:val="none"/>
          <w:lang w:val="sr-Latn-CS"/>
        </w:rPr>
        <w:t xml:space="preserve"> </w:t>
      </w:r>
      <w:r>
        <w:rPr>
          <w:rStyle w:val="rvts5"/>
          <w:bCs/>
          <w:noProof/>
          <w:sz w:val="24"/>
          <w:szCs w:val="24"/>
          <w:u w:val="none"/>
          <w:lang w:val="sr-Latn-CS"/>
        </w:rPr>
        <w:t>zakona</w:t>
      </w:r>
      <w:r w:rsidR="005C139F" w:rsidRPr="00682CF0">
        <w:rPr>
          <w:rStyle w:val="rvts5"/>
          <w:bCs/>
          <w:noProof/>
          <w:sz w:val="24"/>
          <w:szCs w:val="24"/>
          <w:u w:val="none"/>
          <w:lang w:val="sr-Latn-CS"/>
        </w:rPr>
        <w:t>.</w:t>
      </w:r>
    </w:p>
    <w:p w:rsidR="005C139F" w:rsidRPr="00682CF0" w:rsidRDefault="00682CF0" w:rsidP="005C139F">
      <w:pPr>
        <w:spacing w:after="0" w:line="240" w:lineRule="atLeast"/>
        <w:ind w:firstLine="720"/>
        <w:jc w:val="both"/>
        <w:rPr>
          <w:rStyle w:val="rvts5"/>
          <w:bCs/>
          <w:noProof/>
          <w:lang w:val="sr-Latn-CS"/>
        </w:rPr>
      </w:pP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Odredba</w:t>
      </w:r>
      <w:r w:rsidR="005C139F"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člana</w:t>
      </w:r>
      <w:r w:rsidR="005C139F"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0B15ED"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>9</w:t>
      </w:r>
      <w:r w:rsidR="005C139F"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ovog</w:t>
      </w:r>
      <w:r w:rsidR="005C139F"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zakona</w:t>
      </w:r>
      <w:r w:rsidR="005C139F"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primenjivaće</w:t>
      </w:r>
      <w:r w:rsidR="005C139F"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se</w:t>
      </w:r>
      <w:r w:rsidR="005C139F"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od</w:t>
      </w:r>
      <w:r w:rsidR="005C139F"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dana</w:t>
      </w:r>
      <w:r w:rsidR="005C139F"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početka</w:t>
      </w:r>
      <w:r w:rsidR="005C139F"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primene</w:t>
      </w:r>
      <w:r w:rsidR="005C139F"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5C139F"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5C139F"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finansijskoj</w:t>
      </w:r>
      <w:r w:rsidR="005C139F"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podršci</w:t>
      </w:r>
      <w:r w:rsidR="005C139F"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porodici</w:t>
      </w:r>
      <w:r w:rsidR="005C139F"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5C139F"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decom</w:t>
      </w:r>
      <w:r w:rsidR="005C139F"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kojim</w:t>
      </w:r>
      <w:r w:rsidR="005C139F"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5C139F"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uređuje</w:t>
      </w:r>
      <w:r w:rsidR="005C139F"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/>
          <w:noProof/>
          <w:sz w:val="24"/>
          <w:szCs w:val="24"/>
          <w:lang w:val="sr-Latn-CS"/>
        </w:rPr>
        <w:t>jednokratna</w:t>
      </w:r>
      <w:r w:rsidR="005C139F"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isplata</w:t>
      </w:r>
      <w:r w:rsidR="005C139F"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novčanih</w:t>
      </w:r>
      <w:r w:rsidR="005C139F"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sredstava</w:t>
      </w:r>
      <w:r w:rsidR="005C139F"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5C139F"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ime</w:t>
      </w:r>
      <w:r w:rsidR="005C139F"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kupovine</w:t>
      </w:r>
      <w:r w:rsidR="005C139F"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opreme</w:t>
      </w:r>
      <w:r w:rsidR="005C139F"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5C139F" w:rsidRPr="00682CF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bebe</w:t>
      </w:r>
      <w:r w:rsidR="005C139F"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>.</w:t>
      </w:r>
    </w:p>
    <w:p w:rsidR="005C139F" w:rsidRPr="00682CF0" w:rsidRDefault="005C139F" w:rsidP="005C139F">
      <w:pPr>
        <w:spacing w:after="0" w:line="240" w:lineRule="atLeast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682CF0">
        <w:rPr>
          <w:rFonts w:ascii="Times New Roman" w:hAnsi="Times New Roman"/>
          <w:noProof/>
          <w:sz w:val="24"/>
          <w:szCs w:val="24"/>
          <w:lang w:val="sr-Latn-CS"/>
        </w:rPr>
        <w:tab/>
      </w:r>
    </w:p>
    <w:p w:rsidR="005C139F" w:rsidRPr="00682CF0" w:rsidRDefault="00682CF0" w:rsidP="005C139F">
      <w:pPr>
        <w:spacing w:after="0" w:line="240" w:lineRule="atLeast"/>
        <w:jc w:val="center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Član</w:t>
      </w:r>
      <w:r w:rsidR="005C139F"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15.</w:t>
      </w:r>
    </w:p>
    <w:p w:rsidR="005C139F" w:rsidRPr="00682CF0" w:rsidRDefault="00682CF0" w:rsidP="005C139F">
      <w:pPr>
        <w:spacing w:after="0" w:line="240" w:lineRule="atLeast"/>
        <w:ind w:firstLine="720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Ovaj</w:t>
      </w:r>
      <w:r w:rsidR="005C139F"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zakon</w:t>
      </w:r>
      <w:r w:rsidR="005C139F"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stupa</w:t>
      </w:r>
      <w:r w:rsidR="005C139F"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na</w:t>
      </w:r>
      <w:r w:rsidR="005C139F"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snagu</w:t>
      </w:r>
      <w:r w:rsidR="005C139F"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januara</w:t>
      </w:r>
      <w:r w:rsidR="005C139F"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2017.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godine</w:t>
      </w:r>
      <w:r w:rsidR="005C139F" w:rsidRPr="00682CF0">
        <w:rPr>
          <w:rFonts w:ascii="Times New Roman" w:eastAsia="Times New Roman" w:hAnsi="Times New Roman"/>
          <w:noProof/>
          <w:sz w:val="24"/>
          <w:szCs w:val="24"/>
          <w:lang w:val="sr-Latn-CS"/>
        </w:rPr>
        <w:t>.</w:t>
      </w:r>
    </w:p>
    <w:p w:rsidR="00F3562C" w:rsidRPr="00682CF0" w:rsidRDefault="00F3562C" w:rsidP="00F3562C">
      <w:pPr>
        <w:spacing w:after="0" w:line="240" w:lineRule="atLeast"/>
        <w:ind w:firstLine="720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</w:p>
    <w:p w:rsidR="00C736B3" w:rsidRPr="00682CF0" w:rsidRDefault="00C736B3" w:rsidP="000846D6">
      <w:pPr>
        <w:pStyle w:val="rvps6"/>
        <w:shd w:val="clear" w:color="auto" w:fill="FFFFFF"/>
        <w:ind w:left="0" w:firstLine="0"/>
        <w:jc w:val="center"/>
        <w:rPr>
          <w:rStyle w:val="rvts3"/>
          <w:noProof/>
          <w:sz w:val="24"/>
          <w:szCs w:val="24"/>
          <w:lang w:val="sr-Latn-CS"/>
        </w:rPr>
      </w:pPr>
    </w:p>
    <w:p w:rsidR="00C736B3" w:rsidRPr="00682CF0" w:rsidRDefault="00C736B3" w:rsidP="000846D6">
      <w:pPr>
        <w:pStyle w:val="rvps6"/>
        <w:shd w:val="clear" w:color="auto" w:fill="FFFFFF"/>
        <w:ind w:left="0" w:firstLine="0"/>
        <w:jc w:val="center"/>
        <w:rPr>
          <w:rStyle w:val="rvts3"/>
          <w:noProof/>
          <w:sz w:val="24"/>
          <w:szCs w:val="24"/>
          <w:lang w:val="sr-Latn-CS"/>
        </w:rPr>
      </w:pPr>
    </w:p>
    <w:p w:rsidR="00C736B3" w:rsidRPr="00682CF0" w:rsidRDefault="00C736B3" w:rsidP="000846D6">
      <w:pPr>
        <w:pStyle w:val="rvps6"/>
        <w:shd w:val="clear" w:color="auto" w:fill="FFFFFF"/>
        <w:ind w:left="0" w:firstLine="0"/>
        <w:jc w:val="center"/>
        <w:rPr>
          <w:rStyle w:val="rvts3"/>
          <w:noProof/>
          <w:sz w:val="24"/>
          <w:szCs w:val="24"/>
          <w:lang w:val="sr-Latn-CS"/>
        </w:rPr>
      </w:pPr>
    </w:p>
    <w:sectPr w:rsidR="00C736B3" w:rsidRPr="00682CF0" w:rsidSect="007D2C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260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4852" w:rsidRDefault="00824852" w:rsidP="00917189">
      <w:pPr>
        <w:spacing w:after="0" w:line="240" w:lineRule="auto"/>
      </w:pPr>
      <w:r>
        <w:separator/>
      </w:r>
    </w:p>
  </w:endnote>
  <w:endnote w:type="continuationSeparator" w:id="0">
    <w:p w:rsidR="00824852" w:rsidRDefault="00824852" w:rsidP="00917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CF0" w:rsidRDefault="00682CF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noProof/>
        <w:lang w:val="sr-Latn-CS"/>
      </w:rPr>
      <w:id w:val="21619915"/>
      <w:docPartObj>
        <w:docPartGallery w:val="Page Numbers (Bottom of Page)"/>
        <w:docPartUnique/>
      </w:docPartObj>
    </w:sdtPr>
    <w:sdtEndPr/>
    <w:sdtContent>
      <w:p w:rsidR="00A606CE" w:rsidRPr="00682CF0" w:rsidRDefault="00D27DC4">
        <w:pPr>
          <w:pStyle w:val="Footer"/>
          <w:jc w:val="right"/>
          <w:rPr>
            <w:noProof/>
            <w:lang w:val="sr-Latn-CS"/>
          </w:rPr>
        </w:pPr>
        <w:r w:rsidRPr="00682CF0">
          <w:rPr>
            <w:noProof/>
            <w:lang w:val="sr-Latn-CS"/>
          </w:rPr>
          <w:fldChar w:fldCharType="begin"/>
        </w:r>
        <w:r w:rsidR="008A3875" w:rsidRPr="00682CF0">
          <w:rPr>
            <w:noProof/>
            <w:lang w:val="sr-Latn-CS"/>
          </w:rPr>
          <w:instrText xml:space="preserve"> PAGE   \* MERGEFORMAT </w:instrText>
        </w:r>
        <w:r w:rsidRPr="00682CF0">
          <w:rPr>
            <w:noProof/>
            <w:lang w:val="sr-Latn-CS"/>
          </w:rPr>
          <w:fldChar w:fldCharType="separate"/>
        </w:r>
        <w:r w:rsidR="00682CF0">
          <w:rPr>
            <w:noProof/>
            <w:lang w:val="sr-Latn-CS"/>
          </w:rPr>
          <w:t>4</w:t>
        </w:r>
        <w:r w:rsidRPr="00682CF0">
          <w:rPr>
            <w:noProof/>
            <w:lang w:val="sr-Latn-CS"/>
          </w:rPr>
          <w:fldChar w:fldCharType="end"/>
        </w:r>
      </w:p>
    </w:sdtContent>
  </w:sdt>
  <w:p w:rsidR="00A606CE" w:rsidRPr="00682CF0" w:rsidRDefault="00A606CE">
    <w:pPr>
      <w:pStyle w:val="Footer"/>
      <w:rPr>
        <w:noProof/>
        <w:lang w:val="sr-Latn-C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CF0" w:rsidRDefault="00682C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4852" w:rsidRDefault="00824852" w:rsidP="00917189">
      <w:pPr>
        <w:spacing w:after="0" w:line="240" w:lineRule="auto"/>
      </w:pPr>
      <w:r>
        <w:separator/>
      </w:r>
    </w:p>
  </w:footnote>
  <w:footnote w:type="continuationSeparator" w:id="0">
    <w:p w:rsidR="00824852" w:rsidRDefault="00824852" w:rsidP="009171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CF0" w:rsidRDefault="00682CF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CF0" w:rsidRDefault="00682CF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CF0" w:rsidRDefault="00682CF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423"/>
    <w:rsid w:val="00006505"/>
    <w:rsid w:val="000255AC"/>
    <w:rsid w:val="00025AAE"/>
    <w:rsid w:val="00032C4B"/>
    <w:rsid w:val="00034AA0"/>
    <w:rsid w:val="000442BB"/>
    <w:rsid w:val="0006323A"/>
    <w:rsid w:val="000846D6"/>
    <w:rsid w:val="000B15ED"/>
    <w:rsid w:val="000E20E9"/>
    <w:rsid w:val="000E75AF"/>
    <w:rsid w:val="000F62AE"/>
    <w:rsid w:val="00111B47"/>
    <w:rsid w:val="00124605"/>
    <w:rsid w:val="00130AC3"/>
    <w:rsid w:val="00140B3B"/>
    <w:rsid w:val="001577FE"/>
    <w:rsid w:val="00175995"/>
    <w:rsid w:val="00177D97"/>
    <w:rsid w:val="00180030"/>
    <w:rsid w:val="001E3917"/>
    <w:rsid w:val="001E5A83"/>
    <w:rsid w:val="002320C9"/>
    <w:rsid w:val="00240DB8"/>
    <w:rsid w:val="00251396"/>
    <w:rsid w:val="00274C11"/>
    <w:rsid w:val="00276DEB"/>
    <w:rsid w:val="002A1D0F"/>
    <w:rsid w:val="002A4CEF"/>
    <w:rsid w:val="002C2584"/>
    <w:rsid w:val="002C58D3"/>
    <w:rsid w:val="00330423"/>
    <w:rsid w:val="0033238C"/>
    <w:rsid w:val="00334EC0"/>
    <w:rsid w:val="00335D4D"/>
    <w:rsid w:val="00362D77"/>
    <w:rsid w:val="00372C20"/>
    <w:rsid w:val="0039051F"/>
    <w:rsid w:val="00393F22"/>
    <w:rsid w:val="003B21AB"/>
    <w:rsid w:val="003B5E51"/>
    <w:rsid w:val="003C2227"/>
    <w:rsid w:val="003C5965"/>
    <w:rsid w:val="003C79A1"/>
    <w:rsid w:val="003E743C"/>
    <w:rsid w:val="00413C55"/>
    <w:rsid w:val="00415E16"/>
    <w:rsid w:val="0042308A"/>
    <w:rsid w:val="004445B8"/>
    <w:rsid w:val="00447E82"/>
    <w:rsid w:val="00453827"/>
    <w:rsid w:val="00462094"/>
    <w:rsid w:val="004732DB"/>
    <w:rsid w:val="00487B05"/>
    <w:rsid w:val="00492113"/>
    <w:rsid w:val="004A51E7"/>
    <w:rsid w:val="004D55CE"/>
    <w:rsid w:val="005153E2"/>
    <w:rsid w:val="00517977"/>
    <w:rsid w:val="00535E12"/>
    <w:rsid w:val="005573A0"/>
    <w:rsid w:val="00591EEB"/>
    <w:rsid w:val="005A2687"/>
    <w:rsid w:val="005C139F"/>
    <w:rsid w:val="005C7976"/>
    <w:rsid w:val="005D463B"/>
    <w:rsid w:val="005D4835"/>
    <w:rsid w:val="005E22A3"/>
    <w:rsid w:val="005F3DAC"/>
    <w:rsid w:val="006018B7"/>
    <w:rsid w:val="00645D76"/>
    <w:rsid w:val="00682CF0"/>
    <w:rsid w:val="0068398F"/>
    <w:rsid w:val="00693051"/>
    <w:rsid w:val="006D5375"/>
    <w:rsid w:val="006D7F84"/>
    <w:rsid w:val="006E72F4"/>
    <w:rsid w:val="007638EF"/>
    <w:rsid w:val="007648B7"/>
    <w:rsid w:val="00771B24"/>
    <w:rsid w:val="00775973"/>
    <w:rsid w:val="007A1CAE"/>
    <w:rsid w:val="007C0657"/>
    <w:rsid w:val="007C0741"/>
    <w:rsid w:val="007C181D"/>
    <w:rsid w:val="007C2781"/>
    <w:rsid w:val="007D1906"/>
    <w:rsid w:val="007D2C1C"/>
    <w:rsid w:val="007F5A61"/>
    <w:rsid w:val="00824852"/>
    <w:rsid w:val="00851E30"/>
    <w:rsid w:val="00891815"/>
    <w:rsid w:val="00895756"/>
    <w:rsid w:val="008A3875"/>
    <w:rsid w:val="008A508B"/>
    <w:rsid w:val="008B48C9"/>
    <w:rsid w:val="008B7EAC"/>
    <w:rsid w:val="008E7549"/>
    <w:rsid w:val="009116D5"/>
    <w:rsid w:val="00917189"/>
    <w:rsid w:val="00922C83"/>
    <w:rsid w:val="0092472C"/>
    <w:rsid w:val="00941896"/>
    <w:rsid w:val="00943011"/>
    <w:rsid w:val="009468DB"/>
    <w:rsid w:val="00986989"/>
    <w:rsid w:val="009C0740"/>
    <w:rsid w:val="00A06DAC"/>
    <w:rsid w:val="00A312B5"/>
    <w:rsid w:val="00A606CE"/>
    <w:rsid w:val="00A90026"/>
    <w:rsid w:val="00AF2D8D"/>
    <w:rsid w:val="00AF6D36"/>
    <w:rsid w:val="00B00E66"/>
    <w:rsid w:val="00B01C98"/>
    <w:rsid w:val="00B03D32"/>
    <w:rsid w:val="00B16CF1"/>
    <w:rsid w:val="00B86E8B"/>
    <w:rsid w:val="00BB0B7B"/>
    <w:rsid w:val="00BC2523"/>
    <w:rsid w:val="00BD0723"/>
    <w:rsid w:val="00C035E6"/>
    <w:rsid w:val="00C453B2"/>
    <w:rsid w:val="00C62948"/>
    <w:rsid w:val="00C7307B"/>
    <w:rsid w:val="00C736B3"/>
    <w:rsid w:val="00CD78DB"/>
    <w:rsid w:val="00CE2F55"/>
    <w:rsid w:val="00CF1111"/>
    <w:rsid w:val="00CF2731"/>
    <w:rsid w:val="00D16F9F"/>
    <w:rsid w:val="00D27DC4"/>
    <w:rsid w:val="00D32C7F"/>
    <w:rsid w:val="00D50866"/>
    <w:rsid w:val="00D55798"/>
    <w:rsid w:val="00D660F6"/>
    <w:rsid w:val="00DA3DFF"/>
    <w:rsid w:val="00DA5529"/>
    <w:rsid w:val="00DC0B32"/>
    <w:rsid w:val="00DF027E"/>
    <w:rsid w:val="00DF4E13"/>
    <w:rsid w:val="00E1619A"/>
    <w:rsid w:val="00E32BFE"/>
    <w:rsid w:val="00E47841"/>
    <w:rsid w:val="00E73E48"/>
    <w:rsid w:val="00EA02FE"/>
    <w:rsid w:val="00ED279F"/>
    <w:rsid w:val="00EE6B80"/>
    <w:rsid w:val="00EE74C4"/>
    <w:rsid w:val="00EF6554"/>
    <w:rsid w:val="00EF74D4"/>
    <w:rsid w:val="00F02A4A"/>
    <w:rsid w:val="00F26449"/>
    <w:rsid w:val="00F3562C"/>
    <w:rsid w:val="00F444DC"/>
    <w:rsid w:val="00FA0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EAEE21A-A06B-439C-AB72-B501A8849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042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vts3">
    <w:name w:val="rvts3"/>
    <w:rsid w:val="000846D6"/>
    <w:rPr>
      <w:b w:val="0"/>
      <w:bCs w:val="0"/>
      <w:color w:val="000000"/>
      <w:sz w:val="20"/>
      <w:szCs w:val="20"/>
    </w:rPr>
  </w:style>
  <w:style w:type="paragraph" w:customStyle="1" w:styleId="rvps6">
    <w:name w:val="rvps6"/>
    <w:basedOn w:val="Normal"/>
    <w:rsid w:val="000846D6"/>
    <w:pPr>
      <w:spacing w:after="0" w:line="240" w:lineRule="auto"/>
      <w:ind w:left="376" w:hanging="250"/>
    </w:pPr>
    <w:rPr>
      <w:rFonts w:ascii="Times New Roman" w:eastAsia="Times New Roman" w:hAnsi="Times New Roman"/>
      <w:sz w:val="24"/>
      <w:szCs w:val="24"/>
    </w:rPr>
  </w:style>
  <w:style w:type="character" w:customStyle="1" w:styleId="rvts5">
    <w:name w:val="rvts5"/>
    <w:rsid w:val="000846D6"/>
    <w:rPr>
      <w:sz w:val="26"/>
      <w:szCs w:val="26"/>
      <w:u w:val="single"/>
    </w:rPr>
  </w:style>
  <w:style w:type="character" w:styleId="PlaceholderText">
    <w:name w:val="Placeholder Text"/>
    <w:basedOn w:val="DefaultParagraphFont"/>
    <w:uiPriority w:val="99"/>
    <w:semiHidden/>
    <w:rsid w:val="00025AA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5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AAE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171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718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171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718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2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B47FBF-EE6B-4E5F-BC87-BB51D170E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1442</Words>
  <Characters>8223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irina.gavrovic</dc:creator>
  <cp:lastModifiedBy>Bojan Grgic</cp:lastModifiedBy>
  <cp:revision>2</cp:revision>
  <cp:lastPrinted>2016-09-07T08:44:00Z</cp:lastPrinted>
  <dcterms:created xsi:type="dcterms:W3CDTF">2016-12-19T13:12:00Z</dcterms:created>
  <dcterms:modified xsi:type="dcterms:W3CDTF">2016-12-19T13:12:00Z</dcterms:modified>
</cp:coreProperties>
</file>