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A" w:rsidRPr="00487C1F" w:rsidRDefault="004C12CA" w:rsidP="009E2902">
      <w:pPr>
        <w:spacing w:after="0" w:line="240" w:lineRule="auto"/>
        <w:rPr>
          <w:rFonts w:cs="Times New Roman"/>
          <w:noProof/>
          <w:szCs w:val="24"/>
          <w:u w:val="single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25.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Dragoje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Pavlović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poljoprivrede</w:t>
      </w:r>
      <w:r w:rsidRPr="00487C1F">
        <w:rPr>
          <w:rFonts w:cs="Times New Roman"/>
          <w:b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zaštite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životne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sredine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finansijsko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upravljanje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21.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119-12934/2015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1440" w:left="1440" w:header="708" w:footer="708" w:gutter="0"/>
          <w:cols w:space="720"/>
        </w:sect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25.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Mladen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Mladenović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poljoprivrede</w:t>
      </w:r>
      <w:r w:rsidRPr="00487C1F">
        <w:rPr>
          <w:rFonts w:cs="Times New Roman"/>
          <w:b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zaštite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životne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sredine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pravne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normativne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poslove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21.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119-12932/2015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900" w:right="1440" w:bottom="1440" w:left="1440" w:header="708" w:footer="708" w:gutter="0"/>
          <w:cols w:space="720"/>
        </w:sect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25.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Dragan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Mirković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poljoprivrede</w:t>
      </w:r>
      <w:r w:rsidRPr="00487C1F">
        <w:rPr>
          <w:rFonts w:cs="Times New Roman"/>
          <w:b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zaštite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životne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sredine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ruralni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razvoj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7.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119-12936/2015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30.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SLOBODNE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ZONE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Milan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Ristić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slobodne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zone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Ministarstvu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finansija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14.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119-12949/2015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900" w:right="1440" w:bottom="1440" w:left="1440" w:header="708" w:footer="708" w:gutter="0"/>
          <w:cols w:space="720"/>
        </w:sect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79. </w:t>
      </w:r>
      <w:r w:rsidR="00487C1F">
        <w:rPr>
          <w:rFonts w:cs="Times New Roman"/>
          <w:noProof/>
          <w:szCs w:val="24"/>
          <w:lang w:val="sr-Latn-CS"/>
        </w:rPr>
        <w:t>st</w:t>
      </w:r>
      <w:r w:rsidRPr="00487C1F">
        <w:rPr>
          <w:rFonts w:cs="Times New Roman"/>
          <w:noProof/>
          <w:szCs w:val="24"/>
          <w:lang w:val="sr-Latn-CS"/>
        </w:rPr>
        <w:t xml:space="preserve">. 1.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vezi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članom</w:t>
      </w:r>
      <w:r w:rsidRPr="00487C1F">
        <w:rPr>
          <w:rFonts w:cs="Times New Roman"/>
          <w:noProof/>
          <w:szCs w:val="24"/>
          <w:lang w:val="sr-Latn-CS"/>
        </w:rPr>
        <w:t xml:space="preserve"> 31.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</w:p>
    <w:p w:rsidR="004C12CA" w:rsidRPr="00487C1F" w:rsidRDefault="004C12CA" w:rsidP="004C12C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UPRAVE</w:t>
      </w: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ZA</w:t>
      </w: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TREZOR</w:t>
      </w: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U</w:t>
      </w: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MINISTARSTVU</w:t>
      </w:r>
      <w:r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/>
          <w:bCs/>
          <w:noProof/>
          <w:szCs w:val="24"/>
          <w:lang w:val="sr-Latn-CS"/>
        </w:rPr>
        <w:t>FINANSIJA</w:t>
      </w: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Mirjani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Pavković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prestaje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rad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položaju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trezor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javna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plaćanja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fiskalnu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statistiku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Ministarstvu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finansija</w:t>
      </w:r>
      <w:r w:rsidRPr="00487C1F">
        <w:rPr>
          <w:rFonts w:cs="Times New Roman"/>
          <w:noProof/>
          <w:szCs w:val="24"/>
          <w:lang w:val="sr-Latn-CS"/>
        </w:rPr>
        <w:t>,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zbog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proteka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vremena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na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koje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je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postavljena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na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položaj</w:t>
      </w:r>
      <w:r w:rsidRPr="00487C1F">
        <w:rPr>
          <w:rFonts w:cs="Times New Roman"/>
          <w:bCs/>
          <w:noProof/>
          <w:szCs w:val="24"/>
          <w:lang w:val="sr-Latn-CS"/>
        </w:rPr>
        <w:t xml:space="preserve"> – 16</w:t>
      </w:r>
      <w:r w:rsidRPr="00487C1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487C1F">
        <w:rPr>
          <w:rFonts w:cs="Times New Roman"/>
          <w:noProof/>
          <w:color w:val="000000"/>
          <w:szCs w:val="24"/>
          <w:lang w:val="sr-Latn-CS"/>
        </w:rPr>
        <w:t>decembra</w:t>
      </w:r>
      <w:r w:rsidRPr="00487C1F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487C1F">
        <w:rPr>
          <w:rFonts w:cs="Times New Roman"/>
          <w:noProof/>
          <w:color w:val="000000"/>
          <w:szCs w:val="24"/>
          <w:lang w:val="sr-Latn-CS"/>
        </w:rPr>
        <w:t>godine</w:t>
      </w:r>
      <w:r w:rsidRPr="00487C1F">
        <w:rPr>
          <w:rFonts w:cs="Times New Roman"/>
          <w:noProof/>
          <w:color w:val="000000"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119-12998/2015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900" w:right="1440" w:bottom="1440" w:left="1440" w:header="708" w:footer="708" w:gutter="0"/>
          <w:cols w:space="720"/>
        </w:sect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31.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TREZOR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Dragan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Milosavljević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trezor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javna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plaćanja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fiskalnu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statistiku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Ministarstvu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finansija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17.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šest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meseci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119-12999/2015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900" w:right="1440" w:bottom="1440" w:left="1440" w:header="708" w:footer="708" w:gutter="0"/>
          <w:cols w:space="720"/>
        </w:sect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31.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 w:rsidR="004C12CA" w:rsidRPr="00487C1F">
        <w:rPr>
          <w:rFonts w:cs="Times New Roman"/>
          <w:noProof/>
          <w:szCs w:val="24"/>
          <w:lang w:val="sr-Latn-CS"/>
        </w:rPr>
        <w:t>–</w:t>
      </w:r>
      <w:r>
        <w:rPr>
          <w:rFonts w:cs="Times New Roman"/>
          <w:b/>
          <w:noProof/>
          <w:szCs w:val="24"/>
          <w:lang w:val="sr-Latn-CS"/>
        </w:rPr>
        <w:t>KOORDINATORA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TREZOR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Milorad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Ivšan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–</w:t>
      </w:r>
      <w:r w:rsidR="00487C1F">
        <w:rPr>
          <w:rFonts w:cs="Times New Roman"/>
          <w:noProof/>
          <w:szCs w:val="24"/>
          <w:lang w:val="sr-Latn-CS"/>
        </w:rPr>
        <w:t>koordinatora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trezor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Ministarstvu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finansija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14. </w:t>
      </w:r>
      <w:r w:rsidR="00487C1F">
        <w:rPr>
          <w:rFonts w:cs="Times New Roman"/>
          <w:noProof/>
          <w:szCs w:val="24"/>
          <w:lang w:val="sr-Latn-CS"/>
        </w:rPr>
        <w:t>decembra</w:t>
      </w:r>
      <w:r w:rsidRPr="00487C1F">
        <w:rPr>
          <w:rFonts w:cs="Times New Roman"/>
          <w:noProof/>
          <w:szCs w:val="24"/>
          <w:lang w:val="sr-Latn-CS"/>
        </w:rPr>
        <w:t xml:space="preserve"> 2015. </w:t>
      </w:r>
      <w:r w:rsidR="00487C1F">
        <w:rPr>
          <w:rFonts w:cs="Times New Roman"/>
          <w:noProof/>
          <w:szCs w:val="24"/>
          <w:lang w:val="sr-Latn-CS"/>
        </w:rPr>
        <w:t>godine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tri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119-12947/2015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31.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3.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državnoj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101/07, 95/10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67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CRKVAMA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VERSKIM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ZAJEDNICAMA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Postavlja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Marko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Nikolić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saradnju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crkvama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verskim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zajednicama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unapređenje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položaja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crkava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verskih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zajednica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međunarodnu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saradnju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Ministarstvu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pravde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šest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meseci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119-13069/2015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hd w:val="clear" w:color="auto" w:fill="FFFFFF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hd w:val="clear" w:color="auto" w:fill="FFFFFF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hd w:val="clear" w:color="auto" w:fill="FFFFFF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hd w:val="clear" w:color="auto" w:fill="FFFFFF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79. </w:t>
      </w:r>
      <w:r w:rsidR="00487C1F">
        <w:rPr>
          <w:rFonts w:cs="Times New Roman"/>
          <w:noProof/>
          <w:szCs w:val="24"/>
          <w:lang w:val="sr-Latn-CS"/>
        </w:rPr>
        <w:t>st</w:t>
      </w:r>
      <w:r w:rsidRPr="00487C1F">
        <w:rPr>
          <w:rFonts w:cs="Times New Roman"/>
          <w:noProof/>
          <w:szCs w:val="24"/>
          <w:lang w:val="sr-Latn-CS"/>
        </w:rPr>
        <w:t xml:space="preserve">. 1.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državnim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službenicima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79/05, 81/05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83/05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64/07, 67/07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116/08, 104/09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99/14), </w:t>
      </w:r>
      <w:r w:rsidR="00487C1F">
        <w:rPr>
          <w:rFonts w:cs="Times New Roman"/>
          <w:noProof/>
          <w:szCs w:val="24"/>
          <w:lang w:val="sr-Latn-CS"/>
        </w:rPr>
        <w:t>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vezi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članom</w:t>
      </w:r>
      <w:r w:rsidRPr="00487C1F">
        <w:rPr>
          <w:rFonts w:cs="Times New Roman"/>
          <w:noProof/>
          <w:szCs w:val="24"/>
          <w:lang w:val="sr-Latn-CS"/>
        </w:rPr>
        <w:t xml:space="preserve"> 4.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1. </w:t>
      </w:r>
      <w:r w:rsidR="00487C1F">
        <w:rPr>
          <w:rFonts w:cs="Times New Roman"/>
          <w:noProof/>
          <w:szCs w:val="24"/>
          <w:lang w:val="sr-Latn-CS"/>
        </w:rPr>
        <w:t>Uredbe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osnivanju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upravljanje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kadrovima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106/05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109/09),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4C12CA" w:rsidRPr="00487C1F" w:rsidRDefault="00487C1F" w:rsidP="004C12CA">
      <w:pPr>
        <w:pStyle w:val="BodyText2"/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4C12CA" w:rsidRPr="00487C1F" w:rsidRDefault="00487C1F" w:rsidP="004C12CA">
      <w:pPr>
        <w:pStyle w:val="BodyText2"/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SLUŽBE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UPRAVLJANJE</w:t>
      </w:r>
      <w:r w:rsidR="004C12CA" w:rsidRPr="00487C1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KADROVIMA</w:t>
      </w:r>
    </w:p>
    <w:p w:rsidR="004C12CA" w:rsidRPr="00487C1F" w:rsidRDefault="004C12CA" w:rsidP="004C12CA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pStyle w:val="BodyText2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Petru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Špadijeru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prestaje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rad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položaju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pomoćnika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Službe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upravljanje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kadrovima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Sektor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analitičke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poslove</w:t>
      </w:r>
      <w:r w:rsidRPr="00487C1F">
        <w:rPr>
          <w:rFonts w:cs="Times New Roman"/>
          <w:noProof/>
          <w:szCs w:val="24"/>
          <w:lang w:val="sr-Latn-CS"/>
        </w:rPr>
        <w:t>,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zbog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podnošenja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pismene</w:t>
      </w:r>
      <w:r w:rsidRPr="00487C1F">
        <w:rPr>
          <w:rFonts w:cs="Times New Roman"/>
          <w:bCs/>
          <w:noProof/>
          <w:szCs w:val="24"/>
          <w:lang w:val="sr-Latn-CS"/>
        </w:rPr>
        <w:t xml:space="preserve"> </w:t>
      </w:r>
      <w:r w:rsidR="00487C1F">
        <w:rPr>
          <w:rFonts w:cs="Times New Roman"/>
          <w:bCs/>
          <w:noProof/>
          <w:szCs w:val="24"/>
          <w:lang w:val="sr-Latn-CS"/>
        </w:rPr>
        <w:t>ostavke</w:t>
      </w:r>
      <w:r w:rsidRPr="00487C1F">
        <w:rPr>
          <w:rFonts w:cs="Times New Roman"/>
          <w:noProof/>
          <w:color w:val="000000"/>
          <w:szCs w:val="24"/>
          <w:lang w:val="sr-Latn-CS"/>
        </w:rPr>
        <w:t xml:space="preserve"> – 4. </w:t>
      </w:r>
      <w:r w:rsidR="00487C1F">
        <w:rPr>
          <w:rFonts w:cs="Times New Roman"/>
          <w:noProof/>
          <w:color w:val="000000"/>
          <w:szCs w:val="24"/>
          <w:lang w:val="sr-Latn-CS"/>
        </w:rPr>
        <w:t>decembra</w:t>
      </w:r>
      <w:r w:rsidRPr="00487C1F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487C1F">
        <w:rPr>
          <w:rFonts w:cs="Times New Roman"/>
          <w:noProof/>
          <w:color w:val="000000"/>
          <w:szCs w:val="24"/>
          <w:lang w:val="sr-Latn-CS"/>
        </w:rPr>
        <w:t>godine</w:t>
      </w:r>
      <w:r w:rsidRPr="00487C1F">
        <w:rPr>
          <w:rFonts w:cs="Times New Roman"/>
          <w:noProof/>
          <w:color w:val="000000"/>
          <w:szCs w:val="24"/>
          <w:lang w:val="sr-Latn-CS"/>
        </w:rPr>
        <w:t>.</w:t>
      </w:r>
    </w:p>
    <w:p w:rsidR="004C12CA" w:rsidRPr="00487C1F" w:rsidRDefault="004C12CA" w:rsidP="004C12CA">
      <w:pPr>
        <w:pStyle w:val="BodyText"/>
        <w:tabs>
          <w:tab w:val="left" w:pos="1440"/>
        </w:tabs>
        <w:spacing w:after="0" w:line="240" w:lineRule="auto"/>
        <w:rPr>
          <w:rFonts w:cs="Times New Roman"/>
          <w:bCs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2"/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pStyle w:val="BodyText2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2"/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119-12929/2015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426" w:right="1440" w:bottom="1152" w:left="1440" w:header="720" w:footer="720" w:gutter="0"/>
          <w:cols w:space="720"/>
        </w:sect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37.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1.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kulturi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 xml:space="preserve"> 72/09)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kon</w:t>
      </w:r>
      <w:r w:rsidRPr="00487C1F">
        <w:rPr>
          <w:rFonts w:cs="Times New Roman"/>
          <w:noProof/>
          <w:szCs w:val="24"/>
          <w:lang w:val="sr-Latn-CS"/>
        </w:rPr>
        <w:t xml:space="preserve">a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KRALJEVO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Razrešava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Vesna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Marinković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Zavoda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zaštitu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spomenika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kulture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Kraljevo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lični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zahtev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119-12984/2015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br w:type="page"/>
      </w: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37.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1.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kulturi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 xml:space="preserve"> 72/09)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kon</w:t>
      </w:r>
      <w:r w:rsidRPr="00487C1F">
        <w:rPr>
          <w:rFonts w:cs="Times New Roman"/>
          <w:noProof/>
          <w:szCs w:val="24"/>
          <w:lang w:val="sr-Latn-CS"/>
        </w:rPr>
        <w:t xml:space="preserve">a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</w:t>
      </w:r>
      <w:r w:rsidRPr="00487C1F">
        <w:rPr>
          <w:rFonts w:cs="Times New Roman"/>
          <w:noProof/>
          <w:szCs w:val="24"/>
          <w:lang w:val="sr-Latn-CS"/>
        </w:rPr>
        <w:t>a</w:t>
      </w:r>
      <w:r w:rsidR="00487C1F">
        <w:rPr>
          <w:rFonts w:cs="Times New Roman"/>
          <w:noProof/>
          <w:szCs w:val="24"/>
          <w:lang w:val="sr-Latn-CS"/>
        </w:rPr>
        <w:t>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USTANOVE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ZNAČAJA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Imenuje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Ivan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Milunović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vršioca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Zavoda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zaštitu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spomenika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kulture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Kraljevo</w:t>
      </w:r>
      <w:r w:rsidRPr="00487C1F">
        <w:rPr>
          <w:rFonts w:cs="Times New Roman"/>
          <w:noProof/>
          <w:szCs w:val="24"/>
          <w:lang w:val="sr-Latn-CS"/>
        </w:rPr>
        <w:t xml:space="preserve"> – </w:t>
      </w:r>
      <w:r w:rsidR="00487C1F">
        <w:rPr>
          <w:rFonts w:cs="Times New Roman"/>
          <w:noProof/>
          <w:szCs w:val="24"/>
          <w:lang w:val="sr-Latn-CS"/>
        </w:rPr>
        <w:t>Ustanove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kulture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nacionalnog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značaja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119-12985/2015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426" w:right="1440" w:bottom="1152" w:left="1440" w:header="720" w:footer="720" w:gutter="0"/>
          <w:cols w:space="720"/>
        </w:sect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52.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5.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visokom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obrazovanju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76/05, 100/07 – </w:t>
      </w:r>
      <w:r w:rsidR="00487C1F">
        <w:rPr>
          <w:rFonts w:cs="Times New Roman"/>
          <w:noProof/>
          <w:szCs w:val="24"/>
          <w:lang w:val="sr-Latn-CS"/>
        </w:rPr>
        <w:t>autentično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tumačenje</w:t>
      </w:r>
      <w:r w:rsidRPr="00487C1F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487C1F">
        <w:rPr>
          <w:rFonts w:cs="Times New Roman"/>
          <w:noProof/>
          <w:szCs w:val="24"/>
          <w:lang w:val="sr-Latn-CS"/>
        </w:rPr>
        <w:t>autentično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tumačenje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68/15)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 </w:t>
      </w:r>
    </w:p>
    <w:p w:rsidR="004C12CA" w:rsidRPr="00487C1F" w:rsidRDefault="004C12CA" w:rsidP="004C12CA">
      <w:pPr>
        <w:pStyle w:val="BodyText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pStyle w:val="BodyText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487C1F">
        <w:rPr>
          <w:rFonts w:cs="Times New Roman"/>
          <w:b/>
          <w:noProof/>
          <w:szCs w:val="24"/>
          <w:lang w:val="sr-Latn-CS"/>
        </w:rPr>
        <w:t xml:space="preserve"> </w:t>
      </w:r>
    </w:p>
    <w:p w:rsidR="004C12CA" w:rsidRPr="00487C1F" w:rsidRDefault="00487C1F" w:rsidP="004C12CA">
      <w:pPr>
        <w:pStyle w:val="BodyText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ELEKTROTEHNIČKOG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4C12CA" w:rsidRPr="00487C1F" w:rsidRDefault="004C12CA" w:rsidP="004C12CA">
      <w:pPr>
        <w:pStyle w:val="BodyText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Razrešava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Goran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Minić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dužnosti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Saveta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Elektrotehničkog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fakulteta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Univerziteta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Beogradu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kao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predstavnik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osnivača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lični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zahtev</w:t>
      </w:r>
      <w:r w:rsidRPr="00487C1F">
        <w:rPr>
          <w:rFonts w:cs="Times New Roman"/>
          <w:noProof/>
          <w:szCs w:val="24"/>
          <w:lang w:val="sr-Latn-CS"/>
        </w:rPr>
        <w:t>.</w:t>
      </w:r>
    </w:p>
    <w:p w:rsidR="004C12CA" w:rsidRPr="00487C1F" w:rsidRDefault="004C12CA" w:rsidP="004C12CA">
      <w:pPr>
        <w:pStyle w:val="BodyText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pStyle w:val="BodyText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pStyle w:val="BodyText"/>
        <w:tabs>
          <w:tab w:val="left" w:pos="0"/>
        </w:tabs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119-13092/2015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532554">
        <w:trPr>
          <w:jc w:val="center"/>
        </w:trPr>
        <w:tc>
          <w:tcPr>
            <w:tcW w:w="4360" w:type="dxa"/>
          </w:tcPr>
          <w:p w:rsidR="004C12CA" w:rsidRPr="00487C1F" w:rsidRDefault="004C12CA" w:rsidP="0053255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53255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C12CA" w:rsidRPr="00487C1F">
          <w:pgSz w:w="12240" w:h="15840"/>
          <w:pgMar w:top="426" w:right="1440" w:bottom="1152" w:left="1440" w:header="720" w:footer="720" w:gutter="0"/>
          <w:cols w:space="720"/>
        </w:sectPr>
      </w:pPr>
    </w:p>
    <w:p w:rsidR="004C12CA" w:rsidRPr="00487C1F" w:rsidRDefault="004C12CA" w:rsidP="004C12CA">
      <w:pPr>
        <w:spacing w:after="0" w:line="240" w:lineRule="auto"/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osnovu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27.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1.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javnim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preduzećima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119/12, 116/13 – </w:t>
      </w:r>
      <w:r w:rsidR="00487C1F">
        <w:rPr>
          <w:rFonts w:cs="Times New Roman"/>
          <w:noProof/>
          <w:szCs w:val="24"/>
          <w:lang w:val="sr-Latn-CS"/>
        </w:rPr>
        <w:t>autentično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tumačenje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 – </w:t>
      </w:r>
      <w:r w:rsidR="00487C1F">
        <w:rPr>
          <w:rFonts w:cs="Times New Roman"/>
          <w:noProof/>
          <w:szCs w:val="24"/>
          <w:lang w:val="sr-Latn-CS"/>
        </w:rPr>
        <w:t>dr</w:t>
      </w:r>
      <w:r w:rsidRPr="00487C1F">
        <w:rPr>
          <w:rFonts w:cs="Times New Roman"/>
          <w:noProof/>
          <w:szCs w:val="24"/>
          <w:lang w:val="sr-Latn-CS"/>
        </w:rPr>
        <w:t xml:space="preserve">. </w:t>
      </w:r>
      <w:r w:rsidR="00487C1F">
        <w:rPr>
          <w:rFonts w:cs="Times New Roman"/>
          <w:noProof/>
          <w:szCs w:val="24"/>
          <w:lang w:val="sr-Latn-CS"/>
        </w:rPr>
        <w:t>zakon</w:t>
      </w:r>
      <w:r w:rsidRPr="00487C1F">
        <w:rPr>
          <w:rFonts w:cs="Times New Roman"/>
          <w:noProof/>
          <w:szCs w:val="24"/>
          <w:lang w:val="sr-Latn-CS"/>
        </w:rPr>
        <w:t xml:space="preserve">)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43. </w:t>
      </w:r>
      <w:r w:rsidR="00487C1F">
        <w:rPr>
          <w:rFonts w:cs="Times New Roman"/>
          <w:noProof/>
          <w:szCs w:val="24"/>
          <w:lang w:val="sr-Latn-CS"/>
        </w:rPr>
        <w:t>stav</w:t>
      </w:r>
      <w:r w:rsidRPr="00487C1F">
        <w:rPr>
          <w:rFonts w:cs="Times New Roman"/>
          <w:noProof/>
          <w:szCs w:val="24"/>
          <w:lang w:val="sr-Latn-CS"/>
        </w:rPr>
        <w:t xml:space="preserve"> 2. </w:t>
      </w:r>
      <w:r w:rsidR="00487C1F">
        <w:rPr>
          <w:rFonts w:cs="Times New Roman"/>
          <w:noProof/>
          <w:szCs w:val="24"/>
          <w:lang w:val="sr-Latn-CS"/>
        </w:rPr>
        <w:t>Zakona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Vladi</w:t>
      </w:r>
      <w:r w:rsidRPr="00487C1F">
        <w:rPr>
          <w:rFonts w:cs="Times New Roman"/>
          <w:noProof/>
          <w:szCs w:val="24"/>
          <w:lang w:val="sr-Latn-CS"/>
        </w:rPr>
        <w:t xml:space="preserve"> („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RS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br</w:t>
      </w:r>
      <w:r w:rsidRPr="00487C1F">
        <w:rPr>
          <w:rFonts w:cs="Times New Roman"/>
          <w:noProof/>
          <w:szCs w:val="24"/>
          <w:lang w:val="sr-Latn-CS"/>
        </w:rPr>
        <w:t xml:space="preserve">. 55/05, 71/05 – </w:t>
      </w:r>
      <w:r w:rsidR="00487C1F">
        <w:rPr>
          <w:rFonts w:cs="Times New Roman"/>
          <w:noProof/>
          <w:szCs w:val="24"/>
          <w:lang w:val="sr-Latn-CS"/>
        </w:rPr>
        <w:t>ispravka</w:t>
      </w:r>
      <w:r w:rsidRPr="00487C1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, 72/12, 7/14 – </w:t>
      </w:r>
      <w:r w:rsidR="00487C1F">
        <w:rPr>
          <w:rFonts w:cs="Times New Roman"/>
          <w:noProof/>
          <w:szCs w:val="24"/>
          <w:lang w:val="sr-Latn-CS"/>
        </w:rPr>
        <w:t>US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</w:t>
      </w:r>
      <w:r w:rsidRPr="00487C1F">
        <w:rPr>
          <w:rFonts w:cs="Times New Roman"/>
          <w:noProof/>
          <w:szCs w:val="24"/>
          <w:lang w:val="sr-Latn-CS"/>
        </w:rPr>
        <w:t xml:space="preserve"> 44/14),</w:t>
      </w: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Vlada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donosi</w:t>
      </w:r>
    </w:p>
    <w:p w:rsidR="004C12CA" w:rsidRPr="00487C1F" w:rsidRDefault="004C12CA" w:rsidP="004C12CA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C12CA" w:rsidRPr="00487C1F" w:rsidRDefault="00487C1F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IMENOVANJA</w:t>
      </w:r>
    </w:p>
    <w:p w:rsidR="004C12CA" w:rsidRPr="00487C1F" w:rsidRDefault="004C12CA" w:rsidP="004C12C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487C1F">
        <w:rPr>
          <w:rFonts w:cs="Times New Roman"/>
          <w:b/>
          <w:noProof/>
          <w:szCs w:val="24"/>
          <w:lang w:val="sr-Latn-CS"/>
        </w:rPr>
        <w:t xml:space="preserve"> 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Imenuje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Maja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Batić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član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Nadzornog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odbora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Javnog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preduzeća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 xml:space="preserve">”,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člana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Komisije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imenovanja</w:t>
      </w:r>
      <w:r w:rsidRPr="00487C1F">
        <w:rPr>
          <w:rFonts w:cs="Times New Roman"/>
          <w:noProof/>
          <w:szCs w:val="24"/>
          <w:lang w:val="sr-Latn-CS"/>
        </w:rPr>
        <w:t xml:space="preserve">, </w:t>
      </w:r>
      <w:r w:rsidR="00487C1F">
        <w:rPr>
          <w:rFonts w:cs="Times New Roman"/>
          <w:noProof/>
          <w:szCs w:val="24"/>
          <w:lang w:val="sr-Latn-CS"/>
        </w:rPr>
        <w:t>za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imenovanje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direktora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Javnog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preduzeća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>II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ab/>
      </w:r>
      <w:r w:rsidR="00487C1F">
        <w:rPr>
          <w:rFonts w:cs="Times New Roman"/>
          <w:noProof/>
          <w:szCs w:val="24"/>
          <w:lang w:val="sr-Latn-CS"/>
        </w:rPr>
        <w:t>Ovo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rešenje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objaviti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u</w:t>
      </w:r>
      <w:r w:rsidRPr="00487C1F">
        <w:rPr>
          <w:rFonts w:cs="Times New Roman"/>
          <w:noProof/>
          <w:szCs w:val="24"/>
          <w:lang w:val="sr-Latn-CS"/>
        </w:rPr>
        <w:t xml:space="preserve"> „</w:t>
      </w:r>
      <w:r w:rsidR="00487C1F">
        <w:rPr>
          <w:rFonts w:cs="Times New Roman"/>
          <w:noProof/>
          <w:szCs w:val="24"/>
          <w:lang w:val="sr-Latn-CS"/>
        </w:rPr>
        <w:t>Službenom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glasniku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Republike</w:t>
      </w:r>
      <w:r w:rsidRPr="00487C1F">
        <w:rPr>
          <w:rFonts w:cs="Times New Roman"/>
          <w:noProof/>
          <w:szCs w:val="24"/>
          <w:lang w:val="sr-Latn-CS"/>
        </w:rPr>
        <w:t xml:space="preserve"> </w:t>
      </w:r>
      <w:r w:rsidR="00487C1F">
        <w:rPr>
          <w:rFonts w:cs="Times New Roman"/>
          <w:noProof/>
          <w:szCs w:val="24"/>
          <w:lang w:val="sr-Latn-CS"/>
        </w:rPr>
        <w:t>Srbije</w:t>
      </w:r>
      <w:r w:rsidRPr="00487C1F">
        <w:rPr>
          <w:rFonts w:cs="Times New Roman"/>
          <w:noProof/>
          <w:szCs w:val="24"/>
          <w:lang w:val="sr-Latn-CS"/>
        </w:rPr>
        <w:t>”.</w:t>
      </w:r>
    </w:p>
    <w:p w:rsidR="004C12CA" w:rsidRPr="00487C1F" w:rsidRDefault="004C12CA" w:rsidP="004C12CA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487C1F">
        <w:rPr>
          <w:rFonts w:cs="Times New Roman"/>
          <w:noProof/>
          <w:szCs w:val="24"/>
          <w:lang w:val="sr-Latn-CS"/>
        </w:rPr>
        <w:t xml:space="preserve">24 </w:t>
      </w:r>
      <w:r w:rsidR="00487C1F">
        <w:rPr>
          <w:rFonts w:cs="Times New Roman"/>
          <w:noProof/>
          <w:szCs w:val="24"/>
          <w:lang w:val="sr-Latn-CS"/>
        </w:rPr>
        <w:t>Broj</w:t>
      </w:r>
      <w:r w:rsidRPr="00487C1F">
        <w:rPr>
          <w:rFonts w:cs="Times New Roman"/>
          <w:noProof/>
          <w:szCs w:val="24"/>
          <w:lang w:val="sr-Latn-CS"/>
        </w:rPr>
        <w:t>: 119-13149/2015</w:t>
      </w:r>
    </w:p>
    <w:p w:rsidR="004C12CA" w:rsidRPr="00487C1F" w:rsidRDefault="00487C1F" w:rsidP="004C12C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C12CA" w:rsidRPr="00487C1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C12CA" w:rsidRPr="00487C1F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decembra</w:t>
      </w:r>
      <w:r w:rsidR="004C12CA" w:rsidRPr="00487C1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87C1F" w:rsidP="004C12CA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12CA" w:rsidRPr="00487C1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C12CA" w:rsidRPr="00487C1F" w:rsidRDefault="004C12CA" w:rsidP="004C12C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C12CA" w:rsidRPr="00487C1F" w:rsidTr="004C12CA">
        <w:trPr>
          <w:jc w:val="center"/>
        </w:trPr>
        <w:tc>
          <w:tcPr>
            <w:tcW w:w="4360" w:type="dxa"/>
          </w:tcPr>
          <w:p w:rsidR="004C12CA" w:rsidRPr="00487C1F" w:rsidRDefault="004C12CA" w:rsidP="004C12CA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C12CA" w:rsidRPr="00487C1F" w:rsidRDefault="00487C1F" w:rsidP="004C12C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C12CA" w:rsidRPr="00487C1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C12CA" w:rsidRPr="00487C1F" w:rsidRDefault="004C12CA" w:rsidP="00C34931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4C12CA" w:rsidRPr="00487C1F" w:rsidSect="00726AB3">
      <w:pgSz w:w="12240" w:h="15840"/>
      <w:pgMar w:top="567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D6" w:rsidRDefault="005B78D6" w:rsidP="00487C1F">
      <w:pPr>
        <w:spacing w:after="0" w:line="240" w:lineRule="auto"/>
      </w:pPr>
      <w:r>
        <w:separator/>
      </w:r>
    </w:p>
  </w:endnote>
  <w:endnote w:type="continuationSeparator" w:id="0">
    <w:p w:rsidR="005B78D6" w:rsidRDefault="005B78D6" w:rsidP="0048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D6" w:rsidRDefault="005B78D6" w:rsidP="00487C1F">
      <w:pPr>
        <w:spacing w:after="0" w:line="240" w:lineRule="auto"/>
      </w:pPr>
      <w:r>
        <w:separator/>
      </w:r>
    </w:p>
  </w:footnote>
  <w:footnote w:type="continuationSeparator" w:id="0">
    <w:p w:rsidR="005B78D6" w:rsidRDefault="005B78D6" w:rsidP="0048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1F" w:rsidRDefault="00487C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4ED"/>
    <w:rsid w:val="00016CD0"/>
    <w:rsid w:val="0009145A"/>
    <w:rsid w:val="0015254E"/>
    <w:rsid w:val="001B4AB5"/>
    <w:rsid w:val="002148D4"/>
    <w:rsid w:val="002D4EAA"/>
    <w:rsid w:val="003262FE"/>
    <w:rsid w:val="003F3895"/>
    <w:rsid w:val="00487C1F"/>
    <w:rsid w:val="004C12CA"/>
    <w:rsid w:val="004F3FAA"/>
    <w:rsid w:val="005260B4"/>
    <w:rsid w:val="005B78D6"/>
    <w:rsid w:val="005E2E84"/>
    <w:rsid w:val="006112B0"/>
    <w:rsid w:val="00686363"/>
    <w:rsid w:val="00726AB3"/>
    <w:rsid w:val="007C4ACC"/>
    <w:rsid w:val="008234ED"/>
    <w:rsid w:val="00836DD8"/>
    <w:rsid w:val="00867003"/>
    <w:rsid w:val="008C685E"/>
    <w:rsid w:val="009B51C2"/>
    <w:rsid w:val="009B7B47"/>
    <w:rsid w:val="009E2902"/>
    <w:rsid w:val="00A910EF"/>
    <w:rsid w:val="00AF4A70"/>
    <w:rsid w:val="00BA73AD"/>
    <w:rsid w:val="00BD3781"/>
    <w:rsid w:val="00C208A2"/>
    <w:rsid w:val="00C34931"/>
    <w:rsid w:val="00C53298"/>
    <w:rsid w:val="00D509DE"/>
    <w:rsid w:val="00D513E1"/>
    <w:rsid w:val="00DF5DF7"/>
    <w:rsid w:val="00E10AEF"/>
    <w:rsid w:val="00E200F7"/>
    <w:rsid w:val="00E52CE8"/>
    <w:rsid w:val="00E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semiHidden/>
    <w:unhideWhenUsed/>
    <w:rsid w:val="0048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C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C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2015-11-19T09:36:00Z</cp:lastPrinted>
  <dcterms:created xsi:type="dcterms:W3CDTF">2015-12-09T14:38:00Z</dcterms:created>
  <dcterms:modified xsi:type="dcterms:W3CDTF">2015-12-09T14:38:00Z</dcterms:modified>
</cp:coreProperties>
</file>