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C3" w:rsidRPr="00A93AC5" w:rsidRDefault="00EE2CC3" w:rsidP="00EE2CC3">
      <w:pPr>
        <w:jc w:val="right"/>
        <w:rPr>
          <w:noProof/>
          <w:lang w:val="sr-Latn-CS"/>
        </w:rPr>
      </w:pPr>
      <w:bookmarkStart w:id="0" w:name="_GoBack"/>
      <w:bookmarkEnd w:id="0"/>
    </w:p>
    <w:p w:rsidR="00EE2CC3" w:rsidRPr="00A93AC5" w:rsidRDefault="00EE2CC3" w:rsidP="00EE2CC3">
      <w:pPr>
        <w:ind w:right="70"/>
        <w:jc w:val="right"/>
        <w:rPr>
          <w:noProof/>
          <w:lang w:val="sr-Latn-CS"/>
        </w:rPr>
      </w:pPr>
    </w:p>
    <w:p w:rsidR="00EE2CC3" w:rsidRPr="00A93AC5" w:rsidRDefault="00EE2CC3" w:rsidP="00EE2CC3">
      <w:pPr>
        <w:ind w:right="70"/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right="7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8.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Uredbe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Generalnom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sekretarijatu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ˮ,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75/05, 71/08, 109/09, 85/12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102/13),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179.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službenicima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ˮ,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79/05, 81/05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83/05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64/07, 67/07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116/08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104/09)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ˮ,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44/14),</w:t>
      </w: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</w:p>
    <w:p w:rsidR="00EE2CC3" w:rsidRPr="00A93AC5" w:rsidRDefault="00EE2CC3" w:rsidP="00EE2CC3">
      <w:pPr>
        <w:ind w:left="-540" w:right="-511"/>
        <w:rPr>
          <w:noProof/>
          <w:lang w:val="sr-Latn-CS"/>
        </w:rPr>
      </w:pPr>
    </w:p>
    <w:p w:rsidR="00EE2CC3" w:rsidRPr="00A93AC5" w:rsidRDefault="00A93AC5" w:rsidP="00EE2CC3">
      <w:pPr>
        <w:ind w:right="7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ind w:left="-540" w:right="-511"/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GENERALNOG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VLADE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right="70"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Razrešava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Novak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Nedić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dužnosti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Generalnog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zbog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prelaska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drugu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dužnost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right="70"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119-3491/2014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 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spacing w:after="240"/>
        <w:contextualSpacing/>
        <w:rPr>
          <w:noProof/>
          <w:lang w:val="sr-Latn-CS"/>
        </w:rPr>
        <w:sectPr w:rsidR="00EE2CC3" w:rsidRPr="00A93A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E2CC3" w:rsidRPr="00A93AC5" w:rsidRDefault="00EE2CC3" w:rsidP="00EE2CC3">
      <w:pPr>
        <w:ind w:right="70"/>
        <w:jc w:val="right"/>
        <w:rPr>
          <w:noProof/>
          <w:lang w:val="sr-Latn-CS"/>
        </w:rPr>
      </w:pPr>
    </w:p>
    <w:p w:rsidR="00EE2CC3" w:rsidRPr="00A93AC5" w:rsidRDefault="00EE2CC3" w:rsidP="00EE2CC3">
      <w:pPr>
        <w:ind w:right="70"/>
        <w:jc w:val="right"/>
        <w:rPr>
          <w:noProof/>
          <w:lang w:val="sr-Latn-CS"/>
        </w:rPr>
      </w:pPr>
    </w:p>
    <w:p w:rsidR="00EE2CC3" w:rsidRPr="00A93AC5" w:rsidRDefault="00EE2CC3" w:rsidP="00EE2CC3">
      <w:pPr>
        <w:ind w:right="70"/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firstLine="1080"/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ˮ,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44/14),</w:t>
      </w: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</w:p>
    <w:p w:rsidR="00EE2CC3" w:rsidRPr="00A93AC5" w:rsidRDefault="00EE2CC3" w:rsidP="00EE2CC3">
      <w:pPr>
        <w:ind w:left="-540" w:right="-511"/>
        <w:rPr>
          <w:noProof/>
          <w:lang w:val="sr-Latn-CS"/>
        </w:rPr>
      </w:pPr>
    </w:p>
    <w:p w:rsidR="00EE2CC3" w:rsidRPr="00A93AC5" w:rsidRDefault="00A93AC5" w:rsidP="00EE2CC3">
      <w:pPr>
        <w:ind w:right="7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ind w:left="-540" w:right="-511"/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GENERALNOG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VLADE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right="70"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Postavlja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Novak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Nedić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Generalnog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right="70"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119-3474/2014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A93AC5">
        <w:rPr>
          <w:noProof/>
          <w:lang w:val="sr-Latn-CS"/>
        </w:rPr>
        <w:br w:type="page"/>
      </w:r>
    </w:p>
    <w:p w:rsidR="00EE2CC3" w:rsidRPr="00A93AC5" w:rsidRDefault="00EE2CC3" w:rsidP="00EE2CC3">
      <w:pPr>
        <w:spacing w:after="240"/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spacing w:after="240"/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4.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Konstatuje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Veljku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Odaloviću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prestala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dužnost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Generalnog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maja</w:t>
      </w:r>
      <w:r w:rsidRPr="00A93AC5">
        <w:rPr>
          <w:noProof/>
          <w:lang w:val="sr-Latn-CS"/>
        </w:rPr>
        <w:t xml:space="preserve"> 2014. </w:t>
      </w:r>
      <w:r w:rsidR="00A93AC5">
        <w:rPr>
          <w:noProof/>
          <w:lang w:val="sr-Latn-CS"/>
        </w:rPr>
        <w:t>godine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119-3496/2014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tabs>
          <w:tab w:val="clear" w:pos="1418"/>
        </w:tabs>
        <w:jc w:val="left"/>
        <w:rPr>
          <w:b/>
          <w:noProof/>
          <w:lang w:val="sr-Latn-CS"/>
        </w:rPr>
        <w:sectPr w:rsidR="00EE2CC3" w:rsidRPr="00A93AC5">
          <w:pgSz w:w="11906" w:h="16838"/>
          <w:pgMar w:top="1417" w:right="1134" w:bottom="1417" w:left="1701" w:header="708" w:footer="708" w:gutter="0"/>
          <w:cols w:space="720"/>
        </w:sect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  <w:r w:rsidRPr="00A93AC5">
        <w:rPr>
          <w:noProof/>
          <w:lang w:val="sr-Latn-CS"/>
        </w:rPr>
        <w:lastRenderedPageBreak/>
        <w:tab/>
      </w:r>
    </w:p>
    <w:p w:rsidR="00EE2CC3" w:rsidRPr="00A93AC5" w:rsidRDefault="00EE2CC3" w:rsidP="00EE2CC3">
      <w:pPr>
        <w:ind w:right="70"/>
        <w:jc w:val="right"/>
        <w:rPr>
          <w:noProof/>
          <w:sz w:val="20"/>
          <w:szCs w:val="20"/>
          <w:lang w:val="sr-Latn-CS"/>
        </w:rPr>
      </w:pPr>
    </w:p>
    <w:p w:rsidR="00EE2CC3" w:rsidRPr="00A93AC5" w:rsidRDefault="00EE2CC3" w:rsidP="00EE2CC3">
      <w:pPr>
        <w:ind w:right="70"/>
        <w:jc w:val="right"/>
        <w:rPr>
          <w:noProof/>
          <w:sz w:val="20"/>
          <w:szCs w:val="20"/>
          <w:lang w:val="sr-Latn-CS"/>
        </w:r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34.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spoljnim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poslovima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116/07, 126/07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41/09),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179.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službenicima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79/05, 81/05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83/05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64/07, 67/07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116/08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104/09)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44/14),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A93AC5" w:rsidP="00EE2CC3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contextualSpacing/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SPOLJNIH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Razrešava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Marko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Blagojević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dužnosti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generalnog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Ministarstva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spoljnih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poslova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zbog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prelaska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drugu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dužnost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contextualSpacing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spacing w:after="24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119-3519/2014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sz w:val="20"/>
          <w:szCs w:val="20"/>
          <w:lang w:val="sr-Latn-CS"/>
        </w:rPr>
        <w:sectPr w:rsidR="00EE2CC3" w:rsidRPr="00A93AC5" w:rsidSect="00572C06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right"/>
        <w:rPr>
          <w:noProof/>
          <w:lang w:val="sr-Latn-CS"/>
        </w:rPr>
      </w:pPr>
    </w:p>
    <w:p w:rsidR="00EE2CC3" w:rsidRPr="00A93AC5" w:rsidRDefault="00EE2CC3" w:rsidP="00EE2CC3">
      <w:pPr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34.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spoljnim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poslovima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116/07, 126/07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41/09),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179.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službenicima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79/05, 81/05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83/05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64/07, 67/07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116/08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104/09)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44/14),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A93AC5" w:rsidP="00EE2CC3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contextualSpacing/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SPOLJNIH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Postavlja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Veljko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Odalović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generalnog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Ministarstva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spoljnih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poslova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contextualSpacing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contextualSpacing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ind w:firstLine="1080"/>
        <w:contextualSpacing/>
        <w:rPr>
          <w:noProof/>
          <w:lang w:val="sr-Latn-CS"/>
        </w:rPr>
      </w:pPr>
    </w:p>
    <w:p w:rsidR="00EE2CC3" w:rsidRPr="00A93AC5" w:rsidRDefault="00EE2CC3" w:rsidP="00EE2CC3">
      <w:pPr>
        <w:spacing w:after="24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119-3520/2014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sz w:val="20"/>
          <w:szCs w:val="20"/>
          <w:lang w:val="sr-Latn-CS"/>
        </w:rPr>
      </w:pPr>
    </w:p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sz w:val="20"/>
          <w:szCs w:val="20"/>
          <w:lang w:val="sr-Latn-CS"/>
        </w:rPr>
        <w:sectPr w:rsidR="00EE2CC3" w:rsidRPr="00A93AC5" w:rsidSect="00572C06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EE2CC3" w:rsidRPr="00A93AC5" w:rsidRDefault="00EE2CC3" w:rsidP="00EE2CC3">
      <w:pPr>
        <w:ind w:firstLine="1080"/>
        <w:jc w:val="right"/>
        <w:rPr>
          <w:noProof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Poslovnika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61/06 – </w:t>
      </w:r>
      <w:r w:rsidR="00A93AC5">
        <w:rPr>
          <w:noProof/>
          <w:lang w:val="sr-Latn-CS"/>
        </w:rPr>
        <w:t>prečišćen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tekst</w:t>
      </w:r>
      <w:r w:rsidRPr="00A93AC5">
        <w:rPr>
          <w:noProof/>
          <w:lang w:val="sr-Latn-CS"/>
        </w:rPr>
        <w:t xml:space="preserve">, 69/08, 88/09, 33/10, 69/10, 20/11, 37/11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ODBORA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SISTEM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ORGANE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Odbor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pravni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sistem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organe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imenuju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1)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Nikola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Selaković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pravde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2)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prof</w:t>
      </w:r>
      <w:r w:rsidRPr="00A93AC5">
        <w:rPr>
          <w:noProof/>
          <w:lang w:val="sr-Latn-CS"/>
        </w:rPr>
        <w:t xml:space="preserve">.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Dejan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Đurđević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direktor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Republičkog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sekretarijata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zakonodavstvo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3)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članove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(1)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Kori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Udovički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uprave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 </w:t>
      </w:r>
      <w:r w:rsidR="00A93AC5">
        <w:rPr>
          <w:noProof/>
          <w:lang w:val="sr-Latn-CS"/>
        </w:rPr>
        <w:t>lokalne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samouprave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(2) </w:t>
      </w:r>
      <w:r w:rsidR="00A93AC5">
        <w:rPr>
          <w:noProof/>
          <w:lang w:val="sr-Latn-CS"/>
        </w:rPr>
        <w:t>Nebojša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Stefanović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unutrašnjih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(3) </w:t>
      </w:r>
      <w:r w:rsidR="00A93AC5">
        <w:rPr>
          <w:noProof/>
          <w:lang w:val="sr-Latn-CS"/>
        </w:rPr>
        <w:t>Bratislav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Gašić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odbrane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(4) </w:t>
      </w:r>
      <w:r w:rsidR="00A93AC5">
        <w:rPr>
          <w:noProof/>
          <w:lang w:val="sr-Latn-CS"/>
        </w:rPr>
        <w:t>Jadranka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Joksimović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bez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portfelja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(5) </w:t>
      </w:r>
      <w:r w:rsidR="00A93AC5">
        <w:rPr>
          <w:noProof/>
          <w:lang w:val="sr-Latn-CS"/>
        </w:rPr>
        <w:t>Suzana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Šulejić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sekretar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Ministarstva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finansija</w:t>
      </w:r>
      <w:r w:rsidRPr="00A93AC5">
        <w:rPr>
          <w:noProof/>
          <w:lang w:val="sr-Latn-CS"/>
        </w:rPr>
        <w:t xml:space="preserve">. 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-180"/>
          <w:tab w:val="left" w:pos="0"/>
        </w:tabs>
        <w:rPr>
          <w:noProof/>
          <w:lang w:val="sr-Latn-CS"/>
        </w:rPr>
      </w:pPr>
      <w:r w:rsidRPr="00A93AC5">
        <w:rPr>
          <w:noProof/>
          <w:lang w:val="sr-Latn-CS"/>
        </w:rPr>
        <w:t xml:space="preserve"> </w:t>
      </w: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119-3481/2014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93AC5">
        <w:rPr>
          <w:noProof/>
          <w:lang w:val="sr-Latn-CS"/>
        </w:rPr>
        <w:lastRenderedPageBreak/>
        <w:br w:type="page"/>
      </w:r>
    </w:p>
    <w:p w:rsidR="00EE2CC3" w:rsidRPr="00A93AC5" w:rsidRDefault="00EE2CC3" w:rsidP="00EE2CC3">
      <w:pPr>
        <w:jc w:val="right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Poslovnika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61/06 – </w:t>
      </w:r>
      <w:r w:rsidR="00A93AC5">
        <w:rPr>
          <w:noProof/>
          <w:lang w:val="sr-Latn-CS"/>
        </w:rPr>
        <w:t>prečišćen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tekst</w:t>
      </w:r>
      <w:r w:rsidRPr="00A93AC5">
        <w:rPr>
          <w:noProof/>
          <w:lang w:val="sr-Latn-CS"/>
        </w:rPr>
        <w:t xml:space="preserve">, 69/08, 88/09, 33/10, 69/10, 20/11, 37/11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ODBORA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INOSTRANSTVOM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Odbor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odnose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inostranstvom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imenuju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1)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Ivica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Dačić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prvi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spoljnih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poslova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2)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Jadranka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Joksimović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bez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portfelja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3)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članove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(1) </w:t>
      </w:r>
      <w:r w:rsidR="00A93AC5">
        <w:rPr>
          <w:noProof/>
          <w:lang w:val="sr-Latn-CS"/>
        </w:rPr>
        <w:t>prof</w:t>
      </w:r>
      <w:r w:rsidRPr="00A93AC5">
        <w:rPr>
          <w:noProof/>
          <w:lang w:val="sr-Latn-CS"/>
        </w:rPr>
        <w:t xml:space="preserve">.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Zorana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Mihajlović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građevinarstva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saobraćaja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infrastrukture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(2)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Rasim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Ljajić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trgovine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turizma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telekomunikacija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(3) </w:t>
      </w:r>
      <w:r w:rsidR="00A93AC5">
        <w:rPr>
          <w:noProof/>
          <w:lang w:val="sr-Latn-CS"/>
        </w:rPr>
        <w:t>Bratislav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Gašić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odbrane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tabs>
          <w:tab w:val="clear" w:pos="1418"/>
          <w:tab w:val="left" w:pos="0"/>
        </w:tabs>
        <w:jc w:val="center"/>
        <w:rPr>
          <w:noProof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0"/>
        </w:tabs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119-3482/2014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93AC5">
        <w:rPr>
          <w:noProof/>
          <w:lang w:val="sr-Latn-CS"/>
        </w:rPr>
        <w:lastRenderedPageBreak/>
        <w:br w:type="page"/>
      </w:r>
    </w:p>
    <w:p w:rsidR="00EE2CC3" w:rsidRPr="00A93AC5" w:rsidRDefault="00EE2CC3" w:rsidP="00EE2CC3">
      <w:pPr>
        <w:jc w:val="right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</w:r>
      <w:r w:rsidRPr="00A93AC5">
        <w:rPr>
          <w:noProof/>
          <w:sz w:val="22"/>
          <w:szCs w:val="22"/>
          <w:lang w:val="sr-Latn-CS"/>
        </w:rPr>
        <w:tab/>
      </w:r>
      <w:r w:rsidR="00A93AC5">
        <w:rPr>
          <w:noProof/>
          <w:sz w:val="22"/>
          <w:szCs w:val="22"/>
          <w:lang w:val="sr-Latn-CS"/>
        </w:rPr>
        <w:t>Na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osnovu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člana</w:t>
      </w:r>
      <w:r w:rsidRPr="00A93AC5">
        <w:rPr>
          <w:noProof/>
          <w:sz w:val="22"/>
          <w:szCs w:val="22"/>
          <w:lang w:val="sr-Latn-CS"/>
        </w:rPr>
        <w:t xml:space="preserve"> 33. </w:t>
      </w:r>
      <w:r w:rsidR="00A93AC5">
        <w:rPr>
          <w:noProof/>
          <w:sz w:val="22"/>
          <w:szCs w:val="22"/>
          <w:lang w:val="sr-Latn-CS"/>
        </w:rPr>
        <w:t>stav</w:t>
      </w:r>
      <w:r w:rsidRPr="00A93AC5">
        <w:rPr>
          <w:noProof/>
          <w:sz w:val="22"/>
          <w:szCs w:val="22"/>
          <w:lang w:val="sr-Latn-CS"/>
        </w:rPr>
        <w:t xml:space="preserve"> 1.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člana</w:t>
      </w:r>
      <w:r w:rsidRPr="00A93AC5">
        <w:rPr>
          <w:noProof/>
          <w:sz w:val="22"/>
          <w:szCs w:val="22"/>
          <w:lang w:val="sr-Latn-CS"/>
        </w:rPr>
        <w:t xml:space="preserve"> 43. </w:t>
      </w:r>
      <w:r w:rsidR="00A93AC5">
        <w:rPr>
          <w:noProof/>
          <w:sz w:val="22"/>
          <w:szCs w:val="22"/>
          <w:lang w:val="sr-Latn-CS"/>
        </w:rPr>
        <w:t>stav</w:t>
      </w:r>
      <w:r w:rsidRPr="00A93AC5">
        <w:rPr>
          <w:noProof/>
          <w:sz w:val="22"/>
          <w:szCs w:val="22"/>
          <w:lang w:val="sr-Latn-CS"/>
        </w:rPr>
        <w:t xml:space="preserve"> 2. </w:t>
      </w:r>
      <w:r w:rsidR="00A93AC5">
        <w:rPr>
          <w:noProof/>
          <w:sz w:val="22"/>
          <w:szCs w:val="22"/>
          <w:lang w:val="sr-Latn-CS"/>
        </w:rPr>
        <w:t>Zakona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o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Vladi</w:t>
      </w:r>
      <w:r w:rsidRPr="00A93AC5">
        <w:rPr>
          <w:noProof/>
          <w:sz w:val="22"/>
          <w:szCs w:val="22"/>
          <w:lang w:val="sr-Latn-CS"/>
        </w:rPr>
        <w:t xml:space="preserve"> („</w:t>
      </w:r>
      <w:r w:rsidR="00A93AC5">
        <w:rPr>
          <w:noProof/>
          <w:sz w:val="22"/>
          <w:szCs w:val="22"/>
          <w:lang w:val="sr-Latn-CS"/>
        </w:rPr>
        <w:t>Službeni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glasnik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RS</w:t>
      </w:r>
      <w:r w:rsidRPr="00A93AC5">
        <w:rPr>
          <w:noProof/>
          <w:sz w:val="22"/>
          <w:szCs w:val="22"/>
          <w:lang w:val="sr-Latn-CS"/>
        </w:rPr>
        <w:t xml:space="preserve">”, </w:t>
      </w:r>
      <w:r w:rsidR="00A93AC5">
        <w:rPr>
          <w:noProof/>
          <w:sz w:val="22"/>
          <w:szCs w:val="22"/>
          <w:lang w:val="sr-Latn-CS"/>
        </w:rPr>
        <w:t>br</w:t>
      </w:r>
      <w:r w:rsidRPr="00A93AC5">
        <w:rPr>
          <w:noProof/>
          <w:sz w:val="22"/>
          <w:szCs w:val="22"/>
          <w:lang w:val="sr-Latn-CS"/>
        </w:rPr>
        <w:t xml:space="preserve">. 55/05, 71/05 – </w:t>
      </w:r>
      <w:r w:rsidR="00A93AC5">
        <w:rPr>
          <w:noProof/>
          <w:sz w:val="22"/>
          <w:szCs w:val="22"/>
          <w:lang w:val="sr-Latn-CS"/>
        </w:rPr>
        <w:t>ispravka</w:t>
      </w:r>
      <w:r w:rsidRPr="00A93AC5">
        <w:rPr>
          <w:noProof/>
          <w:sz w:val="22"/>
          <w:szCs w:val="22"/>
          <w:lang w:val="sr-Latn-CS"/>
        </w:rPr>
        <w:t xml:space="preserve">, 101/07, 65/08, 16/11, 68/12 – </w:t>
      </w:r>
      <w:r w:rsidR="00A93AC5">
        <w:rPr>
          <w:noProof/>
          <w:sz w:val="22"/>
          <w:szCs w:val="22"/>
          <w:lang w:val="sr-Latn-CS"/>
        </w:rPr>
        <w:t>US</w:t>
      </w:r>
      <w:r w:rsidRPr="00A93AC5">
        <w:rPr>
          <w:noProof/>
          <w:sz w:val="22"/>
          <w:szCs w:val="22"/>
          <w:lang w:val="sr-Latn-CS"/>
        </w:rPr>
        <w:t xml:space="preserve">, 72/12, 7/14 – </w:t>
      </w:r>
      <w:r w:rsidR="00A93AC5">
        <w:rPr>
          <w:noProof/>
          <w:sz w:val="22"/>
          <w:szCs w:val="22"/>
          <w:lang w:val="sr-Latn-CS"/>
        </w:rPr>
        <w:t>US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44/14)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člana</w:t>
      </w:r>
      <w:r w:rsidRPr="00A93AC5">
        <w:rPr>
          <w:noProof/>
          <w:sz w:val="22"/>
          <w:szCs w:val="22"/>
          <w:lang w:val="sr-Latn-CS"/>
        </w:rPr>
        <w:t xml:space="preserve"> 10. </w:t>
      </w:r>
      <w:r w:rsidR="00A93AC5">
        <w:rPr>
          <w:noProof/>
          <w:sz w:val="22"/>
          <w:szCs w:val="22"/>
          <w:lang w:val="sr-Latn-CS"/>
        </w:rPr>
        <w:t>stav</w:t>
      </w:r>
      <w:r w:rsidRPr="00A93AC5">
        <w:rPr>
          <w:noProof/>
          <w:sz w:val="22"/>
          <w:szCs w:val="22"/>
          <w:lang w:val="sr-Latn-CS"/>
        </w:rPr>
        <w:t xml:space="preserve"> 2. </w:t>
      </w:r>
      <w:r w:rsidR="00A93AC5">
        <w:rPr>
          <w:noProof/>
          <w:sz w:val="22"/>
          <w:szCs w:val="22"/>
          <w:lang w:val="sr-Latn-CS"/>
        </w:rPr>
        <w:t>Poslovnika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Vlade</w:t>
      </w:r>
      <w:r w:rsidRPr="00A93AC5">
        <w:rPr>
          <w:noProof/>
          <w:sz w:val="22"/>
          <w:szCs w:val="22"/>
          <w:lang w:val="sr-Latn-CS"/>
        </w:rPr>
        <w:t xml:space="preserve"> („</w:t>
      </w:r>
      <w:r w:rsidR="00A93AC5">
        <w:rPr>
          <w:noProof/>
          <w:sz w:val="22"/>
          <w:szCs w:val="22"/>
          <w:lang w:val="sr-Latn-CS"/>
        </w:rPr>
        <w:t>Službeni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glasnik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RS</w:t>
      </w:r>
      <w:r w:rsidRPr="00A93AC5">
        <w:rPr>
          <w:noProof/>
          <w:sz w:val="22"/>
          <w:szCs w:val="22"/>
          <w:lang w:val="sr-Latn-CS"/>
        </w:rPr>
        <w:t xml:space="preserve">”, </w:t>
      </w:r>
      <w:r w:rsidR="00A93AC5">
        <w:rPr>
          <w:noProof/>
          <w:sz w:val="22"/>
          <w:szCs w:val="22"/>
          <w:lang w:val="sr-Latn-CS"/>
        </w:rPr>
        <w:t>br</w:t>
      </w:r>
      <w:r w:rsidRPr="00A93AC5">
        <w:rPr>
          <w:noProof/>
          <w:sz w:val="22"/>
          <w:szCs w:val="22"/>
          <w:lang w:val="sr-Latn-CS"/>
        </w:rPr>
        <w:t xml:space="preserve">. 61/06 – </w:t>
      </w:r>
      <w:r w:rsidR="00A93AC5">
        <w:rPr>
          <w:noProof/>
          <w:sz w:val="22"/>
          <w:szCs w:val="22"/>
          <w:lang w:val="sr-Latn-CS"/>
        </w:rPr>
        <w:t>prečišćen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tekst</w:t>
      </w:r>
      <w:r w:rsidRPr="00A93AC5">
        <w:rPr>
          <w:noProof/>
          <w:sz w:val="22"/>
          <w:szCs w:val="22"/>
          <w:lang w:val="sr-Latn-CS"/>
        </w:rPr>
        <w:t xml:space="preserve">, 69/08, 88/09, 33/10, 69/10, 20/11, 37/11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</w:r>
      <w:r w:rsidR="00A93AC5">
        <w:rPr>
          <w:noProof/>
          <w:sz w:val="22"/>
          <w:szCs w:val="22"/>
          <w:lang w:val="sr-Latn-CS"/>
        </w:rPr>
        <w:t>Vlada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sz w:val="22"/>
          <w:szCs w:val="22"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sz w:val="22"/>
          <w:szCs w:val="22"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EE2CC3" w:rsidRPr="00A93AC5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ZAMENIKA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ODBORA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PRIVREDU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FINANSIJE</w:t>
      </w:r>
      <w:r w:rsidR="00EE2CC3" w:rsidRPr="00A93AC5">
        <w:rPr>
          <w:b/>
          <w:noProof/>
          <w:sz w:val="22"/>
          <w:szCs w:val="22"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jc w:val="center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</w:r>
      <w:r w:rsidR="00A93AC5">
        <w:rPr>
          <w:noProof/>
          <w:sz w:val="22"/>
          <w:szCs w:val="22"/>
          <w:lang w:val="sr-Latn-CS"/>
        </w:rPr>
        <w:t>U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Odbor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za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privredu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finansije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imenuju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se</w:t>
      </w:r>
      <w:r w:rsidRPr="00A93AC5">
        <w:rPr>
          <w:noProof/>
          <w:sz w:val="22"/>
          <w:szCs w:val="22"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 xml:space="preserve">  1) </w:t>
      </w:r>
      <w:r w:rsidR="00A93AC5">
        <w:rPr>
          <w:noProof/>
          <w:sz w:val="22"/>
          <w:szCs w:val="22"/>
          <w:lang w:val="sr-Latn-CS"/>
        </w:rPr>
        <w:t>za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predsednika</w:t>
      </w:r>
      <w:r w:rsidRPr="00A93AC5">
        <w:rPr>
          <w:noProof/>
          <w:sz w:val="22"/>
          <w:szCs w:val="22"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- </w:t>
      </w:r>
      <w:r w:rsidR="00A93AC5">
        <w:rPr>
          <w:noProof/>
          <w:sz w:val="22"/>
          <w:szCs w:val="22"/>
          <w:lang w:val="sr-Latn-CS"/>
        </w:rPr>
        <w:t>Lazar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Krstić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finansija</w:t>
      </w:r>
      <w:r w:rsidRPr="00A93AC5">
        <w:rPr>
          <w:noProof/>
          <w:sz w:val="22"/>
          <w:szCs w:val="22"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2) </w:t>
      </w:r>
      <w:r w:rsidR="00A93AC5">
        <w:rPr>
          <w:noProof/>
          <w:sz w:val="22"/>
          <w:szCs w:val="22"/>
          <w:lang w:val="sr-Latn-CS"/>
        </w:rPr>
        <w:t>za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zamenika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predsednika</w:t>
      </w:r>
      <w:r w:rsidRPr="00A93AC5">
        <w:rPr>
          <w:noProof/>
          <w:sz w:val="22"/>
          <w:szCs w:val="22"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-  </w:t>
      </w:r>
      <w:r w:rsidR="00A93AC5">
        <w:rPr>
          <w:noProof/>
          <w:sz w:val="22"/>
          <w:szCs w:val="22"/>
          <w:lang w:val="sr-Latn-CS"/>
        </w:rPr>
        <w:t>dr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Dušan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Vujović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privrede</w:t>
      </w:r>
      <w:r w:rsidRPr="00A93AC5">
        <w:rPr>
          <w:noProof/>
          <w:sz w:val="22"/>
          <w:szCs w:val="22"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3) </w:t>
      </w:r>
      <w:r w:rsidR="00A93AC5">
        <w:rPr>
          <w:noProof/>
          <w:sz w:val="22"/>
          <w:szCs w:val="22"/>
          <w:lang w:val="sr-Latn-CS"/>
        </w:rPr>
        <w:t>za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članove</w:t>
      </w:r>
      <w:r w:rsidRPr="00A93AC5">
        <w:rPr>
          <w:noProof/>
          <w:sz w:val="22"/>
          <w:szCs w:val="22"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(1) </w:t>
      </w:r>
      <w:r w:rsidR="00A93AC5">
        <w:rPr>
          <w:noProof/>
          <w:sz w:val="22"/>
          <w:szCs w:val="22"/>
          <w:lang w:val="sr-Latn-CS"/>
        </w:rPr>
        <w:t>prof</w:t>
      </w:r>
      <w:r w:rsidRPr="00A93AC5">
        <w:rPr>
          <w:noProof/>
          <w:sz w:val="22"/>
          <w:szCs w:val="22"/>
          <w:lang w:val="sr-Latn-CS"/>
        </w:rPr>
        <w:t xml:space="preserve">. </w:t>
      </w:r>
      <w:r w:rsidR="00A93AC5">
        <w:rPr>
          <w:noProof/>
          <w:sz w:val="22"/>
          <w:szCs w:val="22"/>
          <w:lang w:val="sr-Latn-CS"/>
        </w:rPr>
        <w:t>dr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Zorana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Mihajlović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potpredsednik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Vlade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građevinarstva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saobraćaja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infrastrukture</w:t>
      </w:r>
      <w:r w:rsidRPr="00A93AC5">
        <w:rPr>
          <w:noProof/>
          <w:sz w:val="22"/>
          <w:szCs w:val="22"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(2) </w:t>
      </w:r>
      <w:r w:rsidR="00A93AC5">
        <w:rPr>
          <w:noProof/>
          <w:sz w:val="22"/>
          <w:szCs w:val="22"/>
          <w:lang w:val="sr-Latn-CS"/>
        </w:rPr>
        <w:t>dr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Rasim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Ljajić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potpredsednik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Vlade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trgovine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turizma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telekomunikacija</w:t>
      </w:r>
      <w:r w:rsidRPr="00A93AC5">
        <w:rPr>
          <w:noProof/>
          <w:sz w:val="22"/>
          <w:szCs w:val="22"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(3) </w:t>
      </w:r>
      <w:r w:rsidR="00A93AC5">
        <w:rPr>
          <w:noProof/>
          <w:sz w:val="22"/>
          <w:szCs w:val="22"/>
          <w:lang w:val="sr-Latn-CS"/>
        </w:rPr>
        <w:t>dr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Kori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Udovički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potpredsednik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Vlade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državne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uprave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 </w:t>
      </w:r>
      <w:r w:rsidR="00A93AC5">
        <w:rPr>
          <w:noProof/>
          <w:sz w:val="22"/>
          <w:szCs w:val="22"/>
          <w:lang w:val="sr-Latn-CS"/>
        </w:rPr>
        <w:t>lokalne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samouprave</w:t>
      </w:r>
      <w:r w:rsidRPr="00A93AC5">
        <w:rPr>
          <w:noProof/>
          <w:sz w:val="22"/>
          <w:szCs w:val="22"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(4) </w:t>
      </w:r>
      <w:r w:rsidR="00A93AC5">
        <w:rPr>
          <w:noProof/>
          <w:sz w:val="22"/>
          <w:szCs w:val="22"/>
          <w:lang w:val="sr-Latn-CS"/>
        </w:rPr>
        <w:t>prof</w:t>
      </w:r>
      <w:r w:rsidRPr="00A93AC5">
        <w:rPr>
          <w:noProof/>
          <w:sz w:val="22"/>
          <w:szCs w:val="22"/>
          <w:lang w:val="sr-Latn-CS"/>
        </w:rPr>
        <w:t xml:space="preserve">. </w:t>
      </w:r>
      <w:r w:rsidR="00A93AC5">
        <w:rPr>
          <w:noProof/>
          <w:sz w:val="22"/>
          <w:szCs w:val="22"/>
          <w:lang w:val="sr-Latn-CS"/>
        </w:rPr>
        <w:t>dr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Snežana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Bogosavljević</w:t>
      </w:r>
      <w:r w:rsidRPr="00A93AC5">
        <w:rPr>
          <w:noProof/>
          <w:sz w:val="22"/>
          <w:szCs w:val="22"/>
          <w:lang w:val="sr-Latn-CS"/>
        </w:rPr>
        <w:t>-</w:t>
      </w:r>
      <w:r w:rsidR="00A93AC5">
        <w:rPr>
          <w:noProof/>
          <w:sz w:val="22"/>
          <w:szCs w:val="22"/>
          <w:lang w:val="sr-Latn-CS"/>
        </w:rPr>
        <w:t>Bošković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poljoprivrede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zaštite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životne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sredine</w:t>
      </w:r>
      <w:r w:rsidRPr="00A93AC5">
        <w:rPr>
          <w:noProof/>
          <w:sz w:val="22"/>
          <w:szCs w:val="22"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(5) </w:t>
      </w:r>
      <w:r w:rsidR="00A93AC5">
        <w:rPr>
          <w:noProof/>
          <w:sz w:val="22"/>
          <w:szCs w:val="22"/>
          <w:lang w:val="sr-Latn-CS"/>
        </w:rPr>
        <w:t>Aleksandar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Antić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rudarstva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energetike</w:t>
      </w:r>
      <w:r w:rsidRPr="00A93AC5">
        <w:rPr>
          <w:noProof/>
          <w:sz w:val="22"/>
          <w:szCs w:val="22"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(6) </w:t>
      </w:r>
      <w:r w:rsidR="00A93AC5">
        <w:rPr>
          <w:noProof/>
          <w:sz w:val="22"/>
          <w:szCs w:val="22"/>
          <w:lang w:val="sr-Latn-CS"/>
        </w:rPr>
        <w:t>Bratislav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Gašić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odbrane</w:t>
      </w:r>
      <w:r w:rsidRPr="00A93AC5">
        <w:rPr>
          <w:noProof/>
          <w:sz w:val="22"/>
          <w:szCs w:val="22"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  <w:t xml:space="preserve">(7) </w:t>
      </w:r>
      <w:r w:rsidR="00A93AC5">
        <w:rPr>
          <w:noProof/>
          <w:sz w:val="22"/>
          <w:szCs w:val="22"/>
          <w:lang w:val="sr-Latn-CS"/>
        </w:rPr>
        <w:t>Aleksandar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Vulin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ministar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za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rad</w:t>
      </w:r>
      <w:r w:rsidRPr="00A93AC5">
        <w:rPr>
          <w:noProof/>
          <w:sz w:val="22"/>
          <w:szCs w:val="22"/>
          <w:lang w:val="sr-Latn-CS"/>
        </w:rPr>
        <w:t xml:space="preserve">, </w:t>
      </w:r>
      <w:r w:rsidR="00A93AC5">
        <w:rPr>
          <w:noProof/>
          <w:sz w:val="22"/>
          <w:szCs w:val="22"/>
          <w:lang w:val="sr-Latn-CS"/>
        </w:rPr>
        <w:t>zapošljavanje</w:t>
      </w:r>
      <w:r w:rsidRPr="00A93AC5">
        <w:rPr>
          <w:noProof/>
          <w:sz w:val="22"/>
          <w:szCs w:val="22"/>
          <w:lang w:val="sr-Latn-CS"/>
        </w:rPr>
        <w:t xml:space="preserve">,  </w:t>
      </w:r>
      <w:r w:rsidR="00A93AC5">
        <w:rPr>
          <w:noProof/>
          <w:sz w:val="22"/>
          <w:szCs w:val="22"/>
          <w:lang w:val="sr-Latn-CS"/>
        </w:rPr>
        <w:t>boračka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socijalna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pitanja</w:t>
      </w:r>
      <w:r w:rsidRPr="00A93AC5">
        <w:rPr>
          <w:noProof/>
          <w:sz w:val="22"/>
          <w:szCs w:val="22"/>
          <w:lang w:val="sr-Latn-CS"/>
        </w:rPr>
        <w:t>.</w:t>
      </w:r>
    </w:p>
    <w:p w:rsidR="00EE2CC3" w:rsidRPr="00A93AC5" w:rsidRDefault="00EE2CC3" w:rsidP="00EE2CC3">
      <w:pPr>
        <w:ind w:firstLine="1260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>II</w:t>
      </w:r>
    </w:p>
    <w:p w:rsidR="00EE2CC3" w:rsidRPr="00A93AC5" w:rsidRDefault="00EE2CC3" w:rsidP="00EE2CC3">
      <w:pPr>
        <w:jc w:val="center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-180"/>
          <w:tab w:val="left" w:pos="0"/>
        </w:tabs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ab/>
      </w:r>
      <w:r w:rsidRPr="00A93AC5">
        <w:rPr>
          <w:noProof/>
          <w:sz w:val="22"/>
          <w:szCs w:val="22"/>
          <w:lang w:val="sr-Latn-CS"/>
        </w:rPr>
        <w:tab/>
      </w:r>
      <w:r w:rsidR="00A93AC5">
        <w:rPr>
          <w:noProof/>
          <w:sz w:val="22"/>
          <w:szCs w:val="22"/>
          <w:lang w:val="sr-Latn-CS"/>
        </w:rPr>
        <w:t>Ovo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rešenje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objaviti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u</w:t>
      </w:r>
      <w:r w:rsidRPr="00A93AC5">
        <w:rPr>
          <w:noProof/>
          <w:sz w:val="22"/>
          <w:szCs w:val="22"/>
          <w:lang w:val="sr-Latn-CS"/>
        </w:rPr>
        <w:t xml:space="preserve"> „</w:t>
      </w:r>
      <w:r w:rsidR="00A93AC5">
        <w:rPr>
          <w:noProof/>
          <w:sz w:val="22"/>
          <w:szCs w:val="22"/>
          <w:lang w:val="sr-Latn-CS"/>
        </w:rPr>
        <w:t>Službenom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glasniku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Republike</w:t>
      </w:r>
      <w:r w:rsidRPr="00A93AC5">
        <w:rPr>
          <w:noProof/>
          <w:sz w:val="22"/>
          <w:szCs w:val="22"/>
          <w:lang w:val="sr-Latn-CS"/>
        </w:rPr>
        <w:t xml:space="preserve"> </w:t>
      </w:r>
      <w:r w:rsidR="00A93AC5">
        <w:rPr>
          <w:noProof/>
          <w:sz w:val="22"/>
          <w:szCs w:val="22"/>
          <w:lang w:val="sr-Latn-CS"/>
        </w:rPr>
        <w:t>Srbije</w:t>
      </w:r>
      <w:r w:rsidRPr="00A93AC5">
        <w:rPr>
          <w:noProof/>
          <w:sz w:val="22"/>
          <w:szCs w:val="22"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rPr>
          <w:noProof/>
          <w:sz w:val="22"/>
          <w:szCs w:val="22"/>
          <w:lang w:val="sr-Latn-CS"/>
        </w:rPr>
      </w:pPr>
      <w:r w:rsidRPr="00A93AC5">
        <w:rPr>
          <w:noProof/>
          <w:sz w:val="22"/>
          <w:szCs w:val="22"/>
          <w:lang w:val="sr-Latn-CS"/>
        </w:rPr>
        <w:t xml:space="preserve">24 </w:t>
      </w:r>
      <w:r w:rsidR="00A93AC5">
        <w:rPr>
          <w:noProof/>
          <w:sz w:val="22"/>
          <w:szCs w:val="22"/>
          <w:lang w:val="sr-Latn-CS"/>
        </w:rPr>
        <w:t>Broj</w:t>
      </w:r>
      <w:r w:rsidRPr="00A93AC5">
        <w:rPr>
          <w:noProof/>
          <w:sz w:val="22"/>
          <w:szCs w:val="22"/>
          <w:lang w:val="sr-Latn-CS"/>
        </w:rPr>
        <w:t>: 119-3485/2014</w:t>
      </w:r>
    </w:p>
    <w:p w:rsidR="00EE2CC3" w:rsidRPr="00A93AC5" w:rsidRDefault="00A93AC5" w:rsidP="00EE2CC3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EE2CC3" w:rsidRPr="00A93AC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EE2CC3" w:rsidRPr="00A93AC5">
        <w:rPr>
          <w:noProof/>
          <w:sz w:val="22"/>
          <w:szCs w:val="22"/>
          <w:lang w:val="sr-Latn-CS"/>
        </w:rPr>
        <w:t xml:space="preserve">, 1. </w:t>
      </w:r>
      <w:r>
        <w:rPr>
          <w:noProof/>
          <w:sz w:val="22"/>
          <w:szCs w:val="22"/>
          <w:lang w:val="sr-Latn-CS"/>
        </w:rPr>
        <w:t>maja</w:t>
      </w:r>
      <w:r w:rsidR="00EE2CC3" w:rsidRPr="00A93AC5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  <w:r w:rsidR="00EE2CC3" w:rsidRPr="00A93AC5">
        <w:rPr>
          <w:noProof/>
          <w:sz w:val="22"/>
          <w:szCs w:val="22"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sz w:val="22"/>
          <w:szCs w:val="22"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EE2CC3" w:rsidRPr="00A93AC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EE2CC3" w:rsidRPr="00A93AC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EE2CC3" w:rsidRPr="00A93AC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EE2CC3" w:rsidRPr="00A93AC5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EE2CC3" w:rsidRPr="00A93AC5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93AC5">
        <w:rPr>
          <w:noProof/>
          <w:lang w:val="sr-Latn-CS"/>
        </w:rPr>
        <w:br w:type="page"/>
      </w: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Poslovnika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61/06 – </w:t>
      </w:r>
      <w:r w:rsidR="00A93AC5">
        <w:rPr>
          <w:noProof/>
          <w:lang w:val="sr-Latn-CS"/>
        </w:rPr>
        <w:t>prečišćen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tekst</w:t>
      </w:r>
      <w:r w:rsidRPr="00A93AC5">
        <w:rPr>
          <w:noProof/>
          <w:lang w:val="sr-Latn-CS"/>
        </w:rPr>
        <w:t xml:space="preserve">, 69/08, 88/09, 33/10, 69/10, 20/11, 37/11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ODBORA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Odbor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javne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službe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imenuju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1)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Zlatibor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Lončar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zdravlja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2)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 </w:t>
      </w:r>
      <w:r w:rsidR="00A93AC5">
        <w:rPr>
          <w:noProof/>
          <w:lang w:val="sr-Latn-CS"/>
        </w:rPr>
        <w:t>Aleksandar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Vulin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rad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zapošljavanje</w:t>
      </w:r>
      <w:r w:rsidRPr="00A93AC5">
        <w:rPr>
          <w:noProof/>
          <w:lang w:val="sr-Latn-CS"/>
        </w:rPr>
        <w:t xml:space="preserve">,  </w:t>
      </w:r>
      <w:r w:rsidR="00A93AC5">
        <w:rPr>
          <w:noProof/>
          <w:lang w:val="sr-Latn-CS"/>
        </w:rPr>
        <w:t>boračka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socijalna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pitanja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3 )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članove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(1)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Srđan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Verbić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prosvete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nauke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tehnološkog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razvoja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(2) </w:t>
      </w:r>
      <w:r w:rsidR="00A93AC5">
        <w:rPr>
          <w:noProof/>
          <w:lang w:val="sr-Latn-CS"/>
        </w:rPr>
        <w:t>Vanja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Udovičić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omladine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sporta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(3) </w:t>
      </w:r>
      <w:r w:rsidR="00A93AC5">
        <w:rPr>
          <w:noProof/>
          <w:lang w:val="sr-Latn-CS"/>
        </w:rPr>
        <w:t>Ivan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Tasovac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kulture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informisanja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-180"/>
          <w:tab w:val="left" w:pos="0"/>
        </w:tabs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119-3483/2014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93AC5">
        <w:rPr>
          <w:noProof/>
          <w:lang w:val="sr-Latn-CS"/>
        </w:rPr>
        <w:lastRenderedPageBreak/>
        <w:br w:type="page"/>
      </w:r>
    </w:p>
    <w:p w:rsidR="00EE2CC3" w:rsidRPr="00A93AC5" w:rsidRDefault="00EE2CC3" w:rsidP="00EE2CC3">
      <w:pPr>
        <w:jc w:val="right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Poslovnika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61/06 – </w:t>
      </w:r>
      <w:r w:rsidR="00A93AC5">
        <w:rPr>
          <w:noProof/>
          <w:lang w:val="sr-Latn-CS"/>
        </w:rPr>
        <w:t>prečišćen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tekst</w:t>
      </w:r>
      <w:r w:rsidRPr="00A93AC5">
        <w:rPr>
          <w:noProof/>
          <w:lang w:val="sr-Latn-CS"/>
        </w:rPr>
        <w:t xml:space="preserve">, 69/08, 88/09, 33/10, 69/10, 20/11, 37/11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ADMINISTRATIVNE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Administrativnu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komisiju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imenuju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1)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Nikola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Selaković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pravde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2)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 </w:t>
      </w:r>
      <w:r w:rsidR="00A93AC5">
        <w:rPr>
          <w:noProof/>
          <w:lang w:val="sr-Latn-CS"/>
        </w:rPr>
        <w:t>Aleksandar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Vulin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rad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zapošljavanje</w:t>
      </w:r>
      <w:r w:rsidRPr="00A93AC5">
        <w:rPr>
          <w:noProof/>
          <w:lang w:val="sr-Latn-CS"/>
        </w:rPr>
        <w:t xml:space="preserve">,  </w:t>
      </w:r>
      <w:r w:rsidR="00A93AC5">
        <w:rPr>
          <w:noProof/>
          <w:lang w:val="sr-Latn-CS"/>
        </w:rPr>
        <w:t>boračka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socijalna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pitanja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3)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članove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(1)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Kori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Udovički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uprave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 </w:t>
      </w:r>
      <w:r w:rsidR="00A93AC5">
        <w:rPr>
          <w:noProof/>
          <w:lang w:val="sr-Latn-CS"/>
        </w:rPr>
        <w:t>lokalne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samouprave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(2) </w:t>
      </w:r>
      <w:r w:rsidR="00A93AC5">
        <w:rPr>
          <w:noProof/>
          <w:lang w:val="sr-Latn-CS"/>
        </w:rPr>
        <w:t>prof</w:t>
      </w:r>
      <w:r w:rsidRPr="00A93AC5">
        <w:rPr>
          <w:noProof/>
          <w:lang w:val="sr-Latn-CS"/>
        </w:rPr>
        <w:t xml:space="preserve">.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Snežana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Bogosavljević</w:t>
      </w:r>
      <w:r w:rsidRPr="00A93AC5">
        <w:rPr>
          <w:noProof/>
          <w:lang w:val="sr-Latn-CS"/>
        </w:rPr>
        <w:t>-</w:t>
      </w:r>
      <w:r w:rsidR="00A93AC5">
        <w:rPr>
          <w:noProof/>
          <w:lang w:val="sr-Latn-CS"/>
        </w:rPr>
        <w:t>Bošković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poljoprivrede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zaštite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životne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sredine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(3) </w:t>
      </w:r>
      <w:r w:rsidR="00A93AC5">
        <w:rPr>
          <w:noProof/>
          <w:lang w:val="sr-Latn-CS"/>
        </w:rPr>
        <w:t>Jadranka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Joksimović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bez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portfelja</w:t>
      </w:r>
      <w:r w:rsidRPr="00A93AC5">
        <w:rPr>
          <w:noProof/>
          <w:lang w:val="sr-Latn-CS"/>
        </w:rPr>
        <w:t xml:space="preserve">.  </w:t>
      </w: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tabs>
          <w:tab w:val="clear" w:pos="1418"/>
          <w:tab w:val="left" w:pos="0"/>
        </w:tabs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-180"/>
          <w:tab w:val="left" w:pos="0"/>
        </w:tabs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119-3486/2014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  <w:sectPr w:rsidR="00EE2CC3" w:rsidRPr="00A93AC5" w:rsidSect="00572C06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  <w:r w:rsidRPr="00A93AC5">
        <w:rPr>
          <w:noProof/>
          <w:lang w:val="sr-Latn-CS"/>
        </w:rPr>
        <w:br w:type="page"/>
      </w:r>
    </w:p>
    <w:p w:rsidR="00EE2CC3" w:rsidRPr="00A93AC5" w:rsidRDefault="00EE2CC3" w:rsidP="00EE2CC3">
      <w:pPr>
        <w:jc w:val="right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jc w:val="right"/>
        <w:rPr>
          <w:noProof/>
          <w:sz w:val="22"/>
          <w:szCs w:val="22"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Poslovnika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61/06 – </w:t>
      </w:r>
      <w:r w:rsidR="00A93AC5">
        <w:rPr>
          <w:noProof/>
          <w:lang w:val="sr-Latn-CS"/>
        </w:rPr>
        <w:t>prečišćen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tekst</w:t>
      </w:r>
      <w:r w:rsidRPr="00A93AC5">
        <w:rPr>
          <w:noProof/>
          <w:lang w:val="sr-Latn-CS"/>
        </w:rPr>
        <w:t xml:space="preserve">, 69/08, 88/09, 33/10, 69/10, 20/11, 37/11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KADROVSKE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Kadrovsku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komisiju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imenuju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1)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prof</w:t>
      </w:r>
      <w:r w:rsidRPr="00A93AC5">
        <w:rPr>
          <w:noProof/>
          <w:lang w:val="sr-Latn-CS"/>
        </w:rPr>
        <w:t xml:space="preserve">.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Zorana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Mihajlović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građevinarstva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saobraćaja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infrastrukture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2)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Aleksandar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Antić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rudarstva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energetike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3)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članove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(1)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Rasim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Ljajić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trgovine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turizma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telekomunikacija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(2) </w:t>
      </w:r>
      <w:r w:rsidR="00A93AC5">
        <w:rPr>
          <w:noProof/>
          <w:lang w:val="sr-Latn-CS"/>
        </w:rPr>
        <w:t>Nikola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Selaković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pravde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(3) </w:t>
      </w:r>
      <w:r w:rsidR="00A93AC5">
        <w:rPr>
          <w:noProof/>
          <w:lang w:val="sr-Latn-CS"/>
        </w:rPr>
        <w:t>Nebojša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Stefanović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unutrašnjih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poslova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-180"/>
          <w:tab w:val="left" w:pos="0"/>
        </w:tabs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119-3484/2014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  <w:sectPr w:rsidR="00EE2CC3" w:rsidRPr="00A93AC5" w:rsidSect="00572C06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Poslovnika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61/06 – </w:t>
      </w:r>
      <w:r w:rsidR="00A93AC5">
        <w:rPr>
          <w:noProof/>
          <w:lang w:val="sr-Latn-CS"/>
        </w:rPr>
        <w:t>prečišćen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tekst</w:t>
      </w:r>
      <w:r w:rsidRPr="00A93AC5">
        <w:rPr>
          <w:noProof/>
          <w:lang w:val="sr-Latn-CS"/>
        </w:rPr>
        <w:t xml:space="preserve">, 69/08, 88/09, 33/10, 69/10, 20/11, 37/11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KOMISIJE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RASPODELU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SLUŽBENIH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ZGRADA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POSLOVNIH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PROSTORIJA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Komisiju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stambena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pitanja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raspodelu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službenih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zgrada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poslovnih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prostorija</w:t>
      </w:r>
      <w:r w:rsidRPr="00A93AC5">
        <w:rPr>
          <w:b/>
          <w:noProof/>
          <w:lang w:val="sr-Latn-CS"/>
        </w:rPr>
        <w:t xml:space="preserve"> </w:t>
      </w:r>
      <w:r w:rsidR="00A93AC5">
        <w:rPr>
          <w:noProof/>
          <w:lang w:val="sr-Latn-CS"/>
        </w:rPr>
        <w:t>imenuju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1)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Rasim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Ljajić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trgovine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turizma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telekomunikacija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2)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 </w:t>
      </w:r>
      <w:r w:rsidR="00A93AC5">
        <w:rPr>
          <w:noProof/>
          <w:lang w:val="sr-Latn-CS"/>
        </w:rPr>
        <w:t>Aleksandar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Antić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rudarstva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energetike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3)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članove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(1) </w:t>
      </w:r>
      <w:r w:rsidR="00A93AC5">
        <w:rPr>
          <w:noProof/>
          <w:lang w:val="sr-Latn-CS"/>
        </w:rPr>
        <w:t>prof</w:t>
      </w:r>
      <w:r w:rsidRPr="00A93AC5">
        <w:rPr>
          <w:noProof/>
          <w:lang w:val="sr-Latn-CS"/>
        </w:rPr>
        <w:t xml:space="preserve">.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Zorana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Mihajlović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građevinarstva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saobraćaja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infrastrukture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(2) </w:t>
      </w:r>
      <w:r w:rsidR="00A93AC5">
        <w:rPr>
          <w:noProof/>
          <w:lang w:val="sr-Latn-CS"/>
        </w:rPr>
        <w:t>Bratislav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Gašić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odbrane</w:t>
      </w:r>
      <w:r w:rsidRPr="00A93AC5">
        <w:rPr>
          <w:noProof/>
          <w:lang w:val="sr-Latn-CS"/>
        </w:rPr>
        <w:t xml:space="preserve">, 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(3) </w:t>
      </w:r>
      <w:r w:rsidR="00A93AC5">
        <w:rPr>
          <w:noProof/>
          <w:lang w:val="sr-Latn-CS"/>
        </w:rPr>
        <w:t>Aleksandar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Vulin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rad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zapošljavanje</w:t>
      </w:r>
      <w:r w:rsidRPr="00A93AC5">
        <w:rPr>
          <w:noProof/>
          <w:lang w:val="sr-Latn-CS"/>
        </w:rPr>
        <w:t xml:space="preserve">,  </w:t>
      </w:r>
      <w:r w:rsidR="00A93AC5">
        <w:rPr>
          <w:noProof/>
          <w:lang w:val="sr-Latn-CS"/>
        </w:rPr>
        <w:t>boračka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socijalna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pitanja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-180"/>
          <w:tab w:val="left" w:pos="0"/>
        </w:tabs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119-3487/2014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jc w:val="right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43.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55/05, 71/05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101/07, 65/08, 16/11, 68/12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, 72/12, 7/14 – </w:t>
      </w:r>
      <w:r w:rsidR="00A93AC5">
        <w:rPr>
          <w:noProof/>
          <w:lang w:val="sr-Latn-CS"/>
        </w:rPr>
        <w:t>US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44/14)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10.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2. </w:t>
      </w:r>
      <w:r w:rsidR="00A93AC5">
        <w:rPr>
          <w:noProof/>
          <w:lang w:val="sr-Latn-CS"/>
        </w:rPr>
        <w:t>Poslovnika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”,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61/06 – </w:t>
      </w:r>
      <w:r w:rsidR="00A93AC5">
        <w:rPr>
          <w:noProof/>
          <w:lang w:val="sr-Latn-CS"/>
        </w:rPr>
        <w:t>prečišćen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tekst</w:t>
      </w:r>
      <w:r w:rsidRPr="00A93AC5">
        <w:rPr>
          <w:noProof/>
          <w:lang w:val="sr-Latn-CS"/>
        </w:rPr>
        <w:t xml:space="preserve">, 69/08, 88/09, 33/10, 69/10, 20/11, 37/11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30/13),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KOMISIJE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ŠTETE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ELEMENTARNIH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NEPOGODA</w:t>
      </w:r>
      <w:r w:rsidR="00EE2CC3" w:rsidRPr="00A93AC5">
        <w:rPr>
          <w:b/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Komisiju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utvrđivanje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štete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od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elementarnih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nepogoda</w:t>
      </w:r>
      <w:r w:rsidRPr="00A93AC5">
        <w:rPr>
          <w:b/>
          <w:noProof/>
          <w:lang w:val="sr-Latn-CS"/>
        </w:rPr>
        <w:t xml:space="preserve"> </w:t>
      </w:r>
      <w:r w:rsidR="00A93AC5">
        <w:rPr>
          <w:noProof/>
          <w:lang w:val="sr-Latn-CS"/>
        </w:rPr>
        <w:t>imenuju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1)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prof</w:t>
      </w:r>
      <w:r w:rsidRPr="00A93AC5">
        <w:rPr>
          <w:noProof/>
          <w:lang w:val="sr-Latn-CS"/>
        </w:rPr>
        <w:t xml:space="preserve">.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Zorana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Mihajlović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građevinarstva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saobraćaja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infrastrukture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2)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predsednika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- </w:t>
      </w:r>
      <w:r w:rsidR="00A93AC5">
        <w:rPr>
          <w:noProof/>
          <w:lang w:val="sr-Latn-CS"/>
        </w:rPr>
        <w:t>mr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Velimir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Ilić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bez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portfelja</w:t>
      </w:r>
      <w:r w:rsidRPr="00A93AC5">
        <w:rPr>
          <w:noProof/>
          <w:lang w:val="sr-Latn-CS"/>
        </w:rPr>
        <w:t>;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 xml:space="preserve">   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3)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članove</w:t>
      </w:r>
      <w:r w:rsidRPr="00A93AC5">
        <w:rPr>
          <w:noProof/>
          <w:lang w:val="sr-Latn-CS"/>
        </w:rPr>
        <w:t>: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(1)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Rasim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Ljajić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potpredsednik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Vlade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trgovine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turizma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telekomunikacija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(2) </w:t>
      </w:r>
      <w:r w:rsidR="00A93AC5">
        <w:rPr>
          <w:noProof/>
          <w:lang w:val="sr-Latn-CS"/>
        </w:rPr>
        <w:t>Aleksandar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Antić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rudarstva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energetike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(3) </w:t>
      </w:r>
      <w:r w:rsidR="00A93AC5">
        <w:rPr>
          <w:noProof/>
          <w:lang w:val="sr-Latn-CS"/>
        </w:rPr>
        <w:t>prof</w:t>
      </w:r>
      <w:r w:rsidRPr="00A93AC5">
        <w:rPr>
          <w:noProof/>
          <w:lang w:val="sr-Latn-CS"/>
        </w:rPr>
        <w:t xml:space="preserve">.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Snežana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Bogosavljević</w:t>
      </w:r>
      <w:r w:rsidRPr="00A93AC5">
        <w:rPr>
          <w:noProof/>
          <w:lang w:val="sr-Latn-CS"/>
        </w:rPr>
        <w:t>-</w:t>
      </w:r>
      <w:r w:rsidR="00A93AC5">
        <w:rPr>
          <w:noProof/>
          <w:lang w:val="sr-Latn-CS"/>
        </w:rPr>
        <w:t>Bošković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poljoprivrede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zaštite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životne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sredine</w:t>
      </w:r>
      <w:r w:rsidRPr="00A93AC5">
        <w:rPr>
          <w:noProof/>
          <w:lang w:val="sr-Latn-CS"/>
        </w:rPr>
        <w:t xml:space="preserve">,  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(4) </w:t>
      </w:r>
      <w:r w:rsidR="00A93AC5">
        <w:rPr>
          <w:noProof/>
          <w:lang w:val="sr-Latn-CS"/>
        </w:rPr>
        <w:t>Nebojša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Stefanović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unutrašnjih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poslova</w:t>
      </w:r>
      <w:r w:rsidRPr="00A93AC5">
        <w:rPr>
          <w:noProof/>
          <w:lang w:val="sr-Latn-CS"/>
        </w:rPr>
        <w:t>,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ab/>
        <w:t xml:space="preserve">(5) </w:t>
      </w:r>
      <w:r w:rsidR="00A93AC5">
        <w:rPr>
          <w:noProof/>
          <w:lang w:val="sr-Latn-CS"/>
        </w:rPr>
        <w:t>dr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Zlatibor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Lončar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ministar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zdravlja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ind w:firstLine="1260"/>
        <w:rPr>
          <w:noProof/>
          <w:lang w:val="sr-Latn-CS"/>
        </w:rPr>
      </w:pPr>
      <w:r w:rsidRPr="00A93AC5">
        <w:rPr>
          <w:noProof/>
          <w:lang w:val="sr-Latn-CS"/>
        </w:rPr>
        <w:t xml:space="preserve">  </w:t>
      </w: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jc w:val="center"/>
        <w:rPr>
          <w:noProof/>
          <w:lang w:val="sr-Latn-CS"/>
        </w:rPr>
      </w:pPr>
    </w:p>
    <w:p w:rsidR="00EE2CC3" w:rsidRPr="00A93AC5" w:rsidRDefault="00EE2CC3" w:rsidP="00EE2CC3">
      <w:pPr>
        <w:tabs>
          <w:tab w:val="clear" w:pos="1418"/>
          <w:tab w:val="left" w:pos="0"/>
        </w:tabs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119-3488/2014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E2CC3"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  <w:sectPr w:rsidR="00EE2CC3" w:rsidRPr="00A93AC5" w:rsidSect="002C4241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2CC3" w:rsidRPr="00A93AC5" w:rsidRDefault="00EE2CC3" w:rsidP="00EE2CC3">
      <w:pPr>
        <w:pStyle w:val="BodyText"/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EE2CC3" w:rsidRPr="00A93AC5" w:rsidRDefault="00EE2CC3" w:rsidP="00EE2CC3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93AC5">
        <w:rPr>
          <w:noProof/>
          <w:sz w:val="24"/>
          <w:szCs w:val="24"/>
          <w:lang w:val="sr-Latn-CS"/>
        </w:rPr>
        <w:tab/>
      </w:r>
      <w:r w:rsidRPr="00A93AC5">
        <w:rPr>
          <w:noProof/>
          <w:sz w:val="24"/>
          <w:szCs w:val="24"/>
          <w:lang w:val="sr-Latn-CS"/>
        </w:rPr>
        <w:tab/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  <w:r w:rsidRPr="00A93AC5">
        <w:rPr>
          <w:noProof/>
          <w:lang w:val="sr-Latn-CS"/>
        </w:rPr>
        <w:t xml:space="preserve"> </w:t>
      </w:r>
    </w:p>
    <w:p w:rsidR="00EE2CC3" w:rsidRPr="00A93AC5" w:rsidRDefault="00EE2CC3" w:rsidP="00EE2CC3">
      <w:pPr>
        <w:jc w:val="center"/>
        <w:rPr>
          <w:b/>
          <w:bCs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EE2CC3" w:rsidRPr="00A93AC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EE2CC3" w:rsidRPr="00A93AC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EE2CC3" w:rsidRPr="00A93AC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EE2CC3" w:rsidRPr="00A93AC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EE2CC3" w:rsidRPr="00A93AC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EE2CC3" w:rsidRPr="00A93AC5" w:rsidRDefault="00EE2CC3" w:rsidP="00EE2CC3">
      <w:pPr>
        <w:jc w:val="center"/>
        <w:rPr>
          <w:b/>
          <w:bCs/>
          <w:noProof/>
          <w:lang w:val="sr-Latn-CS"/>
        </w:rPr>
      </w:pPr>
    </w:p>
    <w:p w:rsidR="00EE2CC3" w:rsidRPr="00A93AC5" w:rsidRDefault="00A93AC5" w:rsidP="00EE2CC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EE2CC3" w:rsidRPr="00A93AC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EE2CC3" w:rsidRPr="00A93AC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EE2CC3" w:rsidRPr="00A93AC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EE2CC3" w:rsidRPr="00A93AC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EE2CC3" w:rsidRPr="00A93AC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ZAMENIKA</w:t>
      </w:r>
      <w:r w:rsidR="00EE2CC3" w:rsidRPr="00A93A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EE2CC3" w:rsidRPr="00A93A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REPUBLIČKOG</w:t>
      </w:r>
      <w:r w:rsidR="00EE2CC3" w:rsidRPr="00A93A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SEKRETARIJATA</w:t>
      </w:r>
      <w:r w:rsidR="00EE2CC3" w:rsidRPr="00A93A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EE2CC3" w:rsidRPr="00A93A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ZAKONODAVSTVO</w:t>
      </w:r>
      <w:r w:rsidR="00EE2CC3" w:rsidRPr="00A93AC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EE2CC3" w:rsidRPr="00A93AC5" w:rsidRDefault="00EE2CC3" w:rsidP="00EE2CC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2CC3" w:rsidRPr="00A93AC5" w:rsidRDefault="00EE2CC3" w:rsidP="00EE2CC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E2CC3" w:rsidRPr="00A93AC5" w:rsidRDefault="00EE2CC3" w:rsidP="00EE2CC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2CC3" w:rsidRPr="00A93AC5" w:rsidRDefault="00EE2CC3" w:rsidP="00EE2CC3">
      <w:pPr>
        <w:rPr>
          <w:noProof/>
          <w:color w:val="000000"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Gradimiru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Nenadoviću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prestaje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rad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položaju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direktora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Republičkog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sekretarijata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zakonodavstvo</w:t>
      </w:r>
      <w:r w:rsidRPr="00A93AC5">
        <w:rPr>
          <w:noProof/>
          <w:lang w:val="sr-Latn-CS"/>
        </w:rPr>
        <w:t>,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zbog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proteka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vremena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na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koje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je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postavljen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na</w:t>
      </w:r>
      <w:r w:rsidRPr="00A93AC5">
        <w:rPr>
          <w:bCs/>
          <w:noProof/>
          <w:lang w:val="sr-Latn-CS"/>
        </w:rPr>
        <w:t xml:space="preserve"> </w:t>
      </w:r>
      <w:r w:rsidR="00A93AC5">
        <w:rPr>
          <w:bCs/>
          <w:noProof/>
          <w:lang w:val="sr-Latn-CS"/>
        </w:rPr>
        <w:t>položaj</w:t>
      </w:r>
      <w:r w:rsidRPr="00A93AC5">
        <w:rPr>
          <w:bCs/>
          <w:noProof/>
          <w:lang w:val="sr-Latn-CS"/>
        </w:rPr>
        <w:t xml:space="preserve"> – </w:t>
      </w:r>
      <w:r w:rsidRPr="00A93AC5">
        <w:rPr>
          <w:noProof/>
          <w:color w:val="000000"/>
          <w:lang w:val="sr-Latn-CS"/>
        </w:rPr>
        <w:t xml:space="preserve">28. </w:t>
      </w:r>
      <w:r w:rsidR="00A93AC5">
        <w:rPr>
          <w:noProof/>
          <w:color w:val="000000"/>
          <w:lang w:val="sr-Latn-CS"/>
        </w:rPr>
        <w:t>aprila</w:t>
      </w:r>
      <w:r w:rsidRPr="00A93AC5">
        <w:rPr>
          <w:noProof/>
          <w:color w:val="000000"/>
          <w:lang w:val="sr-Latn-CS"/>
        </w:rPr>
        <w:t xml:space="preserve"> 2014. </w:t>
      </w:r>
      <w:r w:rsidR="00A93AC5">
        <w:rPr>
          <w:noProof/>
          <w:color w:val="000000"/>
          <w:lang w:val="sr-Latn-CS"/>
        </w:rPr>
        <w:t>godine</w:t>
      </w:r>
      <w:r w:rsidRPr="00A93AC5">
        <w:rPr>
          <w:noProof/>
          <w:color w:val="000000"/>
          <w:lang w:val="sr-Latn-CS"/>
        </w:rPr>
        <w:t>.</w:t>
      </w:r>
    </w:p>
    <w:p w:rsidR="00EE2CC3" w:rsidRPr="00A93AC5" w:rsidRDefault="00EE2CC3" w:rsidP="00EE2CC3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2CC3" w:rsidRPr="00A93AC5" w:rsidRDefault="00EE2CC3" w:rsidP="00EE2CC3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E2CC3" w:rsidRPr="00A93AC5" w:rsidRDefault="00EE2CC3" w:rsidP="00EE2CC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ind w:firstLine="1080"/>
        <w:rPr>
          <w:noProof/>
          <w:lang w:val="sr-Latn-CS"/>
        </w:rPr>
      </w:pPr>
    </w:p>
    <w:p w:rsidR="00EE2CC3" w:rsidRPr="00A93AC5" w:rsidRDefault="00EE2CC3" w:rsidP="00EE2CC3">
      <w:pPr>
        <w:spacing w:after="24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119-3335/2014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2CC3" w:rsidRPr="00A93AC5" w:rsidRDefault="00EE2CC3" w:rsidP="00EE2CC3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93AC5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EE2CC3" w:rsidRPr="00A93AC5" w:rsidRDefault="00EE2CC3" w:rsidP="00EE2CC3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E2CC3" w:rsidRPr="00A93AC5" w:rsidRDefault="00EE2CC3" w:rsidP="00EE2CC3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E2CC3" w:rsidRPr="00A93AC5" w:rsidRDefault="00EE2CC3" w:rsidP="00EE2CC3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E2CC3" w:rsidRPr="00A93AC5" w:rsidRDefault="00EE2CC3" w:rsidP="00EE2CC3">
      <w:pPr>
        <w:ind w:right="70"/>
        <w:jc w:val="right"/>
        <w:rPr>
          <w:noProof/>
          <w:lang w:val="sr-Latn-CS"/>
        </w:rPr>
      </w:pPr>
    </w:p>
    <w:p w:rsidR="00EE2CC3" w:rsidRPr="00A93AC5" w:rsidRDefault="00EE2CC3" w:rsidP="00EE2CC3">
      <w:pPr>
        <w:ind w:right="70"/>
        <w:jc w:val="right"/>
        <w:rPr>
          <w:noProof/>
          <w:lang w:val="sr-Latn-CS"/>
        </w:rPr>
      </w:pPr>
    </w:p>
    <w:p w:rsidR="00EE2CC3" w:rsidRPr="00A93AC5" w:rsidRDefault="00EE2CC3" w:rsidP="00EE2CC3">
      <w:pPr>
        <w:ind w:right="70"/>
        <w:rPr>
          <w:noProof/>
          <w:lang w:val="sr-Latn-CS"/>
        </w:rPr>
      </w:pPr>
    </w:p>
    <w:p w:rsidR="00EE2CC3" w:rsidRPr="00A93AC5" w:rsidRDefault="00EE2CC3" w:rsidP="00EE2CC3">
      <w:pPr>
        <w:ind w:right="7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osnovu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33,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34.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1.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67.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državnim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službenicima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ˮ,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79/05, 81/05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83/05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64/07, 67/07 – </w:t>
      </w:r>
      <w:r w:rsidR="00A93AC5">
        <w:rPr>
          <w:noProof/>
          <w:lang w:val="sr-Latn-CS"/>
        </w:rPr>
        <w:t>ispravka</w:t>
      </w:r>
      <w:r w:rsidRPr="00A93AC5">
        <w:rPr>
          <w:noProof/>
          <w:lang w:val="sr-Latn-CS"/>
        </w:rPr>
        <w:t xml:space="preserve">, 116/08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104/09)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člana</w:t>
      </w:r>
      <w:r w:rsidRPr="00A93AC5">
        <w:rPr>
          <w:noProof/>
          <w:lang w:val="sr-Latn-CS"/>
        </w:rPr>
        <w:t xml:space="preserve"> 36. </w:t>
      </w:r>
      <w:r w:rsidR="00A93AC5">
        <w:rPr>
          <w:noProof/>
          <w:lang w:val="sr-Latn-CS"/>
        </w:rPr>
        <w:t>stav</w:t>
      </w:r>
      <w:r w:rsidRPr="00A93AC5">
        <w:rPr>
          <w:noProof/>
          <w:lang w:val="sr-Latn-CS"/>
        </w:rPr>
        <w:t xml:space="preserve"> 3. </w:t>
      </w:r>
      <w:r w:rsidR="00A93AC5">
        <w:rPr>
          <w:noProof/>
          <w:lang w:val="sr-Latn-CS"/>
        </w:rPr>
        <w:t>Zakona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državnoj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upravi</w:t>
      </w:r>
      <w:r w:rsidRPr="00A93AC5">
        <w:rPr>
          <w:noProof/>
          <w:lang w:val="sr-Latn-CS"/>
        </w:rPr>
        <w:t xml:space="preserve"> („</w:t>
      </w:r>
      <w:r w:rsidR="00A93AC5">
        <w:rPr>
          <w:noProof/>
          <w:lang w:val="sr-Latn-CS"/>
        </w:rPr>
        <w:t>Službeni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RS</w:t>
      </w:r>
      <w:r w:rsidRPr="00A93AC5">
        <w:rPr>
          <w:noProof/>
          <w:lang w:val="sr-Latn-CS"/>
        </w:rPr>
        <w:t xml:space="preserve">ˮ, </w:t>
      </w:r>
      <w:r w:rsidR="00A93AC5">
        <w:rPr>
          <w:noProof/>
          <w:lang w:val="sr-Latn-CS"/>
        </w:rPr>
        <w:t>br</w:t>
      </w:r>
      <w:r w:rsidRPr="00A93AC5">
        <w:rPr>
          <w:noProof/>
          <w:lang w:val="sr-Latn-CS"/>
        </w:rPr>
        <w:t xml:space="preserve">. 79/05, 101/07 </w:t>
      </w:r>
      <w:r w:rsidR="00A93AC5">
        <w:rPr>
          <w:noProof/>
          <w:lang w:val="sr-Latn-CS"/>
        </w:rPr>
        <w:t>i</w:t>
      </w:r>
      <w:r w:rsidRPr="00A93AC5">
        <w:rPr>
          <w:noProof/>
          <w:lang w:val="sr-Latn-CS"/>
        </w:rPr>
        <w:t xml:space="preserve"> 95/10),</w:t>
      </w: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Vlada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donosi</w:t>
      </w:r>
    </w:p>
    <w:p w:rsidR="00EE2CC3" w:rsidRPr="00A93AC5" w:rsidRDefault="00EE2CC3" w:rsidP="00EE2CC3">
      <w:pPr>
        <w:ind w:left="-540" w:right="-511" w:firstLine="720"/>
        <w:rPr>
          <w:noProof/>
          <w:lang w:val="sr-Latn-CS"/>
        </w:rPr>
      </w:pPr>
    </w:p>
    <w:p w:rsidR="00EE2CC3" w:rsidRPr="00A93AC5" w:rsidRDefault="00EE2CC3" w:rsidP="00EE2CC3">
      <w:pPr>
        <w:ind w:left="-540" w:right="-511"/>
        <w:rPr>
          <w:noProof/>
          <w:lang w:val="sr-Latn-CS"/>
        </w:rPr>
      </w:pPr>
    </w:p>
    <w:p w:rsidR="00EE2CC3" w:rsidRPr="00A93AC5" w:rsidRDefault="00A93AC5" w:rsidP="00EE2CC3">
      <w:pPr>
        <w:ind w:right="7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EE2CC3" w:rsidRPr="00A93AC5" w:rsidRDefault="00EE2CC3" w:rsidP="00EE2CC3">
      <w:pPr>
        <w:ind w:left="-540" w:right="-511"/>
        <w:jc w:val="center"/>
        <w:rPr>
          <w:b/>
          <w:noProof/>
          <w:lang w:val="sr-Latn-CS"/>
        </w:rPr>
      </w:pPr>
    </w:p>
    <w:p w:rsidR="00EE2CC3" w:rsidRPr="00A93AC5" w:rsidRDefault="00A93AC5" w:rsidP="00EE2CC3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EE2CC3" w:rsidRPr="00A93A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ZAMENIKA</w:t>
      </w:r>
      <w:r w:rsidR="00EE2CC3" w:rsidRPr="00A93A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</w:p>
    <w:p w:rsidR="00EE2CC3" w:rsidRPr="00A93AC5" w:rsidRDefault="00A93AC5" w:rsidP="00EE2CC3">
      <w:pPr>
        <w:ind w:left="-540" w:right="-51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E2CC3" w:rsidRPr="00A93A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ZAKONODAVSTVO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right="70"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Gradimir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Nenadović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ponovo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postavlja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položaj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zamenika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direktora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Republičkog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sekretarijata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zakonodavstvo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od</w:t>
      </w:r>
      <w:r w:rsidRPr="00A93AC5">
        <w:rPr>
          <w:noProof/>
          <w:lang w:val="sr-Latn-CS"/>
        </w:rPr>
        <w:t xml:space="preserve">  29. </w:t>
      </w:r>
      <w:r w:rsidR="00A93AC5">
        <w:rPr>
          <w:noProof/>
          <w:lang w:val="sr-Latn-CS"/>
        </w:rPr>
        <w:t>aprila</w:t>
      </w:r>
      <w:r w:rsidRPr="00A93AC5">
        <w:rPr>
          <w:noProof/>
          <w:lang w:val="sr-Latn-CS"/>
        </w:rPr>
        <w:t xml:space="preserve"> 2014. </w:t>
      </w:r>
      <w:r w:rsidR="00A93AC5">
        <w:rPr>
          <w:noProof/>
          <w:lang w:val="sr-Latn-CS"/>
        </w:rPr>
        <w:t>godine</w:t>
      </w:r>
      <w:r w:rsidRPr="00A93AC5">
        <w:rPr>
          <w:noProof/>
          <w:lang w:val="sr-Latn-CS"/>
        </w:rPr>
        <w:t xml:space="preserve">, </w:t>
      </w:r>
      <w:r w:rsidR="00A93AC5">
        <w:rPr>
          <w:noProof/>
          <w:lang w:val="sr-Latn-CS"/>
        </w:rPr>
        <w:t>na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pet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godina</w:t>
      </w:r>
      <w:r w:rsidRPr="00A93AC5">
        <w:rPr>
          <w:noProof/>
          <w:lang w:val="sr-Latn-CS"/>
        </w:rPr>
        <w:t>.</w:t>
      </w:r>
    </w:p>
    <w:p w:rsidR="00EE2CC3" w:rsidRPr="00A93AC5" w:rsidRDefault="00EE2CC3" w:rsidP="00EE2CC3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EE2CC3" w:rsidRPr="00A93AC5" w:rsidRDefault="00EE2CC3" w:rsidP="00EE2CC3">
      <w:pPr>
        <w:ind w:right="70"/>
        <w:jc w:val="center"/>
        <w:rPr>
          <w:noProof/>
          <w:lang w:val="sr-Latn-CS"/>
        </w:rPr>
      </w:pPr>
      <w:r w:rsidRPr="00A93AC5">
        <w:rPr>
          <w:noProof/>
          <w:lang w:val="sr-Latn-CS"/>
        </w:rPr>
        <w:t>II</w:t>
      </w:r>
    </w:p>
    <w:p w:rsidR="00EE2CC3" w:rsidRPr="00A93AC5" w:rsidRDefault="00EE2CC3" w:rsidP="00EE2CC3">
      <w:pPr>
        <w:ind w:left="-540" w:right="-511" w:firstLine="720"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ind w:firstLine="720"/>
        <w:rPr>
          <w:noProof/>
          <w:lang w:val="sr-Latn-CS"/>
        </w:rPr>
      </w:pPr>
      <w:r w:rsidRPr="00A93AC5">
        <w:rPr>
          <w:noProof/>
          <w:lang w:val="sr-Latn-CS"/>
        </w:rPr>
        <w:tab/>
      </w:r>
      <w:r w:rsidR="00A93AC5">
        <w:rPr>
          <w:noProof/>
          <w:lang w:val="sr-Latn-CS"/>
        </w:rPr>
        <w:t>Ovo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rešenje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objaviti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u</w:t>
      </w:r>
      <w:r w:rsidRPr="00A93AC5">
        <w:rPr>
          <w:noProof/>
          <w:lang w:val="sr-Latn-CS"/>
        </w:rPr>
        <w:t xml:space="preserve"> „</w:t>
      </w:r>
      <w:r w:rsidR="00A93AC5">
        <w:rPr>
          <w:noProof/>
          <w:lang w:val="sr-Latn-CS"/>
        </w:rPr>
        <w:t>Službenom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glasniku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Republike</w:t>
      </w:r>
      <w:r w:rsidRPr="00A93AC5">
        <w:rPr>
          <w:noProof/>
          <w:lang w:val="sr-Latn-CS"/>
        </w:rPr>
        <w:t xml:space="preserve"> </w:t>
      </w:r>
      <w:r w:rsidR="00A93AC5">
        <w:rPr>
          <w:noProof/>
          <w:lang w:val="sr-Latn-CS"/>
        </w:rPr>
        <w:t>Srbije</w:t>
      </w:r>
      <w:r w:rsidRPr="00A93AC5">
        <w:rPr>
          <w:noProof/>
          <w:lang w:val="sr-Latn-CS"/>
        </w:rPr>
        <w:t>”.</w:t>
      </w: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rPr>
          <w:noProof/>
          <w:lang w:val="sr-Latn-CS"/>
        </w:rPr>
      </w:pPr>
    </w:p>
    <w:p w:rsidR="00EE2CC3" w:rsidRPr="00A93AC5" w:rsidRDefault="00EE2CC3" w:rsidP="00EE2CC3">
      <w:pPr>
        <w:spacing w:after="240"/>
        <w:contextualSpacing/>
        <w:rPr>
          <w:noProof/>
          <w:lang w:val="sr-Latn-CS"/>
        </w:rPr>
      </w:pPr>
      <w:r w:rsidRPr="00A93AC5">
        <w:rPr>
          <w:noProof/>
          <w:lang w:val="sr-Latn-CS"/>
        </w:rPr>
        <w:t xml:space="preserve">24 </w:t>
      </w:r>
      <w:r w:rsidR="00A93AC5">
        <w:rPr>
          <w:noProof/>
          <w:lang w:val="sr-Latn-CS"/>
        </w:rPr>
        <w:t>Broj</w:t>
      </w:r>
      <w:r w:rsidRPr="00A93AC5">
        <w:rPr>
          <w:noProof/>
          <w:lang w:val="sr-Latn-CS"/>
        </w:rPr>
        <w:t>: 119-3336/2014</w:t>
      </w:r>
    </w:p>
    <w:p w:rsidR="00EE2CC3" w:rsidRPr="00A93AC5" w:rsidRDefault="00A93AC5" w:rsidP="00EE2CC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2CC3" w:rsidRPr="00A93AC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2CC3" w:rsidRPr="00A93AC5">
        <w:rPr>
          <w:noProof/>
          <w:lang w:val="sr-Latn-CS"/>
        </w:rPr>
        <w:t xml:space="preserve">, 1. </w:t>
      </w:r>
      <w:r>
        <w:rPr>
          <w:noProof/>
          <w:lang w:val="sr-Latn-CS"/>
        </w:rPr>
        <w:t>maja</w:t>
      </w:r>
      <w:r w:rsidR="00EE2CC3" w:rsidRPr="00A93AC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EE2CC3" w:rsidP="00EE2CC3">
      <w:pPr>
        <w:rPr>
          <w:b/>
          <w:noProof/>
          <w:lang w:val="sr-Latn-CS"/>
        </w:rPr>
      </w:pPr>
    </w:p>
    <w:p w:rsidR="00EE2CC3" w:rsidRPr="00A93AC5" w:rsidRDefault="00A93AC5" w:rsidP="00EE2CC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2CC3" w:rsidRPr="00A93AC5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EE2CC3" w:rsidRPr="00A93AC5" w:rsidRDefault="00EE2CC3" w:rsidP="00EE2CC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EE2CC3" w:rsidRPr="00A93AC5" w:rsidTr="008B6953">
        <w:trPr>
          <w:jc w:val="center"/>
        </w:trPr>
        <w:tc>
          <w:tcPr>
            <w:tcW w:w="4360" w:type="dxa"/>
          </w:tcPr>
          <w:p w:rsidR="00EE2CC3" w:rsidRPr="00A93AC5" w:rsidRDefault="00EE2CC3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E2CC3" w:rsidRPr="00A93AC5" w:rsidRDefault="00A93AC5" w:rsidP="008B6953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2CC3" w:rsidRPr="00A93AC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629B9" w:rsidRPr="00A93AC5" w:rsidRDefault="008629B9" w:rsidP="00EE2CC3">
      <w:pPr>
        <w:rPr>
          <w:noProof/>
          <w:lang w:val="sr-Latn-CS"/>
        </w:rPr>
      </w:pPr>
    </w:p>
    <w:sectPr w:rsidR="008629B9" w:rsidRPr="00A93AC5" w:rsidSect="002C424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25" w:rsidRDefault="00100025" w:rsidP="00A93AC5">
      <w:r>
        <w:separator/>
      </w:r>
    </w:p>
  </w:endnote>
  <w:endnote w:type="continuationSeparator" w:id="0">
    <w:p w:rsidR="00100025" w:rsidRDefault="00100025" w:rsidP="00A9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5" w:rsidRDefault="00A93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5" w:rsidRDefault="00A93A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5" w:rsidRDefault="00A93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25" w:rsidRDefault="00100025" w:rsidP="00A93AC5">
      <w:r>
        <w:separator/>
      </w:r>
    </w:p>
  </w:footnote>
  <w:footnote w:type="continuationSeparator" w:id="0">
    <w:p w:rsidR="00100025" w:rsidRDefault="00100025" w:rsidP="00A93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5" w:rsidRDefault="00A93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5" w:rsidRDefault="00A93A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C5" w:rsidRDefault="00A93A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50555"/>
    <w:rsid w:val="00100025"/>
    <w:rsid w:val="00165889"/>
    <w:rsid w:val="006315AC"/>
    <w:rsid w:val="00850426"/>
    <w:rsid w:val="008629B9"/>
    <w:rsid w:val="00A93AC5"/>
    <w:rsid w:val="00C20272"/>
    <w:rsid w:val="00C70109"/>
    <w:rsid w:val="00D4395F"/>
    <w:rsid w:val="00E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A93AC5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A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3AC5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A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2014-05-05T08:09:00Z</dcterms:created>
  <dcterms:modified xsi:type="dcterms:W3CDTF">2014-05-05T08:09:00Z</dcterms:modified>
</cp:coreProperties>
</file>