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7" w:rsidRPr="00DD6D6C" w:rsidRDefault="00DB7C27">
      <w:pP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bookmarkStart w:id="0" w:name="_GoBack"/>
      <w:bookmarkEnd w:id="0"/>
    </w:p>
    <w:p w:rsidR="00DB4B4A" w:rsidRPr="00DD6D6C" w:rsidRDefault="00DB4B4A" w:rsidP="006E1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AF26A1" w:rsidRPr="00DD6D6C" w:rsidRDefault="00DD6D6C" w:rsidP="006E11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</w:t>
      </w:r>
      <w:r w:rsidR="00AD089F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regulisanju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javnog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neisplaćene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položene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čije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sedište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njihovim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filijalama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teritorijama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877A7C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E159E3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108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/16</w:t>
      </w:r>
      <w:r w:rsidR="00E159E3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59E3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8342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113</w:t>
      </w:r>
      <w:r w:rsidR="00472C3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E159E3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17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753E12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</w:t>
      </w:r>
      <w:r w:rsidR="00753E12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753E12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E6C20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813154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2C4A9B" w:rsidRPr="00DD6D6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813154" w:rsidRPr="00DD6D6C" w:rsidRDefault="00813154" w:rsidP="00567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AF26A1" w:rsidRPr="00DD6D6C" w:rsidRDefault="00AF26A1" w:rsidP="00567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13154" w:rsidRPr="00DD6D6C" w:rsidRDefault="00DD6D6C" w:rsidP="0012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753E12" w:rsidRPr="00DD6D6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R</w:t>
      </w:r>
      <w:r w:rsidR="00753E12" w:rsidRPr="00DD6D6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E</w:t>
      </w:r>
      <w:r w:rsidR="00753E12" w:rsidRPr="00DD6D6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</w:t>
      </w:r>
      <w:r w:rsidR="00753E12" w:rsidRPr="00DD6D6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B</w:t>
      </w:r>
      <w:r w:rsidR="00753E12" w:rsidRPr="00DD6D6C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</w:p>
    <w:p w:rsidR="005672C6" w:rsidRPr="00DD6D6C" w:rsidRDefault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4F30EC" w:rsidRPr="00DD6D6C" w:rsidRDefault="00DD6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IZMENAMA</w:t>
      </w:r>
      <w:r w:rsidR="001207D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207D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DOPUNAMA</w:t>
      </w:r>
      <w:r w:rsidR="00472C3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UREDBE</w:t>
      </w:r>
      <w:r w:rsidR="00E159E3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E159E3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</w:p>
    <w:p w:rsidR="00813154" w:rsidRPr="00DD6D6C" w:rsidRDefault="00DD6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UTVRĐIVANJE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ISPLATU</w:t>
      </w:r>
      <w:r w:rsidR="006E2840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GRAĐANA</w:t>
      </w:r>
    </w:p>
    <w:p w:rsidR="00813154" w:rsidRPr="00DD6D6C" w:rsidRDefault="00813154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108B5" w:rsidRPr="00DD6D6C" w:rsidRDefault="002108B5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13154" w:rsidRPr="00DD6D6C" w:rsidRDefault="00DD6D6C" w:rsidP="006E1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AC5787" w:rsidRPr="00DD6D6C" w:rsidRDefault="00DD6D6C" w:rsidP="00FC29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  <w:r w:rsidR="00FC292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utvrđivanje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isplatu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građana</w:t>
      </w:r>
      <w:r w:rsidR="00F53AE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E75A2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E75A2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E75A2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E75A2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8/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17),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: „(„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108/16)ˮ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: „(„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108/16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53AE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113/17)</w:t>
      </w:r>
      <w:r w:rsidR="00FC292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FC292A" w:rsidRPr="00DD6D6C" w:rsidRDefault="00FC292A" w:rsidP="00FC29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3154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7F4DB6" w:rsidRPr="00DD6D6C" w:rsidRDefault="00DD6D6C" w:rsidP="007F4DB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4DB6" w:rsidRPr="00DD6D6C">
        <w:rPr>
          <w:rFonts w:ascii="Times New Roman" w:hAnsi="Times New Roman" w:cs="Times New Roman"/>
          <w:noProof/>
          <w:lang w:val="sr-Latn-CS"/>
        </w:rPr>
        <w:t xml:space="preserve">4.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</w:t>
      </w:r>
      <w:r w:rsidR="00FC292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)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7F4DB6" w:rsidRPr="00DD6D6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FC292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FC292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FC292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6D2DA7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tački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)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7F4DB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7F4DB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EC0417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11E3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tački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6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D2DA7" w:rsidRPr="00DD6D6C" w:rsidRDefault="00DD6D6C" w:rsidP="006D2DA7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C292A" w:rsidRPr="00DD6D6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stavu</w:t>
      </w:r>
      <w:r w:rsidR="00FC292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5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6D2DA7" w:rsidRPr="00DD6D6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9147A4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AC5787" w:rsidRPr="00DD6D6C" w:rsidRDefault="00AC5787" w:rsidP="00EC0417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13154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6D2DA7" w:rsidRPr="00DD6D6C" w:rsidRDefault="00DD6D6C" w:rsidP="006D2DA7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D2DA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6D2DA7" w:rsidRPr="00DD6D6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6D2DA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1E75A2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813154" w:rsidRPr="00DD6D6C" w:rsidRDefault="00813154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13154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4.</w:t>
      </w:r>
    </w:p>
    <w:p w:rsidR="00813154" w:rsidRPr="00DD6D6C" w:rsidRDefault="00DD6D6C" w:rsidP="00EC0417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EC0417" w:rsidRPr="00DD6D6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kopije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3B180A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3B180A" w:rsidRPr="00DD6D6C" w:rsidRDefault="003B180A" w:rsidP="00EC0417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13154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5.</w:t>
      </w:r>
    </w:p>
    <w:p w:rsidR="00EC0417" w:rsidRPr="00DD6D6C" w:rsidRDefault="00DD6D6C" w:rsidP="007C6CE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zaključno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februarom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zamenjuju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rečima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zaključno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februarom</w:t>
      </w:r>
      <w:r w:rsidR="00EC0417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C0417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  <w:bookmarkStart w:id="1" w:name="clan_2"/>
      <w:bookmarkEnd w:id="1"/>
    </w:p>
    <w:p w:rsidR="003B180A" w:rsidRPr="00DD6D6C" w:rsidRDefault="003B180A" w:rsidP="007C6CE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F09A3" w:rsidRPr="00DD6D6C" w:rsidRDefault="00EF09A3" w:rsidP="007C6CE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13154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6.</w:t>
      </w:r>
      <w:r w:rsidR="00D82BAF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7C6CE6" w:rsidRPr="00DD6D6C" w:rsidRDefault="00DD6D6C" w:rsidP="007C6CE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C6CE6" w:rsidRPr="00DD6D6C">
        <w:rPr>
          <w:rFonts w:ascii="Times New Roman" w:hAnsi="Times New Roman" w:cs="Times New Roman"/>
          <w:noProof/>
          <w:lang w:val="sr-Latn-CS"/>
        </w:rPr>
        <w:t xml:space="preserve">10.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7C6CE6" w:rsidRPr="00DD6D6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7C6CE6" w:rsidRPr="00DD6D6C" w:rsidRDefault="00DD6D6C" w:rsidP="007C6CE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C6CE6" w:rsidRPr="00DD6D6C" w:rsidRDefault="007C6CE6" w:rsidP="007C6CE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Poništeni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devizne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štedne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knjižice</w:t>
      </w:r>
      <w:r w:rsidR="009147A4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uručuje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deviznom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štediši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devizne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štedne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knjižice</w:t>
      </w:r>
      <w:r w:rsidR="007E04D9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originalna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devizna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štedna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knjižica</w:t>
      </w:r>
      <w:r w:rsidR="007E04D9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originalna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kartica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poništena</w:t>
      </w:r>
      <w:r w:rsidR="00970CFE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7C6CE6" w:rsidRPr="00DD6D6C" w:rsidRDefault="00DD6D6C" w:rsidP="007C6CE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5907E1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stavu</w:t>
      </w:r>
      <w:r w:rsidR="005907E1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7C6CE6" w:rsidRPr="00DD6D6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E04D9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poništeni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9147A4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7C6CE6" w:rsidRPr="00DD6D6C" w:rsidRDefault="007C6CE6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13154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7.</w:t>
      </w:r>
    </w:p>
    <w:p w:rsidR="007C6CE6" w:rsidRPr="00DD6D6C" w:rsidRDefault="00DD6D6C" w:rsidP="00567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počev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zamenjuju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rečima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počev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010AF7" w:rsidRPr="00DD6D6C" w:rsidRDefault="00010AF7" w:rsidP="00567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13154" w:rsidRPr="00DD6D6C" w:rsidRDefault="00DD6D6C" w:rsidP="00590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C6CE6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8</w:t>
      </w:r>
      <w:r w:rsidR="002C4A9B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AF26A1" w:rsidRPr="00DD6D6C" w:rsidRDefault="002C4A9B" w:rsidP="00590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="003B180A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utvrđivanje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isplatu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građana</w:t>
      </w:r>
      <w:r w:rsidR="008B3B95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8/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17),</w:t>
      </w:r>
      <w:r w:rsidR="008B3B95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Obrascem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1 -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AF26A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F26A1" w:rsidRPr="00DD6D6C" w:rsidRDefault="00AF26A1" w:rsidP="00590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F26A1" w:rsidRPr="00DD6D6C" w:rsidRDefault="00DD6D6C" w:rsidP="00590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AF26A1" w:rsidRPr="00DD6D6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9.</w:t>
      </w:r>
    </w:p>
    <w:p w:rsidR="002C4A9B" w:rsidRPr="00DD6D6C" w:rsidRDefault="00DD6D6C" w:rsidP="00590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7C6CE6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C4A9B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480988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110-912/2018</w:t>
      </w:r>
    </w:p>
    <w:p w:rsidR="005907E1" w:rsidRPr="00DD6D6C" w:rsidRDefault="00DD6D6C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80988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07E1" w:rsidRPr="00DD6D6C" w:rsidRDefault="00DD6D6C" w:rsidP="00590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5907E1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  <w:r w:rsidR="00480988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80988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D6D6C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480988" w:rsidRPr="00DD6D6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590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AF2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AF2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AF2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AF2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AF2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AF2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AF2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8B3B95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07E1" w:rsidRPr="00DD6D6C" w:rsidRDefault="005907E1" w:rsidP="0059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82F48" w:rsidRPr="00DD6D6C" w:rsidRDefault="00082F48" w:rsidP="00082F4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07E1" w:rsidRPr="00DD6D6C" w:rsidRDefault="00DD6D6C" w:rsidP="00082F48">
      <w:pPr>
        <w:spacing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sr-Latn-CS"/>
        </w:rPr>
        <w:lastRenderedPageBreak/>
        <w:t>Obrazac</w:t>
      </w:r>
      <w:r w:rsidR="005907E1" w:rsidRPr="00DD6D6C">
        <w:rPr>
          <w:rFonts w:ascii="Times New Roman" w:eastAsia="Arial" w:hAnsi="Times New Roman" w:cs="Times New Roman"/>
          <w:noProof/>
          <w:sz w:val="24"/>
          <w:szCs w:val="24"/>
          <w:lang w:val="sr-Latn-CS"/>
        </w:rPr>
        <w:t xml:space="preserve"> 1</w:t>
      </w:r>
    </w:p>
    <w:p w:rsidR="008B3B95" w:rsidRPr="00DD6D6C" w:rsidRDefault="00DD6D6C" w:rsidP="005907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>MINISTARSTVU</w:t>
      </w:r>
      <w:r w:rsidR="008B3B95" w:rsidRPr="00DD6D6C"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>FINANSIJ</w:t>
      </w:r>
      <w:r w:rsidR="008B3B95" w:rsidRPr="00DD6D6C"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>A</w:t>
      </w:r>
    </w:p>
    <w:p w:rsidR="008B3B95" w:rsidRPr="00DD6D6C" w:rsidRDefault="00DD6D6C" w:rsidP="0059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>UPRAVI</w:t>
      </w:r>
      <w:r w:rsidR="008B3B95" w:rsidRPr="00DD6D6C"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>ZA</w:t>
      </w:r>
      <w:r w:rsidR="008B3B95" w:rsidRPr="00DD6D6C"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>JAVNI</w:t>
      </w:r>
      <w:r w:rsidR="008B3B95" w:rsidRPr="00DD6D6C"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lang w:val="sr-Latn-CS"/>
        </w:rPr>
        <w:t>DUG</w:t>
      </w:r>
    </w:p>
    <w:p w:rsidR="008B3B95" w:rsidRPr="00DD6D6C" w:rsidRDefault="005907E1" w:rsidP="005907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                                                           </w:t>
      </w:r>
      <w:r w:rsidR="00DD6D6C">
        <w:rPr>
          <w:rFonts w:ascii="Times New Roman" w:eastAsia="Times New Roman" w:hAnsi="Times New Roman" w:cs="Times New Roman"/>
          <w:noProof/>
          <w:sz w:val="24"/>
          <w:lang w:val="sr-Latn-CS"/>
        </w:rPr>
        <w:t>B</w:t>
      </w:r>
      <w:r w:rsidR="008B3B95"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noProof/>
          <w:sz w:val="24"/>
          <w:lang w:val="sr-Latn-CS"/>
        </w:rPr>
        <w:t>g</w:t>
      </w:r>
      <w:r w:rsidR="008B3B95"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B3B95"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</w:p>
    <w:p w:rsidR="008B3B95" w:rsidRPr="00DD6D6C" w:rsidRDefault="00DD6D6C" w:rsidP="008B3B9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Sremska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3-5</w:t>
      </w:r>
    </w:p>
    <w:p w:rsidR="008B3B95" w:rsidRPr="00DD6D6C" w:rsidRDefault="008B3B95" w:rsidP="008B3B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noProof/>
          <w:lang w:val="sr-Latn-CS"/>
        </w:rPr>
        <w:tab/>
      </w:r>
    </w:p>
    <w:p w:rsidR="008B3B95" w:rsidRPr="00DD6D6C" w:rsidRDefault="00DD6D6C" w:rsidP="00590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regulisanju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neisplaćene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položene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sedište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njihovim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filijalama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teritorijama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bivših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3B95" w:rsidRPr="00DD6D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8B3B95" w:rsidRPr="00DD6D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8B3B95" w:rsidRPr="00DD6D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8B3B95" w:rsidRPr="00DD6D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8B3B95" w:rsidRPr="00DD6D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 108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/16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113/17</w:t>
      </w:r>
      <w:r w:rsidR="008B3B95" w:rsidRPr="00DD6D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B3B95" w:rsidRPr="00DD6D6C" w:rsidRDefault="00DD6D6C" w:rsidP="008B3B9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sr-Latn-CS"/>
        </w:rPr>
        <w:t>PRIJAVU</w:t>
      </w:r>
      <w:r w:rsidR="008B3B95" w:rsidRPr="00DD6D6C">
        <w:rPr>
          <w:rFonts w:ascii="Times New Roman" w:eastAsia="Times New Roman" w:hAnsi="Times New Roman" w:cs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sr-Latn-CS"/>
        </w:rPr>
        <w:t>POTRAŽIVANJA</w:t>
      </w:r>
    </w:p>
    <w:p w:rsidR="008B3B95" w:rsidRPr="00DD6D6C" w:rsidRDefault="008B3B95" w:rsidP="008B3B9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</w:p>
    <w:p w:rsidR="008B3B95" w:rsidRPr="00DD6D6C" w:rsidRDefault="008B3B95" w:rsidP="008B3B9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I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Devizni</w:t>
      </w:r>
      <w:r w:rsidR="00F40F9A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štediša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 xml:space="preserve"> _____________________________________________</w:t>
      </w:r>
      <w:r w:rsidR="007B7D98" w:rsidRPr="00DD6D6C">
        <w:rPr>
          <w:rFonts w:ascii="Times New Roman" w:eastAsia="Times New Roman" w:hAnsi="Times New Roman" w:cs="Times New Roman"/>
          <w:noProof/>
          <w:lang w:val="sr-Latn-CS"/>
        </w:rPr>
        <w:t>__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(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ime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ime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roditelja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prezime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),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 xml:space="preserve"> ________________________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(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rođenja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)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>,  ___________________________ (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jmbg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ili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druga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odgovarajuća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identifikaciona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oznaka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 xml:space="preserve">) </w:t>
      </w:r>
      <w:r w:rsidR="00DD6D6C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 xml:space="preserve">_______________________ 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(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država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)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 xml:space="preserve">, _____________________________________________________________ 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(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poštanski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mesto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adresa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prebivališta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/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boravišta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)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>, _____________________________________________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(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vrsta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identifikacionog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dokumenta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), e-mail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adresa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: ____________________________,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kontakt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telefon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/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faks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: _____________________.</w:t>
      </w:r>
    </w:p>
    <w:p w:rsidR="008B3B95" w:rsidRPr="00DD6D6C" w:rsidRDefault="00DD6D6C" w:rsidP="008B3B95">
      <w:pPr>
        <w:spacing w:after="0" w:line="360" w:lineRule="auto"/>
        <w:rPr>
          <w:rFonts w:ascii="Times New Roman" w:eastAsia="Times New Roman" w:hAnsi="Times New Roman" w:cs="Times New Roman"/>
          <w:i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Adresa</w:t>
      </w:r>
      <w:r w:rsidR="008B3B95" w:rsidRPr="00DD6D6C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8B3B95" w:rsidRPr="00DD6D6C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dostavu</w:t>
      </w:r>
      <w:r w:rsidR="008B3B95" w:rsidRPr="00DD6D6C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pošte</w:t>
      </w:r>
      <w:r w:rsidR="008B3B95" w:rsidRPr="00DD6D6C">
        <w:rPr>
          <w:rFonts w:ascii="Times New Roman" w:eastAsia="Times New Roman" w:hAnsi="Times New Roman" w:cs="Times New Roman"/>
          <w:noProof/>
          <w:lang w:val="sr-Latn-CS"/>
        </w:rPr>
        <w:t>: _____________________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država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)</w:t>
      </w:r>
      <w:r w:rsidR="008B3B95" w:rsidRPr="00DD6D6C">
        <w:rPr>
          <w:rFonts w:ascii="Times New Roman" w:eastAsia="Times New Roman" w:hAnsi="Times New Roman" w:cs="Times New Roman"/>
          <w:noProof/>
          <w:lang w:val="sr-Latn-CS"/>
        </w:rPr>
        <w:t>, _______________________________ ________________________________________________.(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poštanski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mesto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adresa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)</w:t>
      </w:r>
    </w:p>
    <w:p w:rsidR="008B3B95" w:rsidRPr="00DD6D6C" w:rsidRDefault="008B3B95" w:rsidP="008B3B95">
      <w:pPr>
        <w:spacing w:after="0" w:line="36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II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Ukoliko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je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štednja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stečena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nasleđivanjem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navesti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sledeće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podatke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o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ostaviocu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:</w:t>
      </w:r>
    </w:p>
    <w:p w:rsidR="008B3B95" w:rsidRPr="00DD6D6C" w:rsidRDefault="00DD6D6C" w:rsidP="008B3B9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lang w:val="sr-Latn-CS"/>
        </w:rPr>
        <w:t>Ostavilac</w:t>
      </w:r>
      <w:r w:rsidR="008B3B95" w:rsidRPr="00DD6D6C">
        <w:rPr>
          <w:rFonts w:ascii="Times New Roman" w:eastAsia="Times New Roman" w:hAnsi="Times New Roman" w:cs="Times New Roman"/>
          <w:noProof/>
          <w:lang w:val="sr-Latn-CS"/>
        </w:rPr>
        <w:t xml:space="preserve"> ________________________________________________________(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ime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ime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roditelja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prezime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), ______________(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rođenja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), ______________________ (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jmbg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ili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drugi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lični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).</w:t>
      </w:r>
      <w:r w:rsidR="008B3B95" w:rsidRPr="00DD6D6C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</w:p>
    <w:p w:rsidR="008B3B95" w:rsidRPr="00DD6D6C" w:rsidRDefault="008B3B95" w:rsidP="008B3B95">
      <w:pPr>
        <w:spacing w:before="100" w:after="10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III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Prijava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potraživanja</w:t>
      </w:r>
      <w:r w:rsidR="00F40F9A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se</w:t>
      </w:r>
      <w:r w:rsidR="00F40F9A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podnosi</w:t>
      </w:r>
      <w:r w:rsidR="00F40F9A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</w:t>
      </w:r>
      <w:r w:rsidR="00F40F9A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osnovu</w:t>
      </w:r>
      <w:r w:rsidR="00F40F9A" w:rsidRPr="00DD6D6C">
        <w:rPr>
          <w:rFonts w:ascii="Times New Roman" w:eastAsia="Times New Roman" w:hAnsi="Times New Roman" w:cs="Times New Roman"/>
          <w:b/>
          <w:noProof/>
          <w:lang w:val="sr-Latn-CS"/>
        </w:rPr>
        <w:t>*:</w:t>
      </w:r>
    </w:p>
    <w:p w:rsidR="008B3B95" w:rsidRPr="00DD6D6C" w:rsidRDefault="00DD6D6C" w:rsidP="008B3B95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t>štedne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knjižice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odnosno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kartice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deviznog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računa</w:t>
      </w:r>
      <w:r w:rsidR="00082F48" w:rsidRPr="00DD6D6C">
        <w:rPr>
          <w:rFonts w:ascii="Times New Roman" w:eastAsia="Times New Roman" w:hAnsi="Times New Roman" w:cs="Times New Roman"/>
          <w:i/>
          <w:noProof/>
          <w:lang w:val="sr-Latn-CS"/>
        </w:rPr>
        <w:t>:</w:t>
      </w:r>
    </w:p>
    <w:p w:rsidR="008B3B95" w:rsidRPr="00DD6D6C" w:rsidRDefault="008B3B95" w:rsidP="00F40F9A">
      <w:pPr>
        <w:spacing w:before="100" w:after="100" w:line="240" w:lineRule="auto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noProof/>
          <w:lang w:val="sr-Latn-CS"/>
        </w:rPr>
        <w:t>–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____________________________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>_________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.</w:t>
      </w:r>
    </w:p>
    <w:p w:rsidR="008B3B95" w:rsidRPr="00DD6D6C" w:rsidRDefault="00F40F9A" w:rsidP="00F40F9A">
      <w:pPr>
        <w:spacing w:before="100" w:after="100" w:line="240" w:lineRule="auto"/>
        <w:ind w:left="270" w:hanging="270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noProof/>
          <w:lang w:val="sr-Latn-CS"/>
        </w:rPr>
        <w:t>–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_____________________________________.</w:t>
      </w:r>
    </w:p>
    <w:p w:rsidR="008B3B95" w:rsidRPr="00DD6D6C" w:rsidRDefault="00F40F9A" w:rsidP="008B3B9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noProof/>
          <w:lang w:val="sr-Latn-CS"/>
        </w:rPr>
        <w:t>–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_____________________________________.</w:t>
      </w:r>
    </w:p>
    <w:p w:rsidR="008B3B95" w:rsidRPr="00DD6D6C" w:rsidRDefault="00DD6D6C" w:rsidP="008B3B95">
      <w:pPr>
        <w:spacing w:before="100" w:after="100"/>
        <w:jc w:val="both"/>
        <w:rPr>
          <w:rFonts w:ascii="Times New Roman" w:eastAsia="Times New Roman" w:hAnsi="Times New Roman" w:cs="Times New Roman"/>
          <w:i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t>ostavinskog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rešenja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:</w:t>
      </w:r>
    </w:p>
    <w:p w:rsidR="008B3B95" w:rsidRPr="00DD6D6C" w:rsidRDefault="008B3B95" w:rsidP="008B3B95">
      <w:pPr>
        <w:spacing w:before="100" w:after="100" w:line="240" w:lineRule="auto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– 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_____________________.</w:t>
      </w:r>
    </w:p>
    <w:p w:rsidR="00F40F9A" w:rsidRPr="00DD6D6C" w:rsidRDefault="00F40F9A" w:rsidP="00F40F9A">
      <w:pPr>
        <w:spacing w:before="100" w:after="100" w:line="240" w:lineRule="auto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– 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_____________________.</w:t>
      </w:r>
    </w:p>
    <w:p w:rsidR="008B3B95" w:rsidRPr="00DD6D6C" w:rsidRDefault="008B3B95" w:rsidP="008B3B95">
      <w:pPr>
        <w:spacing w:before="100" w:after="10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IV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Podaci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o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isplatama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sredstava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devizne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štednje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nakon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27. 4. 1992.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godine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*:</w:t>
      </w:r>
    </w:p>
    <w:p w:rsidR="008B3B95" w:rsidRPr="00DD6D6C" w:rsidRDefault="00DD6D6C" w:rsidP="008B3B95">
      <w:pPr>
        <w:spacing w:after="0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t>sa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štedne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knjižice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odnosno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sa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deviznog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računa</w:t>
      </w:r>
      <w:r w:rsidR="00082F48" w:rsidRPr="00DD6D6C">
        <w:rPr>
          <w:rFonts w:ascii="Times New Roman" w:eastAsia="Times New Roman" w:hAnsi="Times New Roman" w:cs="Times New Roman"/>
          <w:i/>
          <w:noProof/>
          <w:lang w:val="sr-Latn-CS"/>
        </w:rPr>
        <w:t>:</w:t>
      </w:r>
    </w:p>
    <w:p w:rsidR="008B3B95" w:rsidRPr="00DD6D6C" w:rsidRDefault="008B3B95" w:rsidP="008B3B9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–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_____________________________________________</w:t>
      </w:r>
      <w:r w:rsidR="00EF09A3" w:rsidRPr="00DD6D6C">
        <w:rPr>
          <w:rFonts w:ascii="Times New Roman" w:eastAsia="Times New Roman" w:hAnsi="Times New Roman" w:cs="Times New Roman"/>
          <w:i/>
          <w:noProof/>
          <w:lang w:val="sr-Latn-CS"/>
        </w:rPr>
        <w:t>_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</w:p>
    <w:p w:rsidR="008B3B95" w:rsidRPr="00DD6D6C" w:rsidRDefault="00DD6D6C" w:rsidP="00F40F9A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lastRenderedPageBreak/>
        <w:t>iznos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i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valuta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>___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________________________________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</w:t>
      </w:r>
      <w:r w:rsidR="007B7D98" w:rsidRPr="00DD6D6C">
        <w:rPr>
          <w:rFonts w:ascii="Times New Roman" w:eastAsia="Times New Roman" w:hAnsi="Times New Roman" w:cs="Times New Roman"/>
          <w:i/>
          <w:noProof/>
          <w:lang w:val="sr-Latn-CS"/>
        </w:rPr>
        <w:t>_______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</w:p>
    <w:p w:rsidR="008B3B95" w:rsidRPr="00DD6D6C" w:rsidRDefault="008B3B95" w:rsidP="00F40F9A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–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ab/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_________________________________________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>_____</w:t>
      </w:r>
      <w:r w:rsidR="007B7D98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</w:p>
    <w:p w:rsidR="00F40F9A" w:rsidRPr="00DD6D6C" w:rsidRDefault="00DD6D6C" w:rsidP="00F40F9A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t>iznos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i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valuta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 </w:t>
      </w:r>
    </w:p>
    <w:p w:rsidR="00F40F9A" w:rsidRPr="00DD6D6C" w:rsidRDefault="00F40F9A" w:rsidP="00F40F9A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–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ab/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______________________________________________ </w:t>
      </w:r>
    </w:p>
    <w:p w:rsidR="00F40F9A" w:rsidRPr="00DD6D6C" w:rsidRDefault="00DD6D6C" w:rsidP="00F40F9A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t>iznos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i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valuta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_____________________________.</w:t>
      </w:r>
    </w:p>
    <w:p w:rsidR="008B3B95" w:rsidRPr="00DD6D6C" w:rsidRDefault="008B3B95" w:rsidP="008B3B95">
      <w:pPr>
        <w:spacing w:after="0" w:line="360" w:lineRule="auto"/>
        <w:ind w:left="23" w:right="301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V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Podaci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o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prenosu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sredstava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devizne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štednje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na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posebne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račune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za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upotrebu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u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postupku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privatizacije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(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npr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.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jedinstveni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privatizacioni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račun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jedinstveni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račun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građanina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)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za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druge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namene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nakon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27. 4. 1992.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godine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*:</w:t>
      </w:r>
    </w:p>
    <w:p w:rsidR="008B3B95" w:rsidRPr="00DD6D6C" w:rsidRDefault="00DD6D6C" w:rsidP="008B3B95">
      <w:pPr>
        <w:spacing w:after="0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t>sa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štedne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knjižice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odnosno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sa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deviznog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računa</w:t>
      </w:r>
      <w:r w:rsidR="008B3B95" w:rsidRPr="00DD6D6C">
        <w:rPr>
          <w:rFonts w:ascii="Times New Roman" w:eastAsia="Times New Roman" w:hAnsi="Times New Roman" w:cs="Times New Roman"/>
          <w:i/>
          <w:noProof/>
          <w:lang w:val="sr-Latn-CS"/>
        </w:rPr>
        <w:t>:</w:t>
      </w:r>
    </w:p>
    <w:p w:rsidR="008B3B95" w:rsidRPr="00DD6D6C" w:rsidRDefault="008B3B95" w:rsidP="008B3B9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–</w:t>
      </w:r>
      <w:r w:rsidRPr="00DD6D6C">
        <w:rPr>
          <w:rFonts w:ascii="Times New Roman" w:eastAsia="Times New Roman" w:hAnsi="Times New Roman" w:cs="Times New Roman"/>
          <w:noProof/>
          <w:lang w:val="sr-Latn-CS"/>
        </w:rPr>
        <w:tab/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______________________________________________ </w:t>
      </w:r>
    </w:p>
    <w:p w:rsidR="00F40F9A" w:rsidRPr="00DD6D6C" w:rsidRDefault="00DD6D6C" w:rsidP="00F40F9A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lang w:val="sr-Latn-CS"/>
        </w:rPr>
        <w:t>iznos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i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valuta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 </w:t>
      </w:r>
      <w:r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______________________________.</w:t>
      </w:r>
    </w:p>
    <w:p w:rsidR="008B3B95" w:rsidRPr="00DD6D6C" w:rsidRDefault="008B3B95" w:rsidP="008B3B9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>–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broj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kod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banke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_______________________________________________ </w:t>
      </w:r>
    </w:p>
    <w:p w:rsidR="00082F48" w:rsidRPr="00DD6D6C" w:rsidRDefault="00082F48" w:rsidP="00082F48">
      <w:pPr>
        <w:spacing w:after="0" w:line="360" w:lineRule="auto"/>
        <w:ind w:hanging="284"/>
        <w:rPr>
          <w:rFonts w:ascii="Times New Roman" w:eastAsia="Times New Roman" w:hAnsi="Times New Roman" w:cs="Times New Roman"/>
          <w:i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 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iznos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i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valuta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___________________________________ </w:t>
      </w:r>
      <w:r w:rsidR="00DD6D6C">
        <w:rPr>
          <w:rFonts w:ascii="Times New Roman" w:eastAsia="Times New Roman" w:hAnsi="Times New Roman" w:cs="Times New Roman"/>
          <w:i/>
          <w:noProof/>
          <w:lang w:val="sr-Latn-CS"/>
        </w:rPr>
        <w:t>datum</w:t>
      </w:r>
      <w:r w:rsidR="00F40F9A" w:rsidRPr="00DD6D6C">
        <w:rPr>
          <w:rFonts w:ascii="Times New Roman" w:eastAsia="Times New Roman" w:hAnsi="Times New Roman" w:cs="Times New Roman"/>
          <w:i/>
          <w:noProof/>
          <w:lang w:val="sr-Latn-CS"/>
        </w:rPr>
        <w:t xml:space="preserve"> ______________________________.</w:t>
      </w:r>
    </w:p>
    <w:p w:rsidR="00082F48" w:rsidRPr="00DD6D6C" w:rsidRDefault="00082F48" w:rsidP="00082F48">
      <w:pPr>
        <w:tabs>
          <w:tab w:val="left" w:pos="298"/>
        </w:tabs>
        <w:spacing w:after="0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</w:p>
    <w:p w:rsidR="008B3B95" w:rsidRPr="00DD6D6C" w:rsidRDefault="00082F48" w:rsidP="00082F48">
      <w:pPr>
        <w:tabs>
          <w:tab w:val="left" w:pos="298"/>
        </w:tabs>
        <w:spacing w:after="0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VI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Dodatni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podaci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u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vezi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s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prijavom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potraživanja</w:t>
      </w:r>
      <w:r w:rsidR="008B3B95" w:rsidRPr="00DD6D6C">
        <w:rPr>
          <w:rFonts w:ascii="Times New Roman" w:eastAsia="Times New Roman" w:hAnsi="Times New Roman" w:cs="Times New Roman"/>
          <w:b/>
          <w:noProof/>
          <w:lang w:val="sr-Latn-CS"/>
        </w:rPr>
        <w:t>:</w:t>
      </w:r>
    </w:p>
    <w:p w:rsidR="008B3B95" w:rsidRPr="00DD6D6C" w:rsidRDefault="008B3B95" w:rsidP="00082F4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</w:p>
    <w:p w:rsidR="008B3B95" w:rsidRPr="00DD6D6C" w:rsidRDefault="008B3B95" w:rsidP="00082F4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082F48">
      <w:pPr>
        <w:tabs>
          <w:tab w:val="left" w:pos="598"/>
        </w:tabs>
        <w:spacing w:after="0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spacing w:before="100" w:after="100" w:line="240" w:lineRule="auto"/>
        <w:rPr>
          <w:rFonts w:ascii="Times New Roman" w:eastAsia="Times New Roman" w:hAnsi="Times New Roman" w:cs="Times New Roman"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 xml:space="preserve">VII </w:t>
      </w:r>
      <w:r w:rsidR="00DD6D6C">
        <w:rPr>
          <w:rFonts w:ascii="Times New Roman" w:eastAsia="Times New Roman" w:hAnsi="Times New Roman" w:cs="Times New Roman"/>
          <w:b/>
          <w:noProof/>
          <w:lang w:val="sr-Latn-CS"/>
        </w:rPr>
        <w:t>Prilozi</w:t>
      </w: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: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E0637C" w:rsidRPr="00DD6D6C" w:rsidRDefault="00DD6D6C" w:rsidP="00082F48">
      <w:pPr>
        <w:tabs>
          <w:tab w:val="left" w:leader="underscore" w:pos="4230"/>
          <w:tab w:val="left" w:leader="underscore" w:pos="6726"/>
          <w:tab w:val="left" w:leader="underscore" w:pos="10034"/>
        </w:tabs>
        <w:spacing w:after="36" w:line="240" w:lineRule="auto"/>
        <w:ind w:right="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materijalnom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krivičnom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odgovornošću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izjavljujem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tačni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82F48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B3B95" w:rsidRPr="00DD6D6C" w:rsidRDefault="00DD6D6C" w:rsidP="00082F48">
      <w:pPr>
        <w:tabs>
          <w:tab w:val="left" w:leader="underscore" w:pos="4230"/>
          <w:tab w:val="left" w:leader="underscore" w:pos="6726"/>
          <w:tab w:val="left" w:leader="underscore" w:pos="10034"/>
        </w:tabs>
        <w:spacing w:after="36" w:line="240" w:lineRule="auto"/>
        <w:ind w:right="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Potvrđujem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saglasan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ovoj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mojih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ličnosti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ličnosti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97/08, 104/09-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68/12-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107/12)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B3B95" w:rsidRPr="00DD6D6C" w:rsidRDefault="008B3B95" w:rsidP="008B3B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B3B95" w:rsidRPr="00DD6D6C" w:rsidRDefault="00DD6D6C" w:rsidP="008B3B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______________,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B3B95" w:rsidRPr="00DD6D6C" w:rsidRDefault="008B3B95" w:rsidP="008B3B9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__________________________________</w:t>
      </w:r>
    </w:p>
    <w:p w:rsidR="008B3B95" w:rsidRPr="00DD6D6C" w:rsidRDefault="00DD6D6C" w:rsidP="00E0637C">
      <w:pPr>
        <w:tabs>
          <w:tab w:val="left" w:leader="underscore" w:pos="4230"/>
          <w:tab w:val="left" w:leader="underscore" w:pos="6726"/>
          <w:tab w:val="left" w:leader="underscore" w:pos="10034"/>
        </w:tabs>
        <w:spacing w:after="36" w:line="170" w:lineRule="auto"/>
        <w:ind w:left="20" w:right="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potpis</w:t>
      </w:r>
      <w:r w:rsidR="008B3B95"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podnosioca</w:t>
      </w:r>
      <w:r w:rsidR="008B3B95"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prijave</w:t>
      </w:r>
    </w:p>
    <w:p w:rsidR="008B3B95" w:rsidRPr="00DD6D6C" w:rsidRDefault="008B3B95" w:rsidP="008B3B95">
      <w:pPr>
        <w:spacing w:before="100"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*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ako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ima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više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dokumenata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/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podataka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,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navesti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ih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u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dodatku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A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ovog</w:t>
      </w:r>
      <w:r w:rsidRP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DD6D6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obrasca</w:t>
      </w:r>
    </w:p>
    <w:p w:rsidR="008B3B95" w:rsidRPr="00DD6D6C" w:rsidRDefault="00DD6D6C" w:rsidP="008B3B95">
      <w:pPr>
        <w:spacing w:before="100"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popuniti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čitko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štampanim</w:t>
      </w:r>
      <w:r w:rsidR="008B3B95" w:rsidRPr="00DD6D6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slovima</w:t>
      </w:r>
    </w:p>
    <w:p w:rsidR="008B3B95" w:rsidRPr="00DD6D6C" w:rsidRDefault="008B3B95" w:rsidP="008B3B95">
      <w:pPr>
        <w:spacing w:before="100" w:after="100" w:line="24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EF09A3" w:rsidRPr="00DD6D6C" w:rsidRDefault="00EF09A3" w:rsidP="008B3B95">
      <w:pPr>
        <w:spacing w:before="100" w:after="100" w:line="24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DD6D6C" w:rsidP="008B3B95">
      <w:pPr>
        <w:tabs>
          <w:tab w:val="left" w:pos="598"/>
        </w:tabs>
        <w:spacing w:after="28" w:line="480" w:lineRule="auto"/>
        <w:ind w:left="300"/>
        <w:jc w:val="right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Dodatak</w:t>
      </w:r>
      <w:r w:rsidR="00EF09A3" w:rsidRPr="00DD6D6C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A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p w:rsidR="008B3B95" w:rsidRPr="00DD6D6C" w:rsidRDefault="008B3B95" w:rsidP="008B3B95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184727" w:rsidRPr="00DD6D6C" w:rsidRDefault="008B3B95" w:rsidP="00B75197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noProof/>
          <w:lang w:val="sr-Latn-CS"/>
        </w:rPr>
      </w:pPr>
      <w:r w:rsidRPr="00DD6D6C">
        <w:rPr>
          <w:rFonts w:ascii="Times New Roman" w:eastAsia="Times New Roman" w:hAnsi="Times New Roman" w:cs="Times New Roman"/>
          <w:b/>
          <w:noProof/>
          <w:lang w:val="sr-Latn-CS"/>
        </w:rPr>
        <w:t>____________________________________________________________________________________</w:t>
      </w:r>
    </w:p>
    <w:sectPr w:rsidR="00184727" w:rsidRPr="00DD6D6C" w:rsidSect="008B3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ED" w:rsidRDefault="004244ED" w:rsidP="007657DC">
      <w:pPr>
        <w:spacing w:after="0" w:line="240" w:lineRule="auto"/>
      </w:pPr>
      <w:r>
        <w:separator/>
      </w:r>
    </w:p>
  </w:endnote>
  <w:endnote w:type="continuationSeparator" w:id="0">
    <w:p w:rsidR="004244ED" w:rsidRDefault="004244ED" w:rsidP="0076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6C" w:rsidRDefault="00DD6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6C" w:rsidRDefault="00DD6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6C" w:rsidRDefault="00DD6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ED" w:rsidRDefault="004244ED" w:rsidP="007657DC">
      <w:pPr>
        <w:spacing w:after="0" w:line="240" w:lineRule="auto"/>
      </w:pPr>
      <w:r>
        <w:separator/>
      </w:r>
    </w:p>
  </w:footnote>
  <w:footnote w:type="continuationSeparator" w:id="0">
    <w:p w:rsidR="004244ED" w:rsidRDefault="004244ED" w:rsidP="0076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6C" w:rsidRDefault="00DD6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9A" w:rsidRDefault="00EA6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6C" w:rsidRDefault="00DD6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8405D6"/>
    <w:lvl w:ilvl="0">
      <w:numFmt w:val="bullet"/>
      <w:lvlText w:val="*"/>
      <w:lvlJc w:val="left"/>
    </w:lvl>
  </w:abstractNum>
  <w:abstractNum w:abstractNumId="1" w15:restartNumberingAfterBreak="0">
    <w:nsid w:val="23E246F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5D484D23"/>
    <w:multiLevelType w:val="hybridMultilevel"/>
    <w:tmpl w:val="E5801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651632"/>
    <w:multiLevelType w:val="hybridMultilevel"/>
    <w:tmpl w:val="EBA85570"/>
    <w:lvl w:ilvl="0" w:tplc="10DC15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14"/>
    <w:rsid w:val="00010AF7"/>
    <w:rsid w:val="00011CA1"/>
    <w:rsid w:val="00016C85"/>
    <w:rsid w:val="00035D05"/>
    <w:rsid w:val="00037414"/>
    <w:rsid w:val="00063BA1"/>
    <w:rsid w:val="000775D9"/>
    <w:rsid w:val="00082F48"/>
    <w:rsid w:val="000A09C4"/>
    <w:rsid w:val="000A5AB7"/>
    <w:rsid w:val="000B4D1C"/>
    <w:rsid w:val="000B6A0B"/>
    <w:rsid w:val="000D5785"/>
    <w:rsid w:val="000F134B"/>
    <w:rsid w:val="000F180D"/>
    <w:rsid w:val="000F1973"/>
    <w:rsid w:val="00100A47"/>
    <w:rsid w:val="001159FE"/>
    <w:rsid w:val="001207D5"/>
    <w:rsid w:val="0012254E"/>
    <w:rsid w:val="00161819"/>
    <w:rsid w:val="0016190E"/>
    <w:rsid w:val="00175EBC"/>
    <w:rsid w:val="00184727"/>
    <w:rsid w:val="001927AA"/>
    <w:rsid w:val="001E26B1"/>
    <w:rsid w:val="001E6BE8"/>
    <w:rsid w:val="001E75A2"/>
    <w:rsid w:val="00202F11"/>
    <w:rsid w:val="002108B5"/>
    <w:rsid w:val="00211B01"/>
    <w:rsid w:val="0021360C"/>
    <w:rsid w:val="00213BD3"/>
    <w:rsid w:val="002345E4"/>
    <w:rsid w:val="00256209"/>
    <w:rsid w:val="002615B2"/>
    <w:rsid w:val="0026344F"/>
    <w:rsid w:val="002666CC"/>
    <w:rsid w:val="00283426"/>
    <w:rsid w:val="00285B03"/>
    <w:rsid w:val="00285B9E"/>
    <w:rsid w:val="00285BC4"/>
    <w:rsid w:val="002C4A9B"/>
    <w:rsid w:val="002C7C3E"/>
    <w:rsid w:val="002D1AD6"/>
    <w:rsid w:val="002D52FB"/>
    <w:rsid w:val="002F0505"/>
    <w:rsid w:val="002F1B36"/>
    <w:rsid w:val="002F34BA"/>
    <w:rsid w:val="003062E6"/>
    <w:rsid w:val="0031047F"/>
    <w:rsid w:val="003147D3"/>
    <w:rsid w:val="00357562"/>
    <w:rsid w:val="00363AD8"/>
    <w:rsid w:val="00383821"/>
    <w:rsid w:val="00384C5C"/>
    <w:rsid w:val="003B180A"/>
    <w:rsid w:val="003B495B"/>
    <w:rsid w:val="003B7AAB"/>
    <w:rsid w:val="003E6C20"/>
    <w:rsid w:val="003F1ACF"/>
    <w:rsid w:val="00417B97"/>
    <w:rsid w:val="00422A86"/>
    <w:rsid w:val="004244ED"/>
    <w:rsid w:val="00440EF5"/>
    <w:rsid w:val="004476B7"/>
    <w:rsid w:val="004625E0"/>
    <w:rsid w:val="00465B32"/>
    <w:rsid w:val="00472C3B"/>
    <w:rsid w:val="00477613"/>
    <w:rsid w:val="00480988"/>
    <w:rsid w:val="00492074"/>
    <w:rsid w:val="00496955"/>
    <w:rsid w:val="00497128"/>
    <w:rsid w:val="004A651B"/>
    <w:rsid w:val="004B5033"/>
    <w:rsid w:val="004F1E60"/>
    <w:rsid w:val="004F2B0D"/>
    <w:rsid w:val="004F30EC"/>
    <w:rsid w:val="00500121"/>
    <w:rsid w:val="0050621F"/>
    <w:rsid w:val="005405C6"/>
    <w:rsid w:val="00546673"/>
    <w:rsid w:val="00547DD4"/>
    <w:rsid w:val="005672C6"/>
    <w:rsid w:val="005753E4"/>
    <w:rsid w:val="00577A46"/>
    <w:rsid w:val="00584101"/>
    <w:rsid w:val="005907E1"/>
    <w:rsid w:val="005A2E49"/>
    <w:rsid w:val="005A517B"/>
    <w:rsid w:val="005C1CCD"/>
    <w:rsid w:val="005E75AD"/>
    <w:rsid w:val="00635BC0"/>
    <w:rsid w:val="00663DB1"/>
    <w:rsid w:val="0067420F"/>
    <w:rsid w:val="00677CAC"/>
    <w:rsid w:val="00685C11"/>
    <w:rsid w:val="006910D3"/>
    <w:rsid w:val="0069342B"/>
    <w:rsid w:val="006A384A"/>
    <w:rsid w:val="006B3576"/>
    <w:rsid w:val="006B3CB6"/>
    <w:rsid w:val="006C5A13"/>
    <w:rsid w:val="006C622B"/>
    <w:rsid w:val="006D2DA7"/>
    <w:rsid w:val="006E039F"/>
    <w:rsid w:val="006E11E3"/>
    <w:rsid w:val="006E2840"/>
    <w:rsid w:val="006E654D"/>
    <w:rsid w:val="00723CBF"/>
    <w:rsid w:val="00741D72"/>
    <w:rsid w:val="00753E12"/>
    <w:rsid w:val="00754329"/>
    <w:rsid w:val="007570C9"/>
    <w:rsid w:val="007657DC"/>
    <w:rsid w:val="00766EE6"/>
    <w:rsid w:val="0077494C"/>
    <w:rsid w:val="00782890"/>
    <w:rsid w:val="007944D9"/>
    <w:rsid w:val="007A024F"/>
    <w:rsid w:val="007B7D98"/>
    <w:rsid w:val="007C0A3D"/>
    <w:rsid w:val="007C3F2D"/>
    <w:rsid w:val="007C6CE6"/>
    <w:rsid w:val="007E04D9"/>
    <w:rsid w:val="007E1662"/>
    <w:rsid w:val="007E2D33"/>
    <w:rsid w:val="007E7AA9"/>
    <w:rsid w:val="007F4DB6"/>
    <w:rsid w:val="00813154"/>
    <w:rsid w:val="0083122E"/>
    <w:rsid w:val="008757FB"/>
    <w:rsid w:val="0087761D"/>
    <w:rsid w:val="00877A7C"/>
    <w:rsid w:val="008B3B95"/>
    <w:rsid w:val="008C2799"/>
    <w:rsid w:val="008E09FD"/>
    <w:rsid w:val="008E0F0A"/>
    <w:rsid w:val="008F5D99"/>
    <w:rsid w:val="00911C90"/>
    <w:rsid w:val="009147A4"/>
    <w:rsid w:val="00927876"/>
    <w:rsid w:val="009461DE"/>
    <w:rsid w:val="0096021F"/>
    <w:rsid w:val="00970CFE"/>
    <w:rsid w:val="009866F2"/>
    <w:rsid w:val="00993B8A"/>
    <w:rsid w:val="009B0B90"/>
    <w:rsid w:val="009B0F2B"/>
    <w:rsid w:val="00A1309C"/>
    <w:rsid w:val="00A443E5"/>
    <w:rsid w:val="00A67475"/>
    <w:rsid w:val="00AC32DF"/>
    <w:rsid w:val="00AC5787"/>
    <w:rsid w:val="00AD089F"/>
    <w:rsid w:val="00AE4219"/>
    <w:rsid w:val="00AF26A1"/>
    <w:rsid w:val="00AF2AFA"/>
    <w:rsid w:val="00B13DA1"/>
    <w:rsid w:val="00B27B36"/>
    <w:rsid w:val="00B364DB"/>
    <w:rsid w:val="00B3772A"/>
    <w:rsid w:val="00B5623A"/>
    <w:rsid w:val="00B626FC"/>
    <w:rsid w:val="00B732AD"/>
    <w:rsid w:val="00B75197"/>
    <w:rsid w:val="00BB6881"/>
    <w:rsid w:val="00BC3892"/>
    <w:rsid w:val="00BD1F98"/>
    <w:rsid w:val="00BF0CFF"/>
    <w:rsid w:val="00C13626"/>
    <w:rsid w:val="00C20630"/>
    <w:rsid w:val="00C24BDB"/>
    <w:rsid w:val="00C65606"/>
    <w:rsid w:val="00C749E8"/>
    <w:rsid w:val="00C8010F"/>
    <w:rsid w:val="00C97AA4"/>
    <w:rsid w:val="00CA4B71"/>
    <w:rsid w:val="00CD554B"/>
    <w:rsid w:val="00CF22F8"/>
    <w:rsid w:val="00CF35A8"/>
    <w:rsid w:val="00D47E45"/>
    <w:rsid w:val="00D82BAF"/>
    <w:rsid w:val="00D83C80"/>
    <w:rsid w:val="00DB1862"/>
    <w:rsid w:val="00DB24A2"/>
    <w:rsid w:val="00DB4B4A"/>
    <w:rsid w:val="00DB7C27"/>
    <w:rsid w:val="00DC3256"/>
    <w:rsid w:val="00DD1FB2"/>
    <w:rsid w:val="00DD6D6C"/>
    <w:rsid w:val="00DD77E9"/>
    <w:rsid w:val="00DE2874"/>
    <w:rsid w:val="00DE4D01"/>
    <w:rsid w:val="00DF0DC6"/>
    <w:rsid w:val="00DF69BC"/>
    <w:rsid w:val="00DF7DCC"/>
    <w:rsid w:val="00E0473E"/>
    <w:rsid w:val="00E0637C"/>
    <w:rsid w:val="00E11E16"/>
    <w:rsid w:val="00E159E3"/>
    <w:rsid w:val="00E27143"/>
    <w:rsid w:val="00E33463"/>
    <w:rsid w:val="00E5319E"/>
    <w:rsid w:val="00E66098"/>
    <w:rsid w:val="00E73071"/>
    <w:rsid w:val="00EA1074"/>
    <w:rsid w:val="00EA19A3"/>
    <w:rsid w:val="00EA24B3"/>
    <w:rsid w:val="00EA609A"/>
    <w:rsid w:val="00EA6273"/>
    <w:rsid w:val="00EA694C"/>
    <w:rsid w:val="00EC0417"/>
    <w:rsid w:val="00ED62A5"/>
    <w:rsid w:val="00EE1B74"/>
    <w:rsid w:val="00EE3223"/>
    <w:rsid w:val="00EE5CC5"/>
    <w:rsid w:val="00EF09A3"/>
    <w:rsid w:val="00EF5E8C"/>
    <w:rsid w:val="00F03E1B"/>
    <w:rsid w:val="00F11D72"/>
    <w:rsid w:val="00F12ABB"/>
    <w:rsid w:val="00F1529F"/>
    <w:rsid w:val="00F17D9A"/>
    <w:rsid w:val="00F25297"/>
    <w:rsid w:val="00F3133B"/>
    <w:rsid w:val="00F40F9A"/>
    <w:rsid w:val="00F43BA3"/>
    <w:rsid w:val="00F53AEA"/>
    <w:rsid w:val="00F62ED2"/>
    <w:rsid w:val="00F7244A"/>
    <w:rsid w:val="00F72E61"/>
    <w:rsid w:val="00F85A65"/>
    <w:rsid w:val="00F8698E"/>
    <w:rsid w:val="00FA6C9C"/>
    <w:rsid w:val="00FA7547"/>
    <w:rsid w:val="00FB3655"/>
    <w:rsid w:val="00FC227E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02F50D8-F2BD-4FB4-8D9E-598BBB4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7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DC"/>
  </w:style>
  <w:style w:type="paragraph" w:styleId="Footer">
    <w:name w:val="footer"/>
    <w:basedOn w:val="Normal"/>
    <w:link w:val="FooterChar"/>
    <w:uiPriority w:val="99"/>
    <w:unhideWhenUsed/>
    <w:rsid w:val="007657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DC"/>
  </w:style>
  <w:style w:type="paragraph" w:styleId="BalloonText">
    <w:name w:val="Balloon Text"/>
    <w:basedOn w:val="Normal"/>
    <w:link w:val="BalloonTextChar"/>
    <w:uiPriority w:val="99"/>
    <w:semiHidden/>
    <w:unhideWhenUsed/>
    <w:rsid w:val="0076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7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7C"/>
    <w:rPr>
      <w:b/>
      <w:bCs/>
      <w:sz w:val="20"/>
      <w:szCs w:val="20"/>
    </w:rPr>
  </w:style>
  <w:style w:type="paragraph" w:customStyle="1" w:styleId="Normal1">
    <w:name w:val="Normal1"/>
    <w:basedOn w:val="Normal"/>
    <w:rsid w:val="007F4DB6"/>
    <w:pPr>
      <w:spacing w:before="48" w:after="48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B3B95"/>
    <w:pPr>
      <w:ind w:left="720"/>
      <w:contextualSpacing/>
    </w:pPr>
  </w:style>
  <w:style w:type="paragraph" w:customStyle="1" w:styleId="4clan">
    <w:name w:val="4clan"/>
    <w:basedOn w:val="Normal"/>
    <w:rsid w:val="00DB7C27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2D60-AD0F-43D7-AEF2-0041B27E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Bojan Grgic</cp:lastModifiedBy>
  <cp:revision>2</cp:revision>
  <cp:lastPrinted>2018-01-29T09:43:00Z</cp:lastPrinted>
  <dcterms:created xsi:type="dcterms:W3CDTF">2018-02-01T11:00:00Z</dcterms:created>
  <dcterms:modified xsi:type="dcterms:W3CDTF">2018-02-01T11:00:00Z</dcterms:modified>
</cp:coreProperties>
</file>