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B66" w:rsidRPr="00224F59" w:rsidRDefault="00224F59" w:rsidP="000F5B71">
      <w:pPr>
        <w:spacing w:line="240" w:lineRule="auto"/>
        <w:ind w:firstLine="720"/>
        <w:jc w:val="both"/>
        <w:rPr>
          <w:rFonts w:ascii="Times New Roman" w:hAnsi="Times New Roman" w:cs="Times New Roman"/>
          <w:noProof/>
          <w:sz w:val="24"/>
          <w:szCs w:val="24"/>
          <w:lang w:val="sr-Latn-CS"/>
        </w:rPr>
      </w:pPr>
      <w:bookmarkStart w:id="0" w:name="_GoBack"/>
      <w:bookmarkEnd w:id="0"/>
      <w:r>
        <w:rPr>
          <w:rFonts w:ascii="Times New Roman" w:hAnsi="Times New Roman" w:cs="Times New Roman"/>
          <w:noProof/>
          <w:sz w:val="24"/>
          <w:szCs w:val="24"/>
          <w:lang w:val="sr-Latn-CS"/>
        </w:rPr>
        <w:t>Na</w:t>
      </w:r>
      <w:r w:rsidR="00600A4D"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600A4D"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10,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20,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22.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28,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35.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37.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57,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59.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4,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91.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101. </w:t>
      </w:r>
      <w:r>
        <w:rPr>
          <w:rFonts w:ascii="Times New Roman" w:hAnsi="Times New Roman" w:cs="Times New Roman"/>
          <w:noProof/>
          <w:sz w:val="24"/>
          <w:szCs w:val="24"/>
          <w:lang w:val="sr-Latn-CS"/>
        </w:rPr>
        <w:t>st</w:t>
      </w:r>
      <w:r w:rsidR="00600A4D" w:rsidRPr="00224F59">
        <w:rPr>
          <w:rFonts w:ascii="Times New Roman" w:hAnsi="Times New Roman" w:cs="Times New Roman"/>
          <w:noProof/>
          <w:sz w:val="24"/>
          <w:szCs w:val="24"/>
          <w:lang w:val="sr-Latn-CS"/>
        </w:rPr>
        <w:t xml:space="preserve">. 1, 4. </w:t>
      </w:r>
      <w:r>
        <w:rPr>
          <w:rFonts w:ascii="Times New Roman" w:hAnsi="Times New Roman" w:cs="Times New Roman"/>
          <w:noProof/>
          <w:sz w:val="24"/>
          <w:szCs w:val="24"/>
          <w:lang w:val="sr-Latn-CS"/>
        </w:rPr>
        <w:t>i</w:t>
      </w:r>
      <w:r w:rsidR="00600A4D" w:rsidRPr="00224F59">
        <w:rPr>
          <w:rFonts w:ascii="Times New Roman" w:hAnsi="Times New Roman" w:cs="Times New Roman"/>
          <w:noProof/>
          <w:sz w:val="24"/>
          <w:szCs w:val="24"/>
          <w:lang w:val="sr-Latn-CS"/>
        </w:rPr>
        <w:t xml:space="preserve"> 7,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107.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110.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114.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115.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121.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6,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124.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126,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128.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138.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4,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144.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4,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145.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tačka</w:t>
      </w:r>
      <w:r w:rsidR="00600A4D" w:rsidRPr="00224F59">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146.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4,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148,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150.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tačka</w:t>
      </w:r>
      <w:r w:rsidR="00600A4D" w:rsidRPr="00224F59">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alineja</w:t>
      </w:r>
      <w:r w:rsidR="00600A4D"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prva</w:t>
      </w:r>
      <w:r w:rsidR="00600A4D"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156.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158,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160.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tačka</w:t>
      </w:r>
      <w:r w:rsidR="00600A4D" w:rsidRPr="00224F59">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168,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169.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173.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174.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175.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180.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188. </w:t>
      </w:r>
      <w:r>
        <w:rPr>
          <w:rFonts w:ascii="Times New Roman" w:hAnsi="Times New Roman" w:cs="Times New Roman"/>
          <w:noProof/>
          <w:sz w:val="24"/>
          <w:szCs w:val="24"/>
          <w:lang w:val="sr-Latn-CS"/>
        </w:rPr>
        <w:t>st</w:t>
      </w:r>
      <w:r w:rsidR="00600A4D" w:rsidRPr="00224F59">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i</w:t>
      </w:r>
      <w:r w:rsidR="00600A4D" w:rsidRPr="00224F59">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201.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203.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208.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4,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209. </w:t>
      </w:r>
      <w:r>
        <w:rPr>
          <w:rFonts w:ascii="Times New Roman" w:hAnsi="Times New Roman" w:cs="Times New Roman"/>
          <w:noProof/>
          <w:sz w:val="24"/>
          <w:szCs w:val="24"/>
          <w:lang w:val="sr-Latn-CS"/>
        </w:rPr>
        <w:t>st</w:t>
      </w:r>
      <w:r w:rsidR="00600A4D" w:rsidRPr="00224F59">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i</w:t>
      </w:r>
      <w:r w:rsidR="00600A4D" w:rsidRPr="00224F59">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210.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217.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tačka</w:t>
      </w:r>
      <w:r w:rsidR="00600A4D" w:rsidRPr="00224F59">
        <w:rPr>
          <w:rFonts w:ascii="Times New Roman" w:hAnsi="Times New Roman" w:cs="Times New Roman"/>
          <w:noProof/>
          <w:sz w:val="24"/>
          <w:szCs w:val="24"/>
          <w:lang w:val="sr-Latn-CS"/>
        </w:rPr>
        <w:t xml:space="preserve"> 6),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221.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4. </w:t>
      </w:r>
      <w:r>
        <w:rPr>
          <w:rFonts w:ascii="Times New Roman" w:hAnsi="Times New Roman" w:cs="Times New Roman"/>
          <w:noProof/>
          <w:sz w:val="24"/>
          <w:szCs w:val="24"/>
          <w:lang w:val="sr-Latn-CS"/>
        </w:rPr>
        <w:t>tačka</w:t>
      </w:r>
      <w:r w:rsidR="00600A4D" w:rsidRPr="00224F59">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222,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225.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6,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227.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229.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236,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251.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4,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255.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260.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268.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2,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276.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277</w:t>
      </w:r>
      <w:r w:rsidR="009816CD"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600A4D"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600A4D" w:rsidRPr="00224F59">
        <w:rPr>
          <w:rFonts w:ascii="Times New Roman" w:hAnsi="Times New Roman" w:cs="Times New Roman"/>
          <w:noProof/>
          <w:sz w:val="24"/>
          <w:szCs w:val="24"/>
          <w:lang w:val="sr-Latn-CS"/>
        </w:rPr>
        <w:t xml:space="preserve"> 288. </w:t>
      </w:r>
      <w:r>
        <w:rPr>
          <w:rFonts w:ascii="Times New Roman" w:hAnsi="Times New Roman" w:cs="Times New Roman"/>
          <w:noProof/>
          <w:sz w:val="24"/>
          <w:szCs w:val="24"/>
          <w:lang w:val="sr-Latn-CS"/>
        </w:rPr>
        <w:t>stav</w:t>
      </w:r>
      <w:r w:rsidR="00600A4D" w:rsidRPr="00224F59">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Carinskog</w:t>
      </w:r>
      <w:r w:rsidR="00600A4D"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600A4D" w:rsidRPr="00224F59">
        <w:rPr>
          <w:rFonts w:ascii="Times New Roman" w:hAnsi="Times New Roman" w:cs="Times New Roman"/>
          <w:noProof/>
          <w:sz w:val="24"/>
          <w:szCs w:val="24"/>
          <w:lang w:val="sr-Latn-CS"/>
        </w:rPr>
        <w:t xml:space="preserve"> </w:t>
      </w:r>
      <w:r w:rsidR="00801B66" w:rsidRPr="00224F59">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Službeni</w:t>
      </w:r>
      <w:r w:rsidR="00801B66"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glasnik</w:t>
      </w:r>
      <w:r w:rsidR="006704CE"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RS</w:t>
      </w:r>
      <w:r w:rsidR="006704CE" w:rsidRPr="00224F59">
        <w:rPr>
          <w:rFonts w:ascii="Times New Roman" w:hAnsi="Times New Roman" w:cs="Times New Roman"/>
          <w:noProof/>
          <w:sz w:val="24"/>
          <w:szCs w:val="24"/>
          <w:lang w:val="sr-Latn-CS"/>
        </w:rPr>
        <w:t xml:space="preserve">ˮ, </w:t>
      </w:r>
      <w:r>
        <w:rPr>
          <w:rFonts w:ascii="Times New Roman" w:hAnsi="Times New Roman" w:cs="Times New Roman"/>
          <w:noProof/>
          <w:sz w:val="24"/>
          <w:szCs w:val="24"/>
          <w:lang w:val="sr-Latn-CS"/>
        </w:rPr>
        <w:t>br</w:t>
      </w:r>
      <w:r w:rsidR="006704CE" w:rsidRPr="00224F59">
        <w:rPr>
          <w:rFonts w:ascii="Times New Roman" w:hAnsi="Times New Roman" w:cs="Times New Roman"/>
          <w:noProof/>
          <w:sz w:val="24"/>
          <w:szCs w:val="24"/>
          <w:lang w:val="sr-Latn-CS"/>
        </w:rPr>
        <w:t>.</w:t>
      </w:r>
      <w:r w:rsidR="00600A4D" w:rsidRPr="00224F59">
        <w:rPr>
          <w:rFonts w:ascii="Times New Roman" w:hAnsi="Times New Roman" w:cs="Times New Roman"/>
          <w:noProof/>
          <w:sz w:val="24"/>
          <w:szCs w:val="24"/>
          <w:lang w:val="sr-Latn-CS"/>
        </w:rPr>
        <w:t xml:space="preserve"> </w:t>
      </w:r>
      <w:r w:rsidR="006704CE" w:rsidRPr="00224F59">
        <w:rPr>
          <w:rFonts w:ascii="Times New Roman" w:hAnsi="Times New Roman" w:cs="Times New Roman"/>
          <w:noProof/>
          <w:sz w:val="24"/>
          <w:szCs w:val="24"/>
          <w:lang w:val="sr-Latn-CS"/>
        </w:rPr>
        <w:t xml:space="preserve">18/10, 111/12, </w:t>
      </w:r>
      <w:r w:rsidR="00801B66" w:rsidRPr="00224F59">
        <w:rPr>
          <w:rFonts w:ascii="Times New Roman" w:hAnsi="Times New Roman" w:cs="Times New Roman"/>
          <w:noProof/>
          <w:sz w:val="24"/>
          <w:szCs w:val="24"/>
          <w:lang w:val="sr-Latn-CS"/>
        </w:rPr>
        <w:t>29/15</w:t>
      </w:r>
      <w:r w:rsidR="004F75D6" w:rsidRPr="00224F59">
        <w:rPr>
          <w:rFonts w:ascii="Times New Roman" w:hAnsi="Times New Roman" w:cs="Times New Roman"/>
          <w:noProof/>
          <w:sz w:val="24"/>
          <w:szCs w:val="24"/>
          <w:lang w:val="sr-Latn-CS"/>
        </w:rPr>
        <w:t xml:space="preserve">, </w:t>
      </w:r>
      <w:r w:rsidR="006704CE" w:rsidRPr="00224F59">
        <w:rPr>
          <w:rFonts w:ascii="Times New Roman" w:hAnsi="Times New Roman" w:cs="Times New Roman"/>
          <w:noProof/>
          <w:sz w:val="24"/>
          <w:szCs w:val="24"/>
          <w:lang w:val="sr-Latn-CS"/>
        </w:rPr>
        <w:t>108/16</w:t>
      </w:r>
      <w:r w:rsidR="004F75D6"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4F75D6" w:rsidRPr="00224F59">
        <w:rPr>
          <w:rFonts w:ascii="Times New Roman" w:hAnsi="Times New Roman" w:cs="Times New Roman"/>
          <w:noProof/>
          <w:sz w:val="24"/>
          <w:szCs w:val="24"/>
          <w:lang w:val="sr-Latn-CS"/>
        </w:rPr>
        <w:t xml:space="preserve"> 113/17 – </w:t>
      </w:r>
      <w:r>
        <w:rPr>
          <w:rFonts w:ascii="Times New Roman" w:hAnsi="Times New Roman" w:cs="Times New Roman"/>
          <w:noProof/>
          <w:sz w:val="24"/>
          <w:szCs w:val="24"/>
          <w:lang w:val="sr-Latn-CS"/>
        </w:rPr>
        <w:t>dr</w:t>
      </w:r>
      <w:r w:rsidR="004F75D6"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w:t>
      </w:r>
      <w:r w:rsidR="00801B66"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01B66"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801B66" w:rsidRPr="00224F59">
        <w:rPr>
          <w:rFonts w:ascii="Times New Roman" w:hAnsi="Times New Roman" w:cs="Times New Roman"/>
          <w:noProof/>
          <w:sz w:val="24"/>
          <w:szCs w:val="24"/>
          <w:lang w:val="sr-Latn-CS"/>
        </w:rPr>
        <w:t xml:space="preserve"> 42. </w:t>
      </w:r>
      <w:r>
        <w:rPr>
          <w:rFonts w:ascii="Times New Roman" w:hAnsi="Times New Roman" w:cs="Times New Roman"/>
          <w:noProof/>
          <w:sz w:val="24"/>
          <w:szCs w:val="24"/>
          <w:lang w:val="sr-Latn-CS"/>
        </w:rPr>
        <w:t>stav</w:t>
      </w:r>
      <w:r w:rsidR="00801B66" w:rsidRPr="00224F59">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Zakona</w:t>
      </w:r>
      <w:r w:rsidR="00801B66"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801B66"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Vladi</w:t>
      </w:r>
      <w:r w:rsidR="00801B66"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Službeni</w:t>
      </w:r>
      <w:r w:rsidR="00801B66"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glasnik</w:t>
      </w:r>
      <w:r w:rsidR="00801B66"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RS</w:t>
      </w:r>
      <w:r w:rsidR="00801B66" w:rsidRPr="00224F59">
        <w:rPr>
          <w:rFonts w:ascii="Times New Roman" w:hAnsi="Times New Roman" w:cs="Times New Roman"/>
          <w:noProof/>
          <w:sz w:val="24"/>
          <w:szCs w:val="24"/>
          <w:lang w:val="sr-Latn-CS"/>
        </w:rPr>
        <w:t xml:space="preserve">ˮ, </w:t>
      </w:r>
      <w:r>
        <w:rPr>
          <w:rFonts w:ascii="Times New Roman" w:hAnsi="Times New Roman" w:cs="Times New Roman"/>
          <w:noProof/>
          <w:sz w:val="24"/>
          <w:szCs w:val="24"/>
          <w:lang w:val="sr-Latn-CS"/>
        </w:rPr>
        <w:t>br</w:t>
      </w:r>
      <w:r w:rsidR="00801B66" w:rsidRPr="00224F59">
        <w:rPr>
          <w:rFonts w:ascii="Times New Roman" w:hAnsi="Times New Roman" w:cs="Times New Roman"/>
          <w:noProof/>
          <w:sz w:val="24"/>
          <w:szCs w:val="24"/>
          <w:lang w:val="sr-Latn-CS"/>
        </w:rPr>
        <w:t xml:space="preserve">. 55/05, 71/05 – </w:t>
      </w:r>
      <w:r>
        <w:rPr>
          <w:rFonts w:ascii="Times New Roman" w:hAnsi="Times New Roman" w:cs="Times New Roman"/>
          <w:noProof/>
          <w:sz w:val="24"/>
          <w:szCs w:val="24"/>
          <w:lang w:val="sr-Latn-CS"/>
        </w:rPr>
        <w:t>ispravka</w:t>
      </w:r>
      <w:r w:rsidR="00801B66" w:rsidRPr="00224F59">
        <w:rPr>
          <w:rFonts w:ascii="Times New Roman" w:hAnsi="Times New Roman" w:cs="Times New Roman"/>
          <w:noProof/>
          <w:sz w:val="24"/>
          <w:szCs w:val="24"/>
          <w:lang w:val="sr-Latn-CS"/>
        </w:rPr>
        <w:t>, 101/07, 65/08, 16/11, 68/12 –</w:t>
      </w:r>
      <w:r w:rsidR="00B373DF"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w:t>
      </w:r>
      <w:r w:rsidR="00801B66" w:rsidRPr="00224F59">
        <w:rPr>
          <w:rFonts w:ascii="Times New Roman" w:hAnsi="Times New Roman" w:cs="Times New Roman"/>
          <w:noProof/>
          <w:sz w:val="24"/>
          <w:szCs w:val="24"/>
          <w:lang w:val="sr-Latn-CS"/>
        </w:rPr>
        <w:t>, 72/12, 7/14 –</w:t>
      </w:r>
      <w:r w:rsidR="00B373DF"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w:t>
      </w:r>
      <w:r w:rsidR="008D44A5" w:rsidRPr="00224F59">
        <w:rPr>
          <w:rFonts w:ascii="Times New Roman" w:hAnsi="Times New Roman" w:cs="Times New Roman"/>
          <w:noProof/>
          <w:sz w:val="24"/>
          <w:szCs w:val="24"/>
          <w:lang w:val="sr-Latn-CS"/>
        </w:rPr>
        <w:t>,</w:t>
      </w:r>
      <w:r w:rsidR="00801B66" w:rsidRPr="00224F59">
        <w:rPr>
          <w:rFonts w:ascii="Times New Roman" w:hAnsi="Times New Roman" w:cs="Times New Roman"/>
          <w:noProof/>
          <w:sz w:val="24"/>
          <w:szCs w:val="24"/>
          <w:lang w:val="sr-Latn-CS"/>
        </w:rPr>
        <w:t xml:space="preserve"> 44/14</w:t>
      </w:r>
      <w:r w:rsidR="008D44A5"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D44A5" w:rsidRPr="00224F59">
        <w:rPr>
          <w:rFonts w:ascii="Times New Roman" w:hAnsi="Times New Roman" w:cs="Times New Roman"/>
          <w:noProof/>
          <w:sz w:val="24"/>
          <w:szCs w:val="24"/>
          <w:lang w:val="sr-Latn-CS"/>
        </w:rPr>
        <w:t xml:space="preserve"> 30/18-</w:t>
      </w:r>
      <w:r>
        <w:rPr>
          <w:rFonts w:ascii="Times New Roman" w:hAnsi="Times New Roman" w:cs="Times New Roman"/>
          <w:noProof/>
          <w:sz w:val="24"/>
          <w:szCs w:val="24"/>
          <w:lang w:val="sr-Latn-CS"/>
        </w:rPr>
        <w:t>dr</w:t>
      </w:r>
      <w:r w:rsidR="008D44A5" w:rsidRPr="00224F59">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zakon</w:t>
      </w:r>
      <w:r w:rsidR="00801B66" w:rsidRPr="00224F59">
        <w:rPr>
          <w:rFonts w:ascii="Times New Roman" w:hAnsi="Times New Roman" w:cs="Times New Roman"/>
          <w:noProof/>
          <w:sz w:val="24"/>
          <w:szCs w:val="24"/>
          <w:lang w:val="sr-Latn-CS"/>
        </w:rPr>
        <w:t>),</w:t>
      </w:r>
    </w:p>
    <w:p w:rsidR="008C33AF" w:rsidRPr="00224F59" w:rsidRDefault="00801B66" w:rsidP="008C33AF">
      <w:pPr>
        <w:jc w:val="both"/>
        <w:rPr>
          <w:rFonts w:ascii="Times New Roman" w:hAnsi="Times New Roman" w:cs="Times New Roman"/>
          <w:noProof/>
          <w:sz w:val="24"/>
          <w:szCs w:val="24"/>
          <w:lang w:val="sr-Latn-CS"/>
        </w:rPr>
      </w:pPr>
      <w:r w:rsidRPr="00224F59">
        <w:rPr>
          <w:rFonts w:ascii="Times New Roman" w:hAnsi="Times New Roman" w:cs="Times New Roman"/>
          <w:noProof/>
          <w:sz w:val="24"/>
          <w:szCs w:val="24"/>
          <w:lang w:val="sr-Latn-CS"/>
        </w:rPr>
        <w:t xml:space="preserve">    </w:t>
      </w:r>
      <w:r w:rsidR="000F5B71" w:rsidRPr="00224F59">
        <w:rPr>
          <w:rFonts w:ascii="Times New Roman" w:hAnsi="Times New Roman" w:cs="Times New Roman"/>
          <w:noProof/>
          <w:sz w:val="24"/>
          <w:szCs w:val="24"/>
          <w:lang w:val="sr-Latn-CS"/>
        </w:rPr>
        <w:tab/>
      </w:r>
    </w:p>
    <w:p w:rsidR="00801B66" w:rsidRPr="00224F59" w:rsidRDefault="008C33AF" w:rsidP="008C33AF">
      <w:pPr>
        <w:jc w:val="both"/>
        <w:rPr>
          <w:rFonts w:ascii="Times New Roman" w:hAnsi="Times New Roman" w:cs="Times New Roman"/>
          <w:noProof/>
          <w:sz w:val="24"/>
          <w:szCs w:val="24"/>
          <w:lang w:val="sr-Latn-CS"/>
        </w:rPr>
      </w:pPr>
      <w:r w:rsidRPr="00224F59">
        <w:rPr>
          <w:rFonts w:ascii="Times New Roman" w:hAnsi="Times New Roman" w:cs="Times New Roman"/>
          <w:noProof/>
          <w:sz w:val="24"/>
          <w:szCs w:val="24"/>
          <w:lang w:val="sr-Latn-CS"/>
        </w:rPr>
        <w:tab/>
      </w:r>
      <w:r w:rsidR="00224F59">
        <w:rPr>
          <w:rFonts w:ascii="Times New Roman" w:hAnsi="Times New Roman" w:cs="Times New Roman"/>
          <w:noProof/>
          <w:sz w:val="24"/>
          <w:szCs w:val="24"/>
          <w:lang w:val="sr-Latn-CS"/>
        </w:rPr>
        <w:t>Vlada</w:t>
      </w:r>
      <w:r w:rsidR="00801B66"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donosi</w:t>
      </w:r>
    </w:p>
    <w:p w:rsidR="008C33AF" w:rsidRPr="00224F59" w:rsidRDefault="008C33AF" w:rsidP="008C33AF">
      <w:pPr>
        <w:jc w:val="both"/>
        <w:rPr>
          <w:rFonts w:ascii="Times New Roman" w:hAnsi="Times New Roman" w:cs="Times New Roman"/>
          <w:noProof/>
          <w:sz w:val="24"/>
          <w:szCs w:val="24"/>
          <w:lang w:val="sr-Latn-CS"/>
        </w:rPr>
      </w:pPr>
    </w:p>
    <w:p w:rsidR="00801B66" w:rsidRPr="00224F59" w:rsidRDefault="00224F59" w:rsidP="008C33AF">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8C33AF"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w:t>
      </w:r>
      <w:r w:rsidR="008C33AF"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w:t>
      </w:r>
      <w:r w:rsidR="008C33AF"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w:t>
      </w:r>
      <w:r w:rsidR="008C33AF"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w:t>
      </w:r>
      <w:r w:rsidR="008C33AF"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p>
    <w:p w:rsidR="00801B66" w:rsidRPr="00224F59" w:rsidRDefault="00224F59" w:rsidP="008C33AF">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O</w:t>
      </w:r>
      <w:r w:rsidR="00782808"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IZMENAMA</w:t>
      </w:r>
      <w:r w:rsidR="004F75D6"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4F75D6"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DOPUNAMA</w:t>
      </w:r>
      <w:r w:rsidR="00801B66"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UREDBE</w:t>
      </w:r>
      <w:r w:rsidR="00801B66"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801B66"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CARINSKI</w:t>
      </w:r>
      <w:r w:rsidR="00801B66"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DOZVOLJENOM</w:t>
      </w:r>
    </w:p>
    <w:p w:rsidR="00801B66" w:rsidRPr="00224F59" w:rsidRDefault="00224F59" w:rsidP="008C33AF">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POSTUPANJU</w:t>
      </w:r>
      <w:r w:rsidR="00801B66"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w:t>
      </w:r>
      <w:r w:rsidR="00801B66"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ROBOM</w:t>
      </w:r>
    </w:p>
    <w:p w:rsidR="009C0EA9" w:rsidRPr="00224F59" w:rsidRDefault="009C0EA9" w:rsidP="00801B66">
      <w:pPr>
        <w:jc w:val="center"/>
        <w:rPr>
          <w:rFonts w:ascii="Times New Roman" w:hAnsi="Times New Roman" w:cs="Times New Roman"/>
          <w:noProof/>
          <w:sz w:val="24"/>
          <w:szCs w:val="24"/>
          <w:lang w:val="sr-Latn-CS"/>
        </w:rPr>
      </w:pPr>
    </w:p>
    <w:p w:rsidR="00801B66" w:rsidRPr="00224F59" w:rsidRDefault="00224F59" w:rsidP="00801B66">
      <w:pP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9C0EA9" w:rsidRPr="00224F59">
        <w:rPr>
          <w:rFonts w:ascii="Times New Roman" w:hAnsi="Times New Roman" w:cs="Times New Roman"/>
          <w:noProof/>
          <w:sz w:val="24"/>
          <w:szCs w:val="24"/>
          <w:lang w:val="sr-Latn-CS"/>
        </w:rPr>
        <w:t xml:space="preserve"> 1.</w:t>
      </w:r>
    </w:p>
    <w:p w:rsidR="00801B66" w:rsidRPr="00224F59" w:rsidRDefault="00224F59" w:rsidP="002C1305">
      <w:pPr>
        <w:spacing w:before="120" w:after="120"/>
        <w:ind w:firstLine="720"/>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8E4DCE"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Uredbi</w:t>
      </w:r>
      <w:r w:rsidR="00985A5F"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985A5F"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carinski</w:t>
      </w:r>
      <w:r w:rsidR="00985A5F"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dozvoljenom</w:t>
      </w:r>
      <w:r w:rsidR="00985A5F"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postupanju</w:t>
      </w:r>
      <w:r w:rsidR="00985A5F"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w:t>
      </w:r>
      <w:r w:rsidR="00985A5F"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robom</w:t>
      </w:r>
      <w:r w:rsidR="00985A5F" w:rsidRPr="00224F59">
        <w:rPr>
          <w:rFonts w:ascii="Times New Roman" w:hAnsi="Times New Roman" w:cs="Times New Roman"/>
          <w:noProof/>
          <w:sz w:val="24"/>
          <w:szCs w:val="24"/>
          <w:lang w:val="sr-Latn-CS"/>
        </w:rPr>
        <w:t xml:space="preserve"> </w:t>
      </w:r>
      <w:r w:rsidR="00782808" w:rsidRPr="00224F59">
        <w:rPr>
          <w:rFonts w:ascii="Times New Roman" w:hAnsi="Times New Roman" w:cs="Times New Roman"/>
          <w:noProof/>
          <w:sz w:val="24"/>
          <w:szCs w:val="24"/>
          <w:lang w:val="sr-Latn-CS"/>
        </w:rPr>
        <w:t>(</w:t>
      </w:r>
      <w:r w:rsidR="00912231" w:rsidRPr="00224F59">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Službeni</w:t>
      </w:r>
      <w:r w:rsidR="00782808"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glasnik</w:t>
      </w:r>
      <w:r w:rsidR="00782808"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RS</w:t>
      </w:r>
      <w:r w:rsidR="00912231" w:rsidRPr="00224F59">
        <w:rPr>
          <w:rFonts w:ascii="Times New Roman" w:hAnsi="Times New Roman" w:cs="Times New Roman"/>
          <w:noProof/>
          <w:sz w:val="24"/>
          <w:szCs w:val="24"/>
          <w:lang w:val="sr-Latn-CS"/>
        </w:rPr>
        <w:t>”</w:t>
      </w:r>
      <w:r w:rsidR="00600A4D"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w:t>
      </w:r>
      <w:r w:rsidR="00600A4D" w:rsidRPr="00224F59">
        <w:rPr>
          <w:rFonts w:ascii="Times New Roman" w:hAnsi="Times New Roman" w:cs="Times New Roman"/>
          <w:noProof/>
          <w:sz w:val="24"/>
          <w:szCs w:val="24"/>
          <w:lang w:val="sr-Latn-CS"/>
        </w:rPr>
        <w:t>. 93/10, 63/13, 145/14, 95/</w:t>
      </w:r>
      <w:r w:rsidR="00782808" w:rsidRPr="00224F59">
        <w:rPr>
          <w:rFonts w:ascii="Times New Roman" w:hAnsi="Times New Roman" w:cs="Times New Roman"/>
          <w:noProof/>
          <w:sz w:val="24"/>
          <w:szCs w:val="24"/>
          <w:lang w:val="sr-Latn-CS"/>
        </w:rPr>
        <w:t>15</w:t>
      </w:r>
      <w:r w:rsidR="004F75D6" w:rsidRPr="00224F59">
        <w:rPr>
          <w:rFonts w:ascii="Times New Roman" w:hAnsi="Times New Roman" w:cs="Times New Roman"/>
          <w:noProof/>
          <w:sz w:val="24"/>
          <w:szCs w:val="24"/>
          <w:lang w:val="sr-Latn-CS"/>
        </w:rPr>
        <w:t>,</w:t>
      </w:r>
      <w:r w:rsidR="00912231" w:rsidRPr="00224F59">
        <w:rPr>
          <w:rFonts w:ascii="Times New Roman" w:hAnsi="Times New Roman" w:cs="Times New Roman"/>
          <w:noProof/>
          <w:sz w:val="24"/>
          <w:szCs w:val="24"/>
          <w:lang w:val="sr-Latn-CS"/>
        </w:rPr>
        <w:t xml:space="preserve"> </w:t>
      </w:r>
      <w:r w:rsidR="00600A4D" w:rsidRPr="00224F59">
        <w:rPr>
          <w:rFonts w:ascii="Times New Roman" w:hAnsi="Times New Roman" w:cs="Times New Roman"/>
          <w:noProof/>
          <w:sz w:val="24"/>
          <w:szCs w:val="24"/>
          <w:lang w:val="sr-Latn-CS"/>
        </w:rPr>
        <w:t>44/</w:t>
      </w:r>
      <w:r w:rsidR="00782808" w:rsidRPr="00224F59">
        <w:rPr>
          <w:rFonts w:ascii="Times New Roman" w:hAnsi="Times New Roman" w:cs="Times New Roman"/>
          <w:noProof/>
          <w:sz w:val="24"/>
          <w:szCs w:val="24"/>
          <w:lang w:val="sr-Latn-CS"/>
        </w:rPr>
        <w:t>16</w:t>
      </w:r>
      <w:r w:rsidR="004F75D6"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4F75D6" w:rsidRPr="00224F59">
        <w:rPr>
          <w:rFonts w:ascii="Times New Roman" w:hAnsi="Times New Roman" w:cs="Times New Roman"/>
          <w:noProof/>
          <w:sz w:val="24"/>
          <w:szCs w:val="24"/>
          <w:lang w:val="sr-Latn-CS"/>
        </w:rPr>
        <w:t xml:space="preserve"> 10/17</w:t>
      </w:r>
      <w:r w:rsidR="00782808" w:rsidRPr="00224F59">
        <w:rPr>
          <w:rFonts w:ascii="Times New Roman" w:hAnsi="Times New Roman" w:cs="Times New Roman"/>
          <w:noProof/>
          <w:sz w:val="24"/>
          <w:szCs w:val="24"/>
          <w:lang w:val="sr-Latn-CS"/>
        </w:rPr>
        <w:t>)</w:t>
      </w:r>
      <w:r w:rsidR="00985A5F"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985A5F"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članu</w:t>
      </w:r>
      <w:r w:rsidR="00985A5F" w:rsidRPr="00224F59">
        <w:rPr>
          <w:rFonts w:ascii="Times New Roman" w:hAnsi="Times New Roman" w:cs="Times New Roman"/>
          <w:noProof/>
          <w:sz w:val="24"/>
          <w:szCs w:val="24"/>
          <w:lang w:val="sr-Latn-CS"/>
        </w:rPr>
        <w:t xml:space="preserve"> 519. </w:t>
      </w:r>
      <w:r>
        <w:rPr>
          <w:rFonts w:ascii="Times New Roman" w:hAnsi="Times New Roman" w:cs="Times New Roman"/>
          <w:noProof/>
          <w:sz w:val="24"/>
          <w:szCs w:val="24"/>
          <w:lang w:val="sr-Latn-CS"/>
        </w:rPr>
        <w:t>stav</w:t>
      </w:r>
      <w:r w:rsidR="00985A5F" w:rsidRPr="00224F59">
        <w:rPr>
          <w:rFonts w:ascii="Times New Roman" w:hAnsi="Times New Roman" w:cs="Times New Roman"/>
          <w:noProof/>
          <w:sz w:val="24"/>
          <w:szCs w:val="24"/>
          <w:lang w:val="sr-Latn-CS"/>
        </w:rPr>
        <w:t xml:space="preserve"> 3. </w:t>
      </w:r>
      <w:r>
        <w:rPr>
          <w:rFonts w:ascii="Times New Roman" w:hAnsi="Times New Roman" w:cs="Times New Roman"/>
          <w:noProof/>
          <w:sz w:val="24"/>
          <w:szCs w:val="24"/>
          <w:lang w:val="sr-Latn-CS"/>
        </w:rPr>
        <w:t>menja</w:t>
      </w:r>
      <w:r w:rsidR="004F75D6"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4F75D6"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4F75D6"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glasi</w:t>
      </w:r>
      <w:r w:rsidR="004F75D6" w:rsidRPr="00224F59">
        <w:rPr>
          <w:rFonts w:ascii="Times New Roman" w:hAnsi="Times New Roman" w:cs="Times New Roman"/>
          <w:noProof/>
          <w:sz w:val="24"/>
          <w:szCs w:val="24"/>
          <w:lang w:val="sr-Latn-CS"/>
        </w:rPr>
        <w:t>:</w:t>
      </w:r>
    </w:p>
    <w:p w:rsidR="004F75D6" w:rsidRPr="00224F59" w:rsidRDefault="004F75D6" w:rsidP="002C1305">
      <w:pPr>
        <w:spacing w:before="120" w:after="120"/>
        <w:ind w:firstLine="720"/>
        <w:jc w:val="both"/>
        <w:rPr>
          <w:rFonts w:ascii="Times New Roman" w:hAnsi="Times New Roman" w:cs="Times New Roman"/>
          <w:noProof/>
          <w:sz w:val="24"/>
          <w:szCs w:val="24"/>
          <w:lang w:val="sr-Latn-CS"/>
        </w:rPr>
      </w:pP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d</w:t>
      </w: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br</w:t>
      </w:r>
      <w:r w:rsidRPr="00224F59">
        <w:rPr>
          <w:rFonts w:ascii="Times New Roman" w:hAnsi="Times New Roman" w:cs="Times New Roman"/>
          <w:noProof/>
          <w:sz w:val="24"/>
          <w:szCs w:val="24"/>
          <w:lang w:val="sr-Latn-CS"/>
        </w:rPr>
        <w:t>e</w:t>
      </w:r>
      <w:r w:rsidR="00224F59">
        <w:rPr>
          <w:rFonts w:ascii="Times New Roman" w:hAnsi="Times New Roman" w:cs="Times New Roman"/>
          <w:noProof/>
          <w:sz w:val="24"/>
          <w:szCs w:val="24"/>
          <w:lang w:val="sr-Latn-CS"/>
        </w:rPr>
        <w:t>nj</w:t>
      </w:r>
      <w:r w:rsidRPr="00224F59">
        <w:rPr>
          <w:rFonts w:ascii="Times New Roman" w:hAnsi="Times New Roman" w:cs="Times New Roman"/>
          <w:noProof/>
          <w:sz w:val="24"/>
          <w:szCs w:val="24"/>
          <w:lang w:val="sr-Latn-CS"/>
        </w:rPr>
        <w:t xml:space="preserve">e </w:t>
      </w:r>
      <w:r w:rsidR="00224F59">
        <w:rPr>
          <w:rFonts w:ascii="Times New Roman" w:hAnsi="Times New Roman" w:cs="Times New Roman"/>
          <w:noProof/>
          <w:sz w:val="24"/>
          <w:szCs w:val="24"/>
          <w:lang w:val="sr-Latn-CS"/>
        </w:rPr>
        <w:t>c</w:t>
      </w:r>
      <w:r w:rsidRPr="00224F59">
        <w:rPr>
          <w:rFonts w:ascii="Times New Roman" w:hAnsi="Times New Roman" w:cs="Times New Roman"/>
          <w:noProof/>
          <w:sz w:val="24"/>
          <w:szCs w:val="24"/>
          <w:lang w:val="sr-Latn-CS"/>
        </w:rPr>
        <w:t>a</w:t>
      </w:r>
      <w:r w:rsidR="00224F59">
        <w:rPr>
          <w:rFonts w:ascii="Times New Roman" w:hAnsi="Times New Roman" w:cs="Times New Roman"/>
          <w:noProof/>
          <w:sz w:val="24"/>
          <w:szCs w:val="24"/>
          <w:lang w:val="sr-Latn-CS"/>
        </w:rPr>
        <w:t>rinsk</w:t>
      </w: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g</w:t>
      </w:r>
      <w:r w:rsidRPr="00224F59">
        <w:rPr>
          <w:rFonts w:ascii="Times New Roman" w:hAnsi="Times New Roman" w:cs="Times New Roman"/>
          <w:noProof/>
          <w:sz w:val="24"/>
          <w:szCs w:val="24"/>
          <w:lang w:val="sr-Latn-CS"/>
        </w:rPr>
        <w:t xml:space="preserve"> o</w:t>
      </w:r>
      <w:r w:rsidR="00224F59">
        <w:rPr>
          <w:rFonts w:ascii="Times New Roman" w:hAnsi="Times New Roman" w:cs="Times New Roman"/>
          <w:noProof/>
          <w:sz w:val="24"/>
          <w:szCs w:val="24"/>
          <w:lang w:val="sr-Latn-CS"/>
        </w:rPr>
        <w:t>rg</w:t>
      </w:r>
      <w:r w:rsidRPr="00224F59">
        <w:rPr>
          <w:rFonts w:ascii="Times New Roman" w:hAnsi="Times New Roman" w:cs="Times New Roman"/>
          <w:noProof/>
          <w:sz w:val="24"/>
          <w:szCs w:val="24"/>
          <w:lang w:val="sr-Latn-CS"/>
        </w:rPr>
        <w:t>a</w:t>
      </w:r>
      <w:r w:rsidR="00224F59">
        <w:rPr>
          <w:rFonts w:ascii="Times New Roman" w:hAnsi="Times New Roman" w:cs="Times New Roman"/>
          <w:noProof/>
          <w:sz w:val="24"/>
          <w:szCs w:val="24"/>
          <w:lang w:val="sr-Latn-CS"/>
        </w:rPr>
        <w:t>n</w:t>
      </w:r>
      <w:r w:rsidRPr="00224F59">
        <w:rPr>
          <w:rFonts w:ascii="Times New Roman" w:hAnsi="Times New Roman" w:cs="Times New Roman"/>
          <w:noProof/>
          <w:sz w:val="24"/>
          <w:szCs w:val="24"/>
          <w:lang w:val="sr-Latn-CS"/>
        </w:rPr>
        <w:t xml:space="preserve">a </w:t>
      </w:r>
      <w:r w:rsidR="00224F59">
        <w:rPr>
          <w:rFonts w:ascii="Times New Roman" w:hAnsi="Times New Roman" w:cs="Times New Roman"/>
          <w:noProof/>
          <w:sz w:val="24"/>
          <w:szCs w:val="24"/>
          <w:lang w:val="sr-Latn-CS"/>
        </w:rPr>
        <w:t>iz</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st</w:t>
      </w:r>
      <w:r w:rsidRPr="00224F59">
        <w:rPr>
          <w:rFonts w:ascii="Times New Roman" w:hAnsi="Times New Roman" w:cs="Times New Roman"/>
          <w:noProof/>
          <w:sz w:val="24"/>
          <w:szCs w:val="24"/>
          <w:lang w:val="sr-Latn-CS"/>
        </w:rPr>
        <w:t>a</w:t>
      </w:r>
      <w:r w:rsidR="00224F59">
        <w:rPr>
          <w:rFonts w:ascii="Times New Roman" w:hAnsi="Times New Roman" w:cs="Times New Roman"/>
          <w:noProof/>
          <w:sz w:val="24"/>
          <w:szCs w:val="24"/>
          <w:lang w:val="sr-Latn-CS"/>
        </w:rPr>
        <w:t>v</w:t>
      </w:r>
      <w:r w:rsidRPr="00224F59">
        <w:rPr>
          <w:rFonts w:ascii="Times New Roman" w:hAnsi="Times New Roman" w:cs="Times New Roman"/>
          <w:noProof/>
          <w:sz w:val="24"/>
          <w:szCs w:val="24"/>
          <w:lang w:val="sr-Latn-CS"/>
        </w:rPr>
        <w:t>a 2. o</w:t>
      </w:r>
      <w:r w:rsidR="00224F59">
        <w:rPr>
          <w:rFonts w:ascii="Times New Roman" w:hAnsi="Times New Roman" w:cs="Times New Roman"/>
          <w:noProof/>
          <w:sz w:val="24"/>
          <w:szCs w:val="24"/>
          <w:lang w:val="sr-Latn-CS"/>
        </w:rPr>
        <w:t>v</w:t>
      </w: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g</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čl</w:t>
      </w:r>
      <w:r w:rsidRPr="00224F59">
        <w:rPr>
          <w:rFonts w:ascii="Times New Roman" w:hAnsi="Times New Roman" w:cs="Times New Roman"/>
          <w:noProof/>
          <w:sz w:val="24"/>
          <w:szCs w:val="24"/>
          <w:lang w:val="sr-Latn-CS"/>
        </w:rPr>
        <w:t>a</w:t>
      </w:r>
      <w:r w:rsidR="00224F59">
        <w:rPr>
          <w:rFonts w:ascii="Times New Roman" w:hAnsi="Times New Roman" w:cs="Times New Roman"/>
          <w:noProof/>
          <w:sz w:val="24"/>
          <w:szCs w:val="24"/>
          <w:lang w:val="sr-Latn-CS"/>
        </w:rPr>
        <w:t>n</w:t>
      </w:r>
      <w:r w:rsidRPr="00224F59">
        <w:rPr>
          <w:rFonts w:ascii="Times New Roman" w:hAnsi="Times New Roman" w:cs="Times New Roman"/>
          <w:noProof/>
          <w:sz w:val="24"/>
          <w:szCs w:val="24"/>
          <w:lang w:val="sr-Latn-CS"/>
        </w:rPr>
        <w:t xml:space="preserve">a </w:t>
      </w:r>
      <w:r w:rsidR="00224F59">
        <w:rPr>
          <w:rFonts w:ascii="Times New Roman" w:hAnsi="Times New Roman" w:cs="Times New Roman"/>
          <w:noProof/>
          <w:sz w:val="24"/>
          <w:szCs w:val="24"/>
          <w:lang w:val="sr-Latn-CS"/>
        </w:rPr>
        <w:t>s</w:t>
      </w:r>
      <w:r w:rsidRPr="00224F59">
        <w:rPr>
          <w:rFonts w:ascii="Times New Roman" w:hAnsi="Times New Roman" w:cs="Times New Roman"/>
          <w:noProof/>
          <w:sz w:val="24"/>
          <w:szCs w:val="24"/>
          <w:lang w:val="sr-Latn-CS"/>
        </w:rPr>
        <w:t>a</w:t>
      </w:r>
      <w:r w:rsidR="00224F59">
        <w:rPr>
          <w:rFonts w:ascii="Times New Roman" w:hAnsi="Times New Roman" w:cs="Times New Roman"/>
          <w:noProof/>
          <w:sz w:val="24"/>
          <w:szCs w:val="24"/>
          <w:lang w:val="sr-Latn-CS"/>
        </w:rPr>
        <w:t>drži</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usl</w:t>
      </w: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v</w:t>
      </w:r>
      <w:r w:rsidRPr="00224F59">
        <w:rPr>
          <w:rFonts w:ascii="Times New Roman" w:hAnsi="Times New Roman" w:cs="Times New Roman"/>
          <w:noProof/>
          <w:sz w:val="24"/>
          <w:szCs w:val="24"/>
          <w:lang w:val="sr-Latn-CS"/>
        </w:rPr>
        <w:t xml:space="preserve">e </w:t>
      </w:r>
      <w:r w:rsidR="00224F59">
        <w:rPr>
          <w:rFonts w:ascii="Times New Roman" w:hAnsi="Times New Roman" w:cs="Times New Roman"/>
          <w:noProof/>
          <w:sz w:val="24"/>
          <w:szCs w:val="24"/>
          <w:lang w:val="sr-Latn-CS"/>
        </w:rPr>
        <w:t>k</w:t>
      </w:r>
      <w:r w:rsidRPr="00224F59">
        <w:rPr>
          <w:rFonts w:ascii="Times New Roman" w:hAnsi="Times New Roman" w:cs="Times New Roman"/>
          <w:noProof/>
          <w:sz w:val="24"/>
          <w:szCs w:val="24"/>
          <w:lang w:val="sr-Latn-CS"/>
        </w:rPr>
        <w:t xml:space="preserve">oje </w:t>
      </w:r>
      <w:r w:rsidR="00224F59">
        <w:rPr>
          <w:rFonts w:ascii="Times New Roman" w:hAnsi="Times New Roman" w:cs="Times New Roman"/>
          <w:noProof/>
          <w:sz w:val="24"/>
          <w:szCs w:val="24"/>
          <w:lang w:val="sr-Latn-CS"/>
        </w:rPr>
        <w:t>tr</w:t>
      </w:r>
      <w:r w:rsidRPr="00224F59">
        <w:rPr>
          <w:rFonts w:ascii="Times New Roman" w:hAnsi="Times New Roman" w:cs="Times New Roman"/>
          <w:noProof/>
          <w:sz w:val="24"/>
          <w:szCs w:val="24"/>
          <w:lang w:val="sr-Latn-CS"/>
        </w:rPr>
        <w:t>e</w:t>
      </w:r>
      <w:r w:rsidR="00224F59">
        <w:rPr>
          <w:rFonts w:ascii="Times New Roman" w:hAnsi="Times New Roman" w:cs="Times New Roman"/>
          <w:noProof/>
          <w:sz w:val="24"/>
          <w:szCs w:val="24"/>
          <w:lang w:val="sr-Latn-CS"/>
        </w:rPr>
        <w:t>b</w:t>
      </w:r>
      <w:r w:rsidRPr="00224F59">
        <w:rPr>
          <w:rFonts w:ascii="Times New Roman" w:hAnsi="Times New Roman" w:cs="Times New Roman"/>
          <w:noProof/>
          <w:sz w:val="24"/>
          <w:szCs w:val="24"/>
          <w:lang w:val="sr-Latn-CS"/>
        </w:rPr>
        <w:t xml:space="preserve">a </w:t>
      </w:r>
      <w:r w:rsidR="00224F59">
        <w:rPr>
          <w:rFonts w:ascii="Times New Roman" w:hAnsi="Times New Roman" w:cs="Times New Roman"/>
          <w:noProof/>
          <w:sz w:val="24"/>
          <w:szCs w:val="24"/>
          <w:lang w:val="sr-Latn-CS"/>
        </w:rPr>
        <w:t>d</w:t>
      </w:r>
      <w:r w:rsidRPr="00224F59">
        <w:rPr>
          <w:rFonts w:ascii="Times New Roman" w:hAnsi="Times New Roman" w:cs="Times New Roman"/>
          <w:noProof/>
          <w:sz w:val="24"/>
          <w:szCs w:val="24"/>
          <w:lang w:val="sr-Latn-CS"/>
        </w:rPr>
        <w:t xml:space="preserve">a </w:t>
      </w:r>
      <w:r w:rsidR="00224F59">
        <w:rPr>
          <w:rFonts w:ascii="Times New Roman" w:hAnsi="Times New Roman" w:cs="Times New Roman"/>
          <w:noProof/>
          <w:sz w:val="24"/>
          <w:szCs w:val="24"/>
          <w:lang w:val="sr-Latn-CS"/>
        </w:rPr>
        <w:t>ispuni</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poštanski</w:t>
      </w:r>
      <w:r w:rsidR="004D2865" w:rsidRPr="00224F59">
        <w:rPr>
          <w:rFonts w:ascii="Times New Roman" w:hAnsi="Times New Roman" w:cs="Times New Roman"/>
          <w:noProof/>
          <w:sz w:val="24"/>
          <w:szCs w:val="24"/>
          <w:lang w:val="sr-Latn-CS"/>
        </w:rPr>
        <w:t xml:space="preserve"> </w:t>
      </w: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p</w:t>
      </w:r>
      <w:r w:rsidRPr="00224F59">
        <w:rPr>
          <w:rFonts w:ascii="Times New Roman" w:hAnsi="Times New Roman" w:cs="Times New Roman"/>
          <w:noProof/>
          <w:sz w:val="24"/>
          <w:szCs w:val="24"/>
          <w:lang w:val="sr-Latn-CS"/>
        </w:rPr>
        <w:t>e</w:t>
      </w:r>
      <w:r w:rsidR="00224F59">
        <w:rPr>
          <w:rFonts w:ascii="Times New Roman" w:hAnsi="Times New Roman" w:cs="Times New Roman"/>
          <w:noProof/>
          <w:sz w:val="24"/>
          <w:szCs w:val="24"/>
          <w:lang w:val="sr-Latn-CS"/>
        </w:rPr>
        <w:t>r</w:t>
      </w:r>
      <w:r w:rsidRPr="00224F59">
        <w:rPr>
          <w:rFonts w:ascii="Times New Roman" w:hAnsi="Times New Roman" w:cs="Times New Roman"/>
          <w:noProof/>
          <w:sz w:val="24"/>
          <w:szCs w:val="24"/>
          <w:lang w:val="sr-Latn-CS"/>
        </w:rPr>
        <w:t>a</w:t>
      </w:r>
      <w:r w:rsidR="00224F59">
        <w:rPr>
          <w:rFonts w:ascii="Times New Roman" w:hAnsi="Times New Roman" w:cs="Times New Roman"/>
          <w:noProof/>
          <w:sz w:val="24"/>
          <w:szCs w:val="24"/>
          <w:lang w:val="sr-Latn-CS"/>
        </w:rPr>
        <w:t>t</w:t>
      </w: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r</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u</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prim</w:t>
      </w:r>
      <w:r w:rsidRPr="00224F59">
        <w:rPr>
          <w:rFonts w:ascii="Times New Roman" w:hAnsi="Times New Roman" w:cs="Times New Roman"/>
          <w:noProof/>
          <w:sz w:val="24"/>
          <w:szCs w:val="24"/>
          <w:lang w:val="sr-Latn-CS"/>
        </w:rPr>
        <w:t>e</w:t>
      </w:r>
      <w:r w:rsidR="00224F59">
        <w:rPr>
          <w:rFonts w:ascii="Times New Roman" w:hAnsi="Times New Roman" w:cs="Times New Roman"/>
          <w:noProof/>
          <w:sz w:val="24"/>
          <w:szCs w:val="24"/>
          <w:lang w:val="sr-Latn-CS"/>
        </w:rPr>
        <w:t>ni</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p</w:t>
      </w: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stupk</w:t>
      </w:r>
      <w:r w:rsidRPr="00224F59">
        <w:rPr>
          <w:rFonts w:ascii="Times New Roman" w:hAnsi="Times New Roman" w:cs="Times New Roman"/>
          <w:noProof/>
          <w:sz w:val="24"/>
          <w:szCs w:val="24"/>
          <w:lang w:val="sr-Latn-CS"/>
        </w:rPr>
        <w:t xml:space="preserve">a </w:t>
      </w:r>
      <w:r w:rsidR="00224F59">
        <w:rPr>
          <w:rFonts w:ascii="Times New Roman" w:hAnsi="Times New Roman" w:cs="Times New Roman"/>
          <w:noProof/>
          <w:sz w:val="24"/>
          <w:szCs w:val="24"/>
          <w:lang w:val="sr-Latn-CS"/>
        </w:rPr>
        <w:t>iz</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st</w:t>
      </w:r>
      <w:r w:rsidRPr="00224F59">
        <w:rPr>
          <w:rFonts w:ascii="Times New Roman" w:hAnsi="Times New Roman" w:cs="Times New Roman"/>
          <w:noProof/>
          <w:sz w:val="24"/>
          <w:szCs w:val="24"/>
          <w:lang w:val="sr-Latn-CS"/>
        </w:rPr>
        <w:t>a</w:t>
      </w:r>
      <w:r w:rsidR="00224F59">
        <w:rPr>
          <w:rFonts w:ascii="Times New Roman" w:hAnsi="Times New Roman" w:cs="Times New Roman"/>
          <w:noProof/>
          <w:sz w:val="24"/>
          <w:szCs w:val="24"/>
          <w:lang w:val="sr-Latn-CS"/>
        </w:rPr>
        <w:t>va</w:t>
      </w:r>
      <w:r w:rsidRPr="00224F59">
        <w:rPr>
          <w:rFonts w:ascii="Times New Roman" w:hAnsi="Times New Roman" w:cs="Times New Roman"/>
          <w:noProof/>
          <w:sz w:val="24"/>
          <w:szCs w:val="24"/>
          <w:lang w:val="sr-Latn-CS"/>
        </w:rPr>
        <w:t xml:space="preserve"> 2. o</w:t>
      </w:r>
      <w:r w:rsidR="00224F59">
        <w:rPr>
          <w:rFonts w:ascii="Times New Roman" w:hAnsi="Times New Roman" w:cs="Times New Roman"/>
          <w:noProof/>
          <w:sz w:val="24"/>
          <w:szCs w:val="24"/>
          <w:lang w:val="sr-Latn-CS"/>
        </w:rPr>
        <w:t>v</w:t>
      </w: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g</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čl</w:t>
      </w:r>
      <w:r w:rsidRPr="00224F59">
        <w:rPr>
          <w:rFonts w:ascii="Times New Roman" w:hAnsi="Times New Roman" w:cs="Times New Roman"/>
          <w:noProof/>
          <w:sz w:val="24"/>
          <w:szCs w:val="24"/>
          <w:lang w:val="sr-Latn-CS"/>
        </w:rPr>
        <w:t>a</w:t>
      </w:r>
      <w:r w:rsidR="00224F59">
        <w:rPr>
          <w:rFonts w:ascii="Times New Roman" w:hAnsi="Times New Roman" w:cs="Times New Roman"/>
          <w:noProof/>
          <w:sz w:val="24"/>
          <w:szCs w:val="24"/>
          <w:lang w:val="sr-Latn-CS"/>
        </w:rPr>
        <w:t>n</w:t>
      </w:r>
      <w:r w:rsidRPr="00224F59">
        <w:rPr>
          <w:rFonts w:ascii="Times New Roman" w:hAnsi="Times New Roman" w:cs="Times New Roman"/>
          <w:noProof/>
          <w:sz w:val="24"/>
          <w:szCs w:val="24"/>
          <w:lang w:val="sr-Latn-CS"/>
        </w:rPr>
        <w:t xml:space="preserve">a, </w:t>
      </w:r>
      <w:r w:rsidR="00224F59">
        <w:rPr>
          <w:rFonts w:ascii="Times New Roman" w:hAnsi="Times New Roman" w:cs="Times New Roman"/>
          <w:noProof/>
          <w:sz w:val="24"/>
          <w:szCs w:val="24"/>
          <w:lang w:val="sr-Latn-CS"/>
        </w:rPr>
        <w:t>rok</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za</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podnošenje</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dopunske</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deklaracije</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ili</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oslobođenje</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od</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podnošenja</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dopunske</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deklaracije</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i</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odobrenje</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za</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odloženo</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plaćanje</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carinskog</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duga</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ako</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je</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takvo</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plaćanje</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opravdano</w:t>
      </w:r>
      <w:r w:rsidRPr="00224F59">
        <w:rPr>
          <w:rFonts w:ascii="Times New Roman" w:hAnsi="Times New Roman" w:cs="Times New Roman"/>
          <w:noProof/>
          <w:sz w:val="24"/>
          <w:szCs w:val="24"/>
          <w:lang w:val="sr-Latn-CS"/>
        </w:rPr>
        <w:t>.”</w:t>
      </w:r>
    </w:p>
    <w:p w:rsidR="00681285" w:rsidRPr="00224F59" w:rsidRDefault="00224F59" w:rsidP="002C1305">
      <w:pPr>
        <w:spacing w:before="120" w:after="120"/>
        <w:ind w:firstLine="720"/>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681285"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stavu</w:t>
      </w:r>
      <w:r w:rsidR="00681285" w:rsidRPr="00224F59">
        <w:rPr>
          <w:rFonts w:ascii="Times New Roman" w:hAnsi="Times New Roman" w:cs="Times New Roman"/>
          <w:noProof/>
          <w:sz w:val="24"/>
          <w:szCs w:val="24"/>
          <w:lang w:val="sr-Latn-CS"/>
        </w:rPr>
        <w:t xml:space="preserve"> 5. </w:t>
      </w:r>
      <w:r>
        <w:rPr>
          <w:rFonts w:ascii="Times New Roman" w:hAnsi="Times New Roman" w:cs="Times New Roman"/>
          <w:noProof/>
          <w:sz w:val="24"/>
          <w:szCs w:val="24"/>
          <w:lang w:val="sr-Latn-CS"/>
        </w:rPr>
        <w:t>posle</w:t>
      </w:r>
      <w:r w:rsidR="00681285"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reči</w:t>
      </w:r>
      <w:r w:rsidR="00681285" w:rsidRPr="00224F59">
        <w:rPr>
          <w:rFonts w:ascii="Times New Roman" w:hAnsi="Times New Roman" w:cs="Times New Roman"/>
          <w:noProof/>
          <w:sz w:val="24"/>
          <w:szCs w:val="24"/>
          <w:lang w:val="sr-Latn-CS"/>
        </w:rPr>
        <w:t>: „</w:t>
      </w:r>
      <w:r>
        <w:rPr>
          <w:rFonts w:ascii="Times New Roman" w:hAnsi="Times New Roman" w:cs="Times New Roman"/>
          <w:noProof/>
          <w:sz w:val="24"/>
          <w:szCs w:val="24"/>
          <w:lang w:val="sr-Latn-CS"/>
        </w:rPr>
        <w:t>pošiljkama</w:t>
      </w:r>
      <w:r w:rsidR="00681285"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dodaje</w:t>
      </w:r>
      <w:r w:rsidR="00681285"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681285"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reč</w:t>
      </w:r>
      <w:r w:rsidR="00681285" w:rsidRPr="00224F59">
        <w:rPr>
          <w:rFonts w:ascii="Times New Roman" w:hAnsi="Times New Roman" w:cs="Times New Roman"/>
          <w:noProof/>
          <w:sz w:val="24"/>
          <w:szCs w:val="24"/>
          <w:lang w:val="sr-Latn-CS"/>
        </w:rPr>
        <w:t>: „</w:t>
      </w:r>
      <w:r>
        <w:rPr>
          <w:rFonts w:ascii="Times New Roman" w:hAnsi="Times New Roman" w:cs="Times New Roman"/>
          <w:noProof/>
          <w:sz w:val="24"/>
          <w:szCs w:val="24"/>
          <w:lang w:val="sr-Latn-CS"/>
        </w:rPr>
        <w:t>poštanski</w:t>
      </w:r>
      <w:r w:rsidR="00681285"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681285"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posle</w:t>
      </w:r>
      <w:r w:rsidR="00681285"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reči</w:t>
      </w:r>
      <w:r w:rsidR="00681285" w:rsidRPr="00224F59">
        <w:rPr>
          <w:rFonts w:ascii="Times New Roman" w:hAnsi="Times New Roman" w:cs="Times New Roman"/>
          <w:noProof/>
          <w:sz w:val="24"/>
          <w:szCs w:val="24"/>
          <w:lang w:val="sr-Latn-CS"/>
        </w:rPr>
        <w:t>: „</w:t>
      </w:r>
      <w:r>
        <w:rPr>
          <w:rFonts w:ascii="Times New Roman" w:hAnsi="Times New Roman" w:cs="Times New Roman"/>
          <w:noProof/>
          <w:sz w:val="24"/>
          <w:szCs w:val="24"/>
          <w:lang w:val="sr-Latn-CS"/>
        </w:rPr>
        <w:t>manifestu</w:t>
      </w:r>
      <w:r w:rsidR="00681285"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tačka</w:t>
      </w:r>
      <w:r w:rsidR="004E1223"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4E1223"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briše</w:t>
      </w:r>
      <w:r w:rsidR="004E1223"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4E1223"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dodaju</w:t>
      </w:r>
      <w:r w:rsidR="004E1223"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4E1223"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reči</w:t>
      </w:r>
      <w:r w:rsidR="004E1223" w:rsidRPr="00224F59">
        <w:rPr>
          <w:rFonts w:ascii="Times New Roman" w:hAnsi="Times New Roman" w:cs="Times New Roman"/>
          <w:noProof/>
          <w:sz w:val="24"/>
          <w:szCs w:val="24"/>
          <w:lang w:val="sr-Latn-CS"/>
        </w:rPr>
        <w:t>: „</w:t>
      </w:r>
      <w:r>
        <w:rPr>
          <w:rFonts w:ascii="Times New Roman" w:hAnsi="Times New Roman" w:cs="Times New Roman"/>
          <w:noProof/>
          <w:sz w:val="24"/>
          <w:szCs w:val="24"/>
          <w:lang w:val="sr-Latn-CS"/>
        </w:rPr>
        <w:t>k</w:t>
      </w:r>
      <w:r w:rsidR="004E1223" w:rsidRPr="00224F59">
        <w:rPr>
          <w:rFonts w:ascii="Times New Roman" w:hAnsi="Times New Roman" w:cs="Times New Roman"/>
          <w:noProof/>
          <w:sz w:val="24"/>
          <w:szCs w:val="24"/>
          <w:lang w:val="sr-Latn-CS"/>
        </w:rPr>
        <w:t>oj</w:t>
      </w:r>
      <w:r>
        <w:rPr>
          <w:rFonts w:ascii="Times New Roman" w:hAnsi="Times New Roman" w:cs="Times New Roman"/>
          <w:noProof/>
          <w:sz w:val="24"/>
          <w:szCs w:val="24"/>
          <w:lang w:val="sr-Latn-CS"/>
        </w:rPr>
        <w:t>i</w:t>
      </w:r>
      <w:r w:rsidR="004E1223"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w:t>
      </w:r>
      <w:r w:rsidR="004E1223" w:rsidRPr="00224F59">
        <w:rPr>
          <w:rFonts w:ascii="Times New Roman" w:hAnsi="Times New Roman" w:cs="Times New Roman"/>
          <w:noProof/>
          <w:sz w:val="24"/>
          <w:szCs w:val="24"/>
          <w:lang w:val="sr-Latn-CS"/>
        </w:rPr>
        <w:t xml:space="preserve">e </w:t>
      </w:r>
      <w:r>
        <w:rPr>
          <w:rFonts w:ascii="Times New Roman" w:hAnsi="Times New Roman" w:cs="Times New Roman"/>
          <w:noProof/>
          <w:sz w:val="24"/>
          <w:szCs w:val="24"/>
          <w:lang w:val="sr-Latn-CS"/>
        </w:rPr>
        <w:t>m</w:t>
      </w:r>
      <w:r w:rsidR="004E1223" w:rsidRPr="00224F59">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ž</w:t>
      </w:r>
      <w:r w:rsidR="004E1223" w:rsidRPr="00224F59">
        <w:rPr>
          <w:rFonts w:ascii="Times New Roman" w:hAnsi="Times New Roman" w:cs="Times New Roman"/>
          <w:noProof/>
          <w:sz w:val="24"/>
          <w:szCs w:val="24"/>
          <w:lang w:val="sr-Latn-CS"/>
        </w:rPr>
        <w:t xml:space="preserve">e </w:t>
      </w:r>
      <w:r>
        <w:rPr>
          <w:rFonts w:ascii="Times New Roman" w:hAnsi="Times New Roman" w:cs="Times New Roman"/>
          <w:noProof/>
          <w:sz w:val="24"/>
          <w:szCs w:val="24"/>
          <w:lang w:val="sr-Latn-CS"/>
        </w:rPr>
        <w:t>p</w:t>
      </w:r>
      <w:r w:rsidR="004E1223" w:rsidRPr="00224F59">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dn</w:t>
      </w:r>
      <w:r w:rsidR="004E1223" w:rsidRPr="00224F59">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ti</w:t>
      </w:r>
      <w:r w:rsidR="004E1223"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w:t>
      </w:r>
      <w:r w:rsidR="004E1223" w:rsidRPr="00224F59">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rinsk</w:t>
      </w:r>
      <w:r w:rsidR="004E1223" w:rsidRPr="00224F59">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m</w:t>
      </w:r>
      <w:r w:rsidR="004E1223" w:rsidRPr="00224F59">
        <w:rPr>
          <w:rFonts w:ascii="Times New Roman" w:hAnsi="Times New Roman" w:cs="Times New Roman"/>
          <w:noProof/>
          <w:sz w:val="24"/>
          <w:szCs w:val="24"/>
          <w:lang w:val="sr-Latn-CS"/>
        </w:rPr>
        <w:t xml:space="preserve"> o</w:t>
      </w:r>
      <w:r>
        <w:rPr>
          <w:rFonts w:ascii="Times New Roman" w:hAnsi="Times New Roman" w:cs="Times New Roman"/>
          <w:noProof/>
          <w:sz w:val="24"/>
          <w:szCs w:val="24"/>
          <w:lang w:val="sr-Latn-CS"/>
        </w:rPr>
        <w:t>rg</w:t>
      </w:r>
      <w:r w:rsidR="004E1223" w:rsidRPr="00224F59">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nu</w:t>
      </w:r>
      <w:r w:rsidR="004E1223" w:rsidRPr="00224F59">
        <w:rPr>
          <w:rFonts w:ascii="Times New Roman" w:hAnsi="Times New Roman" w:cs="Times New Roman"/>
          <w:noProof/>
          <w:sz w:val="24"/>
          <w:szCs w:val="24"/>
          <w:lang w:val="sr-Latn-CS"/>
        </w:rPr>
        <w:t xml:space="preserve"> e</w:t>
      </w:r>
      <w:r>
        <w:rPr>
          <w:rFonts w:ascii="Times New Roman" w:hAnsi="Times New Roman" w:cs="Times New Roman"/>
          <w:noProof/>
          <w:sz w:val="24"/>
          <w:szCs w:val="24"/>
          <w:lang w:val="sr-Latn-CS"/>
        </w:rPr>
        <w:t>l</w:t>
      </w:r>
      <w:r w:rsidR="004E1223" w:rsidRPr="00224F59">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ktr</w:t>
      </w:r>
      <w:r w:rsidR="004E1223" w:rsidRPr="00224F59">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nsk</w:t>
      </w:r>
      <w:r w:rsidR="004E1223" w:rsidRPr="00224F59">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m</w:t>
      </w:r>
      <w:r w:rsidR="004E1223"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w:t>
      </w:r>
      <w:r w:rsidR="004E1223" w:rsidRPr="00224F59">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zm</w:t>
      </w:r>
      <w:r w:rsidR="004E1223" w:rsidRPr="00224F59">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n</w:t>
      </w:r>
      <w:r w:rsidR="004E1223" w:rsidRPr="00224F59">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m</w:t>
      </w:r>
      <w:r w:rsidR="004E1223"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w:t>
      </w:r>
      <w:r w:rsidR="004E1223" w:rsidRPr="00224F59">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d</w:t>
      </w:r>
      <w:r w:rsidR="004E1223" w:rsidRPr="00224F59">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t</w:t>
      </w:r>
      <w:r w:rsidR="004E1223" w:rsidRPr="00224F59">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k</w:t>
      </w:r>
      <w:r w:rsidR="004E1223" w:rsidRPr="00224F59">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i</w:t>
      </w:r>
      <w:r w:rsidR="004E1223"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4E1223"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4E1223"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tom</w:t>
      </w:r>
      <w:r w:rsidR="004E1223"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slučaju</w:t>
      </w:r>
      <w:r w:rsidR="004E1223"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predstavlja</w:t>
      </w:r>
      <w:r w:rsidR="004E1223"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sažetu</w:t>
      </w:r>
      <w:r w:rsidR="004E1223"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deklaraciju</w:t>
      </w:r>
      <w:r w:rsidR="004E1223" w:rsidRPr="00224F59">
        <w:rPr>
          <w:rFonts w:ascii="Times New Roman" w:hAnsi="Times New Roman" w:cs="Times New Roman"/>
          <w:noProof/>
          <w:sz w:val="24"/>
          <w:szCs w:val="24"/>
          <w:lang w:val="sr-Latn-CS"/>
        </w:rPr>
        <w:t>.”</w:t>
      </w:r>
    </w:p>
    <w:p w:rsidR="00985A5F" w:rsidRPr="00224F59" w:rsidRDefault="009C0EA9" w:rsidP="00801B66">
      <w:pPr>
        <w:jc w:val="both"/>
        <w:rPr>
          <w:rFonts w:ascii="Times New Roman" w:hAnsi="Times New Roman" w:cs="Times New Roman"/>
          <w:noProof/>
          <w:sz w:val="24"/>
          <w:szCs w:val="24"/>
          <w:lang w:val="sr-Latn-CS"/>
        </w:rPr>
      </w:pPr>
      <w:r w:rsidRPr="00224F59">
        <w:rPr>
          <w:rFonts w:ascii="Times New Roman" w:hAnsi="Times New Roman" w:cs="Times New Roman"/>
          <w:noProof/>
          <w:sz w:val="24"/>
          <w:szCs w:val="24"/>
          <w:lang w:val="sr-Latn-CS"/>
        </w:rPr>
        <w:t xml:space="preserve">                                                                   </w:t>
      </w:r>
      <w:r w:rsidR="008E4DCE" w:rsidRPr="00224F59">
        <w:rPr>
          <w:rFonts w:ascii="Times New Roman" w:hAnsi="Times New Roman" w:cs="Times New Roman"/>
          <w:noProof/>
          <w:sz w:val="24"/>
          <w:szCs w:val="24"/>
          <w:lang w:val="sr-Latn-CS"/>
        </w:rPr>
        <w:t xml:space="preserve"> </w:t>
      </w:r>
      <w:r w:rsidRPr="00224F59">
        <w:rPr>
          <w:rFonts w:ascii="Times New Roman" w:hAnsi="Times New Roman" w:cs="Times New Roman"/>
          <w:noProof/>
          <w:sz w:val="24"/>
          <w:szCs w:val="24"/>
          <w:lang w:val="sr-Latn-CS"/>
        </w:rPr>
        <w:t xml:space="preserve"> </w:t>
      </w:r>
    </w:p>
    <w:p w:rsidR="009C0EA9" w:rsidRPr="00224F59" w:rsidRDefault="00224F59" w:rsidP="00985A5F">
      <w:pP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8E4DCE" w:rsidRPr="00224F59">
        <w:rPr>
          <w:rFonts w:ascii="Times New Roman" w:hAnsi="Times New Roman" w:cs="Times New Roman"/>
          <w:noProof/>
          <w:sz w:val="24"/>
          <w:szCs w:val="24"/>
          <w:lang w:val="sr-Latn-CS"/>
        </w:rPr>
        <w:t xml:space="preserve"> </w:t>
      </w:r>
      <w:r w:rsidR="00124D8E" w:rsidRPr="00224F59">
        <w:rPr>
          <w:rFonts w:ascii="Times New Roman" w:hAnsi="Times New Roman" w:cs="Times New Roman"/>
          <w:noProof/>
          <w:sz w:val="24"/>
          <w:szCs w:val="24"/>
          <w:lang w:val="sr-Latn-CS"/>
        </w:rPr>
        <w:t>2</w:t>
      </w:r>
      <w:r w:rsidR="009C0EA9" w:rsidRPr="00224F59">
        <w:rPr>
          <w:rFonts w:ascii="Times New Roman" w:hAnsi="Times New Roman" w:cs="Times New Roman"/>
          <w:noProof/>
          <w:sz w:val="24"/>
          <w:szCs w:val="24"/>
          <w:lang w:val="sr-Latn-CS"/>
        </w:rPr>
        <w:t>.</w:t>
      </w:r>
    </w:p>
    <w:p w:rsidR="004E1223" w:rsidRPr="00224F59" w:rsidRDefault="009C0EA9" w:rsidP="00801B66">
      <w:pPr>
        <w:jc w:val="both"/>
        <w:rPr>
          <w:rFonts w:ascii="Times New Roman" w:hAnsi="Times New Roman" w:cs="Times New Roman"/>
          <w:noProof/>
          <w:sz w:val="24"/>
          <w:szCs w:val="24"/>
          <w:lang w:val="sr-Latn-CS"/>
        </w:rPr>
      </w:pPr>
      <w:r w:rsidRPr="00224F59">
        <w:rPr>
          <w:rFonts w:ascii="Times New Roman" w:hAnsi="Times New Roman" w:cs="Times New Roman"/>
          <w:noProof/>
          <w:sz w:val="24"/>
          <w:szCs w:val="24"/>
          <w:lang w:val="sr-Latn-CS"/>
        </w:rPr>
        <w:t xml:space="preserve">  </w:t>
      </w:r>
      <w:r w:rsidR="004E1223" w:rsidRPr="00224F59">
        <w:rPr>
          <w:rFonts w:ascii="Times New Roman" w:hAnsi="Times New Roman" w:cs="Times New Roman"/>
          <w:noProof/>
          <w:sz w:val="24"/>
          <w:szCs w:val="24"/>
          <w:lang w:val="sr-Latn-CS"/>
        </w:rPr>
        <w:tab/>
      </w:r>
      <w:r w:rsidR="00EB2CB5"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U</w:t>
      </w:r>
      <w:r w:rsidR="004E1223"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članu</w:t>
      </w:r>
      <w:r w:rsidR="004E1223" w:rsidRPr="00224F59">
        <w:rPr>
          <w:rFonts w:ascii="Times New Roman" w:hAnsi="Times New Roman" w:cs="Times New Roman"/>
          <w:noProof/>
          <w:sz w:val="24"/>
          <w:szCs w:val="24"/>
          <w:lang w:val="sr-Latn-CS"/>
        </w:rPr>
        <w:t xml:space="preserve"> 520. </w:t>
      </w:r>
      <w:r w:rsidR="00224F59">
        <w:rPr>
          <w:rFonts w:ascii="Times New Roman" w:hAnsi="Times New Roman" w:cs="Times New Roman"/>
          <w:noProof/>
          <w:sz w:val="24"/>
          <w:szCs w:val="24"/>
          <w:lang w:val="sr-Latn-CS"/>
        </w:rPr>
        <w:t>stav</w:t>
      </w:r>
      <w:r w:rsidR="004E1223" w:rsidRPr="00224F59">
        <w:rPr>
          <w:rFonts w:ascii="Times New Roman" w:hAnsi="Times New Roman" w:cs="Times New Roman"/>
          <w:noProof/>
          <w:sz w:val="24"/>
          <w:szCs w:val="24"/>
          <w:lang w:val="sr-Latn-CS"/>
        </w:rPr>
        <w:t xml:space="preserve"> 1. </w:t>
      </w:r>
      <w:r w:rsidR="00224F59">
        <w:rPr>
          <w:rFonts w:ascii="Times New Roman" w:hAnsi="Times New Roman" w:cs="Times New Roman"/>
          <w:noProof/>
          <w:sz w:val="24"/>
          <w:szCs w:val="24"/>
          <w:lang w:val="sr-Latn-CS"/>
        </w:rPr>
        <w:t>menja</w:t>
      </w:r>
      <w:r w:rsidR="004E1223"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se</w:t>
      </w:r>
      <w:r w:rsidR="004E1223"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i</w:t>
      </w:r>
      <w:r w:rsidR="004E1223"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glasi</w:t>
      </w:r>
      <w:r w:rsidR="004E1223" w:rsidRPr="00224F59">
        <w:rPr>
          <w:rFonts w:ascii="Times New Roman" w:hAnsi="Times New Roman" w:cs="Times New Roman"/>
          <w:noProof/>
          <w:sz w:val="24"/>
          <w:szCs w:val="24"/>
          <w:lang w:val="sr-Latn-CS"/>
        </w:rPr>
        <w:t>:</w:t>
      </w:r>
      <w:r w:rsidRPr="00224F59">
        <w:rPr>
          <w:rFonts w:ascii="Times New Roman" w:hAnsi="Times New Roman" w:cs="Times New Roman"/>
          <w:noProof/>
          <w:sz w:val="24"/>
          <w:szCs w:val="24"/>
          <w:lang w:val="sr-Latn-CS"/>
        </w:rPr>
        <w:t xml:space="preserve"> </w:t>
      </w:r>
    </w:p>
    <w:p w:rsidR="004E1223" w:rsidRPr="00224F59" w:rsidRDefault="004E1223" w:rsidP="00801B66">
      <w:pPr>
        <w:jc w:val="both"/>
        <w:rPr>
          <w:rFonts w:ascii="Times New Roman" w:hAnsi="Times New Roman" w:cs="Times New Roman"/>
          <w:noProof/>
          <w:sz w:val="24"/>
          <w:szCs w:val="24"/>
          <w:lang w:val="sr-Latn-CS"/>
        </w:rPr>
      </w:pPr>
      <w:r w:rsidRPr="00224F59">
        <w:rPr>
          <w:rFonts w:ascii="Times New Roman" w:hAnsi="Times New Roman" w:cs="Times New Roman"/>
          <w:noProof/>
          <w:sz w:val="24"/>
          <w:szCs w:val="24"/>
          <w:lang w:val="sr-Latn-CS"/>
        </w:rPr>
        <w:tab/>
        <w:t>„</w:t>
      </w:r>
      <w:r w:rsidR="00224F59">
        <w:rPr>
          <w:rFonts w:ascii="Times New Roman" w:hAnsi="Times New Roman" w:cs="Times New Roman"/>
          <w:noProof/>
          <w:sz w:val="24"/>
          <w:szCs w:val="24"/>
          <w:lang w:val="sr-Latn-CS"/>
        </w:rPr>
        <w:t>Prispele</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p</w:t>
      </w: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šiljk</w:t>
      </w:r>
      <w:r w:rsidRPr="00224F59">
        <w:rPr>
          <w:rFonts w:ascii="Times New Roman" w:hAnsi="Times New Roman" w:cs="Times New Roman"/>
          <w:noProof/>
          <w:sz w:val="24"/>
          <w:szCs w:val="24"/>
          <w:lang w:val="sr-Latn-CS"/>
        </w:rPr>
        <w:t xml:space="preserve">e </w:t>
      </w:r>
      <w:r w:rsidR="00224F59">
        <w:rPr>
          <w:rFonts w:ascii="Times New Roman" w:hAnsi="Times New Roman" w:cs="Times New Roman"/>
          <w:noProof/>
          <w:sz w:val="24"/>
          <w:szCs w:val="24"/>
          <w:lang w:val="sr-Latn-CS"/>
        </w:rPr>
        <w:t>iz</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čl</w:t>
      </w:r>
      <w:r w:rsidRPr="00224F59">
        <w:rPr>
          <w:rFonts w:ascii="Times New Roman" w:hAnsi="Times New Roman" w:cs="Times New Roman"/>
          <w:noProof/>
          <w:sz w:val="24"/>
          <w:szCs w:val="24"/>
          <w:lang w:val="sr-Latn-CS"/>
        </w:rPr>
        <w:t>a</w:t>
      </w:r>
      <w:r w:rsidR="00224F59">
        <w:rPr>
          <w:rFonts w:ascii="Times New Roman" w:hAnsi="Times New Roman" w:cs="Times New Roman"/>
          <w:noProof/>
          <w:sz w:val="24"/>
          <w:szCs w:val="24"/>
          <w:lang w:val="sr-Latn-CS"/>
        </w:rPr>
        <w:t>n</w:t>
      </w:r>
      <w:r w:rsidRPr="00224F59">
        <w:rPr>
          <w:rFonts w:ascii="Times New Roman" w:hAnsi="Times New Roman" w:cs="Times New Roman"/>
          <w:noProof/>
          <w:sz w:val="24"/>
          <w:szCs w:val="24"/>
          <w:lang w:val="sr-Latn-CS"/>
        </w:rPr>
        <w:t>a 519. o</w:t>
      </w:r>
      <w:r w:rsidR="00224F59">
        <w:rPr>
          <w:rFonts w:ascii="Times New Roman" w:hAnsi="Times New Roman" w:cs="Times New Roman"/>
          <w:noProof/>
          <w:sz w:val="24"/>
          <w:szCs w:val="24"/>
          <w:lang w:val="sr-Latn-CS"/>
        </w:rPr>
        <w:t>v</w:t>
      </w:r>
      <w:r w:rsidRPr="00224F59">
        <w:rPr>
          <w:rFonts w:ascii="Times New Roman" w:hAnsi="Times New Roman" w:cs="Times New Roman"/>
          <w:noProof/>
          <w:sz w:val="24"/>
          <w:szCs w:val="24"/>
          <w:lang w:val="sr-Latn-CS"/>
        </w:rPr>
        <w:t xml:space="preserve">e </w:t>
      </w:r>
      <w:r w:rsidR="00224F59">
        <w:rPr>
          <w:rFonts w:ascii="Times New Roman" w:hAnsi="Times New Roman" w:cs="Times New Roman"/>
          <w:noProof/>
          <w:sz w:val="24"/>
          <w:szCs w:val="24"/>
          <w:lang w:val="sr-Latn-CS"/>
        </w:rPr>
        <w:t>ur</w:t>
      </w:r>
      <w:r w:rsidRPr="00224F59">
        <w:rPr>
          <w:rFonts w:ascii="Times New Roman" w:hAnsi="Times New Roman" w:cs="Times New Roman"/>
          <w:noProof/>
          <w:sz w:val="24"/>
          <w:szCs w:val="24"/>
          <w:lang w:val="sr-Latn-CS"/>
        </w:rPr>
        <w:t>e</w:t>
      </w:r>
      <w:r w:rsidR="00224F59">
        <w:rPr>
          <w:rFonts w:ascii="Times New Roman" w:hAnsi="Times New Roman" w:cs="Times New Roman"/>
          <w:noProof/>
          <w:sz w:val="24"/>
          <w:szCs w:val="24"/>
          <w:lang w:val="sr-Latn-CS"/>
        </w:rPr>
        <w:t>db</w:t>
      </w:r>
      <w:r w:rsidRPr="00224F59">
        <w:rPr>
          <w:rFonts w:ascii="Times New Roman" w:hAnsi="Times New Roman" w:cs="Times New Roman"/>
          <w:noProof/>
          <w:sz w:val="24"/>
          <w:szCs w:val="24"/>
          <w:lang w:val="sr-Latn-CS"/>
        </w:rPr>
        <w:t xml:space="preserve">e </w:t>
      </w:r>
      <w:r w:rsidR="00224F59">
        <w:rPr>
          <w:rFonts w:ascii="Times New Roman" w:hAnsi="Times New Roman" w:cs="Times New Roman"/>
          <w:noProof/>
          <w:sz w:val="24"/>
          <w:szCs w:val="24"/>
          <w:lang w:val="sr-Latn-CS"/>
        </w:rPr>
        <w:t>prijavljuju</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se</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carinskom</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organu</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k</w:t>
      </w: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ns</w:t>
      </w: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lid</w:t>
      </w: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v</w:t>
      </w:r>
      <w:r w:rsidRPr="00224F59">
        <w:rPr>
          <w:rFonts w:ascii="Times New Roman" w:hAnsi="Times New Roman" w:cs="Times New Roman"/>
          <w:noProof/>
          <w:sz w:val="24"/>
          <w:szCs w:val="24"/>
          <w:lang w:val="sr-Latn-CS"/>
        </w:rPr>
        <w:t>a</w:t>
      </w:r>
      <w:r w:rsidR="00224F59">
        <w:rPr>
          <w:rFonts w:ascii="Times New Roman" w:hAnsi="Times New Roman" w:cs="Times New Roman"/>
          <w:noProof/>
          <w:sz w:val="24"/>
          <w:szCs w:val="24"/>
          <w:lang w:val="sr-Latn-CS"/>
        </w:rPr>
        <w:t>nim</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zbirnim</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m</w:t>
      </w:r>
      <w:r w:rsidRPr="00224F59">
        <w:rPr>
          <w:rFonts w:ascii="Times New Roman" w:hAnsi="Times New Roman" w:cs="Times New Roman"/>
          <w:noProof/>
          <w:sz w:val="24"/>
          <w:szCs w:val="24"/>
          <w:lang w:val="sr-Latn-CS"/>
        </w:rPr>
        <w:t>a</w:t>
      </w:r>
      <w:r w:rsidR="00224F59">
        <w:rPr>
          <w:rFonts w:ascii="Times New Roman" w:hAnsi="Times New Roman" w:cs="Times New Roman"/>
          <w:noProof/>
          <w:sz w:val="24"/>
          <w:szCs w:val="24"/>
          <w:lang w:val="sr-Latn-CS"/>
        </w:rPr>
        <w:t>nif</w:t>
      </w:r>
      <w:r w:rsidRPr="00224F59">
        <w:rPr>
          <w:rFonts w:ascii="Times New Roman" w:hAnsi="Times New Roman" w:cs="Times New Roman"/>
          <w:noProof/>
          <w:sz w:val="24"/>
          <w:szCs w:val="24"/>
          <w:lang w:val="sr-Latn-CS"/>
        </w:rPr>
        <w:t>e</w:t>
      </w:r>
      <w:r w:rsidR="00224F59">
        <w:rPr>
          <w:rFonts w:ascii="Times New Roman" w:hAnsi="Times New Roman" w:cs="Times New Roman"/>
          <w:noProof/>
          <w:sz w:val="24"/>
          <w:szCs w:val="24"/>
          <w:lang w:val="sr-Latn-CS"/>
        </w:rPr>
        <w:t>stom</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prisp</w:t>
      </w:r>
      <w:r w:rsidRPr="00224F59">
        <w:rPr>
          <w:rFonts w:ascii="Times New Roman" w:hAnsi="Times New Roman" w:cs="Times New Roman"/>
          <w:noProof/>
          <w:sz w:val="24"/>
          <w:szCs w:val="24"/>
          <w:lang w:val="sr-Latn-CS"/>
        </w:rPr>
        <w:t>e</w:t>
      </w:r>
      <w:r w:rsidR="00224F59">
        <w:rPr>
          <w:rFonts w:ascii="Times New Roman" w:hAnsi="Times New Roman" w:cs="Times New Roman"/>
          <w:noProof/>
          <w:sz w:val="24"/>
          <w:szCs w:val="24"/>
          <w:lang w:val="sr-Latn-CS"/>
        </w:rPr>
        <w:t>lih</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p</w:t>
      </w: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šilj</w:t>
      </w:r>
      <w:r w:rsidRPr="00224F59">
        <w:rPr>
          <w:rFonts w:ascii="Times New Roman" w:hAnsi="Times New Roman" w:cs="Times New Roman"/>
          <w:noProof/>
          <w:sz w:val="24"/>
          <w:szCs w:val="24"/>
          <w:lang w:val="sr-Latn-CS"/>
        </w:rPr>
        <w:t>a</w:t>
      </w:r>
      <w:r w:rsidR="00224F59">
        <w:rPr>
          <w:rFonts w:ascii="Times New Roman" w:hAnsi="Times New Roman" w:cs="Times New Roman"/>
          <w:noProof/>
          <w:sz w:val="24"/>
          <w:szCs w:val="24"/>
          <w:lang w:val="sr-Latn-CS"/>
        </w:rPr>
        <w:t>k</w:t>
      </w:r>
      <w:r w:rsidRPr="00224F59">
        <w:rPr>
          <w:rFonts w:ascii="Times New Roman" w:hAnsi="Times New Roman" w:cs="Times New Roman"/>
          <w:noProof/>
          <w:sz w:val="24"/>
          <w:szCs w:val="24"/>
          <w:lang w:val="sr-Latn-CS"/>
        </w:rPr>
        <w:t xml:space="preserve">a </w:t>
      </w:r>
      <w:r w:rsidR="00224F59">
        <w:rPr>
          <w:rFonts w:ascii="Times New Roman" w:hAnsi="Times New Roman" w:cs="Times New Roman"/>
          <w:noProof/>
          <w:sz w:val="24"/>
          <w:szCs w:val="24"/>
          <w:lang w:val="sr-Latn-CS"/>
        </w:rPr>
        <w:t>koji</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predstavlja</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pojednostavljenu</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deklaraciju</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i</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k</w:t>
      </w:r>
      <w:r w:rsidRPr="00224F59">
        <w:rPr>
          <w:rFonts w:ascii="Times New Roman" w:hAnsi="Times New Roman" w:cs="Times New Roman"/>
          <w:noProof/>
          <w:sz w:val="24"/>
          <w:szCs w:val="24"/>
          <w:lang w:val="sr-Latn-CS"/>
        </w:rPr>
        <w:t>oj</w:t>
      </w:r>
      <w:r w:rsidR="00224F59">
        <w:rPr>
          <w:rFonts w:ascii="Times New Roman" w:hAnsi="Times New Roman" w:cs="Times New Roman"/>
          <w:noProof/>
          <w:sz w:val="24"/>
          <w:szCs w:val="24"/>
          <w:lang w:val="sr-Latn-CS"/>
        </w:rPr>
        <w:t>i</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s</w:t>
      </w:r>
      <w:r w:rsidRPr="00224F59">
        <w:rPr>
          <w:rFonts w:ascii="Times New Roman" w:hAnsi="Times New Roman" w:cs="Times New Roman"/>
          <w:noProof/>
          <w:sz w:val="24"/>
          <w:szCs w:val="24"/>
          <w:lang w:val="sr-Latn-CS"/>
        </w:rPr>
        <w:t xml:space="preserve">e </w:t>
      </w:r>
      <w:r w:rsidR="00224F59">
        <w:rPr>
          <w:rFonts w:ascii="Times New Roman" w:hAnsi="Times New Roman" w:cs="Times New Roman"/>
          <w:noProof/>
          <w:sz w:val="24"/>
          <w:szCs w:val="24"/>
          <w:lang w:val="sr-Latn-CS"/>
        </w:rPr>
        <w:t>m</w:t>
      </w: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ž</w:t>
      </w:r>
      <w:r w:rsidRPr="00224F59">
        <w:rPr>
          <w:rFonts w:ascii="Times New Roman" w:hAnsi="Times New Roman" w:cs="Times New Roman"/>
          <w:noProof/>
          <w:sz w:val="24"/>
          <w:szCs w:val="24"/>
          <w:lang w:val="sr-Latn-CS"/>
        </w:rPr>
        <w:t xml:space="preserve">e </w:t>
      </w:r>
      <w:r w:rsidR="00224F59">
        <w:rPr>
          <w:rFonts w:ascii="Times New Roman" w:hAnsi="Times New Roman" w:cs="Times New Roman"/>
          <w:noProof/>
          <w:sz w:val="24"/>
          <w:szCs w:val="24"/>
          <w:lang w:val="sr-Latn-CS"/>
        </w:rPr>
        <w:t>p</w:t>
      </w: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dn</w:t>
      </w:r>
      <w:r w:rsidRPr="00224F59">
        <w:rPr>
          <w:rFonts w:ascii="Times New Roman" w:hAnsi="Times New Roman" w:cs="Times New Roman"/>
          <w:noProof/>
          <w:sz w:val="24"/>
          <w:szCs w:val="24"/>
          <w:lang w:val="sr-Latn-CS"/>
        </w:rPr>
        <w:t>e</w:t>
      </w:r>
      <w:r w:rsidR="00224F59">
        <w:rPr>
          <w:rFonts w:ascii="Times New Roman" w:hAnsi="Times New Roman" w:cs="Times New Roman"/>
          <w:noProof/>
          <w:sz w:val="24"/>
          <w:szCs w:val="24"/>
          <w:lang w:val="sr-Latn-CS"/>
        </w:rPr>
        <w:t>ti</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c</w:t>
      </w:r>
      <w:r w:rsidRPr="00224F59">
        <w:rPr>
          <w:rFonts w:ascii="Times New Roman" w:hAnsi="Times New Roman" w:cs="Times New Roman"/>
          <w:noProof/>
          <w:sz w:val="24"/>
          <w:szCs w:val="24"/>
          <w:lang w:val="sr-Latn-CS"/>
        </w:rPr>
        <w:t>a</w:t>
      </w:r>
      <w:r w:rsidR="00224F59">
        <w:rPr>
          <w:rFonts w:ascii="Times New Roman" w:hAnsi="Times New Roman" w:cs="Times New Roman"/>
          <w:noProof/>
          <w:sz w:val="24"/>
          <w:szCs w:val="24"/>
          <w:lang w:val="sr-Latn-CS"/>
        </w:rPr>
        <w:t>rinsk</w:t>
      </w: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m</w:t>
      </w:r>
      <w:r w:rsidRPr="00224F59">
        <w:rPr>
          <w:rFonts w:ascii="Times New Roman" w:hAnsi="Times New Roman" w:cs="Times New Roman"/>
          <w:noProof/>
          <w:sz w:val="24"/>
          <w:szCs w:val="24"/>
          <w:lang w:val="sr-Latn-CS"/>
        </w:rPr>
        <w:t xml:space="preserve"> o</w:t>
      </w:r>
      <w:r w:rsidR="00224F59">
        <w:rPr>
          <w:rFonts w:ascii="Times New Roman" w:hAnsi="Times New Roman" w:cs="Times New Roman"/>
          <w:noProof/>
          <w:sz w:val="24"/>
          <w:szCs w:val="24"/>
          <w:lang w:val="sr-Latn-CS"/>
        </w:rPr>
        <w:t>rg</w:t>
      </w:r>
      <w:r w:rsidRPr="00224F59">
        <w:rPr>
          <w:rFonts w:ascii="Times New Roman" w:hAnsi="Times New Roman" w:cs="Times New Roman"/>
          <w:noProof/>
          <w:sz w:val="24"/>
          <w:szCs w:val="24"/>
          <w:lang w:val="sr-Latn-CS"/>
        </w:rPr>
        <w:t>a</w:t>
      </w:r>
      <w:r w:rsidR="00224F59">
        <w:rPr>
          <w:rFonts w:ascii="Times New Roman" w:hAnsi="Times New Roman" w:cs="Times New Roman"/>
          <w:noProof/>
          <w:sz w:val="24"/>
          <w:szCs w:val="24"/>
          <w:lang w:val="sr-Latn-CS"/>
        </w:rPr>
        <w:t>nu</w:t>
      </w:r>
      <w:r w:rsidRPr="00224F59">
        <w:rPr>
          <w:rFonts w:ascii="Times New Roman" w:hAnsi="Times New Roman" w:cs="Times New Roman"/>
          <w:noProof/>
          <w:sz w:val="24"/>
          <w:szCs w:val="24"/>
          <w:lang w:val="sr-Latn-CS"/>
        </w:rPr>
        <w:t xml:space="preserve"> e</w:t>
      </w:r>
      <w:r w:rsidR="00224F59">
        <w:rPr>
          <w:rFonts w:ascii="Times New Roman" w:hAnsi="Times New Roman" w:cs="Times New Roman"/>
          <w:noProof/>
          <w:sz w:val="24"/>
          <w:szCs w:val="24"/>
          <w:lang w:val="sr-Latn-CS"/>
        </w:rPr>
        <w:t>l</w:t>
      </w:r>
      <w:r w:rsidRPr="00224F59">
        <w:rPr>
          <w:rFonts w:ascii="Times New Roman" w:hAnsi="Times New Roman" w:cs="Times New Roman"/>
          <w:noProof/>
          <w:sz w:val="24"/>
          <w:szCs w:val="24"/>
          <w:lang w:val="sr-Latn-CS"/>
        </w:rPr>
        <w:t>e</w:t>
      </w:r>
      <w:r w:rsidR="00224F59">
        <w:rPr>
          <w:rFonts w:ascii="Times New Roman" w:hAnsi="Times New Roman" w:cs="Times New Roman"/>
          <w:noProof/>
          <w:sz w:val="24"/>
          <w:szCs w:val="24"/>
          <w:lang w:val="sr-Latn-CS"/>
        </w:rPr>
        <w:t>ktr</w:t>
      </w: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nsk</w:t>
      </w: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m</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r</w:t>
      </w:r>
      <w:r w:rsidRPr="00224F59">
        <w:rPr>
          <w:rFonts w:ascii="Times New Roman" w:hAnsi="Times New Roman" w:cs="Times New Roman"/>
          <w:noProof/>
          <w:sz w:val="24"/>
          <w:szCs w:val="24"/>
          <w:lang w:val="sr-Latn-CS"/>
        </w:rPr>
        <w:t>a</w:t>
      </w:r>
      <w:r w:rsidR="00224F59">
        <w:rPr>
          <w:rFonts w:ascii="Times New Roman" w:hAnsi="Times New Roman" w:cs="Times New Roman"/>
          <w:noProof/>
          <w:sz w:val="24"/>
          <w:szCs w:val="24"/>
          <w:lang w:val="sr-Latn-CS"/>
        </w:rPr>
        <w:t>zm</w:t>
      </w:r>
      <w:r w:rsidRPr="00224F59">
        <w:rPr>
          <w:rFonts w:ascii="Times New Roman" w:hAnsi="Times New Roman" w:cs="Times New Roman"/>
          <w:noProof/>
          <w:sz w:val="24"/>
          <w:szCs w:val="24"/>
          <w:lang w:val="sr-Latn-CS"/>
        </w:rPr>
        <w:t>e</w:t>
      </w:r>
      <w:r w:rsidR="00224F59">
        <w:rPr>
          <w:rFonts w:ascii="Times New Roman" w:hAnsi="Times New Roman" w:cs="Times New Roman"/>
          <w:noProof/>
          <w:sz w:val="24"/>
          <w:szCs w:val="24"/>
          <w:lang w:val="sr-Latn-CS"/>
        </w:rPr>
        <w:t>n</w:t>
      </w: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m</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p</w:t>
      </w: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d</w:t>
      </w:r>
      <w:r w:rsidRPr="00224F59">
        <w:rPr>
          <w:rFonts w:ascii="Times New Roman" w:hAnsi="Times New Roman" w:cs="Times New Roman"/>
          <w:noProof/>
          <w:sz w:val="24"/>
          <w:szCs w:val="24"/>
          <w:lang w:val="sr-Latn-CS"/>
        </w:rPr>
        <w:t>a</w:t>
      </w:r>
      <w:r w:rsidR="00224F59">
        <w:rPr>
          <w:rFonts w:ascii="Times New Roman" w:hAnsi="Times New Roman" w:cs="Times New Roman"/>
          <w:noProof/>
          <w:sz w:val="24"/>
          <w:szCs w:val="24"/>
          <w:lang w:val="sr-Latn-CS"/>
        </w:rPr>
        <w:t>t</w:t>
      </w:r>
      <w:r w:rsidRPr="00224F59">
        <w:rPr>
          <w:rFonts w:ascii="Times New Roman" w:hAnsi="Times New Roman" w:cs="Times New Roman"/>
          <w:noProof/>
          <w:sz w:val="24"/>
          <w:szCs w:val="24"/>
          <w:lang w:val="sr-Latn-CS"/>
        </w:rPr>
        <w:t>a</w:t>
      </w:r>
      <w:r w:rsidR="00224F59">
        <w:rPr>
          <w:rFonts w:ascii="Times New Roman" w:hAnsi="Times New Roman" w:cs="Times New Roman"/>
          <w:noProof/>
          <w:sz w:val="24"/>
          <w:szCs w:val="24"/>
          <w:lang w:val="sr-Latn-CS"/>
        </w:rPr>
        <w:t>k</w:t>
      </w:r>
      <w:r w:rsidRPr="00224F59">
        <w:rPr>
          <w:rFonts w:ascii="Times New Roman" w:hAnsi="Times New Roman" w:cs="Times New Roman"/>
          <w:noProof/>
          <w:sz w:val="24"/>
          <w:szCs w:val="24"/>
          <w:lang w:val="sr-Latn-CS"/>
        </w:rPr>
        <w:t>a.”</w:t>
      </w:r>
      <w:r w:rsidR="00EB2CB5" w:rsidRPr="00224F59">
        <w:rPr>
          <w:rFonts w:ascii="Times New Roman" w:hAnsi="Times New Roman" w:cs="Times New Roman"/>
          <w:noProof/>
          <w:sz w:val="24"/>
          <w:szCs w:val="24"/>
          <w:lang w:val="sr-Latn-CS"/>
        </w:rPr>
        <w:t xml:space="preserve"> </w:t>
      </w:r>
    </w:p>
    <w:p w:rsidR="004E1223" w:rsidRPr="00224F59" w:rsidRDefault="004E1223" w:rsidP="00801B66">
      <w:pPr>
        <w:jc w:val="both"/>
        <w:rPr>
          <w:rFonts w:ascii="Times New Roman" w:hAnsi="Times New Roman" w:cs="Times New Roman"/>
          <w:noProof/>
          <w:sz w:val="24"/>
          <w:szCs w:val="24"/>
          <w:lang w:val="sr-Latn-CS"/>
        </w:rPr>
      </w:pPr>
      <w:r w:rsidRPr="00224F59">
        <w:rPr>
          <w:rFonts w:ascii="Times New Roman" w:hAnsi="Times New Roman" w:cs="Times New Roman"/>
          <w:noProof/>
          <w:sz w:val="24"/>
          <w:szCs w:val="24"/>
          <w:lang w:val="sr-Latn-CS"/>
        </w:rPr>
        <w:lastRenderedPageBreak/>
        <w:tab/>
      </w:r>
      <w:r w:rsidR="00224F59">
        <w:rPr>
          <w:rFonts w:ascii="Times New Roman" w:hAnsi="Times New Roman" w:cs="Times New Roman"/>
          <w:noProof/>
          <w:sz w:val="24"/>
          <w:szCs w:val="24"/>
          <w:lang w:val="sr-Latn-CS"/>
        </w:rPr>
        <w:t>Posle</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stava</w:t>
      </w:r>
      <w:r w:rsidRPr="00224F59">
        <w:rPr>
          <w:rFonts w:ascii="Times New Roman" w:hAnsi="Times New Roman" w:cs="Times New Roman"/>
          <w:noProof/>
          <w:sz w:val="24"/>
          <w:szCs w:val="24"/>
          <w:lang w:val="sr-Latn-CS"/>
        </w:rPr>
        <w:t xml:space="preserve"> 1. </w:t>
      </w:r>
      <w:r w:rsidR="00224F59">
        <w:rPr>
          <w:rFonts w:ascii="Times New Roman" w:hAnsi="Times New Roman" w:cs="Times New Roman"/>
          <w:noProof/>
          <w:sz w:val="24"/>
          <w:szCs w:val="24"/>
          <w:lang w:val="sr-Latn-CS"/>
        </w:rPr>
        <w:t>dodaje</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se</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novi</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stav</w:t>
      </w:r>
      <w:r w:rsidRPr="00224F59">
        <w:rPr>
          <w:rFonts w:ascii="Times New Roman" w:hAnsi="Times New Roman" w:cs="Times New Roman"/>
          <w:noProof/>
          <w:sz w:val="24"/>
          <w:szCs w:val="24"/>
          <w:lang w:val="sr-Latn-CS"/>
        </w:rPr>
        <w:t xml:space="preserve"> 2</w:t>
      </w:r>
      <w:r w:rsidR="00985A5F" w:rsidRPr="00224F59">
        <w:rPr>
          <w:rFonts w:ascii="Times New Roman" w:hAnsi="Times New Roman" w:cs="Times New Roman"/>
          <w:noProof/>
          <w:sz w:val="24"/>
          <w:szCs w:val="24"/>
          <w:lang w:val="sr-Latn-CS"/>
        </w:rPr>
        <w:t>,</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koji</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glasi</w:t>
      </w:r>
      <w:r w:rsidRPr="00224F59">
        <w:rPr>
          <w:rFonts w:ascii="Times New Roman" w:hAnsi="Times New Roman" w:cs="Times New Roman"/>
          <w:noProof/>
          <w:sz w:val="24"/>
          <w:szCs w:val="24"/>
          <w:lang w:val="sr-Latn-CS"/>
        </w:rPr>
        <w:t>:</w:t>
      </w:r>
    </w:p>
    <w:p w:rsidR="004E1223" w:rsidRPr="00224F59" w:rsidRDefault="004E1223" w:rsidP="00801B66">
      <w:pPr>
        <w:jc w:val="both"/>
        <w:rPr>
          <w:rFonts w:ascii="Times New Roman" w:hAnsi="Times New Roman" w:cs="Times New Roman"/>
          <w:noProof/>
          <w:sz w:val="24"/>
          <w:szCs w:val="24"/>
          <w:lang w:val="sr-Latn-CS"/>
        </w:rPr>
      </w:pPr>
      <w:r w:rsidRPr="00224F59">
        <w:rPr>
          <w:rFonts w:ascii="Times New Roman" w:hAnsi="Times New Roman" w:cs="Times New Roman"/>
          <w:noProof/>
          <w:sz w:val="24"/>
          <w:szCs w:val="24"/>
          <w:lang w:val="sr-Latn-CS"/>
        </w:rPr>
        <w:tab/>
        <w:t>„</w:t>
      </w:r>
      <w:r w:rsidR="00224F59">
        <w:rPr>
          <w:rFonts w:ascii="Times New Roman" w:hAnsi="Times New Roman" w:cs="Times New Roman"/>
          <w:noProof/>
          <w:sz w:val="24"/>
          <w:szCs w:val="24"/>
          <w:lang w:val="sr-Latn-CS"/>
        </w:rPr>
        <w:t>Ako</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je</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manifest</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iz</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člana</w:t>
      </w:r>
      <w:r w:rsidRPr="00224F59">
        <w:rPr>
          <w:rFonts w:ascii="Times New Roman" w:hAnsi="Times New Roman" w:cs="Times New Roman"/>
          <w:noProof/>
          <w:sz w:val="24"/>
          <w:szCs w:val="24"/>
          <w:lang w:val="sr-Latn-CS"/>
        </w:rPr>
        <w:t xml:space="preserve"> 519. </w:t>
      </w:r>
      <w:r w:rsidR="00224F59">
        <w:rPr>
          <w:rFonts w:ascii="Times New Roman" w:hAnsi="Times New Roman" w:cs="Times New Roman"/>
          <w:noProof/>
          <w:sz w:val="24"/>
          <w:szCs w:val="24"/>
          <w:lang w:val="sr-Latn-CS"/>
        </w:rPr>
        <w:t>stav</w:t>
      </w:r>
      <w:r w:rsidRPr="00224F59">
        <w:rPr>
          <w:rFonts w:ascii="Times New Roman" w:hAnsi="Times New Roman" w:cs="Times New Roman"/>
          <w:noProof/>
          <w:sz w:val="24"/>
          <w:szCs w:val="24"/>
          <w:lang w:val="sr-Latn-CS"/>
        </w:rPr>
        <w:t xml:space="preserve"> 5. </w:t>
      </w:r>
      <w:r w:rsidR="00224F59">
        <w:rPr>
          <w:rFonts w:ascii="Times New Roman" w:hAnsi="Times New Roman" w:cs="Times New Roman"/>
          <w:noProof/>
          <w:sz w:val="24"/>
          <w:szCs w:val="24"/>
          <w:lang w:val="sr-Latn-CS"/>
        </w:rPr>
        <w:t>ove</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uredbe</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podnet</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elektronskom</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razmenom</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podataka</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poštanski</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operator</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o</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prispeću</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pošiljki</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obaveštava</w:t>
      </w:r>
      <w:r w:rsidR="00985A5F"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carinski</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organ</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na</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način</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utvrđen</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odobrenjem</w:t>
      </w:r>
      <w:r w:rsidRPr="00224F59">
        <w:rPr>
          <w:rFonts w:ascii="Times New Roman" w:hAnsi="Times New Roman" w:cs="Times New Roman"/>
          <w:noProof/>
          <w:sz w:val="24"/>
          <w:szCs w:val="24"/>
          <w:lang w:val="sr-Latn-CS"/>
        </w:rPr>
        <w:t>.”</w:t>
      </w:r>
    </w:p>
    <w:p w:rsidR="004E1223" w:rsidRPr="00224F59" w:rsidRDefault="004E1223" w:rsidP="00801B66">
      <w:pPr>
        <w:jc w:val="both"/>
        <w:rPr>
          <w:rFonts w:ascii="Times New Roman" w:hAnsi="Times New Roman" w:cs="Times New Roman"/>
          <w:noProof/>
          <w:sz w:val="24"/>
          <w:szCs w:val="24"/>
          <w:lang w:val="sr-Latn-CS"/>
        </w:rPr>
      </w:pPr>
      <w:r w:rsidRPr="00224F59">
        <w:rPr>
          <w:rFonts w:ascii="Times New Roman" w:hAnsi="Times New Roman" w:cs="Times New Roman"/>
          <w:noProof/>
          <w:sz w:val="24"/>
          <w:szCs w:val="24"/>
          <w:lang w:val="sr-Latn-CS"/>
        </w:rPr>
        <w:tab/>
      </w:r>
      <w:r w:rsidR="00224F59">
        <w:rPr>
          <w:rFonts w:ascii="Times New Roman" w:hAnsi="Times New Roman" w:cs="Times New Roman"/>
          <w:noProof/>
          <w:sz w:val="24"/>
          <w:szCs w:val="24"/>
          <w:lang w:val="sr-Latn-CS"/>
        </w:rPr>
        <w:t>Dosadašnji</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stav</w:t>
      </w:r>
      <w:r w:rsidRPr="00224F59">
        <w:rPr>
          <w:rFonts w:ascii="Times New Roman" w:hAnsi="Times New Roman" w:cs="Times New Roman"/>
          <w:noProof/>
          <w:sz w:val="24"/>
          <w:szCs w:val="24"/>
          <w:lang w:val="sr-Latn-CS"/>
        </w:rPr>
        <w:t xml:space="preserve"> 2. </w:t>
      </w:r>
      <w:r w:rsidR="00224F59">
        <w:rPr>
          <w:rFonts w:ascii="Times New Roman" w:hAnsi="Times New Roman" w:cs="Times New Roman"/>
          <w:noProof/>
          <w:sz w:val="24"/>
          <w:szCs w:val="24"/>
          <w:lang w:val="sr-Latn-CS"/>
        </w:rPr>
        <w:t>postaje</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stav</w:t>
      </w:r>
      <w:r w:rsidRPr="00224F59">
        <w:rPr>
          <w:rFonts w:ascii="Times New Roman" w:hAnsi="Times New Roman" w:cs="Times New Roman"/>
          <w:noProof/>
          <w:sz w:val="24"/>
          <w:szCs w:val="24"/>
          <w:lang w:val="sr-Latn-CS"/>
        </w:rPr>
        <w:t xml:space="preserve"> 3.</w:t>
      </w:r>
    </w:p>
    <w:p w:rsidR="00681B1D" w:rsidRPr="00224F59" w:rsidRDefault="004E1223" w:rsidP="00681B1D">
      <w:pPr>
        <w:jc w:val="both"/>
        <w:rPr>
          <w:rFonts w:ascii="Times New Roman" w:hAnsi="Times New Roman" w:cs="Times New Roman"/>
          <w:noProof/>
          <w:sz w:val="24"/>
          <w:szCs w:val="24"/>
          <w:lang w:val="sr-Latn-CS"/>
        </w:rPr>
      </w:pPr>
      <w:r w:rsidRPr="00224F59">
        <w:rPr>
          <w:rFonts w:ascii="Times New Roman" w:hAnsi="Times New Roman" w:cs="Times New Roman"/>
          <w:noProof/>
          <w:sz w:val="24"/>
          <w:szCs w:val="24"/>
          <w:lang w:val="sr-Latn-CS"/>
        </w:rPr>
        <w:tab/>
      </w:r>
      <w:r w:rsidR="00224F59">
        <w:rPr>
          <w:rFonts w:ascii="Times New Roman" w:hAnsi="Times New Roman" w:cs="Times New Roman"/>
          <w:noProof/>
          <w:sz w:val="24"/>
          <w:szCs w:val="24"/>
          <w:lang w:val="sr-Latn-CS"/>
        </w:rPr>
        <w:t>U</w:t>
      </w:r>
      <w:r w:rsidR="00985A5F" w:rsidRPr="00224F59">
        <w:rPr>
          <w:noProof/>
          <w:lang w:val="sr-Latn-CS"/>
        </w:rPr>
        <w:t xml:space="preserve"> </w:t>
      </w:r>
      <w:r w:rsidR="00224F59">
        <w:rPr>
          <w:rFonts w:ascii="Times New Roman" w:hAnsi="Times New Roman" w:cs="Times New Roman"/>
          <w:noProof/>
          <w:sz w:val="24"/>
          <w:szCs w:val="24"/>
          <w:lang w:val="sr-Latn-CS"/>
        </w:rPr>
        <w:t>dosadašnjem</w:t>
      </w:r>
      <w:r w:rsidR="00985A5F"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stavu</w:t>
      </w:r>
      <w:r w:rsidR="00985A5F" w:rsidRPr="00224F59">
        <w:rPr>
          <w:rFonts w:ascii="Times New Roman" w:hAnsi="Times New Roman" w:cs="Times New Roman"/>
          <w:noProof/>
          <w:sz w:val="24"/>
          <w:szCs w:val="24"/>
          <w:lang w:val="sr-Latn-CS"/>
        </w:rPr>
        <w:t xml:space="preserve"> 2, </w:t>
      </w:r>
      <w:r w:rsidR="00224F59">
        <w:rPr>
          <w:rFonts w:ascii="Times New Roman" w:hAnsi="Times New Roman" w:cs="Times New Roman"/>
          <w:noProof/>
          <w:sz w:val="24"/>
          <w:szCs w:val="24"/>
          <w:lang w:val="sr-Latn-CS"/>
        </w:rPr>
        <w:t>koji</w:t>
      </w:r>
      <w:r w:rsidR="00985A5F"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postaje</w:t>
      </w:r>
      <w:r w:rsidR="00985A5F"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stav</w:t>
      </w:r>
      <w:r w:rsidR="00985A5F" w:rsidRPr="00224F59">
        <w:rPr>
          <w:rFonts w:ascii="Times New Roman" w:hAnsi="Times New Roman" w:cs="Times New Roman"/>
          <w:noProof/>
          <w:sz w:val="24"/>
          <w:szCs w:val="24"/>
          <w:lang w:val="sr-Latn-CS"/>
        </w:rPr>
        <w:t xml:space="preserve"> 3. </w:t>
      </w:r>
      <w:r w:rsidR="00224F59">
        <w:rPr>
          <w:rFonts w:ascii="Times New Roman" w:hAnsi="Times New Roman" w:cs="Times New Roman"/>
          <w:noProof/>
          <w:sz w:val="24"/>
          <w:szCs w:val="24"/>
          <w:lang w:val="sr-Latn-CS"/>
        </w:rPr>
        <w:t>u</w:t>
      </w:r>
      <w:r w:rsidR="009816CD"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tački</w:t>
      </w:r>
      <w:r w:rsidRPr="00224F59">
        <w:rPr>
          <w:rFonts w:ascii="Times New Roman" w:hAnsi="Times New Roman" w:cs="Times New Roman"/>
          <w:noProof/>
          <w:sz w:val="24"/>
          <w:szCs w:val="24"/>
          <w:lang w:val="sr-Latn-CS"/>
        </w:rPr>
        <w:t xml:space="preserve"> 1) </w:t>
      </w:r>
      <w:r w:rsidR="00224F59">
        <w:rPr>
          <w:rFonts w:ascii="Times New Roman" w:hAnsi="Times New Roman" w:cs="Times New Roman"/>
          <w:noProof/>
          <w:sz w:val="24"/>
          <w:szCs w:val="24"/>
          <w:lang w:val="sr-Latn-CS"/>
        </w:rPr>
        <w:t>reči</w:t>
      </w:r>
      <w:r w:rsidRPr="00224F59">
        <w:rPr>
          <w:rFonts w:ascii="Times New Roman" w:hAnsi="Times New Roman" w:cs="Times New Roman"/>
          <w:noProof/>
          <w:sz w:val="24"/>
          <w:szCs w:val="24"/>
          <w:lang w:val="sr-Latn-CS"/>
        </w:rPr>
        <w:t>: „</w:t>
      </w:r>
      <w:r w:rsidR="00224F59">
        <w:rPr>
          <w:rFonts w:ascii="Times New Roman" w:hAnsi="Times New Roman" w:cs="Times New Roman"/>
          <w:noProof/>
          <w:sz w:val="24"/>
          <w:szCs w:val="24"/>
          <w:lang w:val="sr-Latn-CS"/>
        </w:rPr>
        <w:t>p</w:t>
      </w: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šiljk</w:t>
      </w:r>
      <w:r w:rsidRPr="00224F59">
        <w:rPr>
          <w:rFonts w:ascii="Times New Roman" w:hAnsi="Times New Roman" w:cs="Times New Roman"/>
          <w:noProof/>
          <w:sz w:val="24"/>
          <w:szCs w:val="24"/>
          <w:lang w:val="sr-Latn-CS"/>
        </w:rPr>
        <w:t xml:space="preserve">e </w:t>
      </w:r>
      <w:r w:rsidR="00224F59">
        <w:rPr>
          <w:rFonts w:ascii="Times New Roman" w:hAnsi="Times New Roman" w:cs="Times New Roman"/>
          <w:noProof/>
          <w:sz w:val="24"/>
          <w:szCs w:val="24"/>
          <w:lang w:val="sr-Latn-CS"/>
        </w:rPr>
        <w:t>k</w:t>
      </w:r>
      <w:r w:rsidRPr="00224F59">
        <w:rPr>
          <w:rFonts w:ascii="Times New Roman" w:hAnsi="Times New Roman" w:cs="Times New Roman"/>
          <w:noProof/>
          <w:sz w:val="24"/>
          <w:szCs w:val="24"/>
          <w:lang w:val="sr-Latn-CS"/>
        </w:rPr>
        <w:t xml:space="preserve">oje </w:t>
      </w:r>
      <w:r w:rsidR="00224F59">
        <w:rPr>
          <w:rFonts w:ascii="Times New Roman" w:hAnsi="Times New Roman" w:cs="Times New Roman"/>
          <w:noProof/>
          <w:sz w:val="24"/>
          <w:szCs w:val="24"/>
          <w:lang w:val="sr-Latn-CS"/>
        </w:rPr>
        <w:t>prim</w:t>
      </w:r>
      <w:r w:rsidRPr="00224F59">
        <w:rPr>
          <w:rFonts w:ascii="Times New Roman" w:hAnsi="Times New Roman" w:cs="Times New Roman"/>
          <w:noProof/>
          <w:sz w:val="24"/>
          <w:szCs w:val="24"/>
          <w:lang w:val="sr-Latn-CS"/>
        </w:rPr>
        <w:t>aj</w:t>
      </w:r>
      <w:r w:rsidR="00224F59">
        <w:rPr>
          <w:rFonts w:ascii="Times New Roman" w:hAnsi="Times New Roman" w:cs="Times New Roman"/>
          <w:noProof/>
          <w:sz w:val="24"/>
          <w:szCs w:val="24"/>
          <w:lang w:val="sr-Latn-CS"/>
        </w:rPr>
        <w:t>u</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iz</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in</w:t>
      </w: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str</w:t>
      </w:r>
      <w:r w:rsidRPr="00224F59">
        <w:rPr>
          <w:rFonts w:ascii="Times New Roman" w:hAnsi="Times New Roman" w:cs="Times New Roman"/>
          <w:noProof/>
          <w:sz w:val="24"/>
          <w:szCs w:val="24"/>
          <w:lang w:val="sr-Latn-CS"/>
        </w:rPr>
        <w:t>a</w:t>
      </w:r>
      <w:r w:rsidR="00224F59">
        <w:rPr>
          <w:rFonts w:ascii="Times New Roman" w:hAnsi="Times New Roman" w:cs="Times New Roman"/>
          <w:noProof/>
          <w:sz w:val="24"/>
          <w:szCs w:val="24"/>
          <w:lang w:val="sr-Latn-CS"/>
        </w:rPr>
        <w:t>nstv</w:t>
      </w:r>
      <w:r w:rsidRPr="00224F59">
        <w:rPr>
          <w:rFonts w:ascii="Times New Roman" w:hAnsi="Times New Roman" w:cs="Times New Roman"/>
          <w:noProof/>
          <w:sz w:val="24"/>
          <w:szCs w:val="24"/>
          <w:lang w:val="sr-Latn-CS"/>
        </w:rPr>
        <w:t xml:space="preserve">a </w:t>
      </w:r>
      <w:r w:rsidR="00224F59">
        <w:rPr>
          <w:rFonts w:ascii="Times New Roman" w:hAnsi="Times New Roman" w:cs="Times New Roman"/>
          <w:noProof/>
          <w:sz w:val="24"/>
          <w:szCs w:val="24"/>
          <w:lang w:val="sr-Latn-CS"/>
        </w:rPr>
        <w:t>d</w:t>
      </w: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m</w:t>
      </w:r>
      <w:r w:rsidRPr="00224F59">
        <w:rPr>
          <w:rFonts w:ascii="Times New Roman" w:hAnsi="Times New Roman" w:cs="Times New Roman"/>
          <w:noProof/>
          <w:sz w:val="24"/>
          <w:szCs w:val="24"/>
          <w:lang w:val="sr-Latn-CS"/>
        </w:rPr>
        <w:t>a</w:t>
      </w:r>
      <w:r w:rsidR="00224F59">
        <w:rPr>
          <w:rFonts w:ascii="Times New Roman" w:hAnsi="Times New Roman" w:cs="Times New Roman"/>
          <w:noProof/>
          <w:sz w:val="24"/>
          <w:szCs w:val="24"/>
          <w:lang w:val="sr-Latn-CS"/>
        </w:rPr>
        <w:t>ći</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i</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str</w:t>
      </w:r>
      <w:r w:rsidRPr="00224F59">
        <w:rPr>
          <w:rFonts w:ascii="Times New Roman" w:hAnsi="Times New Roman" w:cs="Times New Roman"/>
          <w:noProof/>
          <w:sz w:val="24"/>
          <w:szCs w:val="24"/>
          <w:lang w:val="sr-Latn-CS"/>
        </w:rPr>
        <w:t>a</w:t>
      </w:r>
      <w:r w:rsidR="00224F59">
        <w:rPr>
          <w:rFonts w:ascii="Times New Roman" w:hAnsi="Times New Roman" w:cs="Times New Roman"/>
          <w:noProof/>
          <w:sz w:val="24"/>
          <w:szCs w:val="24"/>
          <w:lang w:val="sr-Latn-CS"/>
        </w:rPr>
        <w:t>ni</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drž</w:t>
      </w:r>
      <w:r w:rsidRPr="00224F59">
        <w:rPr>
          <w:rFonts w:ascii="Times New Roman" w:hAnsi="Times New Roman" w:cs="Times New Roman"/>
          <w:noProof/>
          <w:sz w:val="24"/>
          <w:szCs w:val="24"/>
          <w:lang w:val="sr-Latn-CS"/>
        </w:rPr>
        <w:t>a</w:t>
      </w:r>
      <w:r w:rsidR="00224F59">
        <w:rPr>
          <w:rFonts w:ascii="Times New Roman" w:hAnsi="Times New Roman" w:cs="Times New Roman"/>
          <w:noProof/>
          <w:sz w:val="24"/>
          <w:szCs w:val="24"/>
          <w:lang w:val="sr-Latn-CS"/>
        </w:rPr>
        <w:t>vlj</w:t>
      </w:r>
      <w:r w:rsidRPr="00224F59">
        <w:rPr>
          <w:rFonts w:ascii="Times New Roman" w:hAnsi="Times New Roman" w:cs="Times New Roman"/>
          <w:noProof/>
          <w:sz w:val="24"/>
          <w:szCs w:val="24"/>
          <w:lang w:val="sr-Latn-CS"/>
        </w:rPr>
        <w:t>a</w:t>
      </w:r>
      <w:r w:rsidR="00224F59">
        <w:rPr>
          <w:rFonts w:ascii="Times New Roman" w:hAnsi="Times New Roman" w:cs="Times New Roman"/>
          <w:noProof/>
          <w:sz w:val="24"/>
          <w:szCs w:val="24"/>
          <w:lang w:val="sr-Latn-CS"/>
        </w:rPr>
        <w:t>ni</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n</w:t>
      </w:r>
      <w:r w:rsidRPr="00224F59">
        <w:rPr>
          <w:rFonts w:ascii="Times New Roman" w:hAnsi="Times New Roman" w:cs="Times New Roman"/>
          <w:noProof/>
          <w:sz w:val="24"/>
          <w:szCs w:val="24"/>
          <w:lang w:val="sr-Latn-CS"/>
        </w:rPr>
        <w:t xml:space="preserve">a </w:t>
      </w:r>
      <w:r w:rsidR="00224F59">
        <w:rPr>
          <w:rFonts w:ascii="Times New Roman" w:hAnsi="Times New Roman" w:cs="Times New Roman"/>
          <w:noProof/>
          <w:sz w:val="24"/>
          <w:szCs w:val="24"/>
          <w:lang w:val="sr-Latn-CS"/>
        </w:rPr>
        <w:t>l</w:t>
      </w:r>
      <w:r w:rsidRPr="00224F59">
        <w:rPr>
          <w:rFonts w:ascii="Times New Roman" w:hAnsi="Times New Roman" w:cs="Times New Roman"/>
          <w:noProof/>
          <w:sz w:val="24"/>
          <w:szCs w:val="24"/>
          <w:lang w:val="sr-Latn-CS"/>
        </w:rPr>
        <w:t>e</w:t>
      </w:r>
      <w:r w:rsidR="00224F59">
        <w:rPr>
          <w:rFonts w:ascii="Times New Roman" w:hAnsi="Times New Roman" w:cs="Times New Roman"/>
          <w:noProof/>
          <w:sz w:val="24"/>
          <w:szCs w:val="24"/>
          <w:lang w:val="sr-Latn-CS"/>
        </w:rPr>
        <w:t>k</w:t>
      </w:r>
      <w:r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v</w:t>
      </w:r>
      <w:r w:rsidR="00985A5F" w:rsidRPr="00224F59">
        <w:rPr>
          <w:rFonts w:ascii="Times New Roman" w:hAnsi="Times New Roman" w:cs="Times New Roman"/>
          <w:noProof/>
          <w:sz w:val="24"/>
          <w:szCs w:val="24"/>
          <w:lang w:val="sr-Latn-CS"/>
        </w:rPr>
        <w:t xml:space="preserve">e </w:t>
      </w:r>
      <w:r w:rsidR="00224F59">
        <w:rPr>
          <w:rFonts w:ascii="Times New Roman" w:hAnsi="Times New Roman" w:cs="Times New Roman"/>
          <w:noProof/>
          <w:sz w:val="24"/>
          <w:szCs w:val="24"/>
          <w:lang w:val="sr-Latn-CS"/>
        </w:rPr>
        <w:t>z</w:t>
      </w:r>
      <w:r w:rsidR="00985A5F" w:rsidRPr="00224F59">
        <w:rPr>
          <w:rFonts w:ascii="Times New Roman" w:hAnsi="Times New Roman" w:cs="Times New Roman"/>
          <w:noProof/>
          <w:sz w:val="24"/>
          <w:szCs w:val="24"/>
          <w:lang w:val="sr-Latn-CS"/>
        </w:rPr>
        <w:t xml:space="preserve">a </w:t>
      </w:r>
      <w:r w:rsidR="00224F59">
        <w:rPr>
          <w:rFonts w:ascii="Times New Roman" w:hAnsi="Times New Roman" w:cs="Times New Roman"/>
          <w:noProof/>
          <w:sz w:val="24"/>
          <w:szCs w:val="24"/>
          <w:lang w:val="sr-Latn-CS"/>
        </w:rPr>
        <w:t>ličnu</w:t>
      </w:r>
      <w:r w:rsidR="00985A5F"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up</w:t>
      </w:r>
      <w:r w:rsidR="00985A5F" w:rsidRPr="00224F59">
        <w:rPr>
          <w:rFonts w:ascii="Times New Roman" w:hAnsi="Times New Roman" w:cs="Times New Roman"/>
          <w:noProof/>
          <w:sz w:val="24"/>
          <w:szCs w:val="24"/>
          <w:lang w:val="sr-Latn-CS"/>
        </w:rPr>
        <w:t>o</w:t>
      </w:r>
      <w:r w:rsidR="00224F59">
        <w:rPr>
          <w:rFonts w:ascii="Times New Roman" w:hAnsi="Times New Roman" w:cs="Times New Roman"/>
          <w:noProof/>
          <w:sz w:val="24"/>
          <w:szCs w:val="24"/>
          <w:lang w:val="sr-Latn-CS"/>
        </w:rPr>
        <w:t>tr</w:t>
      </w:r>
      <w:r w:rsidR="00985A5F" w:rsidRPr="00224F59">
        <w:rPr>
          <w:rFonts w:ascii="Times New Roman" w:hAnsi="Times New Roman" w:cs="Times New Roman"/>
          <w:noProof/>
          <w:sz w:val="24"/>
          <w:szCs w:val="24"/>
          <w:lang w:val="sr-Latn-CS"/>
        </w:rPr>
        <w:t>e</w:t>
      </w:r>
      <w:r w:rsidR="00224F59">
        <w:rPr>
          <w:rFonts w:ascii="Times New Roman" w:hAnsi="Times New Roman" w:cs="Times New Roman"/>
          <w:noProof/>
          <w:sz w:val="24"/>
          <w:szCs w:val="24"/>
          <w:lang w:val="sr-Latn-CS"/>
        </w:rPr>
        <w:t>bu</w:t>
      </w:r>
      <w:r w:rsidR="00985A5F"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brišu</w:t>
      </w:r>
      <w:r w:rsidR="00985A5F"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se</w:t>
      </w:r>
      <w:r w:rsidR="00985A5F"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u</w:t>
      </w:r>
      <w:r w:rsidR="00985A5F"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tački</w:t>
      </w:r>
      <w:r w:rsidR="00985A5F" w:rsidRPr="00224F59">
        <w:rPr>
          <w:rFonts w:ascii="Times New Roman" w:hAnsi="Times New Roman" w:cs="Times New Roman"/>
          <w:noProof/>
          <w:sz w:val="24"/>
          <w:szCs w:val="24"/>
          <w:lang w:val="sr-Latn-CS"/>
        </w:rPr>
        <w:t xml:space="preserve"> 2) </w:t>
      </w:r>
      <w:r w:rsidR="00224F59">
        <w:rPr>
          <w:rFonts w:ascii="Times New Roman" w:hAnsi="Times New Roman" w:cs="Times New Roman"/>
          <w:noProof/>
          <w:sz w:val="24"/>
          <w:szCs w:val="24"/>
          <w:lang w:val="sr-Latn-CS"/>
        </w:rPr>
        <w:t>reč</w:t>
      </w:r>
      <w:r w:rsidR="00985A5F" w:rsidRPr="00224F59">
        <w:rPr>
          <w:rFonts w:ascii="Times New Roman" w:hAnsi="Times New Roman" w:cs="Times New Roman"/>
          <w:noProof/>
          <w:sz w:val="24"/>
          <w:szCs w:val="24"/>
          <w:lang w:val="sr-Latn-CS"/>
        </w:rPr>
        <w:t>: „</w:t>
      </w:r>
      <w:r w:rsidR="00224F59">
        <w:rPr>
          <w:rFonts w:ascii="Times New Roman" w:hAnsi="Times New Roman" w:cs="Times New Roman"/>
          <w:noProof/>
          <w:sz w:val="24"/>
          <w:szCs w:val="24"/>
          <w:lang w:val="sr-Latn-CS"/>
        </w:rPr>
        <w:t>uvozne</w:t>
      </w:r>
      <w:r w:rsidR="00985A5F"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briše</w:t>
      </w:r>
      <w:r w:rsidR="00985A5F"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se</w:t>
      </w:r>
      <w:r w:rsidR="00985A5F"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a</w:t>
      </w:r>
      <w:r w:rsidR="00985A5F"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u</w:t>
      </w:r>
      <w:r w:rsidR="00985A5F"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tač</w:t>
      </w:r>
      <w:r w:rsidR="00980F8E" w:rsidRPr="00224F59">
        <w:rPr>
          <w:rFonts w:ascii="Times New Roman" w:hAnsi="Times New Roman" w:cs="Times New Roman"/>
          <w:noProof/>
          <w:sz w:val="24"/>
          <w:szCs w:val="24"/>
          <w:lang w:val="sr-Latn-CS"/>
        </w:rPr>
        <w:t xml:space="preserve">. 3) </w:t>
      </w:r>
      <w:r w:rsidR="00224F59">
        <w:rPr>
          <w:rFonts w:ascii="Times New Roman" w:hAnsi="Times New Roman" w:cs="Times New Roman"/>
          <w:noProof/>
          <w:sz w:val="24"/>
          <w:szCs w:val="24"/>
          <w:lang w:val="sr-Latn-CS"/>
        </w:rPr>
        <w:t>i</w:t>
      </w:r>
      <w:r w:rsidR="00681B1D" w:rsidRPr="00224F59">
        <w:rPr>
          <w:rFonts w:ascii="Times New Roman" w:hAnsi="Times New Roman" w:cs="Times New Roman"/>
          <w:noProof/>
          <w:sz w:val="24"/>
          <w:szCs w:val="24"/>
          <w:lang w:val="sr-Latn-CS"/>
        </w:rPr>
        <w:t xml:space="preserve"> 4) </w:t>
      </w:r>
      <w:r w:rsidR="00224F59">
        <w:rPr>
          <w:rFonts w:ascii="Times New Roman" w:hAnsi="Times New Roman" w:cs="Times New Roman"/>
          <w:noProof/>
          <w:sz w:val="24"/>
          <w:szCs w:val="24"/>
          <w:lang w:val="sr-Latn-CS"/>
        </w:rPr>
        <w:t>reč</w:t>
      </w:r>
      <w:r w:rsidR="00681B1D" w:rsidRPr="00224F59">
        <w:rPr>
          <w:rFonts w:ascii="Times New Roman" w:hAnsi="Times New Roman" w:cs="Times New Roman"/>
          <w:noProof/>
          <w:sz w:val="24"/>
          <w:szCs w:val="24"/>
          <w:lang w:val="sr-Latn-CS"/>
        </w:rPr>
        <w:t>: „</w:t>
      </w:r>
      <w:r w:rsidR="00224F59">
        <w:rPr>
          <w:rFonts w:ascii="Times New Roman" w:hAnsi="Times New Roman" w:cs="Times New Roman"/>
          <w:noProof/>
          <w:sz w:val="24"/>
          <w:szCs w:val="24"/>
          <w:lang w:val="sr-Latn-CS"/>
        </w:rPr>
        <w:t>komercijalne</w:t>
      </w:r>
      <w:r w:rsidR="00681B1D"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zamenjuje</w:t>
      </w:r>
      <w:r w:rsidR="00681B1D"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se</w:t>
      </w:r>
      <w:r w:rsidR="00681B1D"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rečju</w:t>
      </w:r>
      <w:r w:rsidR="00681B1D" w:rsidRPr="00224F59">
        <w:rPr>
          <w:rFonts w:ascii="Times New Roman" w:hAnsi="Times New Roman" w:cs="Times New Roman"/>
          <w:noProof/>
          <w:sz w:val="24"/>
          <w:szCs w:val="24"/>
          <w:lang w:val="sr-Latn-CS"/>
        </w:rPr>
        <w:t>: „</w:t>
      </w:r>
      <w:r w:rsidR="00224F59">
        <w:rPr>
          <w:rFonts w:ascii="Times New Roman" w:hAnsi="Times New Roman" w:cs="Times New Roman"/>
          <w:noProof/>
          <w:sz w:val="24"/>
          <w:szCs w:val="24"/>
          <w:lang w:val="sr-Latn-CS"/>
        </w:rPr>
        <w:t>trgovinske</w:t>
      </w:r>
      <w:r w:rsidR="00681B1D" w:rsidRPr="00224F59">
        <w:rPr>
          <w:rFonts w:ascii="Times New Roman" w:hAnsi="Times New Roman" w:cs="Times New Roman"/>
          <w:noProof/>
          <w:sz w:val="24"/>
          <w:szCs w:val="24"/>
          <w:lang w:val="sr-Latn-CS"/>
        </w:rPr>
        <w:t>”</w:t>
      </w:r>
      <w:r w:rsidR="00584A13" w:rsidRPr="00224F59">
        <w:rPr>
          <w:rFonts w:ascii="Times New Roman" w:hAnsi="Times New Roman" w:cs="Times New Roman"/>
          <w:noProof/>
          <w:sz w:val="24"/>
          <w:szCs w:val="24"/>
          <w:lang w:val="sr-Latn-CS"/>
        </w:rPr>
        <w:t>.</w:t>
      </w:r>
    </w:p>
    <w:p w:rsidR="007550D7" w:rsidRPr="00224F59" w:rsidRDefault="007550D7" w:rsidP="00681B1D">
      <w:pPr>
        <w:jc w:val="both"/>
        <w:rPr>
          <w:rFonts w:ascii="Times New Roman" w:hAnsi="Times New Roman" w:cs="Times New Roman"/>
          <w:noProof/>
          <w:sz w:val="24"/>
          <w:szCs w:val="24"/>
          <w:lang w:val="sr-Latn-CS"/>
        </w:rPr>
      </w:pPr>
      <w:r w:rsidRPr="00224F59">
        <w:rPr>
          <w:rFonts w:ascii="Times New Roman" w:hAnsi="Times New Roman" w:cs="Times New Roman"/>
          <w:noProof/>
          <w:sz w:val="24"/>
          <w:szCs w:val="24"/>
          <w:lang w:val="sr-Latn-CS"/>
        </w:rPr>
        <w:tab/>
      </w:r>
      <w:r w:rsidR="00224F59">
        <w:rPr>
          <w:rFonts w:ascii="Times New Roman" w:hAnsi="Times New Roman" w:cs="Times New Roman"/>
          <w:noProof/>
          <w:sz w:val="24"/>
          <w:szCs w:val="24"/>
          <w:lang w:val="sr-Latn-CS"/>
        </w:rPr>
        <w:t>Dosadašnji</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stav</w:t>
      </w:r>
      <w:r w:rsidRPr="00224F59">
        <w:rPr>
          <w:rFonts w:ascii="Times New Roman" w:hAnsi="Times New Roman" w:cs="Times New Roman"/>
          <w:noProof/>
          <w:sz w:val="24"/>
          <w:szCs w:val="24"/>
          <w:lang w:val="sr-Latn-CS"/>
        </w:rPr>
        <w:t xml:space="preserve"> 3. </w:t>
      </w:r>
      <w:r w:rsidR="00224F59">
        <w:rPr>
          <w:rFonts w:ascii="Times New Roman" w:hAnsi="Times New Roman" w:cs="Times New Roman"/>
          <w:noProof/>
          <w:sz w:val="24"/>
          <w:szCs w:val="24"/>
          <w:lang w:val="sr-Latn-CS"/>
        </w:rPr>
        <w:t>postaje</w:t>
      </w:r>
      <w:r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stav</w:t>
      </w:r>
      <w:r w:rsidRPr="00224F59">
        <w:rPr>
          <w:rFonts w:ascii="Times New Roman" w:hAnsi="Times New Roman" w:cs="Times New Roman"/>
          <w:noProof/>
          <w:sz w:val="24"/>
          <w:szCs w:val="24"/>
          <w:lang w:val="sr-Latn-CS"/>
        </w:rPr>
        <w:t xml:space="preserve"> 4. </w:t>
      </w:r>
    </w:p>
    <w:p w:rsidR="008C33AF" w:rsidRPr="00224F59" w:rsidRDefault="008C33AF" w:rsidP="00681B1D">
      <w:pPr>
        <w:tabs>
          <w:tab w:val="left" w:pos="720"/>
          <w:tab w:val="left" w:pos="3600"/>
          <w:tab w:val="left" w:pos="3960"/>
          <w:tab w:val="left" w:pos="4140"/>
          <w:tab w:val="left" w:pos="4320"/>
        </w:tabs>
        <w:suppressAutoHyphens/>
        <w:autoSpaceDN w:val="0"/>
        <w:spacing w:before="28" w:after="100" w:line="240" w:lineRule="auto"/>
        <w:ind w:right="525"/>
        <w:jc w:val="center"/>
        <w:textAlignment w:val="baseline"/>
        <w:rPr>
          <w:rFonts w:ascii="Times New Roman" w:eastAsia="Times New Roman" w:hAnsi="Times New Roman" w:cs="Times New Roman"/>
          <w:noProof/>
          <w:color w:val="000000"/>
          <w:kern w:val="3"/>
          <w:sz w:val="24"/>
          <w:szCs w:val="24"/>
          <w:lang w:val="sr-Latn-CS"/>
        </w:rPr>
      </w:pPr>
    </w:p>
    <w:p w:rsidR="00681B1D" w:rsidRPr="00224F59" w:rsidRDefault="00224F59" w:rsidP="00681B1D">
      <w:pPr>
        <w:tabs>
          <w:tab w:val="left" w:pos="720"/>
          <w:tab w:val="left" w:pos="3600"/>
          <w:tab w:val="left" w:pos="3960"/>
          <w:tab w:val="left" w:pos="4140"/>
          <w:tab w:val="left" w:pos="4320"/>
        </w:tabs>
        <w:suppressAutoHyphens/>
        <w:autoSpaceDN w:val="0"/>
        <w:spacing w:before="28" w:after="100" w:line="240" w:lineRule="auto"/>
        <w:ind w:right="525"/>
        <w:jc w:val="center"/>
        <w:textAlignment w:val="baseline"/>
        <w:rPr>
          <w:rFonts w:ascii="Times New Roman" w:eastAsia="Times New Roman" w:hAnsi="Times New Roman" w:cs="Times New Roman"/>
          <w:noProof/>
          <w:color w:val="000000"/>
          <w:kern w:val="3"/>
          <w:sz w:val="24"/>
          <w:szCs w:val="24"/>
          <w:lang w:val="sr-Latn-CS"/>
        </w:rPr>
      </w:pPr>
      <w:r>
        <w:rPr>
          <w:rFonts w:ascii="Times New Roman" w:eastAsia="Times New Roman" w:hAnsi="Times New Roman" w:cs="Times New Roman"/>
          <w:noProof/>
          <w:color w:val="000000"/>
          <w:kern w:val="3"/>
          <w:sz w:val="24"/>
          <w:szCs w:val="24"/>
          <w:lang w:val="sr-Latn-CS"/>
        </w:rPr>
        <w:t>Član</w:t>
      </w:r>
      <w:r w:rsidR="00681B1D" w:rsidRPr="00224F59">
        <w:rPr>
          <w:rFonts w:ascii="Times New Roman" w:eastAsia="Times New Roman" w:hAnsi="Times New Roman" w:cs="Times New Roman"/>
          <w:noProof/>
          <w:color w:val="000000"/>
          <w:kern w:val="3"/>
          <w:sz w:val="24"/>
          <w:szCs w:val="24"/>
          <w:lang w:val="sr-Latn-CS"/>
        </w:rPr>
        <w:t xml:space="preserve"> 3.</w:t>
      </w:r>
    </w:p>
    <w:p w:rsidR="00681B1D" w:rsidRPr="00224F59" w:rsidRDefault="00681B1D" w:rsidP="00681B1D">
      <w:pPr>
        <w:tabs>
          <w:tab w:val="left" w:pos="720"/>
          <w:tab w:val="left" w:pos="3600"/>
          <w:tab w:val="left" w:pos="3960"/>
          <w:tab w:val="left" w:pos="4140"/>
          <w:tab w:val="left" w:pos="4320"/>
        </w:tabs>
        <w:suppressAutoHyphens/>
        <w:autoSpaceDN w:val="0"/>
        <w:spacing w:before="28" w:after="100" w:line="240" w:lineRule="auto"/>
        <w:ind w:right="525"/>
        <w:jc w:val="center"/>
        <w:textAlignment w:val="baseline"/>
        <w:rPr>
          <w:rFonts w:ascii="Times New Roman" w:eastAsia="Times New Roman" w:hAnsi="Times New Roman" w:cs="Times New Roman"/>
          <w:noProof/>
          <w:color w:val="000000"/>
          <w:kern w:val="3"/>
          <w:sz w:val="24"/>
          <w:szCs w:val="24"/>
          <w:lang w:val="sr-Latn-CS"/>
        </w:rPr>
      </w:pPr>
    </w:p>
    <w:p w:rsidR="00681B1D" w:rsidRPr="00224F59" w:rsidRDefault="00681B1D" w:rsidP="00681B1D">
      <w:pPr>
        <w:tabs>
          <w:tab w:val="left" w:pos="720"/>
          <w:tab w:val="left" w:pos="3600"/>
          <w:tab w:val="left" w:pos="3960"/>
          <w:tab w:val="left" w:pos="4140"/>
          <w:tab w:val="left" w:pos="4320"/>
        </w:tabs>
        <w:suppressAutoHyphens/>
        <w:autoSpaceDN w:val="0"/>
        <w:spacing w:before="28" w:after="100" w:line="240" w:lineRule="auto"/>
        <w:ind w:right="525"/>
        <w:jc w:val="both"/>
        <w:textAlignment w:val="baseline"/>
        <w:rPr>
          <w:rFonts w:ascii="Times New Roman" w:eastAsia="Times New Roman" w:hAnsi="Times New Roman" w:cs="Times New Roman"/>
          <w:noProof/>
          <w:color w:val="000000"/>
          <w:kern w:val="3"/>
          <w:sz w:val="24"/>
          <w:szCs w:val="24"/>
          <w:lang w:val="sr-Latn-CS"/>
        </w:rPr>
      </w:pPr>
      <w:r w:rsidRPr="00224F59">
        <w:rPr>
          <w:rFonts w:ascii="Times New Roman" w:eastAsia="Times New Roman" w:hAnsi="Times New Roman" w:cs="Times New Roman"/>
          <w:noProof/>
          <w:color w:val="000000"/>
          <w:kern w:val="3"/>
          <w:sz w:val="24"/>
          <w:szCs w:val="24"/>
          <w:lang w:val="sr-Latn-CS"/>
        </w:rPr>
        <w:tab/>
      </w:r>
      <w:r w:rsidR="00224F59">
        <w:rPr>
          <w:rFonts w:ascii="Times New Roman" w:eastAsia="Times New Roman" w:hAnsi="Times New Roman" w:cs="Times New Roman"/>
          <w:noProof/>
          <w:color w:val="000000"/>
          <w:kern w:val="3"/>
          <w:sz w:val="24"/>
          <w:szCs w:val="24"/>
          <w:lang w:val="sr-Latn-CS"/>
        </w:rPr>
        <w:t>Član</w:t>
      </w:r>
      <w:r w:rsidRPr="00224F59">
        <w:rPr>
          <w:rFonts w:ascii="Times New Roman" w:eastAsia="Times New Roman" w:hAnsi="Times New Roman" w:cs="Times New Roman"/>
          <w:noProof/>
          <w:color w:val="000000"/>
          <w:kern w:val="3"/>
          <w:sz w:val="24"/>
          <w:szCs w:val="24"/>
          <w:lang w:val="sr-Latn-CS"/>
        </w:rPr>
        <w:t xml:space="preserve"> 521. </w:t>
      </w:r>
      <w:r w:rsidR="00224F59">
        <w:rPr>
          <w:rFonts w:ascii="Times New Roman" w:eastAsia="Times New Roman" w:hAnsi="Times New Roman" w:cs="Times New Roman"/>
          <w:noProof/>
          <w:color w:val="000000"/>
          <w:kern w:val="3"/>
          <w:sz w:val="24"/>
          <w:szCs w:val="24"/>
          <w:lang w:val="sr-Latn-CS"/>
        </w:rPr>
        <w:t>menja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se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i</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glasi</w:t>
      </w:r>
      <w:r w:rsidRPr="00224F59">
        <w:rPr>
          <w:rFonts w:ascii="Times New Roman" w:eastAsia="Times New Roman" w:hAnsi="Times New Roman" w:cs="Times New Roman"/>
          <w:noProof/>
          <w:color w:val="000000"/>
          <w:kern w:val="3"/>
          <w:sz w:val="24"/>
          <w:szCs w:val="24"/>
          <w:lang w:val="sr-Latn-CS"/>
        </w:rPr>
        <w:t>:</w:t>
      </w:r>
    </w:p>
    <w:p w:rsidR="00681B1D" w:rsidRPr="00224F59" w:rsidRDefault="00681B1D" w:rsidP="00681B1D">
      <w:pPr>
        <w:tabs>
          <w:tab w:val="left" w:pos="720"/>
          <w:tab w:val="left" w:pos="3600"/>
          <w:tab w:val="left" w:pos="3960"/>
          <w:tab w:val="left" w:pos="4140"/>
          <w:tab w:val="left" w:pos="4320"/>
        </w:tabs>
        <w:suppressAutoHyphens/>
        <w:autoSpaceDN w:val="0"/>
        <w:spacing w:before="28" w:after="100" w:line="240" w:lineRule="auto"/>
        <w:ind w:right="525"/>
        <w:jc w:val="center"/>
        <w:textAlignment w:val="baseline"/>
        <w:rPr>
          <w:rFonts w:ascii="Times New Roman" w:eastAsia="Times New Roman" w:hAnsi="Times New Roman" w:cs="Times New Roman"/>
          <w:noProof/>
          <w:color w:val="000000"/>
          <w:kern w:val="3"/>
          <w:sz w:val="24"/>
          <w:szCs w:val="24"/>
          <w:lang w:val="sr-Latn-CS"/>
        </w:rPr>
      </w:pPr>
      <w:r w:rsidRPr="00224F59">
        <w:rPr>
          <w:rFonts w:ascii="Times New Roman" w:eastAsia="Times New Roman" w:hAnsi="Times New Roman" w:cs="Times New Roman"/>
          <w:noProof/>
          <w:color w:val="000000"/>
          <w:kern w:val="3"/>
          <w:sz w:val="24"/>
          <w:szCs w:val="24"/>
          <w:lang w:val="sr-Latn-CS"/>
        </w:rPr>
        <w:t>„</w:t>
      </w:r>
      <w:r w:rsidR="00224F59">
        <w:rPr>
          <w:rFonts w:ascii="Times New Roman" w:eastAsia="Times New Roman" w:hAnsi="Times New Roman" w:cs="Times New Roman"/>
          <w:noProof/>
          <w:color w:val="000000"/>
          <w:kern w:val="3"/>
          <w:sz w:val="24"/>
          <w:szCs w:val="24"/>
          <w:lang w:val="sr-Latn-CS"/>
        </w:rPr>
        <w:t>Član</w:t>
      </w:r>
      <w:r w:rsidRPr="00224F59">
        <w:rPr>
          <w:rFonts w:ascii="Times New Roman" w:eastAsia="Times New Roman" w:hAnsi="Times New Roman" w:cs="Times New Roman"/>
          <w:noProof/>
          <w:color w:val="000000"/>
          <w:kern w:val="3"/>
          <w:sz w:val="24"/>
          <w:szCs w:val="24"/>
          <w:lang w:val="sr-Latn-CS"/>
        </w:rPr>
        <w:t xml:space="preserve"> 521.</w:t>
      </w:r>
    </w:p>
    <w:p w:rsidR="00681B1D" w:rsidRPr="00224F59" w:rsidRDefault="00681B1D" w:rsidP="00681B1D">
      <w:pPr>
        <w:tabs>
          <w:tab w:val="left" w:pos="720"/>
          <w:tab w:val="left" w:pos="3600"/>
          <w:tab w:val="left" w:pos="3960"/>
          <w:tab w:val="left" w:pos="4140"/>
          <w:tab w:val="left" w:pos="4320"/>
        </w:tabs>
        <w:suppressAutoHyphens/>
        <w:autoSpaceDN w:val="0"/>
        <w:spacing w:before="28" w:after="100" w:line="240" w:lineRule="auto"/>
        <w:ind w:right="525"/>
        <w:jc w:val="both"/>
        <w:textAlignment w:val="baseline"/>
        <w:rPr>
          <w:rFonts w:ascii="Times New Roman" w:eastAsia="Times New Roman" w:hAnsi="Times New Roman" w:cs="Times New Roman"/>
          <w:noProof/>
          <w:color w:val="000000"/>
          <w:kern w:val="3"/>
          <w:sz w:val="24"/>
          <w:szCs w:val="24"/>
          <w:lang w:val="sr-Latn-CS"/>
        </w:rPr>
      </w:pPr>
      <w:r w:rsidRPr="00224F59">
        <w:rPr>
          <w:rFonts w:ascii="Times New Roman" w:eastAsia="Times New Roman" w:hAnsi="Times New Roman" w:cs="Times New Roman"/>
          <w:noProof/>
          <w:color w:val="000000"/>
          <w:kern w:val="3"/>
          <w:sz w:val="24"/>
          <w:szCs w:val="24"/>
          <w:lang w:val="sr-Latn-CS"/>
        </w:rPr>
        <w:tab/>
      </w:r>
      <w:r w:rsidR="00224F59">
        <w:rPr>
          <w:rFonts w:ascii="Times New Roman" w:eastAsia="Times New Roman" w:hAnsi="Times New Roman" w:cs="Times New Roman"/>
          <w:noProof/>
          <w:color w:val="000000"/>
          <w:kern w:val="3"/>
          <w:sz w:val="24"/>
          <w:szCs w:val="24"/>
          <w:lang w:val="sr-Latn-CS"/>
        </w:rPr>
        <w:t>Z</w:t>
      </w:r>
      <w:r w:rsidRPr="00224F59">
        <w:rPr>
          <w:rFonts w:ascii="Times New Roman" w:eastAsia="Times New Roman" w:hAnsi="Times New Roman" w:cs="Times New Roman"/>
          <w:noProof/>
          <w:color w:val="000000"/>
          <w:kern w:val="3"/>
          <w:sz w:val="24"/>
          <w:szCs w:val="24"/>
          <w:lang w:val="sr-Latn-CS"/>
        </w:rPr>
        <w:t xml:space="preserve">a </w:t>
      </w:r>
      <w:r w:rsidR="00224F59">
        <w:rPr>
          <w:rFonts w:ascii="Times New Roman" w:eastAsia="Times New Roman" w:hAnsi="Times New Roman" w:cs="Times New Roman"/>
          <w:noProof/>
          <w:color w:val="000000"/>
          <w:kern w:val="3"/>
          <w:sz w:val="24"/>
          <w:szCs w:val="24"/>
          <w:lang w:val="sr-Latn-CS"/>
        </w:rPr>
        <w:t>p</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šiljk</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iz</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čl</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n</w:t>
      </w:r>
      <w:r w:rsidRPr="00224F59">
        <w:rPr>
          <w:rFonts w:ascii="Times New Roman" w:eastAsia="Times New Roman" w:hAnsi="Times New Roman" w:cs="Times New Roman"/>
          <w:noProof/>
          <w:color w:val="000000"/>
          <w:kern w:val="3"/>
          <w:sz w:val="24"/>
          <w:szCs w:val="24"/>
          <w:lang w:val="sr-Latn-CS"/>
        </w:rPr>
        <w:t xml:space="preserve">a 520. </w:t>
      </w:r>
      <w:r w:rsidR="00224F59">
        <w:rPr>
          <w:rFonts w:ascii="Times New Roman" w:eastAsia="Times New Roman" w:hAnsi="Times New Roman" w:cs="Times New Roman"/>
          <w:noProof/>
          <w:color w:val="000000"/>
          <w:kern w:val="3"/>
          <w:sz w:val="24"/>
          <w:szCs w:val="24"/>
          <w:lang w:val="sr-Latn-CS"/>
        </w:rPr>
        <w:t>st</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v</w:t>
      </w:r>
      <w:r w:rsidRPr="00224F59">
        <w:rPr>
          <w:rFonts w:ascii="Times New Roman" w:eastAsia="Times New Roman" w:hAnsi="Times New Roman" w:cs="Times New Roman"/>
          <w:noProof/>
          <w:color w:val="000000"/>
          <w:kern w:val="3"/>
          <w:sz w:val="24"/>
          <w:szCs w:val="24"/>
          <w:lang w:val="sr-Latn-CS"/>
        </w:rPr>
        <w:t xml:space="preserve"> 3. </w:t>
      </w:r>
      <w:r w:rsidR="00224F59">
        <w:rPr>
          <w:rFonts w:ascii="Times New Roman" w:eastAsia="Times New Roman" w:hAnsi="Times New Roman" w:cs="Times New Roman"/>
          <w:noProof/>
          <w:color w:val="000000"/>
          <w:kern w:val="3"/>
          <w:sz w:val="24"/>
          <w:szCs w:val="24"/>
          <w:lang w:val="sr-Latn-CS"/>
        </w:rPr>
        <w:t>t</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č</w:t>
      </w:r>
      <w:r w:rsidRPr="00224F59">
        <w:rPr>
          <w:rFonts w:ascii="Times New Roman" w:eastAsia="Times New Roman" w:hAnsi="Times New Roman" w:cs="Times New Roman"/>
          <w:noProof/>
          <w:color w:val="000000"/>
          <w:kern w:val="3"/>
          <w:sz w:val="24"/>
          <w:szCs w:val="24"/>
          <w:lang w:val="sr-Latn-CS"/>
        </w:rPr>
        <w:t xml:space="preserve">. 1) </w:t>
      </w:r>
      <w:r w:rsidR="00224F59">
        <w:rPr>
          <w:rFonts w:ascii="Times New Roman" w:eastAsia="Times New Roman" w:hAnsi="Times New Roman" w:cs="Times New Roman"/>
          <w:noProof/>
          <w:color w:val="000000"/>
          <w:kern w:val="3"/>
          <w:sz w:val="24"/>
          <w:szCs w:val="24"/>
          <w:lang w:val="sr-Latn-CS"/>
        </w:rPr>
        <w:t>i</w:t>
      </w:r>
      <w:r w:rsidRPr="00224F59">
        <w:rPr>
          <w:rFonts w:ascii="Times New Roman" w:eastAsia="Times New Roman" w:hAnsi="Times New Roman" w:cs="Times New Roman"/>
          <w:noProof/>
          <w:color w:val="000000"/>
          <w:kern w:val="3"/>
          <w:sz w:val="24"/>
          <w:szCs w:val="24"/>
          <w:lang w:val="sr-Latn-CS"/>
        </w:rPr>
        <w:t xml:space="preserve"> 2) o</w:t>
      </w:r>
      <w:r w:rsidR="00224F59">
        <w:rPr>
          <w:rFonts w:ascii="Times New Roman" w:eastAsia="Times New Roman" w:hAnsi="Times New Roman" w:cs="Times New Roman"/>
          <w:noProof/>
          <w:color w:val="000000"/>
          <w:kern w:val="3"/>
          <w:sz w:val="24"/>
          <w:szCs w:val="24"/>
          <w:lang w:val="sr-Latn-CS"/>
        </w:rPr>
        <w:t>v</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ur</w:t>
      </w:r>
      <w:r w:rsidRPr="00224F59">
        <w:rPr>
          <w:rFonts w:ascii="Times New Roman" w:eastAsia="Times New Roman" w:hAnsi="Times New Roman" w:cs="Times New Roman"/>
          <w:noProof/>
          <w:color w:val="000000"/>
          <w:kern w:val="3"/>
          <w:sz w:val="24"/>
          <w:szCs w:val="24"/>
          <w:lang w:val="sr-Latn-CS"/>
        </w:rPr>
        <w:t>e</w:t>
      </w:r>
      <w:r w:rsidR="00224F59">
        <w:rPr>
          <w:rFonts w:ascii="Times New Roman" w:eastAsia="Times New Roman" w:hAnsi="Times New Roman" w:cs="Times New Roman"/>
          <w:noProof/>
          <w:color w:val="000000"/>
          <w:kern w:val="3"/>
          <w:sz w:val="24"/>
          <w:szCs w:val="24"/>
          <w:lang w:val="sr-Latn-CS"/>
        </w:rPr>
        <w:t>db</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tr</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šk</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vi</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pr</w:t>
      </w:r>
      <w:r w:rsidRPr="00224F59">
        <w:rPr>
          <w:rFonts w:ascii="Times New Roman" w:eastAsia="Times New Roman" w:hAnsi="Times New Roman" w:cs="Times New Roman"/>
          <w:noProof/>
          <w:color w:val="000000"/>
          <w:kern w:val="3"/>
          <w:sz w:val="24"/>
          <w:szCs w:val="24"/>
          <w:lang w:val="sr-Latn-CS"/>
        </w:rPr>
        <w:t>e</w:t>
      </w:r>
      <w:r w:rsidR="00224F59">
        <w:rPr>
          <w:rFonts w:ascii="Times New Roman" w:eastAsia="Times New Roman" w:hAnsi="Times New Roman" w:cs="Times New Roman"/>
          <w:noProof/>
          <w:color w:val="000000"/>
          <w:kern w:val="3"/>
          <w:sz w:val="24"/>
          <w:szCs w:val="24"/>
          <w:lang w:val="sr-Latn-CS"/>
        </w:rPr>
        <w:t>v</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z</w:t>
      </w:r>
      <w:r w:rsidRPr="00224F59">
        <w:rPr>
          <w:rFonts w:ascii="Times New Roman" w:eastAsia="Times New Roman" w:hAnsi="Times New Roman" w:cs="Times New Roman"/>
          <w:noProof/>
          <w:color w:val="000000"/>
          <w:kern w:val="3"/>
          <w:sz w:val="24"/>
          <w:szCs w:val="24"/>
          <w:lang w:val="sr-Latn-CS"/>
        </w:rPr>
        <w:t xml:space="preserve">a </w:t>
      </w:r>
      <w:r w:rsidR="00224F59">
        <w:rPr>
          <w:rFonts w:ascii="Times New Roman" w:eastAsia="Times New Roman" w:hAnsi="Times New Roman" w:cs="Times New Roman"/>
          <w:noProof/>
          <w:color w:val="000000"/>
          <w:kern w:val="3"/>
          <w:sz w:val="24"/>
          <w:szCs w:val="24"/>
          <w:lang w:val="sr-Latn-CS"/>
        </w:rPr>
        <w:t>n</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ur</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čun</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v</w:t>
      </w:r>
      <w:r w:rsidRPr="00224F59">
        <w:rPr>
          <w:rFonts w:ascii="Times New Roman" w:eastAsia="Times New Roman" w:hAnsi="Times New Roman" w:cs="Times New Roman"/>
          <w:noProof/>
          <w:color w:val="000000"/>
          <w:kern w:val="3"/>
          <w:sz w:val="24"/>
          <w:szCs w:val="24"/>
          <w:lang w:val="sr-Latn-CS"/>
        </w:rPr>
        <w:t>aj</w:t>
      </w:r>
      <w:r w:rsidR="00224F59">
        <w:rPr>
          <w:rFonts w:ascii="Times New Roman" w:eastAsia="Times New Roman" w:hAnsi="Times New Roman" w:cs="Times New Roman"/>
          <w:noProof/>
          <w:color w:val="000000"/>
          <w:kern w:val="3"/>
          <w:sz w:val="24"/>
          <w:szCs w:val="24"/>
          <w:lang w:val="sr-Latn-CS"/>
        </w:rPr>
        <w:t>u</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s</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u</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c</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rinsku</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vr</w:t>
      </w:r>
      <w:r w:rsidRPr="00224F59">
        <w:rPr>
          <w:rFonts w:ascii="Times New Roman" w:eastAsia="Times New Roman" w:hAnsi="Times New Roman" w:cs="Times New Roman"/>
          <w:noProof/>
          <w:color w:val="000000"/>
          <w:kern w:val="3"/>
          <w:sz w:val="24"/>
          <w:szCs w:val="24"/>
          <w:lang w:val="sr-Latn-CS"/>
        </w:rPr>
        <w:t>e</w:t>
      </w:r>
      <w:r w:rsidR="00224F59">
        <w:rPr>
          <w:rFonts w:ascii="Times New Roman" w:eastAsia="Times New Roman" w:hAnsi="Times New Roman" w:cs="Times New Roman"/>
          <w:noProof/>
          <w:color w:val="000000"/>
          <w:kern w:val="3"/>
          <w:sz w:val="24"/>
          <w:szCs w:val="24"/>
          <w:lang w:val="sr-Latn-CS"/>
        </w:rPr>
        <w:t>dn</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st</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r</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b</w:t>
      </w:r>
      <w:r w:rsidRPr="00224F59">
        <w:rPr>
          <w:rFonts w:ascii="Times New Roman" w:eastAsia="Times New Roman" w:hAnsi="Times New Roman" w:cs="Times New Roman"/>
          <w:noProof/>
          <w:color w:val="000000"/>
          <w:kern w:val="3"/>
          <w:sz w:val="24"/>
          <w:szCs w:val="24"/>
          <w:lang w:val="sr-Latn-CS"/>
        </w:rPr>
        <w:t>e.</w:t>
      </w:r>
    </w:p>
    <w:p w:rsidR="00681B1D" w:rsidRPr="00224F59" w:rsidRDefault="00681B1D" w:rsidP="00681B1D">
      <w:pPr>
        <w:tabs>
          <w:tab w:val="left" w:pos="720"/>
          <w:tab w:val="left" w:pos="3600"/>
          <w:tab w:val="left" w:pos="3960"/>
          <w:tab w:val="left" w:pos="4140"/>
          <w:tab w:val="left" w:pos="4320"/>
        </w:tabs>
        <w:suppressAutoHyphens/>
        <w:autoSpaceDN w:val="0"/>
        <w:spacing w:before="28" w:after="100" w:line="240" w:lineRule="auto"/>
        <w:ind w:right="525"/>
        <w:jc w:val="both"/>
        <w:textAlignment w:val="baseline"/>
        <w:rPr>
          <w:rFonts w:ascii="Times New Roman" w:eastAsia="Times New Roman" w:hAnsi="Times New Roman" w:cs="Times New Roman"/>
          <w:noProof/>
          <w:color w:val="000000"/>
          <w:kern w:val="3"/>
          <w:sz w:val="24"/>
          <w:szCs w:val="24"/>
          <w:lang w:val="sr-Latn-CS"/>
        </w:rPr>
      </w:pPr>
      <w:r w:rsidRPr="00224F59">
        <w:rPr>
          <w:rFonts w:ascii="Times New Roman" w:eastAsia="Times New Roman" w:hAnsi="Times New Roman" w:cs="Times New Roman"/>
          <w:noProof/>
          <w:color w:val="000000"/>
          <w:kern w:val="3"/>
          <w:sz w:val="24"/>
          <w:szCs w:val="24"/>
          <w:lang w:val="sr-Latn-CS"/>
        </w:rPr>
        <w:tab/>
      </w:r>
      <w:r w:rsidR="00224F59">
        <w:rPr>
          <w:rFonts w:ascii="Times New Roman" w:eastAsia="Times New Roman" w:hAnsi="Times New Roman" w:cs="Times New Roman"/>
          <w:noProof/>
          <w:color w:val="000000"/>
          <w:kern w:val="3"/>
          <w:sz w:val="24"/>
          <w:szCs w:val="24"/>
          <w:lang w:val="sr-Latn-CS"/>
        </w:rPr>
        <w:t>C</w:t>
      </w:r>
      <w:r w:rsidR="00985A5F"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rinski</w:t>
      </w:r>
      <w:r w:rsidR="00985A5F" w:rsidRPr="00224F59">
        <w:rPr>
          <w:rFonts w:ascii="Times New Roman" w:eastAsia="Times New Roman" w:hAnsi="Times New Roman" w:cs="Times New Roman"/>
          <w:noProof/>
          <w:color w:val="000000"/>
          <w:kern w:val="3"/>
          <w:sz w:val="24"/>
          <w:szCs w:val="24"/>
          <w:lang w:val="sr-Latn-CS"/>
        </w:rPr>
        <w:t xml:space="preserve"> o</w:t>
      </w:r>
      <w:r w:rsidR="00224F59">
        <w:rPr>
          <w:rFonts w:ascii="Times New Roman" w:eastAsia="Times New Roman" w:hAnsi="Times New Roman" w:cs="Times New Roman"/>
          <w:noProof/>
          <w:color w:val="000000"/>
          <w:kern w:val="3"/>
          <w:sz w:val="24"/>
          <w:szCs w:val="24"/>
          <w:lang w:val="sr-Latn-CS"/>
        </w:rPr>
        <w:t>rg</w:t>
      </w:r>
      <w:r w:rsidR="00985A5F"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n</w:t>
      </w:r>
      <w:r w:rsidR="00985A5F"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z</w:t>
      </w:r>
      <w:r w:rsidRPr="00224F59">
        <w:rPr>
          <w:rFonts w:ascii="Times New Roman" w:eastAsia="Times New Roman" w:hAnsi="Times New Roman" w:cs="Times New Roman"/>
          <w:noProof/>
          <w:color w:val="000000"/>
          <w:kern w:val="3"/>
          <w:sz w:val="24"/>
          <w:szCs w:val="24"/>
          <w:lang w:val="sr-Latn-CS"/>
        </w:rPr>
        <w:t xml:space="preserve">a </w:t>
      </w:r>
      <w:r w:rsidR="00224F59">
        <w:rPr>
          <w:rFonts w:ascii="Times New Roman" w:eastAsia="Times New Roman" w:hAnsi="Times New Roman" w:cs="Times New Roman"/>
          <w:noProof/>
          <w:color w:val="000000"/>
          <w:kern w:val="3"/>
          <w:sz w:val="24"/>
          <w:szCs w:val="24"/>
          <w:lang w:val="sr-Latn-CS"/>
        </w:rPr>
        <w:t>p</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šiljk</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iz</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čl</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n</w:t>
      </w:r>
      <w:r w:rsidRPr="00224F59">
        <w:rPr>
          <w:rFonts w:ascii="Times New Roman" w:eastAsia="Times New Roman" w:hAnsi="Times New Roman" w:cs="Times New Roman"/>
          <w:noProof/>
          <w:color w:val="000000"/>
          <w:kern w:val="3"/>
          <w:sz w:val="24"/>
          <w:szCs w:val="24"/>
          <w:lang w:val="sr-Latn-CS"/>
        </w:rPr>
        <w:t xml:space="preserve">a 520. </w:t>
      </w:r>
      <w:r w:rsidR="00224F59">
        <w:rPr>
          <w:rFonts w:ascii="Times New Roman" w:eastAsia="Times New Roman" w:hAnsi="Times New Roman" w:cs="Times New Roman"/>
          <w:noProof/>
          <w:color w:val="000000"/>
          <w:kern w:val="3"/>
          <w:sz w:val="24"/>
          <w:szCs w:val="24"/>
          <w:lang w:val="sr-Latn-CS"/>
        </w:rPr>
        <w:t>st</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v</w:t>
      </w:r>
      <w:r w:rsidRPr="00224F59">
        <w:rPr>
          <w:rFonts w:ascii="Times New Roman" w:eastAsia="Times New Roman" w:hAnsi="Times New Roman" w:cs="Times New Roman"/>
          <w:noProof/>
          <w:color w:val="000000"/>
          <w:kern w:val="3"/>
          <w:sz w:val="24"/>
          <w:szCs w:val="24"/>
          <w:lang w:val="sr-Latn-CS"/>
        </w:rPr>
        <w:t xml:space="preserve"> 3. </w:t>
      </w:r>
      <w:r w:rsidR="00224F59">
        <w:rPr>
          <w:rFonts w:ascii="Times New Roman" w:eastAsia="Times New Roman" w:hAnsi="Times New Roman" w:cs="Times New Roman"/>
          <w:noProof/>
          <w:color w:val="000000"/>
          <w:kern w:val="3"/>
          <w:sz w:val="24"/>
          <w:szCs w:val="24"/>
          <w:lang w:val="sr-Latn-CS"/>
        </w:rPr>
        <w:t>t</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čk</w:t>
      </w:r>
      <w:r w:rsidRPr="00224F59">
        <w:rPr>
          <w:rFonts w:ascii="Times New Roman" w:eastAsia="Times New Roman" w:hAnsi="Times New Roman" w:cs="Times New Roman"/>
          <w:noProof/>
          <w:color w:val="000000"/>
          <w:kern w:val="3"/>
          <w:sz w:val="24"/>
          <w:szCs w:val="24"/>
          <w:lang w:val="sr-Latn-CS"/>
        </w:rPr>
        <w:t>a 3) o</w:t>
      </w:r>
      <w:r w:rsidR="00224F59">
        <w:rPr>
          <w:rFonts w:ascii="Times New Roman" w:eastAsia="Times New Roman" w:hAnsi="Times New Roman" w:cs="Times New Roman"/>
          <w:noProof/>
          <w:color w:val="000000"/>
          <w:kern w:val="3"/>
          <w:sz w:val="24"/>
          <w:szCs w:val="24"/>
          <w:lang w:val="sr-Latn-CS"/>
        </w:rPr>
        <w:t>v</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ur</w:t>
      </w:r>
      <w:r w:rsidRPr="00224F59">
        <w:rPr>
          <w:rFonts w:ascii="Times New Roman" w:eastAsia="Times New Roman" w:hAnsi="Times New Roman" w:cs="Times New Roman"/>
          <w:noProof/>
          <w:color w:val="000000"/>
          <w:kern w:val="3"/>
          <w:sz w:val="24"/>
          <w:szCs w:val="24"/>
          <w:lang w:val="sr-Latn-CS"/>
        </w:rPr>
        <w:t>e</w:t>
      </w:r>
      <w:r w:rsidR="00224F59">
        <w:rPr>
          <w:rFonts w:ascii="Times New Roman" w:eastAsia="Times New Roman" w:hAnsi="Times New Roman" w:cs="Times New Roman"/>
          <w:noProof/>
          <w:color w:val="000000"/>
          <w:kern w:val="3"/>
          <w:sz w:val="24"/>
          <w:szCs w:val="24"/>
          <w:lang w:val="sr-Latn-CS"/>
        </w:rPr>
        <w:t>db</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izd</w:t>
      </w:r>
      <w:r w:rsidRPr="00224F59">
        <w:rPr>
          <w:rFonts w:ascii="Times New Roman" w:eastAsia="Times New Roman" w:hAnsi="Times New Roman" w:cs="Times New Roman"/>
          <w:noProof/>
          <w:color w:val="000000"/>
          <w:kern w:val="3"/>
          <w:sz w:val="24"/>
          <w:szCs w:val="24"/>
          <w:lang w:val="sr-Latn-CS"/>
        </w:rPr>
        <w:t>aje o</w:t>
      </w:r>
      <w:r w:rsidR="00224F59">
        <w:rPr>
          <w:rFonts w:ascii="Times New Roman" w:eastAsia="Times New Roman" w:hAnsi="Times New Roman" w:cs="Times New Roman"/>
          <w:noProof/>
          <w:color w:val="000000"/>
          <w:kern w:val="3"/>
          <w:sz w:val="24"/>
          <w:szCs w:val="24"/>
          <w:lang w:val="sr-Latn-CS"/>
        </w:rPr>
        <w:t>br</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čun</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uv</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znih</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d</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žbin</w:t>
      </w:r>
      <w:r w:rsidRPr="00224F59">
        <w:rPr>
          <w:rFonts w:ascii="Times New Roman" w:eastAsia="Times New Roman" w:hAnsi="Times New Roman" w:cs="Times New Roman"/>
          <w:noProof/>
          <w:color w:val="000000"/>
          <w:kern w:val="3"/>
          <w:sz w:val="24"/>
          <w:szCs w:val="24"/>
          <w:lang w:val="sr-Latn-CS"/>
        </w:rPr>
        <w:t xml:space="preserve">a </w:t>
      </w:r>
      <w:r w:rsidR="00224F59">
        <w:rPr>
          <w:rFonts w:ascii="Times New Roman" w:eastAsia="Times New Roman" w:hAnsi="Times New Roman" w:cs="Times New Roman"/>
          <w:noProof/>
          <w:color w:val="000000"/>
          <w:kern w:val="3"/>
          <w:sz w:val="24"/>
          <w:szCs w:val="24"/>
          <w:lang w:val="sr-Latn-CS"/>
        </w:rPr>
        <w:t>za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svaku</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pošiljku</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pojedinačno</w:t>
      </w:r>
      <w:r w:rsidR="00985A5F" w:rsidRPr="00224F59">
        <w:rPr>
          <w:rFonts w:ascii="Times New Roman" w:eastAsia="Times New Roman" w:hAnsi="Times New Roman" w:cs="Times New Roman"/>
          <w:noProof/>
          <w:color w:val="000000"/>
          <w:kern w:val="3"/>
          <w:sz w:val="24"/>
          <w:szCs w:val="24"/>
          <w:lang w:val="sr-Latn-CS"/>
        </w:rPr>
        <w:t>,</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i</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t</w:t>
      </w:r>
      <w:r w:rsidRPr="00224F59">
        <w:rPr>
          <w:rFonts w:ascii="Times New Roman" w:eastAsia="Times New Roman" w:hAnsi="Times New Roman" w:cs="Times New Roman"/>
          <w:noProof/>
          <w:color w:val="000000"/>
          <w:kern w:val="3"/>
          <w:sz w:val="24"/>
          <w:szCs w:val="24"/>
          <w:lang w:val="sr-Latn-CS"/>
        </w:rPr>
        <w:t xml:space="preserve">o </w:t>
      </w:r>
      <w:r w:rsidR="00224F59">
        <w:rPr>
          <w:rFonts w:ascii="Times New Roman" w:eastAsia="Times New Roman" w:hAnsi="Times New Roman" w:cs="Times New Roman"/>
          <w:noProof/>
          <w:color w:val="000000"/>
          <w:kern w:val="3"/>
          <w:sz w:val="24"/>
          <w:szCs w:val="24"/>
          <w:lang w:val="sr-Latn-CS"/>
        </w:rPr>
        <w:t>p</w:t>
      </w:r>
      <w:r w:rsidRPr="00224F59">
        <w:rPr>
          <w:rFonts w:ascii="Times New Roman" w:eastAsia="Times New Roman" w:hAnsi="Times New Roman" w:cs="Times New Roman"/>
          <w:noProof/>
          <w:color w:val="000000"/>
          <w:kern w:val="3"/>
          <w:sz w:val="24"/>
          <w:szCs w:val="24"/>
          <w:lang w:val="sr-Latn-CS"/>
        </w:rPr>
        <w:t xml:space="preserve">o </w:t>
      </w:r>
      <w:r w:rsidR="00224F59">
        <w:rPr>
          <w:rFonts w:ascii="Times New Roman" w:eastAsia="Times New Roman" w:hAnsi="Times New Roman" w:cs="Times New Roman"/>
          <w:noProof/>
          <w:color w:val="000000"/>
          <w:kern w:val="3"/>
          <w:sz w:val="24"/>
          <w:szCs w:val="24"/>
          <w:lang w:val="sr-Latn-CS"/>
        </w:rPr>
        <w:t>c</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rinsk</w:t>
      </w:r>
      <w:r w:rsidRPr="00224F59">
        <w:rPr>
          <w:rFonts w:ascii="Times New Roman" w:eastAsia="Times New Roman" w:hAnsi="Times New Roman" w:cs="Times New Roman"/>
          <w:noProof/>
          <w:color w:val="000000"/>
          <w:kern w:val="3"/>
          <w:sz w:val="24"/>
          <w:szCs w:val="24"/>
          <w:lang w:val="sr-Latn-CS"/>
        </w:rPr>
        <w:t xml:space="preserve">oj </w:t>
      </w:r>
      <w:r w:rsidR="00224F59">
        <w:rPr>
          <w:rFonts w:ascii="Times New Roman" w:eastAsia="Times New Roman" w:hAnsi="Times New Roman" w:cs="Times New Roman"/>
          <w:noProof/>
          <w:color w:val="000000"/>
          <w:kern w:val="3"/>
          <w:sz w:val="24"/>
          <w:szCs w:val="24"/>
          <w:lang w:val="sr-Latn-CS"/>
        </w:rPr>
        <w:t>st</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pi</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k</w:t>
      </w:r>
      <w:r w:rsidRPr="00224F59">
        <w:rPr>
          <w:rFonts w:ascii="Times New Roman" w:eastAsia="Times New Roman" w:hAnsi="Times New Roman" w:cs="Times New Roman"/>
          <w:noProof/>
          <w:color w:val="000000"/>
          <w:kern w:val="3"/>
          <w:sz w:val="24"/>
          <w:szCs w:val="24"/>
          <w:lang w:val="sr-Latn-CS"/>
        </w:rPr>
        <w:t>oja o</w:t>
      </w:r>
      <w:r w:rsidR="00224F59">
        <w:rPr>
          <w:rFonts w:ascii="Times New Roman" w:eastAsia="Times New Roman" w:hAnsi="Times New Roman" w:cs="Times New Roman"/>
          <w:noProof/>
          <w:color w:val="000000"/>
          <w:kern w:val="3"/>
          <w:sz w:val="24"/>
          <w:szCs w:val="24"/>
          <w:lang w:val="sr-Latn-CS"/>
        </w:rPr>
        <w:t>dg</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v</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r</w:t>
      </w:r>
      <w:r w:rsidRPr="00224F59">
        <w:rPr>
          <w:rFonts w:ascii="Times New Roman" w:eastAsia="Times New Roman" w:hAnsi="Times New Roman" w:cs="Times New Roman"/>
          <w:noProof/>
          <w:color w:val="000000"/>
          <w:kern w:val="3"/>
          <w:sz w:val="24"/>
          <w:szCs w:val="24"/>
          <w:lang w:val="sr-Latn-CS"/>
        </w:rPr>
        <w:t xml:space="preserve">a </w:t>
      </w:r>
      <w:r w:rsidR="00224F59">
        <w:rPr>
          <w:rFonts w:ascii="Times New Roman" w:eastAsia="Times New Roman" w:hAnsi="Times New Roman" w:cs="Times New Roman"/>
          <w:noProof/>
          <w:color w:val="000000"/>
          <w:kern w:val="3"/>
          <w:sz w:val="24"/>
          <w:szCs w:val="24"/>
          <w:lang w:val="sr-Latn-CS"/>
        </w:rPr>
        <w:t>s</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drž</w:t>
      </w:r>
      <w:r w:rsidRPr="00224F59">
        <w:rPr>
          <w:rFonts w:ascii="Times New Roman" w:eastAsia="Times New Roman" w:hAnsi="Times New Roman" w:cs="Times New Roman"/>
          <w:noProof/>
          <w:color w:val="000000"/>
          <w:kern w:val="3"/>
          <w:sz w:val="24"/>
          <w:szCs w:val="24"/>
          <w:lang w:val="sr-Latn-CS"/>
        </w:rPr>
        <w:t>aj</w:t>
      </w:r>
      <w:r w:rsidR="00224F59">
        <w:rPr>
          <w:rFonts w:ascii="Times New Roman" w:eastAsia="Times New Roman" w:hAnsi="Times New Roman" w:cs="Times New Roman"/>
          <w:noProof/>
          <w:color w:val="000000"/>
          <w:kern w:val="3"/>
          <w:sz w:val="24"/>
          <w:szCs w:val="24"/>
          <w:lang w:val="sr-Latn-CS"/>
        </w:rPr>
        <w:t>u</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sv</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k</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p</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šiljk</w:t>
      </w:r>
      <w:r w:rsidRPr="00224F59">
        <w:rPr>
          <w:rFonts w:ascii="Times New Roman" w:eastAsia="Times New Roman" w:hAnsi="Times New Roman" w:cs="Times New Roman"/>
          <w:noProof/>
          <w:color w:val="000000"/>
          <w:kern w:val="3"/>
          <w:sz w:val="24"/>
          <w:szCs w:val="24"/>
          <w:lang w:val="sr-Latn-CS"/>
        </w:rPr>
        <w:t xml:space="preserve">e, a </w:t>
      </w:r>
      <w:r w:rsidR="00224F59">
        <w:rPr>
          <w:rFonts w:ascii="Times New Roman" w:eastAsia="Times New Roman" w:hAnsi="Times New Roman" w:cs="Times New Roman"/>
          <w:noProof/>
          <w:color w:val="000000"/>
          <w:kern w:val="3"/>
          <w:sz w:val="24"/>
          <w:szCs w:val="24"/>
          <w:lang w:val="sr-Latn-CS"/>
        </w:rPr>
        <w:t>n</w:t>
      </w:r>
      <w:r w:rsidRPr="00224F59">
        <w:rPr>
          <w:rFonts w:ascii="Times New Roman" w:eastAsia="Times New Roman" w:hAnsi="Times New Roman" w:cs="Times New Roman"/>
          <w:noProof/>
          <w:color w:val="000000"/>
          <w:kern w:val="3"/>
          <w:sz w:val="24"/>
          <w:szCs w:val="24"/>
          <w:lang w:val="sr-Latn-CS"/>
        </w:rPr>
        <w:t xml:space="preserve">a </w:t>
      </w:r>
      <w:r w:rsidR="00224F59">
        <w:rPr>
          <w:rFonts w:ascii="Times New Roman" w:eastAsia="Times New Roman" w:hAnsi="Times New Roman" w:cs="Times New Roman"/>
          <w:noProof/>
          <w:color w:val="000000"/>
          <w:kern w:val="3"/>
          <w:sz w:val="24"/>
          <w:szCs w:val="24"/>
          <w:lang w:val="sr-Latn-CS"/>
        </w:rPr>
        <w:t>sv</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k</w:t>
      </w:r>
      <w:r w:rsidRPr="00224F59">
        <w:rPr>
          <w:rFonts w:ascii="Times New Roman" w:eastAsia="Times New Roman" w:hAnsi="Times New Roman" w:cs="Times New Roman"/>
          <w:noProof/>
          <w:color w:val="000000"/>
          <w:kern w:val="3"/>
          <w:sz w:val="24"/>
          <w:szCs w:val="24"/>
          <w:lang w:val="sr-Latn-CS"/>
        </w:rPr>
        <w:t xml:space="preserve">oj </w:t>
      </w:r>
      <w:r w:rsidR="00224F59">
        <w:rPr>
          <w:rFonts w:ascii="Times New Roman" w:eastAsia="Times New Roman" w:hAnsi="Times New Roman" w:cs="Times New Roman"/>
          <w:noProof/>
          <w:color w:val="000000"/>
          <w:kern w:val="3"/>
          <w:sz w:val="24"/>
          <w:szCs w:val="24"/>
          <w:lang w:val="sr-Latn-CS"/>
        </w:rPr>
        <w:t>p</w:t>
      </w:r>
      <w:r w:rsidRPr="00224F59">
        <w:rPr>
          <w:rFonts w:ascii="Times New Roman" w:eastAsia="Times New Roman" w:hAnsi="Times New Roman" w:cs="Times New Roman"/>
          <w:noProof/>
          <w:color w:val="000000"/>
          <w:kern w:val="3"/>
          <w:sz w:val="24"/>
          <w:szCs w:val="24"/>
          <w:lang w:val="sr-Latn-CS"/>
        </w:rPr>
        <w:t>oje</w:t>
      </w:r>
      <w:r w:rsidR="00224F59">
        <w:rPr>
          <w:rFonts w:ascii="Times New Roman" w:eastAsia="Times New Roman" w:hAnsi="Times New Roman" w:cs="Times New Roman"/>
          <w:noProof/>
          <w:color w:val="000000"/>
          <w:kern w:val="3"/>
          <w:sz w:val="24"/>
          <w:szCs w:val="24"/>
          <w:lang w:val="sr-Latn-CS"/>
        </w:rPr>
        <w:t>din</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čn</w:t>
      </w:r>
      <w:r w:rsidRPr="00224F59">
        <w:rPr>
          <w:rFonts w:ascii="Times New Roman" w:eastAsia="Times New Roman" w:hAnsi="Times New Roman" w:cs="Times New Roman"/>
          <w:noProof/>
          <w:color w:val="000000"/>
          <w:kern w:val="3"/>
          <w:sz w:val="24"/>
          <w:szCs w:val="24"/>
          <w:lang w:val="sr-Latn-CS"/>
        </w:rPr>
        <w:t xml:space="preserve">oj </w:t>
      </w:r>
      <w:r w:rsidR="00224F59">
        <w:rPr>
          <w:rFonts w:ascii="Times New Roman" w:eastAsia="Times New Roman" w:hAnsi="Times New Roman" w:cs="Times New Roman"/>
          <w:noProof/>
          <w:color w:val="000000"/>
          <w:kern w:val="3"/>
          <w:sz w:val="24"/>
          <w:szCs w:val="24"/>
          <w:lang w:val="sr-Latn-CS"/>
        </w:rPr>
        <w:t>f</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kturi</w:t>
      </w:r>
      <w:r w:rsidRPr="00224F59">
        <w:rPr>
          <w:rFonts w:ascii="Times New Roman" w:eastAsia="Times New Roman" w:hAnsi="Times New Roman" w:cs="Times New Roman"/>
          <w:noProof/>
          <w:color w:val="000000"/>
          <w:kern w:val="3"/>
          <w:sz w:val="24"/>
          <w:szCs w:val="24"/>
          <w:lang w:val="sr-Latn-CS"/>
        </w:rPr>
        <w:t>, o</w:t>
      </w:r>
      <w:r w:rsidR="00224F59">
        <w:rPr>
          <w:rFonts w:ascii="Times New Roman" w:eastAsia="Times New Roman" w:hAnsi="Times New Roman" w:cs="Times New Roman"/>
          <w:noProof/>
          <w:color w:val="000000"/>
          <w:kern w:val="3"/>
          <w:sz w:val="24"/>
          <w:szCs w:val="24"/>
          <w:lang w:val="sr-Latn-CS"/>
        </w:rPr>
        <w:t>dn</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sn</w:t>
      </w:r>
      <w:r w:rsidRPr="00224F59">
        <w:rPr>
          <w:rFonts w:ascii="Times New Roman" w:eastAsia="Times New Roman" w:hAnsi="Times New Roman" w:cs="Times New Roman"/>
          <w:noProof/>
          <w:color w:val="000000"/>
          <w:kern w:val="3"/>
          <w:sz w:val="24"/>
          <w:szCs w:val="24"/>
          <w:lang w:val="sr-Latn-CS"/>
        </w:rPr>
        <w:t xml:space="preserve">o </w:t>
      </w:r>
      <w:r w:rsidR="00224F59">
        <w:rPr>
          <w:rFonts w:ascii="Times New Roman" w:eastAsia="Times New Roman" w:hAnsi="Times New Roman" w:cs="Times New Roman"/>
          <w:noProof/>
          <w:color w:val="000000"/>
          <w:kern w:val="3"/>
          <w:sz w:val="24"/>
          <w:szCs w:val="24"/>
          <w:lang w:val="sr-Latn-CS"/>
        </w:rPr>
        <w:t>t</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v</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rn</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m</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listu</w:t>
      </w:r>
      <w:r w:rsidRPr="00224F59">
        <w:rPr>
          <w:rFonts w:ascii="Times New Roman" w:eastAsia="Times New Roman" w:hAnsi="Times New Roman" w:cs="Times New Roman"/>
          <w:noProof/>
          <w:color w:val="000000"/>
          <w:kern w:val="3"/>
          <w:sz w:val="24"/>
          <w:szCs w:val="24"/>
          <w:lang w:val="sr-Latn-CS"/>
        </w:rPr>
        <w:t>, a</w:t>
      </w:r>
      <w:r w:rsidR="00224F59">
        <w:rPr>
          <w:rFonts w:ascii="Times New Roman" w:eastAsia="Times New Roman" w:hAnsi="Times New Roman" w:cs="Times New Roman"/>
          <w:noProof/>
          <w:color w:val="000000"/>
          <w:kern w:val="3"/>
          <w:sz w:val="24"/>
          <w:szCs w:val="24"/>
          <w:lang w:val="sr-Latn-CS"/>
        </w:rPr>
        <w:t>k</w:t>
      </w:r>
      <w:r w:rsidRPr="00224F59">
        <w:rPr>
          <w:rFonts w:ascii="Times New Roman" w:eastAsia="Times New Roman" w:hAnsi="Times New Roman" w:cs="Times New Roman"/>
          <w:noProof/>
          <w:color w:val="000000"/>
          <w:kern w:val="3"/>
          <w:sz w:val="24"/>
          <w:szCs w:val="24"/>
          <w:lang w:val="sr-Latn-CS"/>
        </w:rPr>
        <w:t xml:space="preserve">o </w:t>
      </w:r>
      <w:r w:rsidR="00224F59">
        <w:rPr>
          <w:rFonts w:ascii="Times New Roman" w:eastAsia="Times New Roman" w:hAnsi="Times New Roman" w:cs="Times New Roman"/>
          <w:noProof/>
          <w:color w:val="000000"/>
          <w:kern w:val="3"/>
          <w:sz w:val="24"/>
          <w:szCs w:val="24"/>
          <w:lang w:val="sr-Latn-CS"/>
        </w:rPr>
        <w:t>p</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šiljku</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n</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pr</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ti</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f</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ktur</w:t>
      </w:r>
      <w:r w:rsidRPr="00224F59">
        <w:rPr>
          <w:rFonts w:ascii="Times New Roman" w:eastAsia="Times New Roman" w:hAnsi="Times New Roman" w:cs="Times New Roman"/>
          <w:noProof/>
          <w:color w:val="000000"/>
          <w:kern w:val="3"/>
          <w:sz w:val="24"/>
          <w:szCs w:val="24"/>
          <w:lang w:val="sr-Latn-CS"/>
        </w:rPr>
        <w:t xml:space="preserve">a, </w:t>
      </w:r>
      <w:r w:rsidR="00224F59">
        <w:rPr>
          <w:rFonts w:ascii="Times New Roman" w:eastAsia="Times New Roman" w:hAnsi="Times New Roman" w:cs="Times New Roman"/>
          <w:noProof/>
          <w:color w:val="000000"/>
          <w:kern w:val="3"/>
          <w:sz w:val="24"/>
          <w:szCs w:val="24"/>
          <w:lang w:val="sr-Latn-CS"/>
        </w:rPr>
        <w:t>un</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si</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b</w:t>
      </w:r>
      <w:r w:rsidRPr="00224F59">
        <w:rPr>
          <w:rFonts w:ascii="Times New Roman" w:eastAsia="Times New Roman" w:hAnsi="Times New Roman" w:cs="Times New Roman"/>
          <w:noProof/>
          <w:color w:val="000000"/>
          <w:kern w:val="3"/>
          <w:sz w:val="24"/>
          <w:szCs w:val="24"/>
          <w:lang w:val="sr-Latn-CS"/>
        </w:rPr>
        <w:t>e</w:t>
      </w:r>
      <w:r w:rsidR="00224F59">
        <w:rPr>
          <w:rFonts w:ascii="Times New Roman" w:eastAsia="Times New Roman" w:hAnsi="Times New Roman" w:cs="Times New Roman"/>
          <w:noProof/>
          <w:color w:val="000000"/>
          <w:kern w:val="3"/>
          <w:sz w:val="24"/>
          <w:szCs w:val="24"/>
          <w:lang w:val="sr-Latn-CS"/>
        </w:rPr>
        <w:t>l</w:t>
      </w:r>
      <w:r w:rsidRPr="00224F59">
        <w:rPr>
          <w:rFonts w:ascii="Times New Roman" w:eastAsia="Times New Roman" w:hAnsi="Times New Roman" w:cs="Times New Roman"/>
          <w:noProof/>
          <w:color w:val="000000"/>
          <w:kern w:val="3"/>
          <w:sz w:val="24"/>
          <w:szCs w:val="24"/>
          <w:lang w:val="sr-Latn-CS"/>
        </w:rPr>
        <w:t>e</w:t>
      </w:r>
      <w:r w:rsidR="00224F59">
        <w:rPr>
          <w:rFonts w:ascii="Times New Roman" w:eastAsia="Times New Roman" w:hAnsi="Times New Roman" w:cs="Times New Roman"/>
          <w:noProof/>
          <w:color w:val="000000"/>
          <w:kern w:val="3"/>
          <w:sz w:val="24"/>
          <w:szCs w:val="24"/>
          <w:lang w:val="sr-Latn-CS"/>
        </w:rPr>
        <w:t>šku</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d</w:t>
      </w:r>
      <w:r w:rsidRPr="00224F59">
        <w:rPr>
          <w:rFonts w:ascii="Times New Roman" w:eastAsia="Times New Roman" w:hAnsi="Times New Roman" w:cs="Times New Roman"/>
          <w:noProof/>
          <w:color w:val="000000"/>
          <w:kern w:val="3"/>
          <w:sz w:val="24"/>
          <w:szCs w:val="24"/>
          <w:lang w:val="sr-Latn-CS"/>
        </w:rPr>
        <w:t xml:space="preserve">a je </w:t>
      </w:r>
      <w:r w:rsidR="00224F59">
        <w:rPr>
          <w:rFonts w:ascii="Times New Roman" w:eastAsia="Times New Roman" w:hAnsi="Times New Roman" w:cs="Times New Roman"/>
          <w:noProof/>
          <w:color w:val="000000"/>
          <w:kern w:val="3"/>
          <w:sz w:val="24"/>
          <w:szCs w:val="24"/>
          <w:lang w:val="sr-Latn-CS"/>
        </w:rPr>
        <w:t>t</w:t>
      </w:r>
      <w:r w:rsidRPr="00224F59">
        <w:rPr>
          <w:rFonts w:ascii="Times New Roman" w:eastAsia="Times New Roman" w:hAnsi="Times New Roman" w:cs="Times New Roman"/>
          <w:noProof/>
          <w:color w:val="000000"/>
          <w:kern w:val="3"/>
          <w:sz w:val="24"/>
          <w:szCs w:val="24"/>
          <w:lang w:val="sr-Latn-CS"/>
        </w:rPr>
        <w:t xml:space="preserve">a </w:t>
      </w:r>
      <w:r w:rsidR="00224F59">
        <w:rPr>
          <w:rFonts w:ascii="Times New Roman" w:eastAsia="Times New Roman" w:hAnsi="Times New Roman" w:cs="Times New Roman"/>
          <w:noProof/>
          <w:color w:val="000000"/>
          <w:kern w:val="3"/>
          <w:sz w:val="24"/>
          <w:szCs w:val="24"/>
          <w:lang w:val="sr-Latn-CS"/>
        </w:rPr>
        <w:t>r</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b</w:t>
      </w:r>
      <w:r w:rsidRPr="00224F59">
        <w:rPr>
          <w:rFonts w:ascii="Times New Roman" w:eastAsia="Times New Roman" w:hAnsi="Times New Roman" w:cs="Times New Roman"/>
          <w:noProof/>
          <w:color w:val="000000"/>
          <w:kern w:val="3"/>
          <w:sz w:val="24"/>
          <w:szCs w:val="24"/>
          <w:lang w:val="sr-Latn-CS"/>
        </w:rPr>
        <w:t>a o</w:t>
      </w:r>
      <w:r w:rsidR="00224F59">
        <w:rPr>
          <w:rFonts w:ascii="Times New Roman" w:eastAsia="Times New Roman" w:hAnsi="Times New Roman" w:cs="Times New Roman"/>
          <w:noProof/>
          <w:color w:val="000000"/>
          <w:kern w:val="3"/>
          <w:sz w:val="24"/>
          <w:szCs w:val="24"/>
          <w:lang w:val="sr-Latn-CS"/>
        </w:rPr>
        <w:t>c</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rinj</w:t>
      </w:r>
      <w:r w:rsidRPr="00224F59">
        <w:rPr>
          <w:rFonts w:ascii="Times New Roman" w:eastAsia="Times New Roman" w:hAnsi="Times New Roman" w:cs="Times New Roman"/>
          <w:noProof/>
          <w:color w:val="000000"/>
          <w:kern w:val="3"/>
          <w:sz w:val="24"/>
          <w:szCs w:val="24"/>
          <w:lang w:val="sr-Latn-CS"/>
        </w:rPr>
        <w:t>e</w:t>
      </w:r>
      <w:r w:rsidR="00224F59">
        <w:rPr>
          <w:rFonts w:ascii="Times New Roman" w:eastAsia="Times New Roman" w:hAnsi="Times New Roman" w:cs="Times New Roman"/>
          <w:noProof/>
          <w:color w:val="000000"/>
          <w:kern w:val="3"/>
          <w:sz w:val="24"/>
          <w:szCs w:val="24"/>
          <w:lang w:val="sr-Latn-CS"/>
        </w:rPr>
        <w:t>n</w:t>
      </w:r>
      <w:r w:rsidRPr="00224F59">
        <w:rPr>
          <w:rFonts w:ascii="Times New Roman" w:eastAsia="Times New Roman" w:hAnsi="Times New Roman" w:cs="Times New Roman"/>
          <w:noProof/>
          <w:color w:val="000000"/>
          <w:kern w:val="3"/>
          <w:sz w:val="24"/>
          <w:szCs w:val="24"/>
          <w:lang w:val="sr-Latn-CS"/>
        </w:rPr>
        <w:t>a.</w:t>
      </w:r>
    </w:p>
    <w:p w:rsidR="00681B1D" w:rsidRPr="00224F59" w:rsidRDefault="00681B1D" w:rsidP="00681B1D">
      <w:pPr>
        <w:tabs>
          <w:tab w:val="left" w:pos="720"/>
          <w:tab w:val="left" w:pos="3600"/>
          <w:tab w:val="left" w:pos="3960"/>
          <w:tab w:val="left" w:pos="4140"/>
          <w:tab w:val="left" w:pos="4320"/>
        </w:tabs>
        <w:suppressAutoHyphens/>
        <w:autoSpaceDN w:val="0"/>
        <w:spacing w:before="28" w:after="100" w:line="240" w:lineRule="auto"/>
        <w:ind w:right="525"/>
        <w:jc w:val="both"/>
        <w:textAlignment w:val="baseline"/>
        <w:rPr>
          <w:rFonts w:ascii="Times New Roman" w:eastAsia="Times New Roman" w:hAnsi="Times New Roman" w:cs="Times New Roman"/>
          <w:noProof/>
          <w:color w:val="000000"/>
          <w:kern w:val="3"/>
          <w:sz w:val="24"/>
          <w:szCs w:val="24"/>
          <w:lang w:val="sr-Latn-CS"/>
        </w:rPr>
      </w:pPr>
      <w:r w:rsidRPr="00224F59">
        <w:rPr>
          <w:rFonts w:ascii="Times New Roman" w:eastAsia="Times New Roman" w:hAnsi="Times New Roman" w:cs="Times New Roman"/>
          <w:noProof/>
          <w:color w:val="000000"/>
          <w:kern w:val="3"/>
          <w:sz w:val="24"/>
          <w:szCs w:val="24"/>
          <w:lang w:val="sr-Latn-CS"/>
        </w:rPr>
        <w:tab/>
      </w:r>
      <w:r w:rsidR="00224F59">
        <w:rPr>
          <w:rFonts w:ascii="Times New Roman" w:eastAsia="Times New Roman" w:hAnsi="Times New Roman" w:cs="Times New Roman"/>
          <w:noProof/>
          <w:color w:val="000000"/>
          <w:kern w:val="3"/>
          <w:sz w:val="24"/>
          <w:szCs w:val="24"/>
          <w:lang w:val="sr-Latn-CS"/>
        </w:rPr>
        <w:t>Izuzetno</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od</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stava</w:t>
      </w:r>
      <w:r w:rsidRPr="00224F59">
        <w:rPr>
          <w:rFonts w:ascii="Times New Roman" w:eastAsia="Times New Roman" w:hAnsi="Times New Roman" w:cs="Times New Roman"/>
          <w:noProof/>
          <w:color w:val="000000"/>
          <w:kern w:val="3"/>
          <w:sz w:val="24"/>
          <w:szCs w:val="24"/>
          <w:lang w:val="sr-Latn-CS"/>
        </w:rPr>
        <w:t xml:space="preserve"> 2. </w:t>
      </w:r>
      <w:r w:rsidR="00224F59">
        <w:rPr>
          <w:rFonts w:ascii="Times New Roman" w:eastAsia="Times New Roman" w:hAnsi="Times New Roman" w:cs="Times New Roman"/>
          <w:noProof/>
          <w:color w:val="000000"/>
          <w:kern w:val="3"/>
          <w:sz w:val="24"/>
          <w:szCs w:val="24"/>
          <w:lang w:val="sr-Latn-CS"/>
        </w:rPr>
        <w:t>ovog</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člana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carinski</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organ</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na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zahtev</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poštanskog</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operatora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izdaje</w:t>
      </w:r>
      <w:r w:rsidRPr="00224F59">
        <w:rPr>
          <w:rFonts w:ascii="Times New Roman" w:eastAsia="Times New Roman" w:hAnsi="Times New Roman" w:cs="Times New Roman"/>
          <w:noProof/>
          <w:color w:val="000000"/>
          <w:kern w:val="3"/>
          <w:sz w:val="24"/>
          <w:szCs w:val="24"/>
          <w:lang w:val="sr-Latn-CS"/>
        </w:rPr>
        <w:t xml:space="preserve"> je</w:t>
      </w:r>
      <w:r w:rsidR="00224F59">
        <w:rPr>
          <w:rFonts w:ascii="Times New Roman" w:eastAsia="Times New Roman" w:hAnsi="Times New Roman" w:cs="Times New Roman"/>
          <w:noProof/>
          <w:color w:val="000000"/>
          <w:kern w:val="3"/>
          <w:sz w:val="24"/>
          <w:szCs w:val="24"/>
          <w:lang w:val="sr-Latn-CS"/>
        </w:rPr>
        <w:t>d</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n</w:t>
      </w:r>
      <w:r w:rsidRPr="00224F59">
        <w:rPr>
          <w:rFonts w:ascii="Times New Roman" w:eastAsia="Times New Roman" w:hAnsi="Times New Roman" w:cs="Times New Roman"/>
          <w:noProof/>
          <w:color w:val="000000"/>
          <w:kern w:val="3"/>
          <w:sz w:val="24"/>
          <w:szCs w:val="24"/>
          <w:lang w:val="sr-Latn-CS"/>
        </w:rPr>
        <w:t xml:space="preserve"> o</w:t>
      </w:r>
      <w:r w:rsidR="00224F59">
        <w:rPr>
          <w:rFonts w:ascii="Times New Roman" w:eastAsia="Times New Roman" w:hAnsi="Times New Roman" w:cs="Times New Roman"/>
          <w:noProof/>
          <w:color w:val="000000"/>
          <w:kern w:val="3"/>
          <w:sz w:val="24"/>
          <w:szCs w:val="24"/>
          <w:lang w:val="sr-Latn-CS"/>
        </w:rPr>
        <w:t>br</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čun</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uv</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znih</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d</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žbin</w:t>
      </w:r>
      <w:r w:rsidRPr="00224F59">
        <w:rPr>
          <w:rFonts w:ascii="Times New Roman" w:eastAsia="Times New Roman" w:hAnsi="Times New Roman" w:cs="Times New Roman"/>
          <w:noProof/>
          <w:color w:val="000000"/>
          <w:kern w:val="3"/>
          <w:sz w:val="24"/>
          <w:szCs w:val="24"/>
          <w:lang w:val="sr-Latn-CS"/>
        </w:rPr>
        <w:t xml:space="preserve">a </w:t>
      </w:r>
      <w:r w:rsidR="00224F59">
        <w:rPr>
          <w:rFonts w:ascii="Times New Roman" w:eastAsia="Times New Roman" w:hAnsi="Times New Roman" w:cs="Times New Roman"/>
          <w:noProof/>
          <w:color w:val="000000"/>
          <w:kern w:val="3"/>
          <w:sz w:val="24"/>
          <w:szCs w:val="24"/>
          <w:lang w:val="sr-Latn-CS"/>
        </w:rPr>
        <w:t>na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ime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operatora</w:t>
      </w:r>
      <w:r w:rsidR="00985A5F" w:rsidRPr="00224F59">
        <w:rPr>
          <w:rFonts w:ascii="Times New Roman" w:eastAsia="Times New Roman" w:hAnsi="Times New Roman" w:cs="Times New Roman"/>
          <w:noProof/>
          <w:color w:val="000000"/>
          <w:kern w:val="3"/>
          <w:sz w:val="24"/>
          <w:szCs w:val="24"/>
          <w:lang w:val="sr-Latn-CS"/>
        </w:rPr>
        <w:t>,</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i</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to</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po</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jedinstvenoj</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stopi</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carine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u</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skladu</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sa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uslovima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propisanim</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za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primenu</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jedinstvene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stope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carine</w:t>
      </w:r>
      <w:r w:rsidRPr="00224F59">
        <w:rPr>
          <w:rFonts w:ascii="Times New Roman" w:eastAsia="Times New Roman" w:hAnsi="Times New Roman" w:cs="Times New Roman"/>
          <w:noProof/>
          <w:color w:val="000000"/>
          <w:kern w:val="3"/>
          <w:sz w:val="24"/>
          <w:szCs w:val="24"/>
          <w:lang w:val="sr-Latn-CS"/>
        </w:rPr>
        <w:t>.</w:t>
      </w:r>
    </w:p>
    <w:p w:rsidR="00681B1D" w:rsidRPr="00224F59" w:rsidRDefault="00681B1D" w:rsidP="00681B1D">
      <w:pPr>
        <w:tabs>
          <w:tab w:val="left" w:pos="720"/>
          <w:tab w:val="left" w:pos="3600"/>
          <w:tab w:val="left" w:pos="3960"/>
          <w:tab w:val="left" w:pos="4140"/>
          <w:tab w:val="left" w:pos="4320"/>
        </w:tabs>
        <w:suppressAutoHyphens/>
        <w:autoSpaceDN w:val="0"/>
        <w:spacing w:before="28" w:after="100" w:line="240" w:lineRule="auto"/>
        <w:ind w:right="525"/>
        <w:jc w:val="both"/>
        <w:textAlignment w:val="baseline"/>
        <w:rPr>
          <w:rFonts w:ascii="Times New Roman" w:eastAsia="Times New Roman" w:hAnsi="Times New Roman" w:cs="Times New Roman"/>
          <w:noProof/>
          <w:color w:val="000000"/>
          <w:kern w:val="3"/>
          <w:sz w:val="24"/>
          <w:szCs w:val="24"/>
          <w:lang w:val="sr-Latn-CS"/>
        </w:rPr>
      </w:pPr>
      <w:r w:rsidRPr="00224F59">
        <w:rPr>
          <w:rFonts w:ascii="Times New Roman" w:eastAsia="Times New Roman" w:hAnsi="Times New Roman" w:cs="Times New Roman"/>
          <w:noProof/>
          <w:color w:val="000000"/>
          <w:kern w:val="3"/>
          <w:sz w:val="24"/>
          <w:szCs w:val="24"/>
          <w:lang w:val="sr-Latn-CS"/>
        </w:rPr>
        <w:tab/>
      </w:r>
      <w:r w:rsidR="00224F59">
        <w:rPr>
          <w:rFonts w:ascii="Times New Roman" w:eastAsia="Times New Roman" w:hAnsi="Times New Roman" w:cs="Times New Roman"/>
          <w:noProof/>
          <w:color w:val="000000"/>
          <w:kern w:val="3"/>
          <w:sz w:val="24"/>
          <w:szCs w:val="24"/>
          <w:lang w:val="sr-Latn-CS"/>
        </w:rPr>
        <w:t>P</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šiljk</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iz</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čl</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n</w:t>
      </w:r>
      <w:r w:rsidRPr="00224F59">
        <w:rPr>
          <w:rFonts w:ascii="Times New Roman" w:eastAsia="Times New Roman" w:hAnsi="Times New Roman" w:cs="Times New Roman"/>
          <w:noProof/>
          <w:color w:val="000000"/>
          <w:kern w:val="3"/>
          <w:sz w:val="24"/>
          <w:szCs w:val="24"/>
          <w:lang w:val="sr-Latn-CS"/>
        </w:rPr>
        <w:t xml:space="preserve">a 520. </w:t>
      </w:r>
      <w:r w:rsidR="00224F59">
        <w:rPr>
          <w:rFonts w:ascii="Times New Roman" w:eastAsia="Times New Roman" w:hAnsi="Times New Roman" w:cs="Times New Roman"/>
          <w:noProof/>
          <w:color w:val="000000"/>
          <w:kern w:val="3"/>
          <w:sz w:val="24"/>
          <w:szCs w:val="24"/>
          <w:lang w:val="sr-Latn-CS"/>
        </w:rPr>
        <w:t>st</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v</w:t>
      </w:r>
      <w:r w:rsidRPr="00224F59">
        <w:rPr>
          <w:rFonts w:ascii="Times New Roman" w:eastAsia="Times New Roman" w:hAnsi="Times New Roman" w:cs="Times New Roman"/>
          <w:noProof/>
          <w:color w:val="000000"/>
          <w:kern w:val="3"/>
          <w:sz w:val="24"/>
          <w:szCs w:val="24"/>
          <w:lang w:val="sr-Latn-CS"/>
        </w:rPr>
        <w:t xml:space="preserve"> 3. </w:t>
      </w:r>
      <w:r w:rsidR="00224F59">
        <w:rPr>
          <w:rFonts w:ascii="Times New Roman" w:eastAsia="Times New Roman" w:hAnsi="Times New Roman" w:cs="Times New Roman"/>
          <w:noProof/>
          <w:color w:val="000000"/>
          <w:kern w:val="3"/>
          <w:sz w:val="24"/>
          <w:szCs w:val="24"/>
          <w:lang w:val="sr-Latn-CS"/>
        </w:rPr>
        <w:t>t</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č</w:t>
      </w:r>
      <w:r w:rsidRPr="00224F59">
        <w:rPr>
          <w:rFonts w:ascii="Times New Roman" w:eastAsia="Times New Roman" w:hAnsi="Times New Roman" w:cs="Times New Roman"/>
          <w:noProof/>
          <w:color w:val="000000"/>
          <w:kern w:val="3"/>
          <w:sz w:val="24"/>
          <w:szCs w:val="24"/>
          <w:lang w:val="sr-Latn-CS"/>
        </w:rPr>
        <w:t xml:space="preserve">. 1), 2) </w:t>
      </w:r>
      <w:r w:rsidR="00224F59">
        <w:rPr>
          <w:rFonts w:ascii="Times New Roman" w:eastAsia="Times New Roman" w:hAnsi="Times New Roman" w:cs="Times New Roman"/>
          <w:noProof/>
          <w:color w:val="000000"/>
          <w:kern w:val="3"/>
          <w:sz w:val="24"/>
          <w:szCs w:val="24"/>
          <w:lang w:val="sr-Latn-CS"/>
        </w:rPr>
        <w:t>i</w:t>
      </w:r>
      <w:r w:rsidRPr="00224F59">
        <w:rPr>
          <w:rFonts w:ascii="Times New Roman" w:eastAsia="Times New Roman" w:hAnsi="Times New Roman" w:cs="Times New Roman"/>
          <w:noProof/>
          <w:color w:val="000000"/>
          <w:kern w:val="3"/>
          <w:sz w:val="24"/>
          <w:szCs w:val="24"/>
          <w:lang w:val="sr-Latn-CS"/>
        </w:rPr>
        <w:t xml:space="preserve"> 3) o</w:t>
      </w:r>
      <w:r w:rsidR="00224F59">
        <w:rPr>
          <w:rFonts w:ascii="Times New Roman" w:eastAsia="Times New Roman" w:hAnsi="Times New Roman" w:cs="Times New Roman"/>
          <w:noProof/>
          <w:color w:val="000000"/>
          <w:kern w:val="3"/>
          <w:sz w:val="24"/>
          <w:szCs w:val="24"/>
          <w:lang w:val="sr-Latn-CS"/>
        </w:rPr>
        <w:t>v</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ur</w:t>
      </w:r>
      <w:r w:rsidRPr="00224F59">
        <w:rPr>
          <w:rFonts w:ascii="Times New Roman" w:eastAsia="Times New Roman" w:hAnsi="Times New Roman" w:cs="Times New Roman"/>
          <w:noProof/>
          <w:color w:val="000000"/>
          <w:kern w:val="3"/>
          <w:sz w:val="24"/>
          <w:szCs w:val="24"/>
          <w:lang w:val="sr-Latn-CS"/>
        </w:rPr>
        <w:t>e</w:t>
      </w:r>
      <w:r w:rsidR="00224F59">
        <w:rPr>
          <w:rFonts w:ascii="Times New Roman" w:eastAsia="Times New Roman" w:hAnsi="Times New Roman" w:cs="Times New Roman"/>
          <w:noProof/>
          <w:color w:val="000000"/>
          <w:kern w:val="3"/>
          <w:sz w:val="24"/>
          <w:szCs w:val="24"/>
          <w:lang w:val="sr-Latn-CS"/>
        </w:rPr>
        <w:t>db</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za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koje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je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manifest</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podnet</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elektronskom</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razmenom</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podataka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pre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prispeća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i</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koje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nisu</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označene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za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kontrolu</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i</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pregled</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pušt</w:t>
      </w:r>
      <w:r w:rsidRPr="00224F59">
        <w:rPr>
          <w:rFonts w:ascii="Times New Roman" w:eastAsia="Times New Roman" w:hAnsi="Times New Roman" w:cs="Times New Roman"/>
          <w:noProof/>
          <w:color w:val="000000"/>
          <w:kern w:val="3"/>
          <w:sz w:val="24"/>
          <w:szCs w:val="24"/>
          <w:lang w:val="sr-Latn-CS"/>
        </w:rPr>
        <w:t>aj</w:t>
      </w:r>
      <w:r w:rsidR="00224F59">
        <w:rPr>
          <w:rFonts w:ascii="Times New Roman" w:eastAsia="Times New Roman" w:hAnsi="Times New Roman" w:cs="Times New Roman"/>
          <w:noProof/>
          <w:color w:val="000000"/>
          <w:kern w:val="3"/>
          <w:sz w:val="24"/>
          <w:szCs w:val="24"/>
          <w:lang w:val="sr-Latn-CS"/>
        </w:rPr>
        <w:t>u</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s</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odmah</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po</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dopremi</w:t>
      </w:r>
      <w:r w:rsidRPr="00224F59">
        <w:rPr>
          <w:rFonts w:ascii="Times New Roman" w:eastAsia="Times New Roman" w:hAnsi="Times New Roman" w:cs="Times New Roman"/>
          <w:noProof/>
          <w:color w:val="000000"/>
          <w:kern w:val="3"/>
          <w:sz w:val="24"/>
          <w:szCs w:val="24"/>
          <w:lang w:val="sr-Latn-CS"/>
        </w:rPr>
        <w:t>.</w:t>
      </w:r>
    </w:p>
    <w:p w:rsidR="00681B1D" w:rsidRPr="00224F59" w:rsidRDefault="00681B1D" w:rsidP="00681B1D">
      <w:pPr>
        <w:tabs>
          <w:tab w:val="left" w:pos="720"/>
          <w:tab w:val="left" w:pos="3600"/>
          <w:tab w:val="left" w:pos="3960"/>
          <w:tab w:val="left" w:pos="4140"/>
          <w:tab w:val="left" w:pos="4320"/>
        </w:tabs>
        <w:suppressAutoHyphens/>
        <w:autoSpaceDN w:val="0"/>
        <w:spacing w:before="28" w:after="100" w:line="240" w:lineRule="auto"/>
        <w:ind w:right="525"/>
        <w:jc w:val="both"/>
        <w:textAlignment w:val="baseline"/>
        <w:rPr>
          <w:rFonts w:ascii="Times New Roman" w:eastAsia="Times New Roman" w:hAnsi="Times New Roman" w:cs="Times New Roman"/>
          <w:noProof/>
          <w:color w:val="000000"/>
          <w:kern w:val="3"/>
          <w:sz w:val="24"/>
          <w:szCs w:val="24"/>
          <w:lang w:val="sr-Latn-CS"/>
        </w:rPr>
      </w:pPr>
      <w:r w:rsidRPr="00224F59">
        <w:rPr>
          <w:rFonts w:ascii="Times New Roman" w:eastAsia="Times New Roman" w:hAnsi="Times New Roman" w:cs="Times New Roman"/>
          <w:noProof/>
          <w:color w:val="000000"/>
          <w:kern w:val="3"/>
          <w:sz w:val="24"/>
          <w:szCs w:val="24"/>
          <w:lang w:val="sr-Latn-CS"/>
        </w:rPr>
        <w:tab/>
      </w:r>
      <w:r w:rsidR="00224F59">
        <w:rPr>
          <w:rFonts w:ascii="Times New Roman" w:eastAsia="Times New Roman" w:hAnsi="Times New Roman" w:cs="Times New Roman"/>
          <w:noProof/>
          <w:color w:val="000000"/>
          <w:kern w:val="3"/>
          <w:sz w:val="24"/>
          <w:szCs w:val="24"/>
          <w:lang w:val="sr-Latn-CS"/>
        </w:rPr>
        <w:t>P</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šiljk</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iz</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čl</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n</w:t>
      </w:r>
      <w:r w:rsidRPr="00224F59">
        <w:rPr>
          <w:rFonts w:ascii="Times New Roman" w:eastAsia="Times New Roman" w:hAnsi="Times New Roman" w:cs="Times New Roman"/>
          <w:noProof/>
          <w:color w:val="000000"/>
          <w:kern w:val="3"/>
          <w:sz w:val="24"/>
          <w:szCs w:val="24"/>
          <w:lang w:val="sr-Latn-CS"/>
        </w:rPr>
        <w:t xml:space="preserve">a 520. </w:t>
      </w:r>
      <w:r w:rsidR="00224F59">
        <w:rPr>
          <w:rFonts w:ascii="Times New Roman" w:eastAsia="Times New Roman" w:hAnsi="Times New Roman" w:cs="Times New Roman"/>
          <w:noProof/>
          <w:color w:val="000000"/>
          <w:kern w:val="3"/>
          <w:sz w:val="24"/>
          <w:szCs w:val="24"/>
          <w:lang w:val="sr-Latn-CS"/>
        </w:rPr>
        <w:t>st</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v</w:t>
      </w:r>
      <w:r w:rsidRPr="00224F59">
        <w:rPr>
          <w:rFonts w:ascii="Times New Roman" w:eastAsia="Times New Roman" w:hAnsi="Times New Roman" w:cs="Times New Roman"/>
          <w:noProof/>
          <w:color w:val="000000"/>
          <w:kern w:val="3"/>
          <w:sz w:val="24"/>
          <w:szCs w:val="24"/>
          <w:lang w:val="sr-Latn-CS"/>
        </w:rPr>
        <w:t xml:space="preserve"> 3. </w:t>
      </w:r>
      <w:r w:rsidR="00224F59">
        <w:rPr>
          <w:rFonts w:ascii="Times New Roman" w:eastAsia="Times New Roman" w:hAnsi="Times New Roman" w:cs="Times New Roman"/>
          <w:noProof/>
          <w:color w:val="000000"/>
          <w:kern w:val="3"/>
          <w:sz w:val="24"/>
          <w:szCs w:val="24"/>
          <w:lang w:val="sr-Latn-CS"/>
        </w:rPr>
        <w:t>t</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č</w:t>
      </w:r>
      <w:r w:rsidRPr="00224F59">
        <w:rPr>
          <w:rFonts w:ascii="Times New Roman" w:eastAsia="Times New Roman" w:hAnsi="Times New Roman" w:cs="Times New Roman"/>
          <w:noProof/>
          <w:color w:val="000000"/>
          <w:kern w:val="3"/>
          <w:sz w:val="24"/>
          <w:szCs w:val="24"/>
          <w:lang w:val="sr-Latn-CS"/>
        </w:rPr>
        <w:t xml:space="preserve">. 1), 2) </w:t>
      </w:r>
      <w:r w:rsidR="00224F59">
        <w:rPr>
          <w:rFonts w:ascii="Times New Roman" w:eastAsia="Times New Roman" w:hAnsi="Times New Roman" w:cs="Times New Roman"/>
          <w:noProof/>
          <w:color w:val="000000"/>
          <w:kern w:val="3"/>
          <w:sz w:val="24"/>
          <w:szCs w:val="24"/>
          <w:lang w:val="sr-Latn-CS"/>
        </w:rPr>
        <w:t>i</w:t>
      </w:r>
      <w:r w:rsidRPr="00224F59">
        <w:rPr>
          <w:rFonts w:ascii="Times New Roman" w:eastAsia="Times New Roman" w:hAnsi="Times New Roman" w:cs="Times New Roman"/>
          <w:noProof/>
          <w:color w:val="000000"/>
          <w:kern w:val="3"/>
          <w:sz w:val="24"/>
          <w:szCs w:val="24"/>
          <w:lang w:val="sr-Latn-CS"/>
        </w:rPr>
        <w:t xml:space="preserve"> 3) o</w:t>
      </w:r>
      <w:r w:rsidR="00224F59">
        <w:rPr>
          <w:rFonts w:ascii="Times New Roman" w:eastAsia="Times New Roman" w:hAnsi="Times New Roman" w:cs="Times New Roman"/>
          <w:noProof/>
          <w:color w:val="000000"/>
          <w:kern w:val="3"/>
          <w:sz w:val="24"/>
          <w:szCs w:val="24"/>
          <w:lang w:val="sr-Latn-CS"/>
        </w:rPr>
        <w:t>v</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ur</w:t>
      </w:r>
      <w:r w:rsidRPr="00224F59">
        <w:rPr>
          <w:rFonts w:ascii="Times New Roman" w:eastAsia="Times New Roman" w:hAnsi="Times New Roman" w:cs="Times New Roman"/>
          <w:noProof/>
          <w:color w:val="000000"/>
          <w:kern w:val="3"/>
          <w:sz w:val="24"/>
          <w:szCs w:val="24"/>
          <w:lang w:val="sr-Latn-CS"/>
        </w:rPr>
        <w:t>e</w:t>
      </w:r>
      <w:r w:rsidR="00224F59">
        <w:rPr>
          <w:rFonts w:ascii="Times New Roman" w:eastAsia="Times New Roman" w:hAnsi="Times New Roman" w:cs="Times New Roman"/>
          <w:noProof/>
          <w:color w:val="000000"/>
          <w:kern w:val="3"/>
          <w:sz w:val="24"/>
          <w:szCs w:val="24"/>
          <w:lang w:val="sr-Latn-CS"/>
        </w:rPr>
        <w:t>db</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za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koje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manifest</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nije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podnet</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elektronskom</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razmenom</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podataka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pre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prispeća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puštaju</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se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zabeleškom</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na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manifestu</w:t>
      </w:r>
      <w:r w:rsidRPr="00224F59">
        <w:rPr>
          <w:rFonts w:ascii="Times New Roman" w:eastAsia="Times New Roman" w:hAnsi="Times New Roman" w:cs="Times New Roman"/>
          <w:noProof/>
          <w:color w:val="000000"/>
          <w:kern w:val="3"/>
          <w:sz w:val="24"/>
          <w:szCs w:val="24"/>
          <w:lang w:val="sr-Latn-CS"/>
        </w:rPr>
        <w:t>.</w:t>
      </w:r>
    </w:p>
    <w:p w:rsidR="00681B1D" w:rsidRPr="00224F59" w:rsidRDefault="00681B1D" w:rsidP="00681B1D">
      <w:pPr>
        <w:tabs>
          <w:tab w:val="left" w:pos="720"/>
          <w:tab w:val="left" w:pos="3600"/>
          <w:tab w:val="left" w:pos="3960"/>
          <w:tab w:val="left" w:pos="4140"/>
          <w:tab w:val="left" w:pos="4320"/>
        </w:tabs>
        <w:suppressAutoHyphens/>
        <w:autoSpaceDN w:val="0"/>
        <w:spacing w:before="28" w:after="100" w:line="240" w:lineRule="auto"/>
        <w:ind w:right="525"/>
        <w:jc w:val="both"/>
        <w:textAlignment w:val="baseline"/>
        <w:rPr>
          <w:rFonts w:ascii="Times New Roman" w:eastAsia="Times New Roman" w:hAnsi="Times New Roman" w:cs="Times New Roman"/>
          <w:noProof/>
          <w:color w:val="000000"/>
          <w:kern w:val="3"/>
          <w:sz w:val="24"/>
          <w:szCs w:val="24"/>
          <w:lang w:val="sr-Latn-CS"/>
        </w:rPr>
      </w:pPr>
      <w:r w:rsidRPr="00224F59">
        <w:rPr>
          <w:rFonts w:ascii="Times New Roman" w:eastAsia="Times New Roman" w:hAnsi="Times New Roman" w:cs="Times New Roman"/>
          <w:noProof/>
          <w:color w:val="000000"/>
          <w:kern w:val="3"/>
          <w:sz w:val="24"/>
          <w:szCs w:val="24"/>
          <w:lang w:val="sr-Latn-CS"/>
        </w:rPr>
        <w:tab/>
      </w:r>
      <w:r w:rsidR="00224F59">
        <w:rPr>
          <w:rFonts w:ascii="Times New Roman" w:eastAsia="Times New Roman" w:hAnsi="Times New Roman" w:cs="Times New Roman"/>
          <w:noProof/>
          <w:color w:val="000000"/>
          <w:kern w:val="3"/>
          <w:sz w:val="24"/>
          <w:szCs w:val="24"/>
          <w:lang w:val="sr-Latn-CS"/>
        </w:rPr>
        <w:t>Za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šiljk</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iz</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čl</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n</w:t>
      </w:r>
      <w:r w:rsidRPr="00224F59">
        <w:rPr>
          <w:rFonts w:ascii="Times New Roman" w:eastAsia="Times New Roman" w:hAnsi="Times New Roman" w:cs="Times New Roman"/>
          <w:noProof/>
          <w:color w:val="000000"/>
          <w:kern w:val="3"/>
          <w:sz w:val="24"/>
          <w:szCs w:val="24"/>
          <w:lang w:val="sr-Latn-CS"/>
        </w:rPr>
        <w:t xml:space="preserve">a 520. </w:t>
      </w:r>
      <w:r w:rsidR="00224F59">
        <w:rPr>
          <w:rFonts w:ascii="Times New Roman" w:eastAsia="Times New Roman" w:hAnsi="Times New Roman" w:cs="Times New Roman"/>
          <w:noProof/>
          <w:color w:val="000000"/>
          <w:kern w:val="3"/>
          <w:sz w:val="24"/>
          <w:szCs w:val="24"/>
          <w:lang w:val="sr-Latn-CS"/>
        </w:rPr>
        <w:t>st</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v</w:t>
      </w:r>
      <w:r w:rsidRPr="00224F59">
        <w:rPr>
          <w:rFonts w:ascii="Times New Roman" w:eastAsia="Times New Roman" w:hAnsi="Times New Roman" w:cs="Times New Roman"/>
          <w:noProof/>
          <w:color w:val="000000"/>
          <w:kern w:val="3"/>
          <w:sz w:val="24"/>
          <w:szCs w:val="24"/>
          <w:lang w:val="sr-Latn-CS"/>
        </w:rPr>
        <w:t xml:space="preserve"> 3. </w:t>
      </w:r>
      <w:r w:rsidR="00224F59">
        <w:rPr>
          <w:rFonts w:ascii="Times New Roman" w:eastAsia="Times New Roman" w:hAnsi="Times New Roman" w:cs="Times New Roman"/>
          <w:noProof/>
          <w:color w:val="000000"/>
          <w:kern w:val="3"/>
          <w:sz w:val="24"/>
          <w:szCs w:val="24"/>
          <w:lang w:val="sr-Latn-CS"/>
        </w:rPr>
        <w:t>t</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č</w:t>
      </w:r>
      <w:r w:rsidRPr="00224F59">
        <w:rPr>
          <w:rFonts w:ascii="Times New Roman" w:eastAsia="Times New Roman" w:hAnsi="Times New Roman" w:cs="Times New Roman"/>
          <w:noProof/>
          <w:color w:val="000000"/>
          <w:kern w:val="3"/>
          <w:sz w:val="24"/>
          <w:szCs w:val="24"/>
          <w:lang w:val="sr-Latn-CS"/>
        </w:rPr>
        <w:t xml:space="preserve">. 1) </w:t>
      </w:r>
      <w:r w:rsidR="00224F59">
        <w:rPr>
          <w:rFonts w:ascii="Times New Roman" w:eastAsia="Times New Roman" w:hAnsi="Times New Roman" w:cs="Times New Roman"/>
          <w:noProof/>
          <w:color w:val="000000"/>
          <w:kern w:val="3"/>
          <w:sz w:val="24"/>
          <w:szCs w:val="24"/>
          <w:lang w:val="sr-Latn-CS"/>
        </w:rPr>
        <w:t>i</w:t>
      </w:r>
      <w:r w:rsidRPr="00224F59">
        <w:rPr>
          <w:rFonts w:ascii="Times New Roman" w:eastAsia="Times New Roman" w:hAnsi="Times New Roman" w:cs="Times New Roman"/>
          <w:noProof/>
          <w:color w:val="000000"/>
          <w:kern w:val="3"/>
          <w:sz w:val="24"/>
          <w:szCs w:val="24"/>
          <w:lang w:val="sr-Latn-CS"/>
        </w:rPr>
        <w:t xml:space="preserve"> 2) o</w:t>
      </w:r>
      <w:r w:rsidR="00224F59">
        <w:rPr>
          <w:rFonts w:ascii="Times New Roman" w:eastAsia="Times New Roman" w:hAnsi="Times New Roman" w:cs="Times New Roman"/>
          <w:noProof/>
          <w:color w:val="000000"/>
          <w:kern w:val="3"/>
          <w:sz w:val="24"/>
          <w:szCs w:val="24"/>
          <w:lang w:val="sr-Latn-CS"/>
        </w:rPr>
        <w:t>v</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ur</w:t>
      </w:r>
      <w:r w:rsidRPr="00224F59">
        <w:rPr>
          <w:rFonts w:ascii="Times New Roman" w:eastAsia="Times New Roman" w:hAnsi="Times New Roman" w:cs="Times New Roman"/>
          <w:noProof/>
          <w:color w:val="000000"/>
          <w:kern w:val="3"/>
          <w:sz w:val="24"/>
          <w:szCs w:val="24"/>
          <w:lang w:val="sr-Latn-CS"/>
        </w:rPr>
        <w:t>e</w:t>
      </w:r>
      <w:r w:rsidR="00224F59">
        <w:rPr>
          <w:rFonts w:ascii="Times New Roman" w:eastAsia="Times New Roman" w:hAnsi="Times New Roman" w:cs="Times New Roman"/>
          <w:noProof/>
          <w:color w:val="000000"/>
          <w:kern w:val="3"/>
          <w:sz w:val="24"/>
          <w:szCs w:val="24"/>
          <w:lang w:val="sr-Latn-CS"/>
        </w:rPr>
        <w:t>db</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ne</w:t>
      </w:r>
      <w:r w:rsidR="00985A5F"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podnosi</w:t>
      </w:r>
      <w:r w:rsidR="00985A5F"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se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dopunska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deklaracija</w:t>
      </w:r>
      <w:r w:rsidRPr="00224F59">
        <w:rPr>
          <w:rFonts w:ascii="Times New Roman" w:eastAsia="Times New Roman" w:hAnsi="Times New Roman" w:cs="Times New Roman"/>
          <w:noProof/>
          <w:color w:val="000000"/>
          <w:kern w:val="3"/>
          <w:sz w:val="24"/>
          <w:szCs w:val="24"/>
          <w:lang w:val="sr-Latn-CS"/>
        </w:rPr>
        <w:t>,</w:t>
      </w:r>
      <w:r w:rsidR="00985A5F"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z</w:t>
      </w:r>
      <w:r w:rsidRPr="00224F59">
        <w:rPr>
          <w:rFonts w:ascii="Times New Roman" w:eastAsia="Times New Roman" w:hAnsi="Times New Roman" w:cs="Times New Roman"/>
          <w:noProof/>
          <w:color w:val="000000"/>
          <w:kern w:val="3"/>
          <w:sz w:val="24"/>
          <w:szCs w:val="24"/>
          <w:lang w:val="sr-Latn-CS"/>
        </w:rPr>
        <w:t xml:space="preserve">a </w:t>
      </w:r>
      <w:r w:rsidR="00224F59">
        <w:rPr>
          <w:rFonts w:ascii="Times New Roman" w:eastAsia="Times New Roman" w:hAnsi="Times New Roman" w:cs="Times New Roman"/>
          <w:noProof/>
          <w:color w:val="000000"/>
          <w:kern w:val="3"/>
          <w:sz w:val="24"/>
          <w:szCs w:val="24"/>
          <w:lang w:val="sr-Latn-CS"/>
        </w:rPr>
        <w:t>p</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šiljk</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iz</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čl</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n</w:t>
      </w:r>
      <w:r w:rsidRPr="00224F59">
        <w:rPr>
          <w:rFonts w:ascii="Times New Roman" w:eastAsia="Times New Roman" w:hAnsi="Times New Roman" w:cs="Times New Roman"/>
          <w:noProof/>
          <w:color w:val="000000"/>
          <w:kern w:val="3"/>
          <w:sz w:val="24"/>
          <w:szCs w:val="24"/>
          <w:lang w:val="sr-Latn-CS"/>
        </w:rPr>
        <w:t xml:space="preserve">a 520. </w:t>
      </w:r>
      <w:r w:rsidR="00224F59">
        <w:rPr>
          <w:rFonts w:ascii="Times New Roman" w:eastAsia="Times New Roman" w:hAnsi="Times New Roman" w:cs="Times New Roman"/>
          <w:noProof/>
          <w:color w:val="000000"/>
          <w:kern w:val="3"/>
          <w:sz w:val="24"/>
          <w:szCs w:val="24"/>
          <w:lang w:val="sr-Latn-CS"/>
        </w:rPr>
        <w:t>st</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v</w:t>
      </w:r>
      <w:r w:rsidRPr="00224F59">
        <w:rPr>
          <w:rFonts w:ascii="Times New Roman" w:eastAsia="Times New Roman" w:hAnsi="Times New Roman" w:cs="Times New Roman"/>
          <w:noProof/>
          <w:color w:val="000000"/>
          <w:kern w:val="3"/>
          <w:sz w:val="24"/>
          <w:szCs w:val="24"/>
          <w:lang w:val="sr-Latn-CS"/>
        </w:rPr>
        <w:t xml:space="preserve"> 3. </w:t>
      </w:r>
      <w:r w:rsidR="00224F59">
        <w:rPr>
          <w:rFonts w:ascii="Times New Roman" w:eastAsia="Times New Roman" w:hAnsi="Times New Roman" w:cs="Times New Roman"/>
          <w:noProof/>
          <w:color w:val="000000"/>
          <w:kern w:val="3"/>
          <w:sz w:val="24"/>
          <w:szCs w:val="24"/>
          <w:lang w:val="sr-Latn-CS"/>
        </w:rPr>
        <w:t>t</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čk</w:t>
      </w:r>
      <w:r w:rsidRPr="00224F59">
        <w:rPr>
          <w:rFonts w:ascii="Times New Roman" w:eastAsia="Times New Roman" w:hAnsi="Times New Roman" w:cs="Times New Roman"/>
          <w:noProof/>
          <w:color w:val="000000"/>
          <w:kern w:val="3"/>
          <w:sz w:val="24"/>
          <w:szCs w:val="24"/>
          <w:lang w:val="sr-Latn-CS"/>
        </w:rPr>
        <w:t xml:space="preserve">a 3) </w:t>
      </w:r>
      <w:r w:rsidR="00224F59">
        <w:rPr>
          <w:rFonts w:ascii="Times New Roman" w:eastAsia="Times New Roman" w:hAnsi="Times New Roman" w:cs="Times New Roman"/>
          <w:noProof/>
          <w:color w:val="000000"/>
          <w:kern w:val="3"/>
          <w:sz w:val="24"/>
          <w:szCs w:val="24"/>
          <w:lang w:val="sr-Latn-CS"/>
        </w:rPr>
        <w:t>ove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uredbe</w:t>
      </w:r>
      <w:r w:rsidRPr="00224F59">
        <w:rPr>
          <w:rFonts w:ascii="Times New Roman" w:eastAsia="Times New Roman" w:hAnsi="Times New Roman" w:cs="Times New Roman"/>
          <w:noProof/>
          <w:color w:val="000000"/>
          <w:kern w:val="3"/>
          <w:sz w:val="24"/>
          <w:szCs w:val="24"/>
          <w:lang w:val="sr-Latn-CS"/>
        </w:rPr>
        <w:t xml:space="preserve"> o</w:t>
      </w:r>
      <w:r w:rsidR="00224F59">
        <w:rPr>
          <w:rFonts w:ascii="Times New Roman" w:eastAsia="Times New Roman" w:hAnsi="Times New Roman" w:cs="Times New Roman"/>
          <w:noProof/>
          <w:color w:val="000000"/>
          <w:kern w:val="3"/>
          <w:sz w:val="24"/>
          <w:szCs w:val="24"/>
          <w:lang w:val="sr-Latn-CS"/>
        </w:rPr>
        <w:t>p</w:t>
      </w:r>
      <w:r w:rsidRPr="00224F59">
        <w:rPr>
          <w:rFonts w:ascii="Times New Roman" w:eastAsia="Times New Roman" w:hAnsi="Times New Roman" w:cs="Times New Roman"/>
          <w:noProof/>
          <w:color w:val="000000"/>
          <w:kern w:val="3"/>
          <w:sz w:val="24"/>
          <w:szCs w:val="24"/>
          <w:lang w:val="sr-Latn-CS"/>
        </w:rPr>
        <w:t>e</w:t>
      </w:r>
      <w:r w:rsidR="00224F59">
        <w:rPr>
          <w:rFonts w:ascii="Times New Roman" w:eastAsia="Times New Roman" w:hAnsi="Times New Roman" w:cs="Times New Roman"/>
          <w:noProof/>
          <w:color w:val="000000"/>
          <w:kern w:val="3"/>
          <w:sz w:val="24"/>
          <w:szCs w:val="24"/>
          <w:lang w:val="sr-Latn-CS"/>
        </w:rPr>
        <w:t>r</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t</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r</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dn</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si</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d</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punsku</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d</w:t>
      </w:r>
      <w:r w:rsidRPr="00224F59">
        <w:rPr>
          <w:rFonts w:ascii="Times New Roman" w:eastAsia="Times New Roman" w:hAnsi="Times New Roman" w:cs="Times New Roman"/>
          <w:noProof/>
          <w:color w:val="000000"/>
          <w:kern w:val="3"/>
          <w:sz w:val="24"/>
          <w:szCs w:val="24"/>
          <w:lang w:val="sr-Latn-CS"/>
        </w:rPr>
        <w:t>e</w:t>
      </w:r>
      <w:r w:rsidR="00224F59">
        <w:rPr>
          <w:rFonts w:ascii="Times New Roman" w:eastAsia="Times New Roman" w:hAnsi="Times New Roman" w:cs="Times New Roman"/>
          <w:noProof/>
          <w:color w:val="000000"/>
          <w:kern w:val="3"/>
          <w:sz w:val="24"/>
          <w:szCs w:val="24"/>
          <w:lang w:val="sr-Latn-CS"/>
        </w:rPr>
        <w:t>kl</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r</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ci</w:t>
      </w:r>
      <w:r w:rsidRPr="00224F59">
        <w:rPr>
          <w:rFonts w:ascii="Times New Roman" w:eastAsia="Times New Roman" w:hAnsi="Times New Roman" w:cs="Times New Roman"/>
          <w:noProof/>
          <w:color w:val="000000"/>
          <w:kern w:val="3"/>
          <w:sz w:val="24"/>
          <w:szCs w:val="24"/>
          <w:lang w:val="sr-Latn-CS"/>
        </w:rPr>
        <w:t>j</w:t>
      </w:r>
      <w:r w:rsidR="00224F59">
        <w:rPr>
          <w:rFonts w:ascii="Times New Roman" w:eastAsia="Times New Roman" w:hAnsi="Times New Roman" w:cs="Times New Roman"/>
          <w:noProof/>
          <w:color w:val="000000"/>
          <w:kern w:val="3"/>
          <w:sz w:val="24"/>
          <w:szCs w:val="24"/>
          <w:lang w:val="sr-Latn-CS"/>
        </w:rPr>
        <w:t>u</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u</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r</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ku</w:t>
      </w:r>
      <w:r w:rsidRPr="00224F59">
        <w:rPr>
          <w:rFonts w:ascii="Times New Roman" w:eastAsia="Times New Roman" w:hAnsi="Times New Roman" w:cs="Times New Roman"/>
          <w:noProof/>
          <w:color w:val="000000"/>
          <w:kern w:val="3"/>
          <w:sz w:val="24"/>
          <w:szCs w:val="24"/>
          <w:lang w:val="sr-Latn-CS"/>
        </w:rPr>
        <w:t xml:space="preserve"> o</w:t>
      </w:r>
      <w:r w:rsidR="00224F59">
        <w:rPr>
          <w:rFonts w:ascii="Times New Roman" w:eastAsia="Times New Roman" w:hAnsi="Times New Roman" w:cs="Times New Roman"/>
          <w:noProof/>
          <w:color w:val="000000"/>
          <w:kern w:val="3"/>
          <w:sz w:val="24"/>
          <w:szCs w:val="24"/>
          <w:lang w:val="sr-Latn-CS"/>
        </w:rPr>
        <w:t>d</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s</w:t>
      </w:r>
      <w:r w:rsidRPr="00224F59">
        <w:rPr>
          <w:rFonts w:ascii="Times New Roman" w:eastAsia="Times New Roman" w:hAnsi="Times New Roman" w:cs="Times New Roman"/>
          <w:noProof/>
          <w:color w:val="000000"/>
          <w:kern w:val="3"/>
          <w:sz w:val="24"/>
          <w:szCs w:val="24"/>
          <w:lang w:val="sr-Latn-CS"/>
        </w:rPr>
        <w:t>e</w:t>
      </w:r>
      <w:r w:rsidR="00224F59">
        <w:rPr>
          <w:rFonts w:ascii="Times New Roman" w:eastAsia="Times New Roman" w:hAnsi="Times New Roman" w:cs="Times New Roman"/>
          <w:noProof/>
          <w:color w:val="000000"/>
          <w:kern w:val="3"/>
          <w:sz w:val="24"/>
          <w:szCs w:val="24"/>
          <w:lang w:val="sr-Latn-CS"/>
        </w:rPr>
        <w:t>d</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m</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d</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n</w:t>
      </w:r>
      <w:r w:rsidRPr="00224F59">
        <w:rPr>
          <w:rFonts w:ascii="Times New Roman" w:eastAsia="Times New Roman" w:hAnsi="Times New Roman" w:cs="Times New Roman"/>
          <w:noProof/>
          <w:color w:val="000000"/>
          <w:kern w:val="3"/>
          <w:sz w:val="24"/>
          <w:szCs w:val="24"/>
          <w:lang w:val="sr-Latn-CS"/>
        </w:rPr>
        <w:t>a o</w:t>
      </w:r>
      <w:r w:rsidR="00224F59">
        <w:rPr>
          <w:rFonts w:ascii="Times New Roman" w:eastAsia="Times New Roman" w:hAnsi="Times New Roman" w:cs="Times New Roman"/>
          <w:noProof/>
          <w:color w:val="000000"/>
          <w:kern w:val="3"/>
          <w:sz w:val="24"/>
          <w:szCs w:val="24"/>
          <w:lang w:val="sr-Latn-CS"/>
        </w:rPr>
        <w:t>d</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d</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n</w:t>
      </w:r>
      <w:r w:rsidRPr="00224F59">
        <w:rPr>
          <w:rFonts w:ascii="Times New Roman" w:eastAsia="Times New Roman" w:hAnsi="Times New Roman" w:cs="Times New Roman"/>
          <w:noProof/>
          <w:color w:val="000000"/>
          <w:kern w:val="3"/>
          <w:sz w:val="24"/>
          <w:szCs w:val="24"/>
          <w:lang w:val="sr-Latn-CS"/>
        </w:rPr>
        <w:t xml:space="preserve">a </w:t>
      </w:r>
      <w:r w:rsidR="00224F59">
        <w:rPr>
          <w:rFonts w:ascii="Times New Roman" w:eastAsia="Times New Roman" w:hAnsi="Times New Roman" w:cs="Times New Roman"/>
          <w:noProof/>
          <w:color w:val="000000"/>
          <w:kern w:val="3"/>
          <w:sz w:val="24"/>
          <w:szCs w:val="24"/>
          <w:lang w:val="sr-Latn-CS"/>
        </w:rPr>
        <w:t>prihvatanja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manifesta</w:t>
      </w:r>
      <w:r w:rsidRPr="00224F59">
        <w:rPr>
          <w:rFonts w:ascii="Times New Roman" w:eastAsia="Times New Roman" w:hAnsi="Times New Roman" w:cs="Times New Roman"/>
          <w:noProof/>
          <w:color w:val="000000"/>
          <w:kern w:val="3"/>
          <w:sz w:val="24"/>
          <w:szCs w:val="24"/>
          <w:lang w:val="sr-Latn-CS"/>
        </w:rPr>
        <w:t xml:space="preserve">. </w:t>
      </w:r>
    </w:p>
    <w:p w:rsidR="00681B1D" w:rsidRPr="00224F59" w:rsidRDefault="00681B1D" w:rsidP="00681B1D">
      <w:pPr>
        <w:tabs>
          <w:tab w:val="left" w:pos="720"/>
          <w:tab w:val="left" w:pos="3600"/>
          <w:tab w:val="left" w:pos="3960"/>
          <w:tab w:val="left" w:pos="4140"/>
          <w:tab w:val="left" w:pos="4320"/>
        </w:tabs>
        <w:suppressAutoHyphens/>
        <w:autoSpaceDN w:val="0"/>
        <w:spacing w:before="28" w:after="100" w:line="240" w:lineRule="auto"/>
        <w:ind w:right="525"/>
        <w:jc w:val="both"/>
        <w:textAlignment w:val="baseline"/>
        <w:rPr>
          <w:rFonts w:ascii="Times New Roman" w:eastAsia="Times New Roman" w:hAnsi="Times New Roman" w:cs="Times New Roman"/>
          <w:noProof/>
          <w:color w:val="000000"/>
          <w:kern w:val="3"/>
          <w:sz w:val="24"/>
          <w:szCs w:val="24"/>
          <w:lang w:val="sr-Latn-CS"/>
        </w:rPr>
      </w:pPr>
      <w:r w:rsidRPr="00224F59">
        <w:rPr>
          <w:rFonts w:ascii="Times New Roman" w:eastAsia="Times New Roman" w:hAnsi="Times New Roman" w:cs="Times New Roman"/>
          <w:noProof/>
          <w:color w:val="000000"/>
          <w:kern w:val="3"/>
          <w:sz w:val="24"/>
          <w:szCs w:val="24"/>
          <w:lang w:val="sr-Latn-CS"/>
        </w:rPr>
        <w:tab/>
      </w:r>
      <w:r w:rsidR="00224F59">
        <w:rPr>
          <w:rFonts w:ascii="Times New Roman" w:eastAsia="Times New Roman" w:hAnsi="Times New Roman" w:cs="Times New Roman"/>
          <w:noProof/>
          <w:color w:val="000000"/>
          <w:kern w:val="3"/>
          <w:sz w:val="24"/>
          <w:szCs w:val="24"/>
          <w:lang w:val="sr-Latn-CS"/>
        </w:rPr>
        <w:t>Ako</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šiljk</w:t>
      </w:r>
      <w:r w:rsidRPr="00224F59">
        <w:rPr>
          <w:rFonts w:ascii="Times New Roman" w:eastAsia="Times New Roman" w:hAnsi="Times New Roman" w:cs="Times New Roman"/>
          <w:noProof/>
          <w:color w:val="000000"/>
          <w:kern w:val="3"/>
          <w:sz w:val="24"/>
          <w:szCs w:val="24"/>
          <w:lang w:val="sr-Latn-CS"/>
        </w:rPr>
        <w:t xml:space="preserve">a </w:t>
      </w:r>
      <w:r w:rsidR="00224F59">
        <w:rPr>
          <w:rFonts w:ascii="Times New Roman" w:eastAsia="Times New Roman" w:hAnsi="Times New Roman" w:cs="Times New Roman"/>
          <w:noProof/>
          <w:color w:val="000000"/>
          <w:kern w:val="3"/>
          <w:sz w:val="24"/>
          <w:szCs w:val="24"/>
          <w:lang w:val="sr-Latn-CS"/>
        </w:rPr>
        <w:t>iz</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čl</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n</w:t>
      </w:r>
      <w:r w:rsidRPr="00224F59">
        <w:rPr>
          <w:rFonts w:ascii="Times New Roman" w:eastAsia="Times New Roman" w:hAnsi="Times New Roman" w:cs="Times New Roman"/>
          <w:noProof/>
          <w:color w:val="000000"/>
          <w:kern w:val="3"/>
          <w:sz w:val="24"/>
          <w:szCs w:val="24"/>
          <w:lang w:val="sr-Latn-CS"/>
        </w:rPr>
        <w:t xml:space="preserve">a 520. </w:t>
      </w:r>
      <w:r w:rsidR="00224F59">
        <w:rPr>
          <w:rFonts w:ascii="Times New Roman" w:eastAsia="Times New Roman" w:hAnsi="Times New Roman" w:cs="Times New Roman"/>
          <w:noProof/>
          <w:color w:val="000000"/>
          <w:kern w:val="3"/>
          <w:sz w:val="24"/>
          <w:szCs w:val="24"/>
          <w:lang w:val="sr-Latn-CS"/>
        </w:rPr>
        <w:t>st</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v</w:t>
      </w:r>
      <w:r w:rsidRPr="00224F59">
        <w:rPr>
          <w:rFonts w:ascii="Times New Roman" w:eastAsia="Times New Roman" w:hAnsi="Times New Roman" w:cs="Times New Roman"/>
          <w:noProof/>
          <w:color w:val="000000"/>
          <w:kern w:val="3"/>
          <w:sz w:val="24"/>
          <w:szCs w:val="24"/>
          <w:lang w:val="sr-Latn-CS"/>
        </w:rPr>
        <w:t xml:space="preserve"> 3. </w:t>
      </w:r>
      <w:r w:rsidR="00224F59">
        <w:rPr>
          <w:rFonts w:ascii="Times New Roman" w:eastAsia="Times New Roman" w:hAnsi="Times New Roman" w:cs="Times New Roman"/>
          <w:noProof/>
          <w:color w:val="000000"/>
          <w:kern w:val="3"/>
          <w:sz w:val="24"/>
          <w:szCs w:val="24"/>
          <w:lang w:val="sr-Latn-CS"/>
        </w:rPr>
        <w:t>t</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čk</w:t>
      </w:r>
      <w:r w:rsidRPr="00224F59">
        <w:rPr>
          <w:rFonts w:ascii="Times New Roman" w:eastAsia="Times New Roman" w:hAnsi="Times New Roman" w:cs="Times New Roman"/>
          <w:noProof/>
          <w:color w:val="000000"/>
          <w:kern w:val="3"/>
          <w:sz w:val="24"/>
          <w:szCs w:val="24"/>
          <w:lang w:val="sr-Latn-CS"/>
        </w:rPr>
        <w:t xml:space="preserve">a 3) </w:t>
      </w:r>
      <w:r w:rsidR="00224F59">
        <w:rPr>
          <w:rFonts w:ascii="Times New Roman" w:eastAsia="Times New Roman" w:hAnsi="Times New Roman" w:cs="Times New Roman"/>
          <w:noProof/>
          <w:color w:val="000000"/>
          <w:kern w:val="3"/>
          <w:sz w:val="24"/>
          <w:szCs w:val="24"/>
          <w:lang w:val="sr-Latn-CS"/>
        </w:rPr>
        <w:t>ove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uredbe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za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koju</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su</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plaćene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uvozne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dažbine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ni</w:t>
      </w:r>
      <w:r w:rsidRPr="00224F59">
        <w:rPr>
          <w:rFonts w:ascii="Times New Roman" w:eastAsia="Times New Roman" w:hAnsi="Times New Roman" w:cs="Times New Roman"/>
          <w:noProof/>
          <w:color w:val="000000"/>
          <w:kern w:val="3"/>
          <w:sz w:val="24"/>
          <w:szCs w:val="24"/>
          <w:lang w:val="sr-Latn-CS"/>
        </w:rPr>
        <w:t xml:space="preserve">je </w:t>
      </w:r>
      <w:r w:rsidR="00224F59">
        <w:rPr>
          <w:rFonts w:ascii="Times New Roman" w:eastAsia="Times New Roman" w:hAnsi="Times New Roman" w:cs="Times New Roman"/>
          <w:noProof/>
          <w:color w:val="000000"/>
          <w:kern w:val="3"/>
          <w:sz w:val="24"/>
          <w:szCs w:val="24"/>
          <w:lang w:val="sr-Latn-CS"/>
        </w:rPr>
        <w:t>uruč</w:t>
      </w:r>
      <w:r w:rsidRPr="00224F59">
        <w:rPr>
          <w:rFonts w:ascii="Times New Roman" w:eastAsia="Times New Roman" w:hAnsi="Times New Roman" w:cs="Times New Roman"/>
          <w:noProof/>
          <w:color w:val="000000"/>
          <w:kern w:val="3"/>
          <w:sz w:val="24"/>
          <w:szCs w:val="24"/>
          <w:lang w:val="sr-Latn-CS"/>
        </w:rPr>
        <w:t>e</w:t>
      </w:r>
      <w:r w:rsidR="00224F59">
        <w:rPr>
          <w:rFonts w:ascii="Times New Roman" w:eastAsia="Times New Roman" w:hAnsi="Times New Roman" w:cs="Times New Roman"/>
          <w:noProof/>
          <w:color w:val="000000"/>
          <w:kern w:val="3"/>
          <w:sz w:val="24"/>
          <w:szCs w:val="24"/>
          <w:lang w:val="sr-Latn-CS"/>
        </w:rPr>
        <w:t>n</w:t>
      </w:r>
      <w:r w:rsidRPr="00224F59">
        <w:rPr>
          <w:rFonts w:ascii="Times New Roman" w:eastAsia="Times New Roman" w:hAnsi="Times New Roman" w:cs="Times New Roman"/>
          <w:noProof/>
          <w:color w:val="000000"/>
          <w:kern w:val="3"/>
          <w:sz w:val="24"/>
          <w:szCs w:val="24"/>
          <w:lang w:val="sr-Latn-CS"/>
        </w:rPr>
        <w:t xml:space="preserve">a </w:t>
      </w:r>
      <w:r w:rsidR="00224F59">
        <w:rPr>
          <w:rFonts w:ascii="Times New Roman" w:eastAsia="Times New Roman" w:hAnsi="Times New Roman" w:cs="Times New Roman"/>
          <w:noProof/>
          <w:color w:val="000000"/>
          <w:kern w:val="3"/>
          <w:sz w:val="24"/>
          <w:szCs w:val="24"/>
          <w:lang w:val="sr-Latn-CS"/>
        </w:rPr>
        <w:t>prim</w:t>
      </w:r>
      <w:r w:rsidRPr="00224F59">
        <w:rPr>
          <w:rFonts w:ascii="Times New Roman" w:eastAsia="Times New Roman" w:hAnsi="Times New Roman" w:cs="Times New Roman"/>
          <w:noProof/>
          <w:color w:val="000000"/>
          <w:kern w:val="3"/>
          <w:sz w:val="24"/>
          <w:szCs w:val="24"/>
          <w:lang w:val="sr-Latn-CS"/>
        </w:rPr>
        <w:t>ao</w:t>
      </w:r>
      <w:r w:rsidR="00224F59">
        <w:rPr>
          <w:rFonts w:ascii="Times New Roman" w:eastAsia="Times New Roman" w:hAnsi="Times New Roman" w:cs="Times New Roman"/>
          <w:noProof/>
          <w:color w:val="000000"/>
          <w:kern w:val="3"/>
          <w:sz w:val="24"/>
          <w:szCs w:val="24"/>
          <w:lang w:val="sr-Latn-CS"/>
        </w:rPr>
        <w:t>cu</w:t>
      </w:r>
      <w:r w:rsidRPr="00224F59">
        <w:rPr>
          <w:rFonts w:ascii="Times New Roman" w:eastAsia="Times New Roman" w:hAnsi="Times New Roman" w:cs="Times New Roman"/>
          <w:noProof/>
          <w:color w:val="000000"/>
          <w:kern w:val="3"/>
          <w:sz w:val="24"/>
          <w:szCs w:val="24"/>
          <w:lang w:val="sr-Latn-CS"/>
        </w:rPr>
        <w:t>, o</w:t>
      </w:r>
      <w:r w:rsidR="00224F59">
        <w:rPr>
          <w:rFonts w:ascii="Times New Roman" w:eastAsia="Times New Roman" w:hAnsi="Times New Roman" w:cs="Times New Roman"/>
          <w:noProof/>
          <w:color w:val="000000"/>
          <w:kern w:val="3"/>
          <w:sz w:val="24"/>
          <w:szCs w:val="24"/>
          <w:lang w:val="sr-Latn-CS"/>
        </w:rPr>
        <w:t>p</w:t>
      </w:r>
      <w:r w:rsidRPr="00224F59">
        <w:rPr>
          <w:rFonts w:ascii="Times New Roman" w:eastAsia="Times New Roman" w:hAnsi="Times New Roman" w:cs="Times New Roman"/>
          <w:noProof/>
          <w:color w:val="000000"/>
          <w:kern w:val="3"/>
          <w:sz w:val="24"/>
          <w:szCs w:val="24"/>
          <w:lang w:val="sr-Latn-CS"/>
        </w:rPr>
        <w:t>e</w:t>
      </w:r>
      <w:r w:rsidR="00224F59">
        <w:rPr>
          <w:rFonts w:ascii="Times New Roman" w:eastAsia="Times New Roman" w:hAnsi="Times New Roman" w:cs="Times New Roman"/>
          <w:noProof/>
          <w:color w:val="000000"/>
          <w:kern w:val="3"/>
          <w:sz w:val="24"/>
          <w:szCs w:val="24"/>
          <w:lang w:val="sr-Latn-CS"/>
        </w:rPr>
        <w:t>r</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t</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r</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im</w:t>
      </w:r>
      <w:r w:rsidRPr="00224F59">
        <w:rPr>
          <w:rFonts w:ascii="Times New Roman" w:eastAsia="Times New Roman" w:hAnsi="Times New Roman" w:cs="Times New Roman"/>
          <w:noProof/>
          <w:color w:val="000000"/>
          <w:kern w:val="3"/>
          <w:sz w:val="24"/>
          <w:szCs w:val="24"/>
          <w:lang w:val="sr-Latn-CS"/>
        </w:rPr>
        <w:t xml:space="preserve">a </w:t>
      </w:r>
      <w:r w:rsidR="00224F59">
        <w:rPr>
          <w:rFonts w:ascii="Times New Roman" w:eastAsia="Times New Roman" w:hAnsi="Times New Roman" w:cs="Times New Roman"/>
          <w:noProof/>
          <w:color w:val="000000"/>
          <w:kern w:val="3"/>
          <w:sz w:val="24"/>
          <w:szCs w:val="24"/>
          <w:lang w:val="sr-Latn-CS"/>
        </w:rPr>
        <w:t>pr</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v</w:t>
      </w:r>
      <w:r w:rsidRPr="00224F59">
        <w:rPr>
          <w:rFonts w:ascii="Times New Roman" w:eastAsia="Times New Roman" w:hAnsi="Times New Roman" w:cs="Times New Roman"/>
          <w:noProof/>
          <w:color w:val="000000"/>
          <w:kern w:val="3"/>
          <w:sz w:val="24"/>
          <w:szCs w:val="24"/>
          <w:lang w:val="sr-Latn-CS"/>
        </w:rPr>
        <w:t xml:space="preserve">o </w:t>
      </w:r>
      <w:r w:rsidR="00224F59">
        <w:rPr>
          <w:rFonts w:ascii="Times New Roman" w:eastAsia="Times New Roman" w:hAnsi="Times New Roman" w:cs="Times New Roman"/>
          <w:noProof/>
          <w:color w:val="000000"/>
          <w:kern w:val="3"/>
          <w:sz w:val="24"/>
          <w:szCs w:val="24"/>
          <w:lang w:val="sr-Latn-CS"/>
        </w:rPr>
        <w:t>n</w:t>
      </w:r>
      <w:r w:rsidRPr="00224F59">
        <w:rPr>
          <w:rFonts w:ascii="Times New Roman" w:eastAsia="Times New Roman" w:hAnsi="Times New Roman" w:cs="Times New Roman"/>
          <w:noProof/>
          <w:color w:val="000000"/>
          <w:kern w:val="3"/>
          <w:sz w:val="24"/>
          <w:szCs w:val="24"/>
          <w:lang w:val="sr-Latn-CS"/>
        </w:rPr>
        <w:t xml:space="preserve">a </w:t>
      </w:r>
      <w:r w:rsidR="00224F59">
        <w:rPr>
          <w:rFonts w:ascii="Times New Roman" w:eastAsia="Times New Roman" w:hAnsi="Times New Roman" w:cs="Times New Roman"/>
          <w:noProof/>
          <w:color w:val="000000"/>
          <w:kern w:val="3"/>
          <w:sz w:val="24"/>
          <w:szCs w:val="24"/>
          <w:lang w:val="sr-Latn-CS"/>
        </w:rPr>
        <w:t>p</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vr</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ć</w:t>
      </w:r>
      <w:r w:rsidRPr="00224F59">
        <w:rPr>
          <w:rFonts w:ascii="Times New Roman" w:eastAsia="Times New Roman" w:hAnsi="Times New Roman" w:cs="Times New Roman"/>
          <w:noProof/>
          <w:color w:val="000000"/>
          <w:kern w:val="3"/>
          <w:sz w:val="24"/>
          <w:szCs w:val="24"/>
          <w:lang w:val="sr-Latn-CS"/>
        </w:rPr>
        <w:t xml:space="preserve">aj </w:t>
      </w:r>
      <w:r w:rsidR="00224F59">
        <w:rPr>
          <w:rFonts w:ascii="Times New Roman" w:eastAsia="Times New Roman" w:hAnsi="Times New Roman" w:cs="Times New Roman"/>
          <w:noProof/>
          <w:color w:val="000000"/>
          <w:kern w:val="3"/>
          <w:sz w:val="24"/>
          <w:szCs w:val="24"/>
          <w:lang w:val="sr-Latn-CS"/>
        </w:rPr>
        <w:t>pl</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ć</w:t>
      </w:r>
      <w:r w:rsidRPr="00224F59">
        <w:rPr>
          <w:rFonts w:ascii="Times New Roman" w:eastAsia="Times New Roman" w:hAnsi="Times New Roman" w:cs="Times New Roman"/>
          <w:noProof/>
          <w:color w:val="000000"/>
          <w:kern w:val="3"/>
          <w:sz w:val="24"/>
          <w:szCs w:val="24"/>
          <w:lang w:val="sr-Latn-CS"/>
        </w:rPr>
        <w:t>e</w:t>
      </w:r>
      <w:r w:rsidR="00224F59">
        <w:rPr>
          <w:rFonts w:ascii="Times New Roman" w:eastAsia="Times New Roman" w:hAnsi="Times New Roman" w:cs="Times New Roman"/>
          <w:noProof/>
          <w:color w:val="000000"/>
          <w:kern w:val="3"/>
          <w:sz w:val="24"/>
          <w:szCs w:val="24"/>
          <w:lang w:val="sr-Latn-CS"/>
        </w:rPr>
        <w:t>nih</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uv</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znih</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d</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žbin</w:t>
      </w:r>
      <w:r w:rsidRPr="00224F59">
        <w:rPr>
          <w:rFonts w:ascii="Times New Roman" w:eastAsia="Times New Roman" w:hAnsi="Times New Roman" w:cs="Times New Roman"/>
          <w:noProof/>
          <w:color w:val="000000"/>
          <w:kern w:val="3"/>
          <w:sz w:val="24"/>
          <w:szCs w:val="24"/>
          <w:lang w:val="sr-Latn-CS"/>
        </w:rPr>
        <w:t xml:space="preserve">a, </w:t>
      </w:r>
      <w:r w:rsidR="00224F59">
        <w:rPr>
          <w:rFonts w:ascii="Times New Roman" w:eastAsia="Times New Roman" w:hAnsi="Times New Roman" w:cs="Times New Roman"/>
          <w:noProof/>
          <w:color w:val="000000"/>
          <w:kern w:val="3"/>
          <w:sz w:val="24"/>
          <w:szCs w:val="24"/>
          <w:lang w:val="sr-Latn-CS"/>
        </w:rPr>
        <w:t>n</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k</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n</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št</w:t>
      </w:r>
      <w:r w:rsidRPr="00224F59">
        <w:rPr>
          <w:rFonts w:ascii="Times New Roman" w:eastAsia="Times New Roman" w:hAnsi="Times New Roman" w:cs="Times New Roman"/>
          <w:noProof/>
          <w:color w:val="000000"/>
          <w:kern w:val="3"/>
          <w:sz w:val="24"/>
          <w:szCs w:val="24"/>
          <w:lang w:val="sr-Latn-CS"/>
        </w:rPr>
        <w:t xml:space="preserve">o </w:t>
      </w:r>
      <w:r w:rsidR="00224F59">
        <w:rPr>
          <w:rFonts w:ascii="Times New Roman" w:eastAsia="Times New Roman" w:hAnsi="Times New Roman" w:cs="Times New Roman"/>
          <w:noProof/>
          <w:color w:val="000000"/>
          <w:kern w:val="3"/>
          <w:sz w:val="24"/>
          <w:szCs w:val="24"/>
          <w:lang w:val="sr-Latn-CS"/>
        </w:rPr>
        <w:t>pruži</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d</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k</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z</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d</w:t>
      </w:r>
      <w:r w:rsidRPr="00224F59">
        <w:rPr>
          <w:rFonts w:ascii="Times New Roman" w:eastAsia="Times New Roman" w:hAnsi="Times New Roman" w:cs="Times New Roman"/>
          <w:noProof/>
          <w:color w:val="000000"/>
          <w:kern w:val="3"/>
          <w:sz w:val="24"/>
          <w:szCs w:val="24"/>
          <w:lang w:val="sr-Latn-CS"/>
        </w:rPr>
        <w:t xml:space="preserve">a je </w:t>
      </w:r>
      <w:r w:rsidR="00224F59">
        <w:rPr>
          <w:rFonts w:ascii="Times New Roman" w:eastAsia="Times New Roman" w:hAnsi="Times New Roman" w:cs="Times New Roman"/>
          <w:noProof/>
          <w:color w:val="000000"/>
          <w:kern w:val="3"/>
          <w:sz w:val="24"/>
          <w:szCs w:val="24"/>
          <w:lang w:val="sr-Latn-CS"/>
        </w:rPr>
        <w:t>p</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šiljk</w:t>
      </w:r>
      <w:r w:rsidRPr="00224F59">
        <w:rPr>
          <w:rFonts w:ascii="Times New Roman" w:eastAsia="Times New Roman" w:hAnsi="Times New Roman" w:cs="Times New Roman"/>
          <w:noProof/>
          <w:color w:val="000000"/>
          <w:kern w:val="3"/>
          <w:sz w:val="24"/>
          <w:szCs w:val="24"/>
          <w:lang w:val="sr-Latn-CS"/>
        </w:rPr>
        <w:t xml:space="preserve">a </w:t>
      </w:r>
      <w:r w:rsidR="00224F59">
        <w:rPr>
          <w:rFonts w:ascii="Times New Roman" w:eastAsia="Times New Roman" w:hAnsi="Times New Roman" w:cs="Times New Roman"/>
          <w:noProof/>
          <w:color w:val="000000"/>
          <w:kern w:val="3"/>
          <w:sz w:val="24"/>
          <w:szCs w:val="24"/>
          <w:lang w:val="sr-Latn-CS"/>
        </w:rPr>
        <w:t>n</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pustil</w:t>
      </w:r>
      <w:r w:rsidRPr="00224F59">
        <w:rPr>
          <w:rFonts w:ascii="Times New Roman" w:eastAsia="Times New Roman" w:hAnsi="Times New Roman" w:cs="Times New Roman"/>
          <w:noProof/>
          <w:color w:val="000000"/>
          <w:kern w:val="3"/>
          <w:sz w:val="24"/>
          <w:szCs w:val="24"/>
          <w:lang w:val="sr-Latn-CS"/>
        </w:rPr>
        <w:t xml:space="preserve">a </w:t>
      </w:r>
      <w:r w:rsidR="00224F59">
        <w:rPr>
          <w:rFonts w:ascii="Times New Roman" w:eastAsia="Times New Roman" w:hAnsi="Times New Roman" w:cs="Times New Roman"/>
          <w:noProof/>
          <w:color w:val="000000"/>
          <w:kern w:val="3"/>
          <w:sz w:val="24"/>
          <w:szCs w:val="24"/>
          <w:lang w:val="sr-Latn-CS"/>
        </w:rPr>
        <w:t>c</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rinsk</w:t>
      </w:r>
      <w:r w:rsidRPr="00224F59">
        <w:rPr>
          <w:rFonts w:ascii="Times New Roman" w:eastAsia="Times New Roman" w:hAnsi="Times New Roman" w:cs="Times New Roman"/>
          <w:noProof/>
          <w:color w:val="000000"/>
          <w:kern w:val="3"/>
          <w:sz w:val="24"/>
          <w:szCs w:val="24"/>
          <w:lang w:val="sr-Latn-CS"/>
        </w:rPr>
        <w:t xml:space="preserve">o </w:t>
      </w:r>
      <w:r w:rsidR="00224F59">
        <w:rPr>
          <w:rFonts w:ascii="Times New Roman" w:eastAsia="Times New Roman" w:hAnsi="Times New Roman" w:cs="Times New Roman"/>
          <w:noProof/>
          <w:color w:val="000000"/>
          <w:kern w:val="3"/>
          <w:sz w:val="24"/>
          <w:szCs w:val="24"/>
          <w:lang w:val="sr-Latn-CS"/>
        </w:rPr>
        <w:t>p</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druč</w:t>
      </w:r>
      <w:r w:rsidRPr="00224F59">
        <w:rPr>
          <w:rFonts w:ascii="Times New Roman" w:eastAsia="Times New Roman" w:hAnsi="Times New Roman" w:cs="Times New Roman"/>
          <w:noProof/>
          <w:color w:val="000000"/>
          <w:kern w:val="3"/>
          <w:sz w:val="24"/>
          <w:szCs w:val="24"/>
          <w:lang w:val="sr-Latn-CS"/>
        </w:rPr>
        <w:t xml:space="preserve">je </w:t>
      </w:r>
      <w:r w:rsidR="00224F59">
        <w:rPr>
          <w:rFonts w:ascii="Times New Roman" w:eastAsia="Times New Roman" w:hAnsi="Times New Roman" w:cs="Times New Roman"/>
          <w:noProof/>
          <w:color w:val="000000"/>
          <w:kern w:val="3"/>
          <w:sz w:val="24"/>
          <w:szCs w:val="24"/>
          <w:lang w:val="sr-Latn-CS"/>
        </w:rPr>
        <w:t>R</w:t>
      </w:r>
      <w:r w:rsidRPr="00224F59">
        <w:rPr>
          <w:rFonts w:ascii="Times New Roman" w:eastAsia="Times New Roman" w:hAnsi="Times New Roman" w:cs="Times New Roman"/>
          <w:noProof/>
          <w:color w:val="000000"/>
          <w:kern w:val="3"/>
          <w:sz w:val="24"/>
          <w:szCs w:val="24"/>
          <w:lang w:val="sr-Latn-CS"/>
        </w:rPr>
        <w:t>e</w:t>
      </w:r>
      <w:r w:rsidR="00224F59">
        <w:rPr>
          <w:rFonts w:ascii="Times New Roman" w:eastAsia="Times New Roman" w:hAnsi="Times New Roman" w:cs="Times New Roman"/>
          <w:noProof/>
          <w:color w:val="000000"/>
          <w:kern w:val="3"/>
          <w:sz w:val="24"/>
          <w:szCs w:val="24"/>
          <w:lang w:val="sr-Latn-CS"/>
        </w:rPr>
        <w:t>publik</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Srbi</w:t>
      </w:r>
      <w:r w:rsidRPr="00224F59">
        <w:rPr>
          <w:rFonts w:ascii="Times New Roman" w:eastAsia="Times New Roman" w:hAnsi="Times New Roman" w:cs="Times New Roman"/>
          <w:noProof/>
          <w:color w:val="000000"/>
          <w:kern w:val="3"/>
          <w:sz w:val="24"/>
          <w:szCs w:val="24"/>
          <w:lang w:val="sr-Latn-CS"/>
        </w:rPr>
        <w:t>je.</w:t>
      </w:r>
    </w:p>
    <w:p w:rsidR="00681B1D" w:rsidRPr="00224F59" w:rsidRDefault="00681B1D" w:rsidP="00681B1D">
      <w:pPr>
        <w:tabs>
          <w:tab w:val="left" w:pos="720"/>
          <w:tab w:val="left" w:pos="3600"/>
          <w:tab w:val="left" w:pos="3960"/>
          <w:tab w:val="left" w:pos="4140"/>
          <w:tab w:val="left" w:pos="4320"/>
        </w:tabs>
        <w:suppressAutoHyphens/>
        <w:autoSpaceDN w:val="0"/>
        <w:spacing w:before="28" w:after="100" w:line="240" w:lineRule="auto"/>
        <w:ind w:right="525"/>
        <w:jc w:val="both"/>
        <w:textAlignment w:val="baseline"/>
        <w:rPr>
          <w:rFonts w:ascii="Times New Roman" w:eastAsia="Times New Roman" w:hAnsi="Times New Roman" w:cs="Times New Roman"/>
          <w:noProof/>
          <w:color w:val="000000"/>
          <w:kern w:val="3"/>
          <w:sz w:val="24"/>
          <w:szCs w:val="24"/>
          <w:lang w:val="sr-Latn-CS"/>
        </w:rPr>
      </w:pPr>
      <w:r w:rsidRPr="00224F59">
        <w:rPr>
          <w:rFonts w:ascii="Times New Roman" w:eastAsia="Times New Roman" w:hAnsi="Times New Roman" w:cs="Times New Roman"/>
          <w:noProof/>
          <w:color w:val="000000"/>
          <w:kern w:val="3"/>
          <w:sz w:val="24"/>
          <w:szCs w:val="24"/>
          <w:lang w:val="sr-Latn-CS"/>
        </w:rPr>
        <w:tab/>
      </w:r>
      <w:r w:rsidR="00224F59">
        <w:rPr>
          <w:rFonts w:ascii="Times New Roman" w:eastAsia="Times New Roman" w:hAnsi="Times New Roman" w:cs="Times New Roman"/>
          <w:noProof/>
          <w:color w:val="000000"/>
          <w:kern w:val="3"/>
          <w:sz w:val="24"/>
          <w:szCs w:val="24"/>
          <w:lang w:val="sr-Latn-CS"/>
        </w:rPr>
        <w:t>Ako</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za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robu</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iz</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stava</w:t>
      </w:r>
      <w:r w:rsidRPr="00224F59">
        <w:rPr>
          <w:rFonts w:ascii="Times New Roman" w:eastAsia="Times New Roman" w:hAnsi="Times New Roman" w:cs="Times New Roman"/>
          <w:noProof/>
          <w:color w:val="000000"/>
          <w:kern w:val="3"/>
          <w:sz w:val="24"/>
          <w:szCs w:val="24"/>
          <w:lang w:val="sr-Latn-CS"/>
        </w:rPr>
        <w:t xml:space="preserve"> 6. </w:t>
      </w:r>
      <w:r w:rsidR="00224F59">
        <w:rPr>
          <w:rFonts w:ascii="Times New Roman" w:eastAsia="Times New Roman" w:hAnsi="Times New Roman" w:cs="Times New Roman"/>
          <w:noProof/>
          <w:color w:val="000000"/>
          <w:kern w:val="3"/>
          <w:sz w:val="24"/>
          <w:szCs w:val="24"/>
          <w:lang w:val="sr-Latn-CS"/>
        </w:rPr>
        <w:t>ovog</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člana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uvozne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dažbine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nisu</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plaćene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carinski</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dug</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se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gasi</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ako</w:t>
      </w:r>
      <w:r w:rsidRPr="00224F59">
        <w:rPr>
          <w:rFonts w:ascii="Times New Roman" w:eastAsia="Times New Roman" w:hAnsi="Times New Roman" w:cs="Times New Roman"/>
          <w:noProof/>
          <w:color w:val="000000"/>
          <w:kern w:val="3"/>
          <w:sz w:val="24"/>
          <w:szCs w:val="24"/>
          <w:lang w:val="sr-Latn-CS"/>
        </w:rPr>
        <w:t xml:space="preserve"> o</w:t>
      </w:r>
      <w:r w:rsidR="00224F59">
        <w:rPr>
          <w:rFonts w:ascii="Times New Roman" w:eastAsia="Times New Roman" w:hAnsi="Times New Roman" w:cs="Times New Roman"/>
          <w:noProof/>
          <w:color w:val="000000"/>
          <w:kern w:val="3"/>
          <w:sz w:val="24"/>
          <w:szCs w:val="24"/>
          <w:lang w:val="sr-Latn-CS"/>
        </w:rPr>
        <w:t>p</w:t>
      </w:r>
      <w:r w:rsidRPr="00224F59">
        <w:rPr>
          <w:rFonts w:ascii="Times New Roman" w:eastAsia="Times New Roman" w:hAnsi="Times New Roman" w:cs="Times New Roman"/>
          <w:noProof/>
          <w:color w:val="000000"/>
          <w:kern w:val="3"/>
          <w:sz w:val="24"/>
          <w:szCs w:val="24"/>
          <w:lang w:val="sr-Latn-CS"/>
        </w:rPr>
        <w:t>e</w:t>
      </w:r>
      <w:r w:rsidR="00224F59">
        <w:rPr>
          <w:rFonts w:ascii="Times New Roman" w:eastAsia="Times New Roman" w:hAnsi="Times New Roman" w:cs="Times New Roman"/>
          <w:noProof/>
          <w:color w:val="000000"/>
          <w:kern w:val="3"/>
          <w:sz w:val="24"/>
          <w:szCs w:val="24"/>
          <w:lang w:val="sr-Latn-CS"/>
        </w:rPr>
        <w:t>r</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t</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r</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pruži</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d</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k</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z</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d</w:t>
      </w:r>
      <w:r w:rsidRPr="00224F59">
        <w:rPr>
          <w:rFonts w:ascii="Times New Roman" w:eastAsia="Times New Roman" w:hAnsi="Times New Roman" w:cs="Times New Roman"/>
          <w:noProof/>
          <w:color w:val="000000"/>
          <w:kern w:val="3"/>
          <w:sz w:val="24"/>
          <w:szCs w:val="24"/>
          <w:lang w:val="sr-Latn-CS"/>
        </w:rPr>
        <w:t xml:space="preserve">a je </w:t>
      </w:r>
      <w:r w:rsidR="00224F59">
        <w:rPr>
          <w:rFonts w:ascii="Times New Roman" w:eastAsia="Times New Roman" w:hAnsi="Times New Roman" w:cs="Times New Roman"/>
          <w:noProof/>
          <w:color w:val="000000"/>
          <w:kern w:val="3"/>
          <w:sz w:val="24"/>
          <w:szCs w:val="24"/>
          <w:lang w:val="sr-Latn-CS"/>
        </w:rPr>
        <w:t>p</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šiljk</w:t>
      </w:r>
      <w:r w:rsidRPr="00224F59">
        <w:rPr>
          <w:rFonts w:ascii="Times New Roman" w:eastAsia="Times New Roman" w:hAnsi="Times New Roman" w:cs="Times New Roman"/>
          <w:noProof/>
          <w:color w:val="000000"/>
          <w:kern w:val="3"/>
          <w:sz w:val="24"/>
          <w:szCs w:val="24"/>
          <w:lang w:val="sr-Latn-CS"/>
        </w:rPr>
        <w:t xml:space="preserve">a </w:t>
      </w:r>
      <w:r w:rsidR="00224F59">
        <w:rPr>
          <w:rFonts w:ascii="Times New Roman" w:eastAsia="Times New Roman" w:hAnsi="Times New Roman" w:cs="Times New Roman"/>
          <w:noProof/>
          <w:color w:val="000000"/>
          <w:kern w:val="3"/>
          <w:sz w:val="24"/>
          <w:szCs w:val="24"/>
          <w:lang w:val="sr-Latn-CS"/>
        </w:rPr>
        <w:t>n</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pustil</w:t>
      </w:r>
      <w:r w:rsidRPr="00224F59">
        <w:rPr>
          <w:rFonts w:ascii="Times New Roman" w:eastAsia="Times New Roman" w:hAnsi="Times New Roman" w:cs="Times New Roman"/>
          <w:noProof/>
          <w:color w:val="000000"/>
          <w:kern w:val="3"/>
          <w:sz w:val="24"/>
          <w:szCs w:val="24"/>
          <w:lang w:val="sr-Latn-CS"/>
        </w:rPr>
        <w:t xml:space="preserve">a </w:t>
      </w:r>
      <w:r w:rsidR="00224F59">
        <w:rPr>
          <w:rFonts w:ascii="Times New Roman" w:eastAsia="Times New Roman" w:hAnsi="Times New Roman" w:cs="Times New Roman"/>
          <w:noProof/>
          <w:color w:val="000000"/>
          <w:kern w:val="3"/>
          <w:sz w:val="24"/>
          <w:szCs w:val="24"/>
          <w:lang w:val="sr-Latn-CS"/>
        </w:rPr>
        <w:t>c</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rinsk</w:t>
      </w:r>
      <w:r w:rsidRPr="00224F59">
        <w:rPr>
          <w:rFonts w:ascii="Times New Roman" w:eastAsia="Times New Roman" w:hAnsi="Times New Roman" w:cs="Times New Roman"/>
          <w:noProof/>
          <w:color w:val="000000"/>
          <w:kern w:val="3"/>
          <w:sz w:val="24"/>
          <w:szCs w:val="24"/>
          <w:lang w:val="sr-Latn-CS"/>
        </w:rPr>
        <w:t xml:space="preserve">o </w:t>
      </w:r>
      <w:r w:rsidR="00224F59">
        <w:rPr>
          <w:rFonts w:ascii="Times New Roman" w:eastAsia="Times New Roman" w:hAnsi="Times New Roman" w:cs="Times New Roman"/>
          <w:noProof/>
          <w:color w:val="000000"/>
          <w:kern w:val="3"/>
          <w:sz w:val="24"/>
          <w:szCs w:val="24"/>
          <w:lang w:val="sr-Latn-CS"/>
        </w:rPr>
        <w:t>p</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druč</w:t>
      </w:r>
      <w:r w:rsidRPr="00224F59">
        <w:rPr>
          <w:rFonts w:ascii="Times New Roman" w:eastAsia="Times New Roman" w:hAnsi="Times New Roman" w:cs="Times New Roman"/>
          <w:noProof/>
          <w:color w:val="000000"/>
          <w:kern w:val="3"/>
          <w:sz w:val="24"/>
          <w:szCs w:val="24"/>
          <w:lang w:val="sr-Latn-CS"/>
        </w:rPr>
        <w:t xml:space="preserve">je </w:t>
      </w:r>
      <w:r w:rsidR="00224F59">
        <w:rPr>
          <w:rFonts w:ascii="Times New Roman" w:eastAsia="Times New Roman" w:hAnsi="Times New Roman" w:cs="Times New Roman"/>
          <w:noProof/>
          <w:color w:val="000000"/>
          <w:kern w:val="3"/>
          <w:sz w:val="24"/>
          <w:szCs w:val="24"/>
          <w:lang w:val="sr-Latn-CS"/>
        </w:rPr>
        <w:t>R</w:t>
      </w:r>
      <w:r w:rsidRPr="00224F59">
        <w:rPr>
          <w:rFonts w:ascii="Times New Roman" w:eastAsia="Times New Roman" w:hAnsi="Times New Roman" w:cs="Times New Roman"/>
          <w:noProof/>
          <w:color w:val="000000"/>
          <w:kern w:val="3"/>
          <w:sz w:val="24"/>
          <w:szCs w:val="24"/>
          <w:lang w:val="sr-Latn-CS"/>
        </w:rPr>
        <w:t>e</w:t>
      </w:r>
      <w:r w:rsidR="00224F59">
        <w:rPr>
          <w:rFonts w:ascii="Times New Roman" w:eastAsia="Times New Roman" w:hAnsi="Times New Roman" w:cs="Times New Roman"/>
          <w:noProof/>
          <w:color w:val="000000"/>
          <w:kern w:val="3"/>
          <w:sz w:val="24"/>
          <w:szCs w:val="24"/>
          <w:lang w:val="sr-Latn-CS"/>
        </w:rPr>
        <w:t>publik</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Srbi</w:t>
      </w:r>
      <w:r w:rsidRPr="00224F59">
        <w:rPr>
          <w:rFonts w:ascii="Times New Roman" w:eastAsia="Times New Roman" w:hAnsi="Times New Roman" w:cs="Times New Roman"/>
          <w:noProof/>
          <w:color w:val="000000"/>
          <w:kern w:val="3"/>
          <w:sz w:val="24"/>
          <w:szCs w:val="24"/>
          <w:lang w:val="sr-Latn-CS"/>
        </w:rPr>
        <w:t>je.”</w:t>
      </w:r>
    </w:p>
    <w:p w:rsidR="008C33AF" w:rsidRPr="00224F59" w:rsidRDefault="008C33AF" w:rsidP="00681B1D">
      <w:pPr>
        <w:tabs>
          <w:tab w:val="left" w:pos="720"/>
          <w:tab w:val="left" w:pos="3600"/>
          <w:tab w:val="left" w:pos="3960"/>
          <w:tab w:val="left" w:pos="4140"/>
          <w:tab w:val="left" w:pos="4320"/>
        </w:tabs>
        <w:suppressAutoHyphens/>
        <w:autoSpaceDN w:val="0"/>
        <w:spacing w:before="28" w:after="100" w:line="240" w:lineRule="auto"/>
        <w:ind w:right="525"/>
        <w:jc w:val="center"/>
        <w:textAlignment w:val="baseline"/>
        <w:rPr>
          <w:rFonts w:ascii="Times New Roman" w:eastAsia="Times New Roman" w:hAnsi="Times New Roman" w:cs="Times New Roman"/>
          <w:noProof/>
          <w:color w:val="000000"/>
          <w:kern w:val="3"/>
          <w:sz w:val="24"/>
          <w:szCs w:val="24"/>
          <w:lang w:val="sr-Latn-CS"/>
        </w:rPr>
      </w:pPr>
    </w:p>
    <w:p w:rsidR="00681B1D" w:rsidRPr="00224F59" w:rsidRDefault="00224F59" w:rsidP="00681B1D">
      <w:pPr>
        <w:tabs>
          <w:tab w:val="left" w:pos="720"/>
          <w:tab w:val="left" w:pos="3600"/>
          <w:tab w:val="left" w:pos="3960"/>
          <w:tab w:val="left" w:pos="4140"/>
          <w:tab w:val="left" w:pos="4320"/>
        </w:tabs>
        <w:suppressAutoHyphens/>
        <w:autoSpaceDN w:val="0"/>
        <w:spacing w:before="28" w:after="100" w:line="240" w:lineRule="auto"/>
        <w:ind w:right="525"/>
        <w:jc w:val="center"/>
        <w:textAlignment w:val="baseline"/>
        <w:rPr>
          <w:rFonts w:ascii="Times New Roman" w:eastAsia="Times New Roman" w:hAnsi="Times New Roman" w:cs="Times New Roman"/>
          <w:noProof/>
          <w:color w:val="000000"/>
          <w:kern w:val="3"/>
          <w:sz w:val="24"/>
          <w:szCs w:val="24"/>
          <w:lang w:val="sr-Latn-CS"/>
        </w:rPr>
      </w:pPr>
      <w:r>
        <w:rPr>
          <w:rFonts w:ascii="Times New Roman" w:eastAsia="Times New Roman" w:hAnsi="Times New Roman" w:cs="Times New Roman"/>
          <w:noProof/>
          <w:color w:val="000000"/>
          <w:kern w:val="3"/>
          <w:sz w:val="24"/>
          <w:szCs w:val="24"/>
          <w:lang w:val="sr-Latn-CS"/>
        </w:rPr>
        <w:t>Član</w:t>
      </w:r>
      <w:r w:rsidR="00681B1D" w:rsidRPr="00224F59">
        <w:rPr>
          <w:rFonts w:ascii="Times New Roman" w:eastAsia="Times New Roman" w:hAnsi="Times New Roman" w:cs="Times New Roman"/>
          <w:noProof/>
          <w:color w:val="000000"/>
          <w:kern w:val="3"/>
          <w:sz w:val="24"/>
          <w:szCs w:val="24"/>
          <w:lang w:val="sr-Latn-CS"/>
        </w:rPr>
        <w:t xml:space="preserve"> 4.</w:t>
      </w:r>
    </w:p>
    <w:p w:rsidR="00681B1D" w:rsidRPr="00224F59" w:rsidRDefault="00681B1D" w:rsidP="00681B1D">
      <w:pPr>
        <w:tabs>
          <w:tab w:val="left" w:pos="720"/>
          <w:tab w:val="left" w:pos="3600"/>
          <w:tab w:val="left" w:pos="3960"/>
          <w:tab w:val="left" w:pos="4140"/>
          <w:tab w:val="left" w:pos="4320"/>
        </w:tabs>
        <w:suppressAutoHyphens/>
        <w:autoSpaceDN w:val="0"/>
        <w:spacing w:before="28" w:after="100" w:line="240" w:lineRule="auto"/>
        <w:ind w:right="525"/>
        <w:jc w:val="center"/>
        <w:textAlignment w:val="baseline"/>
        <w:rPr>
          <w:rFonts w:ascii="Times New Roman" w:eastAsia="Times New Roman" w:hAnsi="Times New Roman" w:cs="Times New Roman"/>
          <w:noProof/>
          <w:color w:val="000000"/>
          <w:kern w:val="3"/>
          <w:sz w:val="24"/>
          <w:szCs w:val="24"/>
          <w:lang w:val="sr-Latn-CS"/>
        </w:rPr>
      </w:pPr>
    </w:p>
    <w:p w:rsidR="00681B1D" w:rsidRPr="00224F59" w:rsidRDefault="00681B1D" w:rsidP="00681B1D">
      <w:pPr>
        <w:tabs>
          <w:tab w:val="left" w:pos="720"/>
          <w:tab w:val="left" w:pos="3600"/>
          <w:tab w:val="left" w:pos="3960"/>
          <w:tab w:val="left" w:pos="4140"/>
          <w:tab w:val="left" w:pos="4320"/>
        </w:tabs>
        <w:suppressAutoHyphens/>
        <w:autoSpaceDN w:val="0"/>
        <w:spacing w:before="28" w:after="100" w:line="240" w:lineRule="auto"/>
        <w:ind w:right="525"/>
        <w:jc w:val="both"/>
        <w:textAlignment w:val="baseline"/>
        <w:rPr>
          <w:rFonts w:ascii="Times New Roman" w:eastAsia="Times New Roman" w:hAnsi="Times New Roman" w:cs="Times New Roman"/>
          <w:noProof/>
          <w:color w:val="000000"/>
          <w:kern w:val="3"/>
          <w:sz w:val="24"/>
          <w:szCs w:val="24"/>
          <w:lang w:val="sr-Latn-CS"/>
        </w:rPr>
      </w:pPr>
      <w:r w:rsidRPr="00224F59">
        <w:rPr>
          <w:rFonts w:ascii="Times New Roman" w:eastAsia="Times New Roman" w:hAnsi="Times New Roman" w:cs="Times New Roman"/>
          <w:noProof/>
          <w:color w:val="000000"/>
          <w:kern w:val="3"/>
          <w:sz w:val="24"/>
          <w:szCs w:val="24"/>
          <w:lang w:val="sr-Latn-CS"/>
        </w:rPr>
        <w:tab/>
      </w:r>
      <w:r w:rsidR="00224F59">
        <w:rPr>
          <w:rFonts w:ascii="Times New Roman" w:eastAsia="Times New Roman" w:hAnsi="Times New Roman" w:cs="Times New Roman"/>
          <w:noProof/>
          <w:color w:val="000000"/>
          <w:kern w:val="3"/>
          <w:sz w:val="24"/>
          <w:szCs w:val="24"/>
          <w:lang w:val="sr-Latn-CS"/>
        </w:rPr>
        <w:t>Član</w:t>
      </w:r>
      <w:r w:rsidRPr="00224F59">
        <w:rPr>
          <w:rFonts w:ascii="Times New Roman" w:eastAsia="Times New Roman" w:hAnsi="Times New Roman" w:cs="Times New Roman"/>
          <w:noProof/>
          <w:color w:val="000000"/>
          <w:kern w:val="3"/>
          <w:sz w:val="24"/>
          <w:szCs w:val="24"/>
          <w:lang w:val="sr-Latn-CS"/>
        </w:rPr>
        <w:t xml:space="preserve"> 522. </w:t>
      </w:r>
      <w:r w:rsidR="00224F59">
        <w:rPr>
          <w:rFonts w:ascii="Times New Roman" w:eastAsia="Times New Roman" w:hAnsi="Times New Roman" w:cs="Times New Roman"/>
          <w:noProof/>
          <w:color w:val="000000"/>
          <w:kern w:val="3"/>
          <w:sz w:val="24"/>
          <w:szCs w:val="24"/>
          <w:lang w:val="sr-Latn-CS"/>
        </w:rPr>
        <w:t>menja</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se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i</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glasi</w:t>
      </w:r>
      <w:r w:rsidRPr="00224F59">
        <w:rPr>
          <w:rFonts w:ascii="Times New Roman" w:eastAsia="Times New Roman" w:hAnsi="Times New Roman" w:cs="Times New Roman"/>
          <w:noProof/>
          <w:color w:val="000000"/>
          <w:kern w:val="3"/>
          <w:sz w:val="24"/>
          <w:szCs w:val="24"/>
          <w:lang w:val="sr-Latn-CS"/>
        </w:rPr>
        <w:t>:</w:t>
      </w:r>
    </w:p>
    <w:p w:rsidR="00681B1D" w:rsidRPr="00224F59" w:rsidRDefault="00681B1D" w:rsidP="00681B1D">
      <w:pPr>
        <w:tabs>
          <w:tab w:val="left" w:pos="720"/>
          <w:tab w:val="left" w:pos="3600"/>
          <w:tab w:val="left" w:pos="3960"/>
          <w:tab w:val="left" w:pos="4140"/>
          <w:tab w:val="left" w:pos="4320"/>
        </w:tabs>
        <w:suppressAutoHyphens/>
        <w:autoSpaceDN w:val="0"/>
        <w:spacing w:before="28" w:after="100" w:line="240" w:lineRule="auto"/>
        <w:ind w:right="525"/>
        <w:jc w:val="center"/>
        <w:textAlignment w:val="baseline"/>
        <w:rPr>
          <w:rFonts w:ascii="Times New Roman" w:eastAsia="Times New Roman" w:hAnsi="Times New Roman" w:cs="Times New Roman"/>
          <w:noProof/>
          <w:color w:val="000000"/>
          <w:kern w:val="3"/>
          <w:sz w:val="24"/>
          <w:szCs w:val="24"/>
          <w:lang w:val="sr-Latn-CS"/>
        </w:rPr>
      </w:pPr>
      <w:r w:rsidRPr="00224F59">
        <w:rPr>
          <w:rFonts w:ascii="Times New Roman" w:eastAsia="Times New Roman" w:hAnsi="Times New Roman" w:cs="Times New Roman"/>
          <w:noProof/>
          <w:color w:val="000000"/>
          <w:kern w:val="3"/>
          <w:sz w:val="24"/>
          <w:szCs w:val="24"/>
          <w:lang w:val="sr-Latn-CS"/>
        </w:rPr>
        <w:t>„</w:t>
      </w:r>
      <w:r w:rsidR="00224F59">
        <w:rPr>
          <w:rFonts w:ascii="Times New Roman" w:eastAsia="Times New Roman" w:hAnsi="Times New Roman" w:cs="Times New Roman"/>
          <w:noProof/>
          <w:color w:val="000000"/>
          <w:kern w:val="3"/>
          <w:sz w:val="24"/>
          <w:szCs w:val="24"/>
          <w:lang w:val="sr-Latn-CS"/>
        </w:rPr>
        <w:t>Član</w:t>
      </w:r>
      <w:r w:rsidRPr="00224F59">
        <w:rPr>
          <w:rFonts w:ascii="Times New Roman" w:eastAsia="Times New Roman" w:hAnsi="Times New Roman" w:cs="Times New Roman"/>
          <w:noProof/>
          <w:color w:val="000000"/>
          <w:kern w:val="3"/>
          <w:sz w:val="24"/>
          <w:szCs w:val="24"/>
          <w:lang w:val="sr-Latn-CS"/>
        </w:rPr>
        <w:t xml:space="preserve"> 522.</w:t>
      </w:r>
    </w:p>
    <w:p w:rsidR="00681B1D" w:rsidRPr="00224F59" w:rsidRDefault="00681B1D" w:rsidP="00681B1D">
      <w:pPr>
        <w:tabs>
          <w:tab w:val="left" w:pos="720"/>
          <w:tab w:val="left" w:pos="3600"/>
          <w:tab w:val="left" w:pos="3960"/>
          <w:tab w:val="left" w:pos="4140"/>
          <w:tab w:val="left" w:pos="4320"/>
        </w:tabs>
        <w:suppressAutoHyphens/>
        <w:autoSpaceDN w:val="0"/>
        <w:spacing w:before="28" w:after="100" w:line="240" w:lineRule="auto"/>
        <w:ind w:right="525"/>
        <w:jc w:val="both"/>
        <w:textAlignment w:val="baseline"/>
        <w:rPr>
          <w:rFonts w:ascii="Times New Roman" w:eastAsia="Times New Roman" w:hAnsi="Times New Roman" w:cs="Times New Roman"/>
          <w:noProof/>
          <w:color w:val="000000"/>
          <w:kern w:val="3"/>
          <w:sz w:val="24"/>
          <w:szCs w:val="24"/>
          <w:lang w:val="sr-Latn-CS"/>
        </w:rPr>
      </w:pPr>
      <w:r w:rsidRPr="00224F59">
        <w:rPr>
          <w:rFonts w:ascii="Times New Roman" w:eastAsia="Times New Roman" w:hAnsi="Times New Roman" w:cs="Times New Roman"/>
          <w:noProof/>
          <w:color w:val="000000"/>
          <w:kern w:val="3"/>
          <w:sz w:val="24"/>
          <w:szCs w:val="24"/>
          <w:lang w:val="sr-Latn-CS"/>
        </w:rPr>
        <w:tab/>
      </w:r>
      <w:r w:rsidR="00224F59">
        <w:rPr>
          <w:rFonts w:ascii="Times New Roman" w:eastAsia="Times New Roman" w:hAnsi="Times New Roman" w:cs="Times New Roman"/>
          <w:noProof/>
          <w:color w:val="000000"/>
          <w:kern w:val="3"/>
          <w:sz w:val="24"/>
          <w:szCs w:val="24"/>
          <w:lang w:val="sr-Latn-CS"/>
        </w:rPr>
        <w:t>K</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ns</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lid</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v</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ni</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zbirni</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m</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nif</w:t>
      </w:r>
      <w:r w:rsidRPr="00224F59">
        <w:rPr>
          <w:rFonts w:ascii="Times New Roman" w:eastAsia="Times New Roman" w:hAnsi="Times New Roman" w:cs="Times New Roman"/>
          <w:noProof/>
          <w:color w:val="000000"/>
          <w:kern w:val="3"/>
          <w:sz w:val="24"/>
          <w:szCs w:val="24"/>
          <w:lang w:val="sr-Latn-CS"/>
        </w:rPr>
        <w:t>e</w:t>
      </w:r>
      <w:r w:rsidR="00224F59">
        <w:rPr>
          <w:rFonts w:ascii="Times New Roman" w:eastAsia="Times New Roman" w:hAnsi="Times New Roman" w:cs="Times New Roman"/>
          <w:noProof/>
          <w:color w:val="000000"/>
          <w:kern w:val="3"/>
          <w:sz w:val="24"/>
          <w:szCs w:val="24"/>
          <w:lang w:val="sr-Latn-CS"/>
        </w:rPr>
        <w:t>st</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s</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drži</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w:t>
      </w:r>
      <w:r w:rsidRPr="00224F59">
        <w:rPr>
          <w:rFonts w:ascii="Times New Roman" w:eastAsia="Times New Roman" w:hAnsi="Times New Roman" w:cs="Times New Roman"/>
          <w:noProof/>
          <w:color w:val="000000"/>
          <w:kern w:val="3"/>
          <w:sz w:val="24"/>
          <w:szCs w:val="24"/>
          <w:lang w:val="sr-Latn-CS"/>
        </w:rPr>
        <w:t>o</w:t>
      </w:r>
      <w:r w:rsidR="00224F59">
        <w:rPr>
          <w:rFonts w:ascii="Times New Roman" w:eastAsia="Times New Roman" w:hAnsi="Times New Roman" w:cs="Times New Roman"/>
          <w:noProof/>
          <w:color w:val="000000"/>
          <w:kern w:val="3"/>
          <w:sz w:val="24"/>
          <w:szCs w:val="24"/>
          <w:lang w:val="sr-Latn-CS"/>
        </w:rPr>
        <w:t>d</w:t>
      </w:r>
      <w:r w:rsidRPr="00224F59">
        <w:rPr>
          <w:rFonts w:ascii="Times New Roman" w:eastAsia="Times New Roman" w:hAnsi="Times New Roman" w:cs="Times New Roman"/>
          <w:noProof/>
          <w:color w:val="000000"/>
          <w:kern w:val="3"/>
          <w:sz w:val="24"/>
          <w:szCs w:val="24"/>
          <w:lang w:val="sr-Latn-CS"/>
        </w:rPr>
        <w:t>a</w:t>
      </w:r>
      <w:r w:rsidR="00224F59">
        <w:rPr>
          <w:rFonts w:ascii="Times New Roman" w:eastAsia="Times New Roman" w:hAnsi="Times New Roman" w:cs="Times New Roman"/>
          <w:noProof/>
          <w:color w:val="000000"/>
          <w:kern w:val="3"/>
          <w:sz w:val="24"/>
          <w:szCs w:val="24"/>
          <w:lang w:val="sr-Latn-CS"/>
        </w:rPr>
        <w:t>tk</w:t>
      </w:r>
      <w:r w:rsidRPr="00224F59">
        <w:rPr>
          <w:rFonts w:ascii="Times New Roman" w:eastAsia="Times New Roman" w:hAnsi="Times New Roman" w:cs="Times New Roman"/>
          <w:noProof/>
          <w:color w:val="000000"/>
          <w:kern w:val="3"/>
          <w:sz w:val="24"/>
          <w:szCs w:val="24"/>
          <w:lang w:val="sr-Latn-CS"/>
        </w:rPr>
        <w:t xml:space="preserve">e </w:t>
      </w:r>
      <w:r w:rsidR="00224F59">
        <w:rPr>
          <w:rFonts w:ascii="Times New Roman" w:eastAsia="Times New Roman" w:hAnsi="Times New Roman" w:cs="Times New Roman"/>
          <w:noProof/>
          <w:color w:val="000000"/>
          <w:kern w:val="3"/>
          <w:sz w:val="24"/>
          <w:szCs w:val="24"/>
          <w:lang w:val="sr-Latn-CS"/>
        </w:rPr>
        <w:t>predviđene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propisom</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kojim</w:t>
      </w:r>
      <w:r w:rsidR="00985A5F"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se</w:t>
      </w:r>
      <w:r w:rsidR="00985A5F"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uređuje</w:t>
      </w:r>
      <w:r w:rsidR="00985A5F" w:rsidRPr="00224F59">
        <w:rPr>
          <w:noProof/>
          <w:lang w:val="sr-Latn-CS"/>
        </w:rPr>
        <w:t xml:space="preserve"> </w:t>
      </w:r>
      <w:r w:rsidR="00224F59">
        <w:rPr>
          <w:rFonts w:ascii="Times New Roman" w:eastAsia="Times New Roman" w:hAnsi="Times New Roman" w:cs="Times New Roman"/>
          <w:noProof/>
          <w:color w:val="000000"/>
          <w:kern w:val="3"/>
          <w:sz w:val="24"/>
          <w:szCs w:val="24"/>
          <w:lang w:val="sr-Latn-CS"/>
        </w:rPr>
        <w:t>oblik</w:t>
      </w:r>
      <w:r w:rsidR="00985A5F"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sadržina</w:t>
      </w:r>
      <w:r w:rsidR="00985A5F"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i</w:t>
      </w:r>
      <w:r w:rsidR="00985A5F"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način</w:t>
      </w:r>
      <w:r w:rsidR="00985A5F"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podnošenja</w:t>
      </w:r>
      <w:r w:rsidR="00985A5F"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i</w:t>
      </w:r>
      <w:r w:rsidR="00985A5F"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popunjavanja</w:t>
      </w:r>
      <w:r w:rsidR="00985A5F"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deklaracije</w:t>
      </w:r>
      <w:r w:rsidR="00985A5F"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i</w:t>
      </w:r>
      <w:r w:rsidR="00985A5F"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drugih</w:t>
      </w:r>
      <w:r w:rsidR="00985A5F"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obrazaca</w:t>
      </w:r>
      <w:r w:rsidR="00985A5F"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koji</w:t>
      </w:r>
      <w:r w:rsidR="00985A5F"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se</w:t>
      </w:r>
      <w:r w:rsidR="00985A5F"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upotrebljavaju</w:t>
      </w:r>
      <w:r w:rsidR="00985A5F"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u</w:t>
      </w:r>
      <w:r w:rsidR="00985A5F"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carinskom</w:t>
      </w:r>
      <w:r w:rsidR="00985A5F"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postupku</w:t>
      </w:r>
      <w:r w:rsidRPr="00224F59">
        <w:rPr>
          <w:rFonts w:ascii="Times New Roman" w:eastAsia="Times New Roman" w:hAnsi="Times New Roman" w:cs="Times New Roman"/>
          <w:noProof/>
          <w:color w:val="000000"/>
          <w:kern w:val="3"/>
          <w:sz w:val="24"/>
          <w:szCs w:val="24"/>
          <w:lang w:val="sr-Latn-CS"/>
        </w:rPr>
        <w:t>.”</w:t>
      </w:r>
    </w:p>
    <w:p w:rsidR="00681B1D" w:rsidRPr="00224F59" w:rsidRDefault="00681B1D" w:rsidP="00681B1D">
      <w:pPr>
        <w:tabs>
          <w:tab w:val="left" w:pos="720"/>
          <w:tab w:val="left" w:pos="3600"/>
          <w:tab w:val="left" w:pos="3960"/>
          <w:tab w:val="left" w:pos="4140"/>
          <w:tab w:val="left" w:pos="4320"/>
        </w:tabs>
        <w:suppressAutoHyphens/>
        <w:autoSpaceDN w:val="0"/>
        <w:spacing w:before="28" w:after="100" w:line="240" w:lineRule="auto"/>
        <w:ind w:right="525"/>
        <w:jc w:val="both"/>
        <w:textAlignment w:val="baseline"/>
        <w:rPr>
          <w:rFonts w:ascii="Times New Roman" w:eastAsia="Times New Roman" w:hAnsi="Times New Roman" w:cs="Times New Roman"/>
          <w:noProof/>
          <w:color w:val="000000"/>
          <w:kern w:val="3"/>
          <w:sz w:val="24"/>
          <w:szCs w:val="24"/>
          <w:lang w:val="sr-Latn-CS"/>
        </w:rPr>
      </w:pPr>
    </w:p>
    <w:p w:rsidR="00681B1D" w:rsidRPr="00224F59" w:rsidRDefault="00224F59" w:rsidP="008D44A5">
      <w:pPr>
        <w:suppressAutoHyphens/>
        <w:autoSpaceDN w:val="0"/>
        <w:spacing w:before="28" w:after="100" w:line="240" w:lineRule="auto"/>
        <w:ind w:right="525"/>
        <w:jc w:val="center"/>
        <w:textAlignment w:val="baseline"/>
        <w:rPr>
          <w:rFonts w:ascii="Times New Roman" w:eastAsia="Times New Roman" w:hAnsi="Times New Roman" w:cs="Times New Roman"/>
          <w:noProof/>
          <w:color w:val="000000"/>
          <w:kern w:val="3"/>
          <w:sz w:val="24"/>
          <w:szCs w:val="24"/>
          <w:lang w:val="sr-Latn-CS"/>
        </w:rPr>
      </w:pPr>
      <w:r>
        <w:rPr>
          <w:rFonts w:ascii="Times New Roman" w:eastAsia="Times New Roman" w:hAnsi="Times New Roman" w:cs="Times New Roman"/>
          <w:noProof/>
          <w:color w:val="000000"/>
          <w:kern w:val="3"/>
          <w:sz w:val="24"/>
          <w:szCs w:val="24"/>
          <w:lang w:val="sr-Latn-CS"/>
        </w:rPr>
        <w:t>Član</w:t>
      </w:r>
      <w:r w:rsidR="00681B1D" w:rsidRPr="00224F59">
        <w:rPr>
          <w:rFonts w:ascii="Times New Roman" w:eastAsia="Times New Roman" w:hAnsi="Times New Roman" w:cs="Times New Roman"/>
          <w:noProof/>
          <w:color w:val="000000"/>
          <w:kern w:val="3"/>
          <w:sz w:val="24"/>
          <w:szCs w:val="24"/>
          <w:lang w:val="sr-Latn-CS"/>
        </w:rPr>
        <w:t xml:space="preserve"> 5.</w:t>
      </w:r>
    </w:p>
    <w:p w:rsidR="00681B1D" w:rsidRPr="00224F59" w:rsidRDefault="00681B1D" w:rsidP="00681B1D">
      <w:pPr>
        <w:tabs>
          <w:tab w:val="left" w:pos="720"/>
          <w:tab w:val="left" w:pos="3600"/>
          <w:tab w:val="left" w:pos="3960"/>
          <w:tab w:val="left" w:pos="4140"/>
          <w:tab w:val="left" w:pos="4320"/>
        </w:tabs>
        <w:suppressAutoHyphens/>
        <w:autoSpaceDN w:val="0"/>
        <w:spacing w:before="28" w:after="100" w:line="240" w:lineRule="auto"/>
        <w:ind w:right="525"/>
        <w:jc w:val="center"/>
        <w:textAlignment w:val="baseline"/>
        <w:rPr>
          <w:rFonts w:ascii="Times New Roman" w:eastAsia="Times New Roman" w:hAnsi="Times New Roman" w:cs="Times New Roman"/>
          <w:noProof/>
          <w:color w:val="000000"/>
          <w:kern w:val="3"/>
          <w:sz w:val="24"/>
          <w:szCs w:val="24"/>
          <w:lang w:val="sr-Latn-CS"/>
        </w:rPr>
      </w:pPr>
    </w:p>
    <w:p w:rsidR="00681B1D" w:rsidRPr="00224F59" w:rsidRDefault="00681B1D" w:rsidP="00681B1D">
      <w:pPr>
        <w:tabs>
          <w:tab w:val="left" w:pos="720"/>
          <w:tab w:val="left" w:pos="3600"/>
          <w:tab w:val="left" w:pos="3960"/>
          <w:tab w:val="left" w:pos="4140"/>
          <w:tab w:val="left" w:pos="4320"/>
        </w:tabs>
        <w:suppressAutoHyphens/>
        <w:autoSpaceDN w:val="0"/>
        <w:spacing w:before="28" w:after="100" w:line="240" w:lineRule="auto"/>
        <w:ind w:right="525"/>
        <w:jc w:val="both"/>
        <w:textAlignment w:val="baseline"/>
        <w:rPr>
          <w:rFonts w:ascii="Times New Roman" w:eastAsia="Times New Roman" w:hAnsi="Times New Roman" w:cs="Times New Roman"/>
          <w:noProof/>
          <w:color w:val="000000"/>
          <w:kern w:val="3"/>
          <w:sz w:val="24"/>
          <w:szCs w:val="24"/>
          <w:lang w:val="sr-Latn-CS"/>
        </w:rPr>
      </w:pPr>
      <w:r w:rsidRPr="00224F59">
        <w:rPr>
          <w:rFonts w:ascii="Times New Roman" w:eastAsia="Times New Roman" w:hAnsi="Times New Roman" w:cs="Times New Roman"/>
          <w:noProof/>
          <w:color w:val="000000"/>
          <w:kern w:val="3"/>
          <w:sz w:val="24"/>
          <w:szCs w:val="24"/>
          <w:lang w:val="sr-Latn-CS"/>
        </w:rPr>
        <w:tab/>
      </w:r>
      <w:r w:rsidR="00224F59">
        <w:rPr>
          <w:rFonts w:ascii="Times New Roman" w:eastAsia="Times New Roman" w:hAnsi="Times New Roman" w:cs="Times New Roman"/>
          <w:noProof/>
          <w:color w:val="000000"/>
          <w:kern w:val="3"/>
          <w:sz w:val="24"/>
          <w:szCs w:val="24"/>
          <w:lang w:val="sr-Latn-CS"/>
        </w:rPr>
        <w:t>U</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članu</w:t>
      </w:r>
      <w:r w:rsidRPr="00224F59">
        <w:rPr>
          <w:rFonts w:ascii="Times New Roman" w:eastAsia="Times New Roman" w:hAnsi="Times New Roman" w:cs="Times New Roman"/>
          <w:noProof/>
          <w:color w:val="000000"/>
          <w:kern w:val="3"/>
          <w:sz w:val="24"/>
          <w:szCs w:val="24"/>
          <w:lang w:val="sr-Latn-CS"/>
        </w:rPr>
        <w:t xml:space="preserve"> 523. </w:t>
      </w:r>
      <w:r w:rsidR="00224F59">
        <w:rPr>
          <w:rFonts w:ascii="Times New Roman" w:eastAsia="Times New Roman" w:hAnsi="Times New Roman" w:cs="Times New Roman"/>
          <w:noProof/>
          <w:color w:val="000000"/>
          <w:kern w:val="3"/>
          <w:sz w:val="24"/>
          <w:szCs w:val="24"/>
          <w:lang w:val="sr-Latn-CS"/>
        </w:rPr>
        <w:t>stav</w:t>
      </w:r>
      <w:r w:rsidRPr="00224F59">
        <w:rPr>
          <w:rFonts w:ascii="Times New Roman" w:eastAsia="Times New Roman" w:hAnsi="Times New Roman" w:cs="Times New Roman"/>
          <w:noProof/>
          <w:color w:val="000000"/>
          <w:kern w:val="3"/>
          <w:sz w:val="24"/>
          <w:szCs w:val="24"/>
          <w:lang w:val="sr-Latn-CS"/>
        </w:rPr>
        <w:t xml:space="preserve"> 3. </w:t>
      </w:r>
      <w:r w:rsidR="00224F59">
        <w:rPr>
          <w:rFonts w:ascii="Times New Roman" w:eastAsia="Times New Roman" w:hAnsi="Times New Roman" w:cs="Times New Roman"/>
          <w:noProof/>
          <w:color w:val="000000"/>
          <w:kern w:val="3"/>
          <w:sz w:val="24"/>
          <w:szCs w:val="24"/>
          <w:lang w:val="sr-Latn-CS"/>
        </w:rPr>
        <w:t>briše</w:t>
      </w:r>
      <w:r w:rsidRPr="00224F59">
        <w:rPr>
          <w:rFonts w:ascii="Times New Roman" w:eastAsia="Times New Roman" w:hAnsi="Times New Roman" w:cs="Times New Roman"/>
          <w:noProof/>
          <w:color w:val="000000"/>
          <w:kern w:val="3"/>
          <w:sz w:val="24"/>
          <w:szCs w:val="24"/>
          <w:lang w:val="sr-Latn-CS"/>
        </w:rPr>
        <w:t xml:space="preserve"> </w:t>
      </w:r>
      <w:r w:rsidR="00224F59">
        <w:rPr>
          <w:rFonts w:ascii="Times New Roman" w:eastAsia="Times New Roman" w:hAnsi="Times New Roman" w:cs="Times New Roman"/>
          <w:noProof/>
          <w:color w:val="000000"/>
          <w:kern w:val="3"/>
          <w:sz w:val="24"/>
          <w:szCs w:val="24"/>
          <w:lang w:val="sr-Latn-CS"/>
        </w:rPr>
        <w:t>se</w:t>
      </w:r>
      <w:r w:rsidRPr="00224F59">
        <w:rPr>
          <w:rFonts w:ascii="Times New Roman" w:eastAsia="Times New Roman" w:hAnsi="Times New Roman" w:cs="Times New Roman"/>
          <w:noProof/>
          <w:color w:val="000000"/>
          <w:kern w:val="3"/>
          <w:sz w:val="24"/>
          <w:szCs w:val="24"/>
          <w:lang w:val="sr-Latn-CS"/>
        </w:rPr>
        <w:t>.</w:t>
      </w:r>
    </w:p>
    <w:p w:rsidR="00681B1D" w:rsidRPr="00224F59" w:rsidRDefault="00681B1D" w:rsidP="00681B1D">
      <w:pPr>
        <w:tabs>
          <w:tab w:val="left" w:pos="720"/>
          <w:tab w:val="left" w:pos="3600"/>
          <w:tab w:val="left" w:pos="3960"/>
          <w:tab w:val="left" w:pos="4140"/>
          <w:tab w:val="left" w:pos="4320"/>
        </w:tabs>
        <w:suppressAutoHyphens/>
        <w:autoSpaceDN w:val="0"/>
        <w:spacing w:before="28" w:after="100" w:line="240" w:lineRule="auto"/>
        <w:ind w:right="525"/>
        <w:jc w:val="both"/>
        <w:textAlignment w:val="baseline"/>
        <w:rPr>
          <w:rFonts w:ascii="Times New Roman" w:eastAsia="Times New Roman" w:hAnsi="Times New Roman" w:cs="Times New Roman"/>
          <w:noProof/>
          <w:color w:val="000000"/>
          <w:kern w:val="3"/>
          <w:sz w:val="24"/>
          <w:szCs w:val="24"/>
          <w:lang w:val="sr-Latn-CS"/>
        </w:rPr>
      </w:pPr>
    </w:p>
    <w:p w:rsidR="00124D8E" w:rsidRPr="00224F59" w:rsidRDefault="00224F59" w:rsidP="008D44A5">
      <w:pPr>
        <w:spacing w:before="28" w:after="100"/>
        <w:ind w:right="527"/>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124D8E" w:rsidRPr="00224F59">
        <w:rPr>
          <w:rFonts w:ascii="Times New Roman" w:hAnsi="Times New Roman" w:cs="Times New Roman"/>
          <w:noProof/>
          <w:sz w:val="24"/>
          <w:szCs w:val="24"/>
          <w:lang w:val="sr-Latn-CS"/>
        </w:rPr>
        <w:t xml:space="preserve"> </w:t>
      </w:r>
      <w:r w:rsidR="00681B1D" w:rsidRPr="00224F59">
        <w:rPr>
          <w:rFonts w:ascii="Times New Roman" w:hAnsi="Times New Roman" w:cs="Times New Roman"/>
          <w:noProof/>
          <w:sz w:val="24"/>
          <w:szCs w:val="24"/>
          <w:lang w:val="sr-Latn-CS"/>
        </w:rPr>
        <w:t>6</w:t>
      </w:r>
      <w:r w:rsidR="00124D8E" w:rsidRPr="00224F59">
        <w:rPr>
          <w:rFonts w:ascii="Times New Roman" w:hAnsi="Times New Roman" w:cs="Times New Roman"/>
          <w:noProof/>
          <w:sz w:val="24"/>
          <w:szCs w:val="24"/>
          <w:lang w:val="sr-Latn-CS"/>
        </w:rPr>
        <w:t>.</w:t>
      </w:r>
    </w:p>
    <w:p w:rsidR="0065309E" w:rsidRPr="00224F59" w:rsidRDefault="004E1E62" w:rsidP="004E1E62">
      <w:pPr>
        <w:jc w:val="both"/>
        <w:rPr>
          <w:rFonts w:ascii="Times New Roman" w:hAnsi="Times New Roman" w:cs="Times New Roman"/>
          <w:noProof/>
          <w:sz w:val="24"/>
          <w:szCs w:val="24"/>
          <w:lang w:val="sr-Latn-CS"/>
        </w:rPr>
      </w:pPr>
      <w:r w:rsidRPr="00224F59">
        <w:rPr>
          <w:rFonts w:ascii="Times New Roman" w:hAnsi="Times New Roman" w:cs="Times New Roman"/>
          <w:noProof/>
          <w:sz w:val="24"/>
          <w:szCs w:val="24"/>
          <w:lang w:val="sr-Latn-CS"/>
        </w:rPr>
        <w:tab/>
      </w:r>
      <w:r w:rsidR="00224F59">
        <w:rPr>
          <w:rFonts w:ascii="Times New Roman" w:hAnsi="Times New Roman" w:cs="Times New Roman"/>
          <w:noProof/>
          <w:sz w:val="24"/>
          <w:szCs w:val="24"/>
          <w:lang w:val="sr-Latn-CS"/>
        </w:rPr>
        <w:t>Ova</w:t>
      </w:r>
      <w:r w:rsidR="0065309E"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uredba</w:t>
      </w:r>
      <w:r w:rsidR="0065309E"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stupa</w:t>
      </w:r>
      <w:r w:rsidR="0065309E"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na</w:t>
      </w:r>
      <w:r w:rsidR="0065309E"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snagu</w:t>
      </w:r>
      <w:r w:rsidR="0065309E"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osmog</w:t>
      </w:r>
      <w:r w:rsidR="0065309E"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dana</w:t>
      </w:r>
      <w:r w:rsidR="0065309E"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od</w:t>
      </w:r>
      <w:r w:rsidR="0065309E"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objavljivanja</w:t>
      </w:r>
      <w:r w:rsidR="0065309E"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u</w:t>
      </w:r>
      <w:r w:rsidR="0065309E"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Službenom</w:t>
      </w:r>
      <w:r w:rsidR="0065309E"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glasniku</w:t>
      </w:r>
      <w:r w:rsidR="0065309E"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Republike</w:t>
      </w:r>
      <w:r w:rsidR="008C33AF" w:rsidRPr="00224F59">
        <w:rPr>
          <w:rFonts w:ascii="Times New Roman" w:hAnsi="Times New Roman" w:cs="Times New Roman"/>
          <w:noProof/>
          <w:sz w:val="24"/>
          <w:szCs w:val="24"/>
          <w:lang w:val="sr-Latn-CS"/>
        </w:rPr>
        <w:t xml:space="preserve"> </w:t>
      </w:r>
      <w:r w:rsidR="00224F59">
        <w:rPr>
          <w:rFonts w:ascii="Times New Roman" w:hAnsi="Times New Roman" w:cs="Times New Roman"/>
          <w:noProof/>
          <w:sz w:val="24"/>
          <w:szCs w:val="24"/>
          <w:lang w:val="sr-Latn-CS"/>
        </w:rPr>
        <w:t>Srbije</w:t>
      </w:r>
      <w:r w:rsidR="0065309E" w:rsidRPr="00224F59">
        <w:rPr>
          <w:rFonts w:ascii="Times New Roman" w:hAnsi="Times New Roman" w:cs="Times New Roman"/>
          <w:noProof/>
          <w:sz w:val="24"/>
          <w:szCs w:val="24"/>
          <w:lang w:val="sr-Latn-CS"/>
        </w:rPr>
        <w:t>ˮ</w:t>
      </w:r>
      <w:r w:rsidR="009B3374" w:rsidRPr="00224F59">
        <w:rPr>
          <w:rFonts w:ascii="Times New Roman" w:hAnsi="Times New Roman" w:cs="Times New Roman"/>
          <w:noProof/>
          <w:sz w:val="24"/>
          <w:szCs w:val="24"/>
          <w:lang w:val="sr-Latn-CS"/>
        </w:rPr>
        <w:t>.</w:t>
      </w:r>
    </w:p>
    <w:p w:rsidR="008C33AF" w:rsidRPr="00224F59" w:rsidRDefault="008C33AF" w:rsidP="004E1E62">
      <w:pPr>
        <w:jc w:val="both"/>
        <w:rPr>
          <w:rFonts w:ascii="Times New Roman" w:hAnsi="Times New Roman" w:cs="Times New Roman"/>
          <w:noProof/>
          <w:sz w:val="24"/>
          <w:szCs w:val="24"/>
          <w:lang w:val="sr-Latn-CS"/>
        </w:rPr>
      </w:pPr>
    </w:p>
    <w:p w:rsidR="008C33AF" w:rsidRPr="00224F59" w:rsidRDefault="008C33AF" w:rsidP="008C33AF">
      <w:pPr>
        <w:spacing w:after="0" w:line="240" w:lineRule="auto"/>
        <w:rPr>
          <w:rFonts w:ascii="Times New Roman" w:hAnsi="Times New Roman" w:cs="Times New Roman"/>
          <w:noProof/>
          <w:sz w:val="24"/>
          <w:szCs w:val="24"/>
          <w:lang w:val="sr-Latn-CS"/>
        </w:rPr>
      </w:pPr>
      <w:r w:rsidRPr="00224F59">
        <w:rPr>
          <w:rFonts w:ascii="Times New Roman" w:hAnsi="Times New Roman" w:cs="Times New Roman"/>
          <w:noProof/>
          <w:sz w:val="24"/>
          <w:szCs w:val="24"/>
          <w:lang w:val="sr-Latn-CS"/>
        </w:rPr>
        <w:t xml:space="preserve">05 </w:t>
      </w:r>
      <w:r w:rsidR="00224F59">
        <w:rPr>
          <w:rFonts w:ascii="Times New Roman" w:hAnsi="Times New Roman" w:cs="Times New Roman"/>
          <w:noProof/>
          <w:sz w:val="24"/>
          <w:szCs w:val="24"/>
          <w:lang w:val="sr-Latn-CS"/>
        </w:rPr>
        <w:t>Broj</w:t>
      </w:r>
      <w:r w:rsidRPr="00224F59">
        <w:rPr>
          <w:rFonts w:ascii="Times New Roman" w:hAnsi="Times New Roman" w:cs="Times New Roman"/>
          <w:noProof/>
          <w:sz w:val="24"/>
          <w:szCs w:val="24"/>
          <w:lang w:val="sr-Latn-CS"/>
        </w:rPr>
        <w:t xml:space="preserve">: </w:t>
      </w:r>
      <w:r w:rsidR="00F379D4" w:rsidRPr="00224F59">
        <w:rPr>
          <w:rFonts w:ascii="Times New Roman" w:hAnsi="Times New Roman" w:cs="Times New Roman"/>
          <w:noProof/>
          <w:sz w:val="24"/>
          <w:szCs w:val="24"/>
          <w:lang w:val="sr-Latn-CS"/>
        </w:rPr>
        <w:t>110-7522/2018</w:t>
      </w:r>
    </w:p>
    <w:p w:rsidR="008C33AF" w:rsidRPr="00224F59" w:rsidRDefault="00224F59" w:rsidP="008C33AF">
      <w:pPr>
        <w:spacing w:after="0" w:line="240" w:lineRule="auto"/>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8C33AF"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8C33AF" w:rsidRPr="00224F59">
        <w:rPr>
          <w:rFonts w:ascii="Times New Roman" w:hAnsi="Times New Roman" w:cs="Times New Roman"/>
          <w:noProof/>
          <w:sz w:val="24"/>
          <w:szCs w:val="24"/>
          <w:lang w:val="sr-Latn-CS"/>
        </w:rPr>
        <w:t xml:space="preserve">,  </w:t>
      </w:r>
      <w:r w:rsidR="00F379D4" w:rsidRPr="00224F59">
        <w:rPr>
          <w:rFonts w:ascii="Times New Roman" w:hAnsi="Times New Roman" w:cs="Times New Roman"/>
          <w:noProof/>
          <w:sz w:val="24"/>
          <w:szCs w:val="24"/>
          <w:lang w:val="sr-Latn-CS"/>
        </w:rPr>
        <w:t>9.</w:t>
      </w:r>
      <w:r w:rsidR="008C33AF"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avgusta</w:t>
      </w:r>
      <w:r w:rsidR="008C33AF" w:rsidRPr="00224F59">
        <w:rPr>
          <w:rFonts w:ascii="Times New Roman" w:hAnsi="Times New Roman" w:cs="Times New Roman"/>
          <w:noProof/>
          <w:sz w:val="24"/>
          <w:szCs w:val="24"/>
          <w:lang w:val="sr-Latn-CS"/>
        </w:rPr>
        <w:t xml:space="preserve"> 2018. </w:t>
      </w:r>
      <w:r>
        <w:rPr>
          <w:rFonts w:ascii="Times New Roman" w:hAnsi="Times New Roman" w:cs="Times New Roman"/>
          <w:noProof/>
          <w:sz w:val="24"/>
          <w:szCs w:val="24"/>
          <w:lang w:val="sr-Latn-CS"/>
        </w:rPr>
        <w:t>godine</w:t>
      </w:r>
    </w:p>
    <w:p w:rsidR="008C33AF" w:rsidRPr="00224F59" w:rsidRDefault="008C33AF" w:rsidP="008C33AF">
      <w:pPr>
        <w:rPr>
          <w:rFonts w:ascii="Times New Roman" w:hAnsi="Times New Roman" w:cs="Times New Roman"/>
          <w:noProof/>
          <w:sz w:val="24"/>
          <w:szCs w:val="24"/>
          <w:lang w:val="sr-Latn-CS"/>
        </w:rPr>
      </w:pPr>
    </w:p>
    <w:p w:rsidR="008C33AF" w:rsidRPr="00224F59" w:rsidRDefault="00224F59" w:rsidP="008C33AF">
      <w:pPr>
        <w:jc w:val="center"/>
        <w:outlineLvl w:val="0"/>
        <w:rPr>
          <w:rFonts w:ascii="Times New Roman" w:hAnsi="Times New Roman" w:cs="Times New Roman"/>
          <w:noProof/>
          <w:sz w:val="24"/>
          <w:szCs w:val="24"/>
          <w:lang w:val="sr-Latn-CS"/>
        </w:rPr>
      </w:pPr>
      <w:r>
        <w:rPr>
          <w:rFonts w:ascii="Times New Roman" w:hAnsi="Times New Roman" w:cs="Times New Roman"/>
          <w:noProof/>
          <w:sz w:val="24"/>
          <w:szCs w:val="24"/>
          <w:lang w:val="sr-Latn-CS"/>
        </w:rPr>
        <w:t>V</w:t>
      </w:r>
      <w:r w:rsidR="008C33AF"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w:t>
      </w:r>
      <w:r w:rsidR="008C33AF"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8C33AF"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w:t>
      </w:r>
      <w:r w:rsidR="008C33AF"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p>
    <w:tbl>
      <w:tblPr>
        <w:tblW w:w="0" w:type="auto"/>
        <w:jc w:val="center"/>
        <w:tblLayout w:type="fixed"/>
        <w:tblLook w:val="04A0" w:firstRow="1" w:lastRow="0" w:firstColumn="1" w:lastColumn="0" w:noHBand="0" w:noVBand="1"/>
      </w:tblPr>
      <w:tblGrid>
        <w:gridCol w:w="4360"/>
        <w:gridCol w:w="4360"/>
      </w:tblGrid>
      <w:tr w:rsidR="008C33AF" w:rsidRPr="00224F59" w:rsidTr="008C33AF">
        <w:trPr>
          <w:jc w:val="center"/>
        </w:trPr>
        <w:tc>
          <w:tcPr>
            <w:tcW w:w="4360" w:type="dxa"/>
          </w:tcPr>
          <w:p w:rsidR="008C33AF" w:rsidRPr="00224F59" w:rsidRDefault="008C33AF">
            <w:pPr>
              <w:rPr>
                <w:rFonts w:ascii="Times New Roman" w:hAnsi="Times New Roman" w:cs="Times New Roman"/>
                <w:noProof/>
                <w:sz w:val="24"/>
                <w:szCs w:val="24"/>
                <w:lang w:val="sr-Latn-CS"/>
              </w:rPr>
            </w:pPr>
          </w:p>
        </w:tc>
        <w:tc>
          <w:tcPr>
            <w:tcW w:w="4360" w:type="dxa"/>
          </w:tcPr>
          <w:p w:rsidR="008C33AF" w:rsidRPr="00224F59" w:rsidRDefault="00224F59">
            <w:pP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PREDSEDNIK</w:t>
            </w:r>
          </w:p>
          <w:p w:rsidR="008C33AF" w:rsidRPr="00224F59" w:rsidRDefault="008C33AF">
            <w:pPr>
              <w:jc w:val="center"/>
              <w:rPr>
                <w:rFonts w:ascii="Times New Roman" w:hAnsi="Times New Roman" w:cs="Times New Roman"/>
                <w:noProof/>
                <w:sz w:val="24"/>
                <w:szCs w:val="24"/>
                <w:lang w:val="sr-Latn-CS"/>
              </w:rPr>
            </w:pPr>
          </w:p>
          <w:p w:rsidR="008C33AF" w:rsidRPr="00224F59" w:rsidRDefault="00224F59">
            <w:pPr>
              <w:pStyle w:val="Footer"/>
              <w:tabs>
                <w:tab w:val="left" w:pos="1418"/>
              </w:tabs>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Ana</w:t>
            </w:r>
            <w:r w:rsidR="008C33AF"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Brnabić</w:t>
            </w:r>
            <w:r w:rsidR="008C33AF" w:rsidRPr="00224F5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w:t>
            </w:r>
            <w:r w:rsidR="008C33AF" w:rsidRPr="00224F59">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r</w:t>
            </w:r>
            <w:r w:rsidR="008C33AF" w:rsidRPr="00224F59">
              <w:rPr>
                <w:rFonts w:ascii="Times New Roman" w:hAnsi="Times New Roman" w:cs="Times New Roman"/>
                <w:noProof/>
                <w:sz w:val="24"/>
                <w:szCs w:val="24"/>
                <w:lang w:val="sr-Latn-CS"/>
              </w:rPr>
              <w:t>.</w:t>
            </w:r>
          </w:p>
        </w:tc>
      </w:tr>
    </w:tbl>
    <w:p w:rsidR="008C33AF" w:rsidRPr="00224F59" w:rsidRDefault="008C33AF" w:rsidP="008C33AF">
      <w:pPr>
        <w:rPr>
          <w:rFonts w:ascii="Times New Roman" w:eastAsia="Calibri" w:hAnsi="Times New Roman" w:cs="Times New Roman"/>
          <w:noProof/>
          <w:szCs w:val="24"/>
          <w:lang w:val="sr-Latn-CS"/>
        </w:rPr>
      </w:pPr>
    </w:p>
    <w:sectPr w:rsidR="008C33AF" w:rsidRPr="00224F59" w:rsidSect="00E66A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7E7" w:rsidRDefault="00E777E7" w:rsidP="00E66AF6">
      <w:pPr>
        <w:spacing w:after="0" w:line="240" w:lineRule="auto"/>
      </w:pPr>
      <w:r>
        <w:separator/>
      </w:r>
    </w:p>
  </w:endnote>
  <w:endnote w:type="continuationSeparator" w:id="0">
    <w:p w:rsidR="00E777E7" w:rsidRDefault="00E777E7" w:rsidP="00E6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59" w:rsidRDefault="00224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lang w:val="sr-Latn-CS"/>
      </w:rPr>
      <w:id w:val="-808790579"/>
      <w:docPartObj>
        <w:docPartGallery w:val="Page Numbers (Bottom of Page)"/>
        <w:docPartUnique/>
      </w:docPartObj>
    </w:sdtPr>
    <w:sdtEndPr/>
    <w:sdtContent>
      <w:p w:rsidR="00E66AF6" w:rsidRPr="00224F59" w:rsidRDefault="00E66AF6">
        <w:pPr>
          <w:pStyle w:val="Footer"/>
          <w:jc w:val="right"/>
          <w:rPr>
            <w:noProof/>
            <w:lang w:val="sr-Latn-CS"/>
          </w:rPr>
        </w:pPr>
        <w:r w:rsidRPr="00224F59">
          <w:rPr>
            <w:noProof/>
            <w:lang w:val="sr-Latn-CS"/>
          </w:rPr>
          <w:fldChar w:fldCharType="begin"/>
        </w:r>
        <w:r w:rsidRPr="00224F59">
          <w:rPr>
            <w:noProof/>
            <w:lang w:val="sr-Latn-CS"/>
          </w:rPr>
          <w:instrText xml:space="preserve"> PAGE   \* MERGEFORMAT </w:instrText>
        </w:r>
        <w:r w:rsidRPr="00224F59">
          <w:rPr>
            <w:noProof/>
            <w:lang w:val="sr-Latn-CS"/>
          </w:rPr>
          <w:fldChar w:fldCharType="separate"/>
        </w:r>
        <w:r w:rsidR="00224F59">
          <w:rPr>
            <w:noProof/>
            <w:lang w:val="sr-Latn-CS"/>
          </w:rPr>
          <w:t>3</w:t>
        </w:r>
        <w:r w:rsidRPr="00224F59">
          <w:rPr>
            <w:noProof/>
            <w:lang w:val="sr-Latn-CS"/>
          </w:rPr>
          <w:fldChar w:fldCharType="end"/>
        </w:r>
      </w:p>
    </w:sdtContent>
  </w:sdt>
  <w:p w:rsidR="00E66AF6" w:rsidRPr="00224F59" w:rsidRDefault="00E66AF6">
    <w:pPr>
      <w:pStyle w:val="Footer"/>
      <w:rPr>
        <w:noProof/>
        <w:lang w:val="sr-Latn-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59" w:rsidRDefault="00224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7E7" w:rsidRDefault="00E777E7" w:rsidP="00E66AF6">
      <w:pPr>
        <w:spacing w:after="0" w:line="240" w:lineRule="auto"/>
      </w:pPr>
      <w:r>
        <w:separator/>
      </w:r>
    </w:p>
  </w:footnote>
  <w:footnote w:type="continuationSeparator" w:id="0">
    <w:p w:rsidR="00E777E7" w:rsidRDefault="00E777E7" w:rsidP="00E66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59" w:rsidRDefault="00224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59" w:rsidRDefault="00224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59" w:rsidRDefault="00224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3C2"/>
    <w:multiLevelType w:val="hybridMultilevel"/>
    <w:tmpl w:val="37727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F3983"/>
    <w:multiLevelType w:val="hybridMultilevel"/>
    <w:tmpl w:val="899E08DA"/>
    <w:lvl w:ilvl="0" w:tplc="060C6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D57418"/>
    <w:multiLevelType w:val="hybridMultilevel"/>
    <w:tmpl w:val="917E15A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AB5424"/>
    <w:multiLevelType w:val="hybridMultilevel"/>
    <w:tmpl w:val="899E08DA"/>
    <w:lvl w:ilvl="0" w:tplc="060C6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F813D1"/>
    <w:multiLevelType w:val="hybridMultilevel"/>
    <w:tmpl w:val="04DA8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F6340"/>
    <w:multiLevelType w:val="hybridMultilevel"/>
    <w:tmpl w:val="899E08DA"/>
    <w:lvl w:ilvl="0" w:tplc="060C6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FB2145"/>
    <w:multiLevelType w:val="hybridMultilevel"/>
    <w:tmpl w:val="2A2A158A"/>
    <w:lvl w:ilvl="0" w:tplc="1A1C173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359D3"/>
    <w:multiLevelType w:val="hybridMultilevel"/>
    <w:tmpl w:val="917E15A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293A74"/>
    <w:multiLevelType w:val="hybridMultilevel"/>
    <w:tmpl w:val="738A15A6"/>
    <w:lvl w:ilvl="0" w:tplc="BCD4C0D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C2056"/>
    <w:multiLevelType w:val="hybridMultilevel"/>
    <w:tmpl w:val="917E15A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A4329D"/>
    <w:multiLevelType w:val="hybridMultilevel"/>
    <w:tmpl w:val="D3E818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D02E1"/>
    <w:multiLevelType w:val="hybridMultilevel"/>
    <w:tmpl w:val="917E15A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4B0AFF"/>
    <w:multiLevelType w:val="hybridMultilevel"/>
    <w:tmpl w:val="899E08DA"/>
    <w:lvl w:ilvl="0" w:tplc="060C6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16553C"/>
    <w:multiLevelType w:val="hybridMultilevel"/>
    <w:tmpl w:val="A18C0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14E51"/>
    <w:multiLevelType w:val="hybridMultilevel"/>
    <w:tmpl w:val="3E6C1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0"/>
  </w:num>
  <w:num w:numId="5">
    <w:abstractNumId w:val="10"/>
  </w:num>
  <w:num w:numId="6">
    <w:abstractNumId w:val="8"/>
  </w:num>
  <w:num w:numId="7">
    <w:abstractNumId w:val="11"/>
  </w:num>
  <w:num w:numId="8">
    <w:abstractNumId w:val="12"/>
  </w:num>
  <w:num w:numId="9">
    <w:abstractNumId w:val="6"/>
  </w:num>
  <w:num w:numId="10">
    <w:abstractNumId w:val="9"/>
  </w:num>
  <w:num w:numId="11">
    <w:abstractNumId w:val="5"/>
  </w:num>
  <w:num w:numId="12">
    <w:abstractNumId w:val="2"/>
  </w:num>
  <w:num w:numId="13">
    <w:abstractNumId w:val="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66"/>
    <w:rsid w:val="00035661"/>
    <w:rsid w:val="000C4DDA"/>
    <w:rsid w:val="000D7A71"/>
    <w:rsid w:val="000E649E"/>
    <w:rsid w:val="000F5B71"/>
    <w:rsid w:val="00124D8E"/>
    <w:rsid w:val="0014632B"/>
    <w:rsid w:val="00157A5D"/>
    <w:rsid w:val="00177B90"/>
    <w:rsid w:val="00190CAD"/>
    <w:rsid w:val="001929BF"/>
    <w:rsid w:val="001D743D"/>
    <w:rsid w:val="00205556"/>
    <w:rsid w:val="00207F01"/>
    <w:rsid w:val="00220A2B"/>
    <w:rsid w:val="00224F59"/>
    <w:rsid w:val="0027277E"/>
    <w:rsid w:val="002A1020"/>
    <w:rsid w:val="002C1305"/>
    <w:rsid w:val="002C464E"/>
    <w:rsid w:val="002E6019"/>
    <w:rsid w:val="00301069"/>
    <w:rsid w:val="003227C0"/>
    <w:rsid w:val="003A3117"/>
    <w:rsid w:val="00425EDF"/>
    <w:rsid w:val="00483A00"/>
    <w:rsid w:val="004D08DE"/>
    <w:rsid w:val="004D2865"/>
    <w:rsid w:val="004E1223"/>
    <w:rsid w:val="004E1E62"/>
    <w:rsid w:val="004F75D6"/>
    <w:rsid w:val="0052437F"/>
    <w:rsid w:val="00530894"/>
    <w:rsid w:val="0053273B"/>
    <w:rsid w:val="00572A09"/>
    <w:rsid w:val="00584A13"/>
    <w:rsid w:val="00600A4D"/>
    <w:rsid w:val="00632CC7"/>
    <w:rsid w:val="0065309E"/>
    <w:rsid w:val="006704CE"/>
    <w:rsid w:val="00681285"/>
    <w:rsid w:val="00681B1D"/>
    <w:rsid w:val="006924DB"/>
    <w:rsid w:val="006F7184"/>
    <w:rsid w:val="0071064E"/>
    <w:rsid w:val="007550D7"/>
    <w:rsid w:val="00782808"/>
    <w:rsid w:val="00785291"/>
    <w:rsid w:val="00801B66"/>
    <w:rsid w:val="008172D7"/>
    <w:rsid w:val="00881DF2"/>
    <w:rsid w:val="00893D5D"/>
    <w:rsid w:val="008A4BE3"/>
    <w:rsid w:val="008A5AE6"/>
    <w:rsid w:val="008C33AF"/>
    <w:rsid w:val="008D44A5"/>
    <w:rsid w:val="008E4DCE"/>
    <w:rsid w:val="00912231"/>
    <w:rsid w:val="0091282B"/>
    <w:rsid w:val="00960E6B"/>
    <w:rsid w:val="00980F8E"/>
    <w:rsid w:val="009816CD"/>
    <w:rsid w:val="00985A5F"/>
    <w:rsid w:val="009B3374"/>
    <w:rsid w:val="009B78BC"/>
    <w:rsid w:val="009C0EA9"/>
    <w:rsid w:val="009D6FAD"/>
    <w:rsid w:val="009E244F"/>
    <w:rsid w:val="009F087D"/>
    <w:rsid w:val="00A57F1C"/>
    <w:rsid w:val="00AC5197"/>
    <w:rsid w:val="00AC53C8"/>
    <w:rsid w:val="00AE617B"/>
    <w:rsid w:val="00AF76FB"/>
    <w:rsid w:val="00B373DF"/>
    <w:rsid w:val="00B544E9"/>
    <w:rsid w:val="00B61973"/>
    <w:rsid w:val="00B94352"/>
    <w:rsid w:val="00BA0ECE"/>
    <w:rsid w:val="00BA4616"/>
    <w:rsid w:val="00BD11E8"/>
    <w:rsid w:val="00C03D85"/>
    <w:rsid w:val="00C1208A"/>
    <w:rsid w:val="00C74372"/>
    <w:rsid w:val="00C74FF8"/>
    <w:rsid w:val="00C82029"/>
    <w:rsid w:val="00C8657D"/>
    <w:rsid w:val="00CA70E5"/>
    <w:rsid w:val="00CC72A9"/>
    <w:rsid w:val="00CF403A"/>
    <w:rsid w:val="00DA28D0"/>
    <w:rsid w:val="00DA5353"/>
    <w:rsid w:val="00DD252B"/>
    <w:rsid w:val="00E07C07"/>
    <w:rsid w:val="00E26B3D"/>
    <w:rsid w:val="00E4302C"/>
    <w:rsid w:val="00E66AF6"/>
    <w:rsid w:val="00E777E7"/>
    <w:rsid w:val="00E84C26"/>
    <w:rsid w:val="00EB2CB5"/>
    <w:rsid w:val="00EC33BA"/>
    <w:rsid w:val="00ED6CA5"/>
    <w:rsid w:val="00F3349C"/>
    <w:rsid w:val="00F379D4"/>
    <w:rsid w:val="00F46E2C"/>
    <w:rsid w:val="00F85D9F"/>
    <w:rsid w:val="00FB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9B8767-EA39-4BF2-8FF7-245358C8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7C0"/>
    <w:pPr>
      <w:ind w:left="720"/>
      <w:contextualSpacing/>
    </w:pPr>
  </w:style>
  <w:style w:type="paragraph" w:customStyle="1" w:styleId="Default">
    <w:name w:val="Default"/>
    <w:rsid w:val="00572A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7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72D7"/>
    <w:rPr>
      <w:sz w:val="16"/>
      <w:szCs w:val="16"/>
    </w:rPr>
  </w:style>
  <w:style w:type="paragraph" w:styleId="CommentText">
    <w:name w:val="annotation text"/>
    <w:basedOn w:val="Normal"/>
    <w:link w:val="CommentTextChar"/>
    <w:uiPriority w:val="99"/>
    <w:semiHidden/>
    <w:unhideWhenUsed/>
    <w:rsid w:val="008172D7"/>
    <w:pPr>
      <w:spacing w:line="240" w:lineRule="auto"/>
    </w:pPr>
    <w:rPr>
      <w:sz w:val="20"/>
      <w:szCs w:val="20"/>
    </w:rPr>
  </w:style>
  <w:style w:type="character" w:customStyle="1" w:styleId="CommentTextChar">
    <w:name w:val="Comment Text Char"/>
    <w:basedOn w:val="DefaultParagraphFont"/>
    <w:link w:val="CommentText"/>
    <w:uiPriority w:val="99"/>
    <w:semiHidden/>
    <w:rsid w:val="008172D7"/>
    <w:rPr>
      <w:sz w:val="20"/>
      <w:szCs w:val="20"/>
    </w:rPr>
  </w:style>
  <w:style w:type="paragraph" w:styleId="CommentSubject">
    <w:name w:val="annotation subject"/>
    <w:basedOn w:val="CommentText"/>
    <w:next w:val="CommentText"/>
    <w:link w:val="CommentSubjectChar"/>
    <w:uiPriority w:val="99"/>
    <w:semiHidden/>
    <w:unhideWhenUsed/>
    <w:rsid w:val="008172D7"/>
    <w:rPr>
      <w:b/>
      <w:bCs/>
    </w:rPr>
  </w:style>
  <w:style w:type="character" w:customStyle="1" w:styleId="CommentSubjectChar">
    <w:name w:val="Comment Subject Char"/>
    <w:basedOn w:val="CommentTextChar"/>
    <w:link w:val="CommentSubject"/>
    <w:uiPriority w:val="99"/>
    <w:semiHidden/>
    <w:rsid w:val="008172D7"/>
    <w:rPr>
      <w:b/>
      <w:bCs/>
      <w:sz w:val="20"/>
      <w:szCs w:val="20"/>
    </w:rPr>
  </w:style>
  <w:style w:type="paragraph" w:styleId="BalloonText">
    <w:name w:val="Balloon Text"/>
    <w:basedOn w:val="Normal"/>
    <w:link w:val="BalloonTextChar"/>
    <w:uiPriority w:val="99"/>
    <w:semiHidden/>
    <w:unhideWhenUsed/>
    <w:rsid w:val="0081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D7"/>
    <w:rPr>
      <w:rFonts w:ascii="Tahoma" w:hAnsi="Tahoma" w:cs="Tahoma"/>
      <w:sz w:val="16"/>
      <w:szCs w:val="16"/>
    </w:rPr>
  </w:style>
  <w:style w:type="paragraph" w:styleId="Header">
    <w:name w:val="header"/>
    <w:basedOn w:val="Normal"/>
    <w:link w:val="HeaderChar"/>
    <w:uiPriority w:val="99"/>
    <w:unhideWhenUsed/>
    <w:rsid w:val="00E66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AF6"/>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w:basedOn w:val="Normal"/>
    <w:link w:val="FooterChar"/>
    <w:unhideWhenUsed/>
    <w:rsid w:val="00E66AF6"/>
    <w:pPr>
      <w:tabs>
        <w:tab w:val="center" w:pos="4680"/>
        <w:tab w:val="right" w:pos="9360"/>
      </w:tabs>
      <w:spacing w:after="0" w:line="240" w:lineRule="auto"/>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E66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9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32FA-E15E-4D7C-90C0-0CA2798D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Nesic</dc:creator>
  <cp:lastModifiedBy>Jovan Stojanovic</cp:lastModifiedBy>
  <cp:revision>2</cp:revision>
  <cp:lastPrinted>2018-08-09T08:28:00Z</cp:lastPrinted>
  <dcterms:created xsi:type="dcterms:W3CDTF">2018-08-10T06:13:00Z</dcterms:created>
  <dcterms:modified xsi:type="dcterms:W3CDTF">2018-08-10T06:13:00Z</dcterms:modified>
</cp:coreProperties>
</file>