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848F" w14:textId="271356E8" w:rsidR="00A454D2" w:rsidRPr="00807DC7" w:rsidRDefault="00807DC7" w:rsidP="00833EAC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A1028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EA1028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A1028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112/15)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. 55/05, 71/05 –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ispravka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>, 101/07, 65/08, 16/11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68/12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72/12, 7/14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>44/14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30/18</w:t>
      </w:r>
      <w:r w:rsidR="00EA1028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9E0E90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>),</w:t>
      </w:r>
    </w:p>
    <w:p w14:paraId="5F714A06" w14:textId="5FE8A9D7" w:rsidR="00A454D2" w:rsidRPr="00807DC7" w:rsidRDefault="00A454D2" w:rsidP="00A454D2">
      <w:pPr>
        <w:tabs>
          <w:tab w:val="left" w:pos="1418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07DC7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donosi</w:t>
      </w:r>
    </w:p>
    <w:p w14:paraId="1831AD8F" w14:textId="77777777" w:rsidR="000338BE" w:rsidRPr="00807DC7" w:rsidRDefault="000338BE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4DC1792" w14:textId="1E986DC7" w:rsidR="00A454D2" w:rsidRPr="00807DC7" w:rsidRDefault="00807DC7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4A8126F6" w14:textId="3E5EF7AB" w:rsidR="00A454D2" w:rsidRPr="00807DC7" w:rsidRDefault="00807DC7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DOPUNI</w:t>
      </w:r>
      <w:r w:rsidR="000338BE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57C08CEC" w14:textId="64FA9743" w:rsidR="00A454D2" w:rsidRPr="00807DC7" w:rsidRDefault="00807DC7" w:rsidP="00A454D2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</w:p>
    <w:p w14:paraId="10EB269C" w14:textId="77777777" w:rsidR="00A454D2" w:rsidRPr="00807DC7" w:rsidRDefault="00A454D2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834DF3A" w14:textId="77352E03" w:rsidR="00A454D2" w:rsidRPr="00807DC7" w:rsidRDefault="00807DC7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14:paraId="0F648286" w14:textId="724A9330" w:rsidR="00A454D2" w:rsidRPr="00807DC7" w:rsidRDefault="00807DC7" w:rsidP="00A454D2">
      <w:pPr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bookmarkStart w:id="1" w:name="_Hlk511212705"/>
      <w:r>
        <w:rPr>
          <w:rFonts w:ascii="Times New Roman" w:hAnsi="Times New Roman"/>
          <w:noProof/>
          <w:sz w:val="24"/>
          <w:szCs w:val="24"/>
          <w:lang w:val="sr-Latn-CS"/>
        </w:rPr>
        <w:t>Uredbi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bookmarkStart w:id="2" w:name="_Hlk511300808"/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E73A16" w:rsidRPr="00807DC7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100/16, 26/17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104/17)</w:t>
      </w:r>
      <w:bookmarkEnd w:id="1"/>
      <w:bookmarkEnd w:id="2"/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Državnom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614E6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Odeljku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8.</w:t>
      </w:r>
      <w:r w:rsidR="00E8769E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="000614E6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8769E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2F3F3BE0" w14:textId="0EE89158" w:rsidR="00D20195" w:rsidRPr="00807DC7" w:rsidRDefault="007033BB" w:rsidP="00D20195">
      <w:pPr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807DC7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obnovi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uz</w:t>
      </w:r>
      <w:r w:rsidR="00D20195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saglasnost</w:t>
      </w:r>
      <w:r w:rsidR="00D20195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Kancelarije</w:t>
      </w:r>
      <w:r w:rsidR="00D20195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za</w:t>
      </w:r>
      <w:r w:rsidR="00D20195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upravljanje</w:t>
      </w:r>
      <w:r w:rsidR="00D20195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javnim</w:t>
      </w:r>
      <w:r w:rsidR="00D20195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ulaganjima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realizuju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 2018.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113/17)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C72B5D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80.000.000,00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PDV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Razdela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3 -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Glava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3.22 -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Kancelarija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1511 -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Obnova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saniranje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110 -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Izvršni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zakonodavni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fiskalni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spoljni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Programska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aktivnost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0002 -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Koordinacija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aproprijacija</w:t>
      </w:r>
      <w:r w:rsidR="00E8769E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ekonomska</w:t>
      </w:r>
      <w:r w:rsidR="00E8769E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klasifikacija</w:t>
      </w:r>
      <w:r w:rsidR="00E8769E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484 -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štete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nastalu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elementarnih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nepogoda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prirodnih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uzroka</w:t>
      </w:r>
      <w:r w:rsidR="00D20195" w:rsidRPr="00807DC7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14:paraId="40A508D5" w14:textId="4C6894C3" w:rsidR="00A454D2" w:rsidRPr="00807DC7" w:rsidRDefault="00807DC7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14:paraId="1650B7EF" w14:textId="4E47FC01" w:rsidR="00A454D2" w:rsidRPr="00807DC7" w:rsidRDefault="00807DC7" w:rsidP="00A454D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14:paraId="31AD1C86" w14:textId="77777777" w:rsidR="00A454D2" w:rsidRPr="00807DC7" w:rsidRDefault="00A454D2" w:rsidP="00A454D2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92C0C35" w14:textId="7975DB15" w:rsidR="00A454D2" w:rsidRPr="00807DC7" w:rsidRDefault="00521A69" w:rsidP="00A454D2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05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807DC7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FE7B89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110-4273/2018</w:t>
      </w:r>
    </w:p>
    <w:p w14:paraId="1B26E19B" w14:textId="49422D7D" w:rsidR="00521A69" w:rsidRPr="00807DC7" w:rsidRDefault="00807DC7" w:rsidP="00A454D2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21A69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521A69" w:rsidRPr="00807DC7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FE7B89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="00FE7B89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</w:p>
    <w:p w14:paraId="0D2BE807" w14:textId="77777777" w:rsidR="00FE7B89" w:rsidRPr="00807DC7" w:rsidRDefault="00FE7B89" w:rsidP="00A454D2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9DD2AB1" w14:textId="1C4256E4" w:rsidR="00A454D2" w:rsidRPr="00807DC7" w:rsidRDefault="00807DC7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A454D2"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</w:p>
    <w:p w14:paraId="04BB8F30" w14:textId="77777777" w:rsidR="00A454D2" w:rsidRPr="00807DC7" w:rsidRDefault="00A454D2" w:rsidP="00A454D2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A70D179" w14:textId="4687C089" w:rsidR="00A454D2" w:rsidRPr="00807DC7" w:rsidRDefault="00A454D2" w:rsidP="00A454D2">
      <w:pPr>
        <w:ind w:firstLine="1134"/>
        <w:rPr>
          <w:rFonts w:ascii="Times New Roman" w:hAnsi="Times New Roman"/>
          <w:noProof/>
          <w:sz w:val="24"/>
          <w:szCs w:val="24"/>
          <w:lang w:val="sr-Latn-CS"/>
        </w:rPr>
      </w:pPr>
      <w:r w:rsidRPr="00807DC7">
        <w:rPr>
          <w:rFonts w:ascii="Times New Roman" w:hAnsi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</w:t>
      </w:r>
      <w:r w:rsidR="00807DC7">
        <w:rPr>
          <w:rFonts w:ascii="Times New Roman" w:hAnsi="Times New Roman"/>
          <w:noProof/>
          <w:sz w:val="24"/>
          <w:szCs w:val="24"/>
          <w:lang w:val="sr-Latn-CS"/>
        </w:rPr>
        <w:t>PREDSEDNIK</w:t>
      </w:r>
    </w:p>
    <w:p w14:paraId="09174A3C" w14:textId="77777777" w:rsidR="00D20195" w:rsidRPr="00807DC7" w:rsidRDefault="00D20195" w:rsidP="00207229">
      <w:pPr>
        <w:ind w:firstLine="1134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32694FEC" w14:textId="52D1E27D" w:rsidR="00FE7B89" w:rsidRPr="00807DC7" w:rsidRDefault="0013749C" w:rsidP="00207229">
      <w:pPr>
        <w:ind w:firstLine="1134"/>
        <w:jc w:val="center"/>
        <w:rPr>
          <w:rFonts w:ascii="Times New Roman" w:eastAsiaTheme="minorHAnsi" w:hAnsi="Times New Roman"/>
          <w:sz w:val="24"/>
          <w:szCs w:val="24"/>
          <w:lang w:val="sr-Latn-CS"/>
        </w:rPr>
      </w:pPr>
      <w:r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                                                                              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Ana</w:t>
      </w:r>
      <w:r w:rsidR="00FE7B89"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Branabić</w:t>
      </w:r>
      <w:r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, 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s</w:t>
      </w:r>
      <w:r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.</w:t>
      </w:r>
      <w:r w:rsid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r</w:t>
      </w:r>
      <w:r w:rsidRPr="00807DC7">
        <w:rPr>
          <w:rFonts w:ascii="Times New Roman" w:eastAsiaTheme="minorHAnsi" w:hAnsi="Times New Roman"/>
          <w:noProof/>
          <w:sz w:val="24"/>
          <w:szCs w:val="24"/>
          <w:lang w:val="sr-Latn-CS"/>
        </w:rPr>
        <w:t>.</w:t>
      </w:r>
    </w:p>
    <w:sectPr w:rsidR="00FE7B89" w:rsidRPr="00807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6EC4" w14:textId="77777777" w:rsidR="00F733EA" w:rsidRDefault="00F733EA" w:rsidP="00807DC7">
      <w:pPr>
        <w:spacing w:after="0" w:line="240" w:lineRule="auto"/>
      </w:pPr>
      <w:r>
        <w:separator/>
      </w:r>
    </w:p>
  </w:endnote>
  <w:endnote w:type="continuationSeparator" w:id="0">
    <w:p w14:paraId="398DED12" w14:textId="77777777" w:rsidR="00F733EA" w:rsidRDefault="00F733EA" w:rsidP="0080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D898" w14:textId="77777777" w:rsidR="00807DC7" w:rsidRDefault="00807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ACF6" w14:textId="77777777" w:rsidR="00807DC7" w:rsidRDefault="00807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4B09E" w14:textId="77777777" w:rsidR="00807DC7" w:rsidRDefault="0080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7DE8" w14:textId="77777777" w:rsidR="00F733EA" w:rsidRDefault="00F733EA" w:rsidP="00807DC7">
      <w:pPr>
        <w:spacing w:after="0" w:line="240" w:lineRule="auto"/>
      </w:pPr>
      <w:r>
        <w:separator/>
      </w:r>
    </w:p>
  </w:footnote>
  <w:footnote w:type="continuationSeparator" w:id="0">
    <w:p w14:paraId="41AC9E80" w14:textId="77777777" w:rsidR="00F733EA" w:rsidRDefault="00F733EA" w:rsidP="0080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CE8AE" w14:textId="77777777" w:rsidR="00807DC7" w:rsidRDefault="00807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A81D" w14:textId="77777777" w:rsidR="00807DC7" w:rsidRDefault="00807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EA83" w14:textId="77777777" w:rsidR="00807DC7" w:rsidRDefault="00807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2"/>
    <w:rsid w:val="00013A86"/>
    <w:rsid w:val="00030E8B"/>
    <w:rsid w:val="000338BE"/>
    <w:rsid w:val="00051B39"/>
    <w:rsid w:val="000614E6"/>
    <w:rsid w:val="00100F0A"/>
    <w:rsid w:val="0013749C"/>
    <w:rsid w:val="00207229"/>
    <w:rsid w:val="00227CB6"/>
    <w:rsid w:val="00286412"/>
    <w:rsid w:val="00291C2D"/>
    <w:rsid w:val="00293E82"/>
    <w:rsid w:val="003029E9"/>
    <w:rsid w:val="00342E15"/>
    <w:rsid w:val="0038690C"/>
    <w:rsid w:val="003A5572"/>
    <w:rsid w:val="003B373C"/>
    <w:rsid w:val="004209BB"/>
    <w:rsid w:val="00434DBE"/>
    <w:rsid w:val="00472405"/>
    <w:rsid w:val="004837FA"/>
    <w:rsid w:val="00521A69"/>
    <w:rsid w:val="00547B28"/>
    <w:rsid w:val="005761AF"/>
    <w:rsid w:val="005C33F9"/>
    <w:rsid w:val="00613A54"/>
    <w:rsid w:val="00614238"/>
    <w:rsid w:val="00666813"/>
    <w:rsid w:val="006A4301"/>
    <w:rsid w:val="006B0C32"/>
    <w:rsid w:val="007033BB"/>
    <w:rsid w:val="0072734F"/>
    <w:rsid w:val="00730756"/>
    <w:rsid w:val="007C3FCB"/>
    <w:rsid w:val="007E4575"/>
    <w:rsid w:val="007E4A97"/>
    <w:rsid w:val="0080672B"/>
    <w:rsid w:val="00807DC7"/>
    <w:rsid w:val="0081271A"/>
    <w:rsid w:val="00833EAC"/>
    <w:rsid w:val="00911B85"/>
    <w:rsid w:val="009138CF"/>
    <w:rsid w:val="009233D0"/>
    <w:rsid w:val="00936F7D"/>
    <w:rsid w:val="009546B5"/>
    <w:rsid w:val="009761F8"/>
    <w:rsid w:val="009E0E90"/>
    <w:rsid w:val="009E2F58"/>
    <w:rsid w:val="00A454D2"/>
    <w:rsid w:val="00AB6081"/>
    <w:rsid w:val="00AB796D"/>
    <w:rsid w:val="00B11F5A"/>
    <w:rsid w:val="00B825C8"/>
    <w:rsid w:val="00B856D0"/>
    <w:rsid w:val="00B95978"/>
    <w:rsid w:val="00BD301B"/>
    <w:rsid w:val="00BF6FD8"/>
    <w:rsid w:val="00C60EAF"/>
    <w:rsid w:val="00C72B5D"/>
    <w:rsid w:val="00CA5DF2"/>
    <w:rsid w:val="00CD592D"/>
    <w:rsid w:val="00D20195"/>
    <w:rsid w:val="00D767B3"/>
    <w:rsid w:val="00D841BA"/>
    <w:rsid w:val="00DE099D"/>
    <w:rsid w:val="00DF2841"/>
    <w:rsid w:val="00E33543"/>
    <w:rsid w:val="00E34505"/>
    <w:rsid w:val="00E57D64"/>
    <w:rsid w:val="00E73A16"/>
    <w:rsid w:val="00E8769E"/>
    <w:rsid w:val="00EA1028"/>
    <w:rsid w:val="00EA47D8"/>
    <w:rsid w:val="00F733EA"/>
    <w:rsid w:val="00F827B8"/>
    <w:rsid w:val="00FC429C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6A019"/>
  <w15:docId w15:val="{6F5D5FBF-6BD1-4CB5-A7F1-7235DE6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4D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</dc:creator>
  <cp:keywords/>
  <dc:description/>
  <cp:lastModifiedBy>Nenad Zdraljevic</cp:lastModifiedBy>
  <cp:revision>2</cp:revision>
  <dcterms:created xsi:type="dcterms:W3CDTF">2018-05-10T14:20:00Z</dcterms:created>
  <dcterms:modified xsi:type="dcterms:W3CDTF">2018-05-10T14:20:00Z</dcterms:modified>
</cp:coreProperties>
</file>