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E8" w:rsidRPr="005973C0" w:rsidRDefault="009A34E8" w:rsidP="009A34E8">
      <w:pPr>
        <w:jc w:val="center"/>
        <w:rPr>
          <w:lang w:val="sr-Cyrl-CS"/>
        </w:rPr>
      </w:pPr>
      <w:r w:rsidRPr="005973C0">
        <w:rPr>
          <w:lang w:val="sr-Cyrl-CS"/>
        </w:rPr>
        <w:t>О Б Р А З Л О Ж Е Њ Е</w:t>
      </w:r>
    </w:p>
    <w:p w:rsidR="009A34E8" w:rsidRPr="005973C0" w:rsidRDefault="009A34E8" w:rsidP="009A34E8">
      <w:pPr>
        <w:rPr>
          <w:lang w:val="sr-Cyrl-CS"/>
        </w:rPr>
      </w:pPr>
    </w:p>
    <w:p w:rsidR="009A34E8" w:rsidRPr="005973C0" w:rsidRDefault="009A34E8" w:rsidP="009A34E8">
      <w:pPr>
        <w:rPr>
          <w:lang w:val="sr-Cyrl-CS"/>
        </w:rPr>
      </w:pPr>
    </w:p>
    <w:p w:rsidR="009A34E8" w:rsidRPr="005973C0" w:rsidRDefault="009A34E8" w:rsidP="009A34E8">
      <w:pPr>
        <w:numPr>
          <w:ilvl w:val="0"/>
          <w:numId w:val="1"/>
        </w:numPr>
        <w:jc w:val="both"/>
        <w:rPr>
          <w:lang w:val="sr-Cyrl-CS"/>
        </w:rPr>
      </w:pPr>
      <w:r w:rsidRPr="005973C0">
        <w:rPr>
          <w:lang w:val="sr-Cyrl-CS"/>
        </w:rPr>
        <w:t xml:space="preserve">УСТАВНИ ОСНОВ ЗА ДОНОШЕЊЕ ЗАКОНА </w:t>
      </w:r>
    </w:p>
    <w:p w:rsidR="009A34E8" w:rsidRPr="005973C0" w:rsidRDefault="009A34E8" w:rsidP="009A34E8">
      <w:pPr>
        <w:ind w:left="720"/>
        <w:jc w:val="both"/>
        <w:rPr>
          <w:lang w:val="sr-Cyrl-CS"/>
        </w:rPr>
      </w:pPr>
    </w:p>
    <w:p w:rsidR="009A34E8" w:rsidRPr="005973C0" w:rsidRDefault="009A34E8" w:rsidP="009A34E8">
      <w:pPr>
        <w:ind w:firstLine="720"/>
        <w:jc w:val="both"/>
        <w:rPr>
          <w:lang w:val="sr-Cyrl-CS"/>
        </w:rPr>
      </w:pPr>
      <w:r w:rsidRPr="005973C0">
        <w:rPr>
          <w:lang w:val="sr-Cyrl-CS"/>
        </w:rPr>
        <w:t>Уставни основ за доношење овог закона садржан је у одредби члана 97. тачка 15. Устава Републике Србије, према којој Република Србија уређује и обезбеђује финансирање остваривања права и дужности Републике Србије, утврђених Уставом и законом. Истовремено члан 16. Закона о јавном дугу („Службени гласник РС”, бр. 61/05, 107/09 и 78/11) прописује да Република Србија може дати гаранцију за измирење дуга јавних предузећа чији је оснивач.</w:t>
      </w:r>
    </w:p>
    <w:p w:rsidR="009A34E8" w:rsidRPr="005973C0" w:rsidRDefault="009A34E8" w:rsidP="009A34E8">
      <w:pPr>
        <w:ind w:left="720"/>
        <w:jc w:val="both"/>
        <w:rPr>
          <w:lang w:val="sr-Cyrl-CS"/>
        </w:rPr>
      </w:pPr>
    </w:p>
    <w:p w:rsidR="009A34E8" w:rsidRPr="005973C0" w:rsidRDefault="009A34E8" w:rsidP="009A34E8">
      <w:pPr>
        <w:numPr>
          <w:ilvl w:val="0"/>
          <w:numId w:val="1"/>
        </w:numPr>
        <w:jc w:val="both"/>
        <w:rPr>
          <w:lang w:val="sr-Cyrl-CS"/>
        </w:rPr>
      </w:pPr>
      <w:r w:rsidRPr="005973C0">
        <w:rPr>
          <w:lang w:val="sr-Cyrl-CS"/>
        </w:rPr>
        <w:t>РАЗЛОЗИ ЗА ДОНОШЕЊЕ ЗАКОНА</w:t>
      </w:r>
    </w:p>
    <w:p w:rsidR="009A34E8" w:rsidRPr="005973C0" w:rsidRDefault="009A34E8" w:rsidP="009A34E8">
      <w:pPr>
        <w:ind w:left="720"/>
        <w:jc w:val="both"/>
        <w:rPr>
          <w:lang w:val="sr-Cyrl-CS"/>
        </w:rPr>
      </w:pPr>
    </w:p>
    <w:p w:rsidR="009A34E8" w:rsidRPr="005973C0" w:rsidRDefault="009A34E8" w:rsidP="009A34E8">
      <w:pPr>
        <w:ind w:firstLine="720"/>
        <w:jc w:val="both"/>
        <w:rPr>
          <w:b/>
          <w:lang w:val="sr-Cyrl-CS"/>
        </w:rPr>
      </w:pPr>
      <w:r w:rsidRPr="005973C0">
        <w:rPr>
          <w:lang w:val="sr-Cyrl-CS"/>
        </w:rPr>
        <w:t xml:space="preserve">Разлози за доношење овог закона садржани су у члану 16. став 4. Закона о јавном дугу, односно у потписаном уговору о уступању потраживања  између NBG Bank Malta LTD и OТП банка Србија </w:t>
      </w:r>
      <w:proofErr w:type="spellStart"/>
      <w:r w:rsidRPr="005973C0">
        <w:rPr>
          <w:lang w:val="sr-Cyrl-CS"/>
        </w:rPr>
        <w:t>а.д</w:t>
      </w:r>
      <w:proofErr w:type="spellEnd"/>
      <w:r w:rsidRPr="005973C0">
        <w:rPr>
          <w:lang w:val="sr-Cyrl-CS"/>
        </w:rPr>
        <w:t>. Нови Сад.</w:t>
      </w:r>
    </w:p>
    <w:p w:rsidR="009A34E8" w:rsidRPr="005973C0" w:rsidRDefault="009A34E8" w:rsidP="009A34E8">
      <w:pPr>
        <w:ind w:firstLine="720"/>
        <w:jc w:val="both"/>
        <w:rPr>
          <w:lang w:val="sr-Cyrl-CS"/>
        </w:rPr>
      </w:pPr>
      <w:r w:rsidRPr="005973C0">
        <w:rPr>
          <w:lang w:val="sr-Cyrl-CS"/>
        </w:rPr>
        <w:t>Наиме, чланом 16. став 4. Закона о јавном дугу прописано је да се гаранција Републике Србије даје у форми закона.</w:t>
      </w:r>
    </w:p>
    <w:p w:rsidR="009A34E8" w:rsidRPr="005973C0" w:rsidRDefault="009A34E8" w:rsidP="009A34E8">
      <w:pPr>
        <w:ind w:firstLine="720"/>
        <w:jc w:val="both"/>
        <w:rPr>
          <w:lang w:val="sr-Cyrl-CS"/>
        </w:rPr>
      </w:pPr>
      <w:r w:rsidRPr="005973C0">
        <w:rPr>
          <w:lang w:val="sr-Cyrl-CS"/>
        </w:rPr>
        <w:t xml:space="preserve">У </w:t>
      </w:r>
      <w:proofErr w:type="spellStart"/>
      <w:r w:rsidRPr="005973C0">
        <w:rPr>
          <w:lang w:val="sr-Cyrl-CS"/>
        </w:rPr>
        <w:t>потписанoм</w:t>
      </w:r>
      <w:proofErr w:type="spellEnd"/>
      <w:r w:rsidRPr="005973C0">
        <w:rPr>
          <w:lang w:val="sr-Cyrl-CS"/>
        </w:rPr>
        <w:t xml:space="preserve"> уговору о уступању потраживања између NBG Bank Malta LTD и OТП банка Србија </w:t>
      </w:r>
      <w:proofErr w:type="spellStart"/>
      <w:r w:rsidRPr="005973C0">
        <w:rPr>
          <w:lang w:val="sr-Cyrl-CS"/>
        </w:rPr>
        <w:t>а.д</w:t>
      </w:r>
      <w:proofErr w:type="spellEnd"/>
      <w:r w:rsidRPr="005973C0">
        <w:rPr>
          <w:lang w:val="sr-Cyrl-CS"/>
        </w:rPr>
        <w:t xml:space="preserve">. Нови Сад, NBG Bank Malta LTD уступила је OТП банка Србија </w:t>
      </w:r>
      <w:proofErr w:type="spellStart"/>
      <w:r w:rsidRPr="005973C0">
        <w:rPr>
          <w:lang w:val="sr-Cyrl-CS"/>
        </w:rPr>
        <w:t>а.д</w:t>
      </w:r>
      <w:proofErr w:type="spellEnd"/>
      <w:r w:rsidRPr="005973C0">
        <w:rPr>
          <w:lang w:val="sr-Cyrl-CS"/>
        </w:rPr>
        <w:t>. Нови Сад, сва своја права, овлашћења, користи и интересе из Уговора о кредиту, заједно са свим припадајућим средствима обезбеђења.</w:t>
      </w:r>
    </w:p>
    <w:p w:rsidR="009A34E8" w:rsidRPr="005973C0" w:rsidRDefault="009A34E8" w:rsidP="009A34E8">
      <w:pPr>
        <w:ind w:firstLine="720"/>
        <w:jc w:val="both"/>
        <w:rPr>
          <w:lang w:val="sr-Cyrl-CS"/>
        </w:rPr>
      </w:pPr>
      <w:r w:rsidRPr="005973C0">
        <w:rPr>
          <w:lang w:val="sr-Cyrl-CS"/>
        </w:rPr>
        <w:t>Такође, Влада је донела Закључак 05 Број: 48-13019/2017 од 28. децембра 2017. године, којим даје сагласност да ЈП „</w:t>
      </w:r>
      <w:proofErr w:type="spellStart"/>
      <w:r w:rsidRPr="005973C0">
        <w:rPr>
          <w:lang w:val="sr-Cyrl-CS"/>
        </w:rPr>
        <w:t>Србијагасˮ</w:t>
      </w:r>
      <w:proofErr w:type="spellEnd"/>
      <w:r w:rsidRPr="005973C0">
        <w:rPr>
          <w:lang w:val="sr-Cyrl-CS"/>
        </w:rPr>
        <w:t xml:space="preserve"> Нови Сад, врши плаћања OТП банка Србија </w:t>
      </w:r>
      <w:proofErr w:type="spellStart"/>
      <w:r w:rsidRPr="005973C0">
        <w:rPr>
          <w:lang w:val="sr-Cyrl-CS"/>
        </w:rPr>
        <w:t>а.д</w:t>
      </w:r>
      <w:proofErr w:type="spellEnd"/>
      <w:r w:rsidRPr="005973C0">
        <w:rPr>
          <w:lang w:val="sr-Cyrl-CS"/>
        </w:rPr>
        <w:t>. Нови Сад као новом кредитору и примаоцу потраживања.</w:t>
      </w:r>
    </w:p>
    <w:p w:rsidR="009A34E8" w:rsidRPr="005973C0" w:rsidRDefault="009A34E8" w:rsidP="009A34E8">
      <w:pPr>
        <w:ind w:firstLine="720"/>
        <w:jc w:val="both"/>
        <w:rPr>
          <w:lang w:val="sr-Cyrl-CS"/>
        </w:rPr>
      </w:pPr>
      <w:r w:rsidRPr="005973C0">
        <w:rPr>
          <w:lang w:val="sr-Cyrl-CS"/>
        </w:rPr>
        <w:t xml:space="preserve">Како је међувремену дошло до промене седишта „АИК БАНКЕ </w:t>
      </w:r>
      <w:proofErr w:type="spellStart"/>
      <w:r w:rsidRPr="005973C0">
        <w:rPr>
          <w:lang w:val="sr-Cyrl-CS"/>
        </w:rPr>
        <w:t>а.д</w:t>
      </w:r>
      <w:proofErr w:type="spellEnd"/>
      <w:r w:rsidRPr="005973C0">
        <w:rPr>
          <w:lang w:val="sr-Cyrl-CS"/>
        </w:rPr>
        <w:t xml:space="preserve">. </w:t>
      </w:r>
      <w:proofErr w:type="spellStart"/>
      <w:r w:rsidRPr="005973C0">
        <w:rPr>
          <w:lang w:val="sr-Cyrl-CS"/>
        </w:rPr>
        <w:t>Нишˮ</w:t>
      </w:r>
      <w:proofErr w:type="spellEnd"/>
      <w:r w:rsidRPr="005973C0">
        <w:rPr>
          <w:lang w:val="sr-Cyrl-CS"/>
        </w:rPr>
        <w:t xml:space="preserve">, овом изменом закона усаглашена је промена имена банке у „AIK BANKAˮ </w:t>
      </w:r>
      <w:proofErr w:type="spellStart"/>
      <w:r w:rsidRPr="005973C0">
        <w:rPr>
          <w:lang w:val="sr-Cyrl-CS"/>
        </w:rPr>
        <w:t>a.d</w:t>
      </w:r>
      <w:proofErr w:type="spellEnd"/>
      <w:r w:rsidRPr="005973C0">
        <w:rPr>
          <w:lang w:val="sr-Cyrl-CS"/>
        </w:rPr>
        <w:t xml:space="preserve">. Beograd. </w:t>
      </w:r>
    </w:p>
    <w:p w:rsidR="009A34E8" w:rsidRPr="005973C0" w:rsidRDefault="009A34E8" w:rsidP="009A34E8">
      <w:pPr>
        <w:ind w:firstLine="720"/>
        <w:jc w:val="both"/>
        <w:rPr>
          <w:lang w:val="sr-Cyrl-CS"/>
        </w:rPr>
      </w:pPr>
      <w:r w:rsidRPr="005973C0">
        <w:rPr>
          <w:lang w:val="sr-Cyrl-CS"/>
        </w:rPr>
        <w:t xml:space="preserve">Гарант неопозиво, безусловно и на први позив гарантује, као примарни дужник уредно и благовремено плаћање сваког и свих износа доспелих за плаћање по основу Уговора о уступању потраживања. </w:t>
      </w:r>
    </w:p>
    <w:p w:rsidR="009A34E8" w:rsidRPr="005973C0" w:rsidRDefault="009A34E8" w:rsidP="009A34E8">
      <w:pPr>
        <w:ind w:firstLine="720"/>
        <w:jc w:val="both"/>
        <w:rPr>
          <w:lang w:val="sr-Cyrl-CS"/>
        </w:rPr>
      </w:pPr>
      <w:r w:rsidRPr="005973C0">
        <w:rPr>
          <w:lang w:val="sr-Cyrl-CS"/>
        </w:rPr>
        <w:t>Предметни закон потребно је усвојити због сигурности саме трансакције, правне сигурности повериоца, као и јер се наведеним изменама не мења правни положај Републике Србије.</w:t>
      </w:r>
    </w:p>
    <w:p w:rsidR="009A34E8" w:rsidRPr="005973C0" w:rsidRDefault="009A34E8" w:rsidP="009A34E8">
      <w:pPr>
        <w:ind w:firstLine="720"/>
        <w:jc w:val="both"/>
        <w:rPr>
          <w:lang w:val="sr-Cyrl-CS"/>
        </w:rPr>
      </w:pPr>
    </w:p>
    <w:p w:rsidR="009A34E8" w:rsidRPr="005973C0" w:rsidRDefault="009A34E8" w:rsidP="009A34E8">
      <w:pPr>
        <w:ind w:firstLine="720"/>
        <w:jc w:val="both"/>
        <w:rPr>
          <w:lang w:val="sr-Cyrl-CS"/>
        </w:rPr>
      </w:pPr>
      <w:r w:rsidRPr="005973C0">
        <w:rPr>
          <w:lang w:val="sr-Cyrl-CS"/>
        </w:rPr>
        <w:t>III. ОБЈАШЊЕЊЕ ОСНОВНИХ ПРАВНИХ ИНСТИТУТА И ПОЈЕДИНАЧНИХ РЕШЕЊА</w:t>
      </w:r>
    </w:p>
    <w:p w:rsidR="009A34E8" w:rsidRPr="005973C0" w:rsidRDefault="009A34E8" w:rsidP="009A34E8">
      <w:pPr>
        <w:ind w:left="720"/>
        <w:jc w:val="both"/>
        <w:rPr>
          <w:lang w:val="sr-Cyrl-CS"/>
        </w:rPr>
      </w:pPr>
    </w:p>
    <w:p w:rsidR="009A34E8" w:rsidRPr="005973C0" w:rsidRDefault="009A34E8" w:rsidP="009A34E8">
      <w:pPr>
        <w:ind w:firstLine="720"/>
        <w:jc w:val="both"/>
        <w:rPr>
          <w:lang w:val="sr-Cyrl-CS"/>
        </w:rPr>
      </w:pPr>
      <w:r w:rsidRPr="005973C0">
        <w:rPr>
          <w:lang w:val="sr-Cyrl-CS"/>
        </w:rPr>
        <w:t xml:space="preserve">Чланом 1. овог закона врши се усклађивање назива Закона. </w:t>
      </w:r>
    </w:p>
    <w:p w:rsidR="009A34E8" w:rsidRPr="005973C0" w:rsidRDefault="009A34E8" w:rsidP="009A34E8">
      <w:pPr>
        <w:ind w:firstLine="720"/>
        <w:jc w:val="both"/>
        <w:rPr>
          <w:lang w:val="sr-Cyrl-CS"/>
        </w:rPr>
      </w:pPr>
      <w:r w:rsidRPr="005973C0">
        <w:rPr>
          <w:lang w:val="sr-Cyrl-CS"/>
        </w:rPr>
        <w:t>Чланом 2</w:t>
      </w:r>
      <w:r w:rsidRPr="005973C0">
        <w:rPr>
          <w:b/>
          <w:lang w:val="sr-Cyrl-CS"/>
        </w:rPr>
        <w:t xml:space="preserve">. </w:t>
      </w:r>
      <w:r w:rsidRPr="005973C0">
        <w:rPr>
          <w:lang w:val="sr-Cyrl-CS"/>
        </w:rPr>
        <w:t>овог закона врши се измена у члану 1. Закона како би се уподобио назив новог повериоца.</w:t>
      </w:r>
    </w:p>
    <w:p w:rsidR="009A34E8" w:rsidRPr="005973C0" w:rsidRDefault="009A34E8" w:rsidP="009A34E8">
      <w:pPr>
        <w:ind w:firstLine="720"/>
        <w:jc w:val="both"/>
        <w:rPr>
          <w:lang w:val="sr-Cyrl-CS"/>
        </w:rPr>
      </w:pPr>
      <w:r w:rsidRPr="005973C0">
        <w:rPr>
          <w:lang w:val="sr-Cyrl-CS"/>
        </w:rPr>
        <w:t>Чланом 3. овог закона врши се измена члана 6. Закона како би се уподобио назив новог повериоца.</w:t>
      </w:r>
    </w:p>
    <w:p w:rsidR="009A34E8" w:rsidRPr="005973C0" w:rsidRDefault="009A34E8" w:rsidP="009A34E8">
      <w:pPr>
        <w:ind w:firstLine="720"/>
        <w:jc w:val="both"/>
        <w:rPr>
          <w:lang w:val="sr-Cyrl-CS"/>
        </w:rPr>
      </w:pPr>
      <w:r w:rsidRPr="005973C0">
        <w:rPr>
          <w:lang w:val="sr-Cyrl-CS"/>
        </w:rPr>
        <w:t>Чланом 4. овог закона врши се измена члана 7. Закона како би се уподобио назив повериоца.</w:t>
      </w:r>
    </w:p>
    <w:p w:rsidR="009A34E8" w:rsidRPr="005973C0" w:rsidRDefault="009A34E8" w:rsidP="009A34E8">
      <w:pPr>
        <w:ind w:firstLine="720"/>
        <w:jc w:val="both"/>
        <w:rPr>
          <w:lang w:val="sr-Cyrl-CS"/>
        </w:rPr>
      </w:pPr>
      <w:r w:rsidRPr="005973C0">
        <w:rPr>
          <w:lang w:val="sr-Cyrl-CS"/>
        </w:rPr>
        <w:lastRenderedPageBreak/>
        <w:t>Чланом 5. овог закона врши се измена у члану 10. Закона како би се уподобио назив новог повериоца, односно промена назива повериоца.</w:t>
      </w:r>
    </w:p>
    <w:p w:rsidR="009A34E8" w:rsidRPr="005973C0" w:rsidRDefault="009A34E8" w:rsidP="009A34E8">
      <w:pPr>
        <w:ind w:firstLine="720"/>
        <w:jc w:val="both"/>
        <w:rPr>
          <w:lang w:val="sr-Cyrl-CS"/>
        </w:rPr>
      </w:pPr>
      <w:r w:rsidRPr="005973C0">
        <w:rPr>
          <w:lang w:val="sr-Cyrl-CS"/>
        </w:rPr>
        <w:t>Чланом 6. овог закона врши се измена у члану 11. Закона како би се уподобио назив новог повериоца, односно промена назива повериоца.</w:t>
      </w:r>
    </w:p>
    <w:p w:rsidR="009A34E8" w:rsidRPr="005973C0" w:rsidRDefault="009A34E8" w:rsidP="009A34E8">
      <w:pPr>
        <w:ind w:firstLine="720"/>
        <w:jc w:val="both"/>
        <w:rPr>
          <w:lang w:val="sr-Cyrl-CS"/>
        </w:rPr>
      </w:pPr>
      <w:r w:rsidRPr="005973C0">
        <w:rPr>
          <w:lang w:val="sr-Cyrl-CS"/>
        </w:rPr>
        <w:t>Чланом 7. одређује се ступање на снагу овог закона.</w:t>
      </w:r>
    </w:p>
    <w:p w:rsidR="009A34E8" w:rsidRPr="005973C0" w:rsidRDefault="009A34E8" w:rsidP="009A34E8">
      <w:pPr>
        <w:ind w:firstLine="720"/>
        <w:jc w:val="both"/>
        <w:rPr>
          <w:lang w:val="sr-Cyrl-CS"/>
        </w:rPr>
      </w:pPr>
    </w:p>
    <w:p w:rsidR="009A34E8" w:rsidRPr="005973C0" w:rsidRDefault="009A34E8" w:rsidP="009A34E8">
      <w:pPr>
        <w:ind w:firstLine="720"/>
        <w:jc w:val="both"/>
        <w:rPr>
          <w:lang w:val="sr-Cyrl-CS"/>
        </w:rPr>
      </w:pPr>
      <w:r w:rsidRPr="005973C0">
        <w:rPr>
          <w:lang w:val="sr-Cyrl-CS"/>
        </w:rPr>
        <w:t>IV. ПРОЦЕНА ИЗНОСА ФИНАНСИЈСКИХ СРЕДСТАВА ПОТРЕБНИХ ЗА СПРОВОЂЕЊЕ ЗАКОНА</w:t>
      </w:r>
    </w:p>
    <w:p w:rsidR="009A34E8" w:rsidRPr="005973C0" w:rsidRDefault="009A34E8" w:rsidP="009A34E8">
      <w:pPr>
        <w:ind w:left="720"/>
        <w:jc w:val="both"/>
        <w:rPr>
          <w:lang w:val="sr-Cyrl-CS"/>
        </w:rPr>
      </w:pPr>
    </w:p>
    <w:p w:rsidR="009A34E8" w:rsidRPr="005973C0" w:rsidRDefault="009A34E8" w:rsidP="009A34E8">
      <w:pPr>
        <w:ind w:firstLine="720"/>
        <w:jc w:val="both"/>
        <w:rPr>
          <w:lang w:val="sr-Cyrl-CS"/>
        </w:rPr>
      </w:pPr>
      <w:r w:rsidRPr="005973C0">
        <w:rPr>
          <w:lang w:val="sr-Cyrl-CS"/>
        </w:rPr>
        <w:t xml:space="preserve">За спровођење овог закона обезбеђиваће се средства у буџету Републике Србије. </w:t>
      </w:r>
    </w:p>
    <w:p w:rsidR="009A34E8" w:rsidRPr="005973C0" w:rsidRDefault="009A34E8" w:rsidP="009A34E8">
      <w:pPr>
        <w:ind w:right="1440"/>
        <w:jc w:val="both"/>
        <w:rPr>
          <w:lang w:val="sr-Cyrl-CS"/>
        </w:rPr>
      </w:pPr>
    </w:p>
    <w:p w:rsidR="009A34E8" w:rsidRPr="005973C0" w:rsidRDefault="009A34E8" w:rsidP="009A34E8">
      <w:pPr>
        <w:ind w:firstLine="720"/>
        <w:jc w:val="both"/>
        <w:rPr>
          <w:lang w:val="sr-Cyrl-CS"/>
        </w:rPr>
      </w:pPr>
      <w:r w:rsidRPr="005973C0">
        <w:rPr>
          <w:lang w:val="sr-Cyrl-CS"/>
        </w:rPr>
        <w:t>V. РАЗЛОЗИ ЗА ДОНОШЕЊЕ ЗАКОНА ПО ХИТНОМ ПОСТУПКУ</w:t>
      </w:r>
    </w:p>
    <w:p w:rsidR="009A34E8" w:rsidRPr="005973C0" w:rsidRDefault="009A34E8" w:rsidP="009A34E8">
      <w:pPr>
        <w:ind w:firstLine="720"/>
        <w:jc w:val="both"/>
        <w:rPr>
          <w:lang w:val="sr-Cyrl-CS"/>
        </w:rPr>
      </w:pPr>
    </w:p>
    <w:p w:rsidR="009A34E8" w:rsidRPr="005973C0" w:rsidRDefault="009A34E8" w:rsidP="009A34E8">
      <w:pPr>
        <w:ind w:firstLine="720"/>
        <w:jc w:val="both"/>
        <w:rPr>
          <w:lang w:val="sr-Cyrl-CS"/>
        </w:rPr>
      </w:pPr>
      <w:r w:rsidRPr="005973C0">
        <w:rPr>
          <w:lang w:val="sr-Cyrl-CS"/>
        </w:rPr>
        <w:t>Разлози за доношење овог закона по хитном поступку, сагласно члану 167. Пословника Народне скупштине („Службени гласник РС”, број 20/12-пречишћен текст), произлазе из чињенице да је ступање на снагу и примена Уговора, односно измиривање доспелих обавеза Зајмопримца условљено ступањем на снагу овог закона.</w:t>
      </w:r>
    </w:p>
    <w:p w:rsidR="009A34E8" w:rsidRPr="005973C0" w:rsidRDefault="009A34E8" w:rsidP="009A34E8">
      <w:pPr>
        <w:ind w:firstLine="720"/>
        <w:jc w:val="both"/>
        <w:rPr>
          <w:lang w:val="sr-Cyrl-CS"/>
        </w:rPr>
      </w:pPr>
    </w:p>
    <w:p w:rsidR="009A34E8" w:rsidRPr="005973C0" w:rsidRDefault="009A34E8" w:rsidP="009A34E8">
      <w:pPr>
        <w:ind w:firstLine="720"/>
        <w:jc w:val="both"/>
        <w:rPr>
          <w:lang w:val="sr-Cyrl-CS"/>
        </w:rPr>
      </w:pPr>
      <w:r w:rsidRPr="005973C0">
        <w:rPr>
          <w:lang w:val="sr-Cyrl-CS"/>
        </w:rPr>
        <w:t>VI. РАЗЛОЗИ ЗА СТУПАЊЕ НА СНАГУ ПРЕ ОСМОГ ДАНА ОД ДАНА ОБЈАВЉИВАЊА У „СЛУЖБЕНОМ ГЛАСНИКУ РЕПУБЛИКЕ СРБИЈЕ”</w:t>
      </w:r>
    </w:p>
    <w:p w:rsidR="009A34E8" w:rsidRPr="005973C0" w:rsidRDefault="009A34E8" w:rsidP="009A34E8">
      <w:pPr>
        <w:ind w:firstLine="720"/>
        <w:jc w:val="both"/>
        <w:rPr>
          <w:lang w:val="sr-Cyrl-CS"/>
        </w:rPr>
      </w:pPr>
    </w:p>
    <w:p w:rsidR="009A34E8" w:rsidRDefault="009A34E8" w:rsidP="009A34E8">
      <w:pPr>
        <w:ind w:firstLine="720"/>
        <w:jc w:val="both"/>
      </w:pPr>
      <w:r w:rsidRPr="005973C0">
        <w:rPr>
          <w:lang w:val="sr-Cyrl-CS"/>
        </w:rPr>
        <w:t>Разлози за ступање на снагу овог закона пре осмог дана од дана објављивања у „Службеном гласнику Републике Србије”, сагласно члану 196. став 4. Устава Републике Србије, произлазе из чињенице да је</w:t>
      </w:r>
      <w:r>
        <w:rPr>
          <w:lang w:val="sr-Cyrl-CS"/>
        </w:rPr>
        <w:t xml:space="preserve"> потреб</w:t>
      </w:r>
      <w:r w:rsidRPr="005973C0">
        <w:rPr>
          <w:lang w:val="sr-Cyrl-CS"/>
        </w:rPr>
        <w:t>но да овај закон у што краћем року ступи на правну снагу због сигурности трансакције и правне сигурности повериоца.</w:t>
      </w:r>
    </w:p>
    <w:p w:rsidR="009A34E8" w:rsidRDefault="009A34E8" w:rsidP="009A34E8">
      <w:pPr>
        <w:ind w:firstLine="720"/>
        <w:jc w:val="both"/>
      </w:pPr>
    </w:p>
    <w:p w:rsidR="009A34E8" w:rsidRPr="00874E78" w:rsidRDefault="009A34E8" w:rsidP="009A34E8">
      <w:pPr>
        <w:ind w:firstLine="720"/>
        <w:jc w:val="both"/>
      </w:pPr>
      <w:r w:rsidRPr="00874E78">
        <w:t>VII. ПРЕГЛЕД ОДРЕДАБА ЗАКОНА О ДАВАЊУ ГАРАНЦИЈЕ РЕПУБЛИКЕ СРБИЈЕ У КОРИСТ OТП БАНКА СРБИЈА АД НОВИ САД, BANCA INTESA AD BEOGRAD, NBG BANK MALTA LTD, „АИК БАНКА” АД  НИШ И UNICREDIT BANK SRBIJA AD БЕОГРАД ПО ЗАДУЖЕЊУ ЈАВНОГ ПРЕДУЗЕЋА „СРБИЈАГАС” НОВИ САД КОЈЕ СЕ МЕЊАЈУ</w:t>
      </w:r>
    </w:p>
    <w:p w:rsidR="009A34E8" w:rsidRPr="00874E78" w:rsidRDefault="009A34E8" w:rsidP="009A34E8">
      <w:pPr>
        <w:ind w:firstLine="720"/>
        <w:jc w:val="both"/>
      </w:pPr>
    </w:p>
    <w:p w:rsidR="009A34E8" w:rsidRPr="00874E78" w:rsidRDefault="009A34E8" w:rsidP="009A34E8">
      <w:pPr>
        <w:ind w:firstLine="720"/>
        <w:jc w:val="both"/>
      </w:pPr>
      <w:r w:rsidRPr="00874E78">
        <w:rPr>
          <w:strike/>
        </w:rPr>
        <w:t>ЗАКОН О ДАВАЊУ ГАРАНЦИЈЕ РЕПУБЛИКЕ СРБИЈЕ У КОРИСТ OТП БАНКА СРБИЈА АД НОВИ САД, BANCA INTESA AD BEOGRAD, NBG BANK MALTA LTD, „АИК БАНКА” АД  НИШ И UNICREDIT BANK SRBIJA AD БЕОГРАД ПО ЗАДУЖЕЊУ ЈАВНОГ ПРЕДУЗЕЋА „СРБИЈАГАС” НОВИ САД</w:t>
      </w:r>
    </w:p>
    <w:p w:rsidR="009A34E8" w:rsidRDefault="009A34E8" w:rsidP="009A34E8">
      <w:pPr>
        <w:ind w:firstLine="720"/>
        <w:jc w:val="both"/>
      </w:pPr>
    </w:p>
    <w:p w:rsidR="009A34E8" w:rsidRDefault="009A34E8" w:rsidP="009A34E8">
      <w:pPr>
        <w:ind w:firstLine="720"/>
        <w:jc w:val="both"/>
      </w:pPr>
      <w:r w:rsidRPr="005973C0">
        <w:t xml:space="preserve">ЗАКОН О ДАВАЊУ ГАРАНЦИЈЕ РЕПУБЛИКЕ СРБИЈЕ У КОРИСТ OТП БАНКА СРБИЈА АД НОВИ САД, BANCA INTESA AD BEOGRAD, „AIK </w:t>
      </w:r>
      <w:proofErr w:type="spellStart"/>
      <w:r w:rsidRPr="005973C0">
        <w:t>BANKAˮ</w:t>
      </w:r>
      <w:proofErr w:type="spellEnd"/>
      <w:r w:rsidRPr="005973C0">
        <w:t xml:space="preserve"> АD BEOGRAD И UNICREDIT BANK SRBIJA AD БЕОГРАД ПО ЗАДУЖЕЊУ ЈАВНОГ ПРЕДУЗЕЋА „СРБИЈАГАС” НОВИ САД.</w:t>
      </w:r>
    </w:p>
    <w:p w:rsidR="009A34E8" w:rsidRDefault="009A34E8" w:rsidP="009A34E8">
      <w:pPr>
        <w:ind w:firstLine="720"/>
        <w:jc w:val="both"/>
      </w:pPr>
    </w:p>
    <w:p w:rsidR="009A34E8" w:rsidRDefault="009A34E8" w:rsidP="009A34E8">
      <w:pPr>
        <w:ind w:firstLine="720"/>
        <w:jc w:val="both"/>
      </w:pPr>
    </w:p>
    <w:p w:rsidR="009A34E8" w:rsidRPr="008250BF" w:rsidRDefault="009A34E8" w:rsidP="009A34E8">
      <w:pPr>
        <w:jc w:val="center"/>
        <w:rPr>
          <w:lang w:val="sr-Cyrl-RS"/>
        </w:rPr>
      </w:pPr>
      <w:r>
        <w:rPr>
          <w:lang w:val="sr-Cyrl-RS"/>
        </w:rPr>
        <w:lastRenderedPageBreak/>
        <w:t>Члан 1.</w:t>
      </w:r>
    </w:p>
    <w:p w:rsidR="009A34E8" w:rsidRPr="005973C0" w:rsidRDefault="009A34E8" w:rsidP="009A34E8">
      <w:pPr>
        <w:tabs>
          <w:tab w:val="left" w:pos="1152"/>
        </w:tabs>
        <w:ind w:firstLine="720"/>
        <w:jc w:val="both"/>
        <w:rPr>
          <w:lang w:val="sr-Cyrl-CS"/>
        </w:rPr>
      </w:pPr>
      <w:r w:rsidRPr="005973C0">
        <w:rPr>
          <w:lang w:val="sr-Cyrl-CS"/>
        </w:rPr>
        <w:t>Република Србија преузима обавезу да као гарант измири обавезе Јавног предузећа „</w:t>
      </w:r>
      <w:proofErr w:type="spellStart"/>
      <w:r w:rsidRPr="005973C0">
        <w:rPr>
          <w:lang w:val="sr-Cyrl-CS"/>
        </w:rPr>
        <w:t>Србијагас</w:t>
      </w:r>
      <w:proofErr w:type="spellEnd"/>
      <w:r w:rsidRPr="005973C0">
        <w:rPr>
          <w:lang w:val="sr-Cyrl-CS"/>
        </w:rPr>
        <w:t xml:space="preserve">” Нови Сад (у даљем тексту: Зајмопримац) по основу кредита за одржавање текуће ликвидности одобреним од стране OТП Банка Србија </w:t>
      </w:r>
      <w:proofErr w:type="spellStart"/>
      <w:r w:rsidRPr="005973C0">
        <w:rPr>
          <w:lang w:val="sr-Cyrl-CS"/>
        </w:rPr>
        <w:t>а.д</w:t>
      </w:r>
      <w:proofErr w:type="spellEnd"/>
      <w:r w:rsidRPr="005973C0">
        <w:rPr>
          <w:lang w:val="sr-Cyrl-CS"/>
        </w:rPr>
        <w:t xml:space="preserve">. Нови Сад у износу који не може бити већи од динарског износа </w:t>
      </w:r>
      <w:proofErr w:type="spellStart"/>
      <w:r w:rsidRPr="005973C0">
        <w:rPr>
          <w:lang w:val="sr-Cyrl-CS"/>
        </w:rPr>
        <w:t>индексираног</w:t>
      </w:r>
      <w:proofErr w:type="spellEnd"/>
      <w:r w:rsidRPr="005973C0">
        <w:rPr>
          <w:lang w:val="sr-Cyrl-CS"/>
        </w:rPr>
        <w:t xml:space="preserve"> у америчким доларима, у износу до 20.000.000 америчких долара (словима: </w:t>
      </w:r>
      <w:proofErr w:type="spellStart"/>
      <w:r w:rsidRPr="005973C0">
        <w:rPr>
          <w:lang w:val="sr-Cyrl-CS"/>
        </w:rPr>
        <w:t>двадесетмилиона</w:t>
      </w:r>
      <w:proofErr w:type="spellEnd"/>
      <w:r w:rsidRPr="005973C0">
        <w:rPr>
          <w:lang w:val="sr-Cyrl-CS"/>
        </w:rPr>
        <w:t xml:space="preserve"> америчких долара) увећаног за износ </w:t>
      </w:r>
      <w:proofErr w:type="spellStart"/>
      <w:r w:rsidRPr="005973C0">
        <w:rPr>
          <w:lang w:val="sr-Cyrl-CS"/>
        </w:rPr>
        <w:t>припадајуће</w:t>
      </w:r>
      <w:proofErr w:type="spellEnd"/>
      <w:r w:rsidRPr="005973C0">
        <w:rPr>
          <w:lang w:val="sr-Cyrl-CS"/>
        </w:rPr>
        <w:t xml:space="preserve"> уговорене камате, накнада и трошкова; Banca </w:t>
      </w:r>
      <w:proofErr w:type="spellStart"/>
      <w:r w:rsidRPr="005973C0">
        <w:rPr>
          <w:lang w:val="sr-Cyrl-CS"/>
        </w:rPr>
        <w:t>Intesa</w:t>
      </w:r>
      <w:proofErr w:type="spellEnd"/>
      <w:r w:rsidRPr="005973C0">
        <w:rPr>
          <w:lang w:val="sr-Cyrl-CS"/>
        </w:rPr>
        <w:t xml:space="preserve"> </w:t>
      </w:r>
      <w:proofErr w:type="spellStart"/>
      <w:r w:rsidRPr="005973C0">
        <w:rPr>
          <w:lang w:val="sr-Cyrl-CS"/>
        </w:rPr>
        <w:t>a.d</w:t>
      </w:r>
      <w:proofErr w:type="spellEnd"/>
      <w:r w:rsidRPr="005973C0">
        <w:rPr>
          <w:lang w:val="sr-Cyrl-CS"/>
        </w:rPr>
        <w:t xml:space="preserve">. Beograd у износу који не може бити већи од динарског износа </w:t>
      </w:r>
      <w:proofErr w:type="spellStart"/>
      <w:r w:rsidRPr="005973C0">
        <w:rPr>
          <w:lang w:val="sr-Cyrl-CS"/>
        </w:rPr>
        <w:t>индексираног</w:t>
      </w:r>
      <w:proofErr w:type="spellEnd"/>
      <w:r w:rsidRPr="005973C0">
        <w:rPr>
          <w:lang w:val="sr-Cyrl-CS"/>
        </w:rPr>
        <w:t xml:space="preserve"> у америчким доларима, у износу до 30.000.000 америчких долара (словима: </w:t>
      </w:r>
      <w:proofErr w:type="spellStart"/>
      <w:r w:rsidRPr="005973C0">
        <w:rPr>
          <w:lang w:val="sr-Cyrl-CS"/>
        </w:rPr>
        <w:t>тридесетмилиона</w:t>
      </w:r>
      <w:proofErr w:type="spellEnd"/>
      <w:r w:rsidRPr="005973C0">
        <w:rPr>
          <w:lang w:val="sr-Cyrl-CS"/>
        </w:rPr>
        <w:t xml:space="preserve"> америчких долара) увећаног за износ </w:t>
      </w:r>
      <w:proofErr w:type="spellStart"/>
      <w:r w:rsidRPr="005973C0">
        <w:rPr>
          <w:lang w:val="sr-Cyrl-CS"/>
        </w:rPr>
        <w:t>припадајуће</w:t>
      </w:r>
      <w:proofErr w:type="spellEnd"/>
      <w:r w:rsidRPr="005973C0">
        <w:rPr>
          <w:lang w:val="sr-Cyrl-CS"/>
        </w:rPr>
        <w:t xml:space="preserve"> уговорене камате, накнада и трошкова; Banca </w:t>
      </w:r>
      <w:proofErr w:type="spellStart"/>
      <w:r w:rsidRPr="005973C0">
        <w:rPr>
          <w:lang w:val="sr-Cyrl-CS"/>
        </w:rPr>
        <w:t>Intesa</w:t>
      </w:r>
      <w:proofErr w:type="spellEnd"/>
      <w:r w:rsidRPr="005973C0">
        <w:rPr>
          <w:lang w:val="sr-Cyrl-CS"/>
        </w:rPr>
        <w:t xml:space="preserve"> </w:t>
      </w:r>
      <w:proofErr w:type="spellStart"/>
      <w:r w:rsidRPr="005973C0">
        <w:rPr>
          <w:lang w:val="sr-Cyrl-CS"/>
        </w:rPr>
        <w:t>a.d</w:t>
      </w:r>
      <w:proofErr w:type="spellEnd"/>
      <w:r w:rsidRPr="005973C0">
        <w:rPr>
          <w:lang w:val="sr-Cyrl-CS"/>
        </w:rPr>
        <w:t xml:space="preserve">. Beograd у износу који не може бити већи од динарског износа </w:t>
      </w:r>
      <w:proofErr w:type="spellStart"/>
      <w:r w:rsidRPr="005973C0">
        <w:rPr>
          <w:lang w:val="sr-Cyrl-CS"/>
        </w:rPr>
        <w:t>индексираног</w:t>
      </w:r>
      <w:proofErr w:type="spellEnd"/>
      <w:r w:rsidRPr="005973C0">
        <w:rPr>
          <w:lang w:val="sr-Cyrl-CS"/>
        </w:rPr>
        <w:t xml:space="preserve"> у америчким доларима, у износу до 20.000.000 америчких долара (словима: </w:t>
      </w:r>
      <w:proofErr w:type="spellStart"/>
      <w:r w:rsidRPr="005973C0">
        <w:rPr>
          <w:lang w:val="sr-Cyrl-CS"/>
        </w:rPr>
        <w:t>двадесетмилиона</w:t>
      </w:r>
      <w:proofErr w:type="spellEnd"/>
      <w:r w:rsidRPr="005973C0">
        <w:rPr>
          <w:lang w:val="sr-Cyrl-CS"/>
        </w:rPr>
        <w:t xml:space="preserve"> америчких долара) увећаног за износ </w:t>
      </w:r>
      <w:proofErr w:type="spellStart"/>
      <w:r w:rsidRPr="005973C0">
        <w:rPr>
          <w:lang w:val="sr-Cyrl-CS"/>
        </w:rPr>
        <w:t>припадајуће</w:t>
      </w:r>
      <w:proofErr w:type="spellEnd"/>
      <w:r w:rsidRPr="005973C0">
        <w:rPr>
          <w:lang w:val="sr-Cyrl-CS"/>
        </w:rPr>
        <w:t xml:space="preserve"> уговорене камате, накнада и трошкова; Banca </w:t>
      </w:r>
      <w:proofErr w:type="spellStart"/>
      <w:r w:rsidRPr="005973C0">
        <w:rPr>
          <w:lang w:val="sr-Cyrl-CS"/>
        </w:rPr>
        <w:t>Intesa</w:t>
      </w:r>
      <w:proofErr w:type="spellEnd"/>
      <w:r w:rsidRPr="005973C0">
        <w:rPr>
          <w:lang w:val="sr-Cyrl-CS"/>
        </w:rPr>
        <w:t xml:space="preserve"> </w:t>
      </w:r>
      <w:proofErr w:type="spellStart"/>
      <w:r w:rsidRPr="005973C0">
        <w:rPr>
          <w:lang w:val="sr-Cyrl-CS"/>
        </w:rPr>
        <w:t>a.d</w:t>
      </w:r>
      <w:proofErr w:type="spellEnd"/>
      <w:r w:rsidRPr="005973C0">
        <w:rPr>
          <w:lang w:val="sr-Cyrl-CS"/>
        </w:rPr>
        <w:t xml:space="preserve">. Beograd у износу који не може бити већи од динарског износа </w:t>
      </w:r>
      <w:proofErr w:type="spellStart"/>
      <w:r w:rsidRPr="005973C0">
        <w:rPr>
          <w:lang w:val="sr-Cyrl-CS"/>
        </w:rPr>
        <w:t>индексираног</w:t>
      </w:r>
      <w:proofErr w:type="spellEnd"/>
      <w:r w:rsidRPr="005973C0">
        <w:rPr>
          <w:lang w:val="sr-Cyrl-CS"/>
        </w:rPr>
        <w:t xml:space="preserve"> у америчким доларима, у износу до 20.000.000 америчких долара (словима: </w:t>
      </w:r>
      <w:proofErr w:type="spellStart"/>
      <w:r w:rsidRPr="005973C0">
        <w:rPr>
          <w:lang w:val="sr-Cyrl-CS"/>
        </w:rPr>
        <w:t>двадесетмилиона</w:t>
      </w:r>
      <w:proofErr w:type="spellEnd"/>
      <w:r w:rsidRPr="005973C0">
        <w:rPr>
          <w:lang w:val="sr-Cyrl-CS"/>
        </w:rPr>
        <w:t xml:space="preserve"> америчких долара) увећаног за износ </w:t>
      </w:r>
      <w:proofErr w:type="spellStart"/>
      <w:r w:rsidRPr="005973C0">
        <w:rPr>
          <w:lang w:val="sr-Cyrl-CS"/>
        </w:rPr>
        <w:t>припадајуће</w:t>
      </w:r>
      <w:proofErr w:type="spellEnd"/>
      <w:r w:rsidRPr="005973C0">
        <w:rPr>
          <w:lang w:val="sr-Cyrl-CS"/>
        </w:rPr>
        <w:t xml:space="preserve"> уговорене камате, накнада и трошкова; </w:t>
      </w:r>
      <w:r w:rsidRPr="005973C0">
        <w:rPr>
          <w:strike/>
          <w:lang w:val="sr-Cyrl-CS"/>
        </w:rPr>
        <w:t xml:space="preserve">NBG Bank Malta LTD као зајмодавца и Војвођанске банке </w:t>
      </w:r>
      <w:proofErr w:type="spellStart"/>
      <w:r w:rsidRPr="005973C0">
        <w:rPr>
          <w:strike/>
          <w:lang w:val="sr-Cyrl-CS"/>
        </w:rPr>
        <w:t>а.д</w:t>
      </w:r>
      <w:proofErr w:type="spellEnd"/>
      <w:r w:rsidRPr="005973C0">
        <w:rPr>
          <w:strike/>
          <w:lang w:val="sr-Cyrl-CS"/>
        </w:rPr>
        <w:t xml:space="preserve">. Нови Сад као агента обезбеђења и агента исплатиоца у износу који не може бити већи од динарског износа </w:t>
      </w:r>
      <w:proofErr w:type="spellStart"/>
      <w:r w:rsidRPr="005973C0">
        <w:rPr>
          <w:strike/>
          <w:lang w:val="sr-Cyrl-CS"/>
        </w:rPr>
        <w:t>индексираног</w:t>
      </w:r>
      <w:proofErr w:type="spellEnd"/>
      <w:r w:rsidRPr="005973C0">
        <w:rPr>
          <w:strike/>
          <w:lang w:val="sr-Cyrl-CS"/>
        </w:rPr>
        <w:t xml:space="preserve"> у америчким доларима, у износу до 20.000.000 америчких долара (словима: </w:t>
      </w:r>
      <w:proofErr w:type="spellStart"/>
      <w:r w:rsidRPr="005973C0">
        <w:rPr>
          <w:strike/>
          <w:lang w:val="sr-Cyrl-CS"/>
        </w:rPr>
        <w:t>двадесетмилиона</w:t>
      </w:r>
      <w:proofErr w:type="spellEnd"/>
      <w:r w:rsidRPr="005973C0">
        <w:rPr>
          <w:strike/>
          <w:lang w:val="sr-Cyrl-CS"/>
        </w:rPr>
        <w:t xml:space="preserve"> америчких долара) увећаног за износ </w:t>
      </w:r>
      <w:proofErr w:type="spellStart"/>
      <w:r w:rsidRPr="005973C0">
        <w:rPr>
          <w:strike/>
          <w:lang w:val="sr-Cyrl-CS"/>
        </w:rPr>
        <w:t>припадајуће</w:t>
      </w:r>
      <w:proofErr w:type="spellEnd"/>
      <w:r w:rsidRPr="005973C0">
        <w:rPr>
          <w:strike/>
          <w:lang w:val="sr-Cyrl-CS"/>
        </w:rPr>
        <w:t xml:space="preserve"> уговорене камате, накнада и трошкова</w:t>
      </w:r>
      <w:r w:rsidRPr="005973C0">
        <w:rPr>
          <w:lang w:val="sr-Cyrl-CS"/>
        </w:rPr>
        <w:t xml:space="preserve"> OТП БАНКА СРБИЈА АД НОВИ САД У ИЗНОСУ КОЈИ НЕ МОЖЕ БИТИ ВЕЋИ ОД ДИНАРСКОГ ИЗНОСА ИНДЕКСИРАНОГ У АМЕРИЧКИМ ДОЛАРИМА, У ИЗНОСУ ДО 8.235.294,10 АМЕРИЧКИХ ДОЛАРА (СЛОВИМА: ОСАММИЛИОНАДВЕСТОТИНЕ ТРИДЕСЕТПЕТХИЉАДАДВЕСТОТИНЕДЕВЕДЕСЕТЧЕТИРИ 10/100 АМЕРИЧКИХ ДОЛАРА) УВЕЋАНОГ ЗА ИЗНОС ПРИПАДАЈУЋЕ УГОВОРЕНЕ КАМАТЕ, НАКНАДА И ТРОШКОВА; </w:t>
      </w:r>
      <w:r w:rsidRPr="005973C0">
        <w:rPr>
          <w:strike/>
          <w:lang w:val="sr-Cyrl-CS"/>
        </w:rPr>
        <w:t xml:space="preserve">„АИК Банка” </w:t>
      </w:r>
      <w:proofErr w:type="spellStart"/>
      <w:r w:rsidRPr="005973C0">
        <w:rPr>
          <w:strike/>
          <w:lang w:val="sr-Cyrl-CS"/>
        </w:rPr>
        <w:t>а.д</w:t>
      </w:r>
      <w:proofErr w:type="spellEnd"/>
      <w:r w:rsidRPr="005973C0">
        <w:rPr>
          <w:strike/>
          <w:lang w:val="sr-Cyrl-CS"/>
        </w:rPr>
        <w:t>. Ниш</w:t>
      </w:r>
      <w:r w:rsidRPr="005973C0">
        <w:rPr>
          <w:lang w:val="sr-Cyrl-CS"/>
        </w:rPr>
        <w:t xml:space="preserve">  „AIK BANKAˮ AD BEOGRAD у износу који не може бити већи од динарског износа </w:t>
      </w:r>
      <w:proofErr w:type="spellStart"/>
      <w:r w:rsidRPr="005973C0">
        <w:rPr>
          <w:lang w:val="sr-Cyrl-CS"/>
        </w:rPr>
        <w:t>индексираног</w:t>
      </w:r>
      <w:proofErr w:type="spellEnd"/>
      <w:r w:rsidRPr="005973C0">
        <w:rPr>
          <w:lang w:val="sr-Cyrl-CS"/>
        </w:rPr>
        <w:t xml:space="preserve"> у америчким доларима, у износу до 20.000.000 америчких долара (словима: </w:t>
      </w:r>
      <w:proofErr w:type="spellStart"/>
      <w:r w:rsidRPr="005973C0">
        <w:rPr>
          <w:lang w:val="sr-Cyrl-CS"/>
        </w:rPr>
        <w:t>двадесетмилиона</w:t>
      </w:r>
      <w:proofErr w:type="spellEnd"/>
      <w:r w:rsidRPr="005973C0">
        <w:rPr>
          <w:lang w:val="sr-Cyrl-CS"/>
        </w:rPr>
        <w:t xml:space="preserve"> америчких долара) увећаног за износ </w:t>
      </w:r>
      <w:proofErr w:type="spellStart"/>
      <w:r w:rsidRPr="005973C0">
        <w:rPr>
          <w:lang w:val="sr-Cyrl-CS"/>
        </w:rPr>
        <w:t>припадајуће</w:t>
      </w:r>
      <w:proofErr w:type="spellEnd"/>
      <w:r w:rsidRPr="005973C0">
        <w:rPr>
          <w:lang w:val="sr-Cyrl-CS"/>
        </w:rPr>
        <w:t xml:space="preserve"> уговорене камате, накнада и трошкова; </w:t>
      </w:r>
      <w:proofErr w:type="spellStart"/>
      <w:r w:rsidRPr="005973C0">
        <w:rPr>
          <w:lang w:val="sr-Cyrl-CS"/>
        </w:rPr>
        <w:t>UniCredit</w:t>
      </w:r>
      <w:proofErr w:type="spellEnd"/>
      <w:r w:rsidRPr="005973C0">
        <w:rPr>
          <w:lang w:val="sr-Cyrl-CS"/>
        </w:rPr>
        <w:t xml:space="preserve"> Bank Srbija </w:t>
      </w:r>
      <w:proofErr w:type="spellStart"/>
      <w:r w:rsidRPr="005973C0">
        <w:rPr>
          <w:lang w:val="sr-Cyrl-CS"/>
        </w:rPr>
        <w:t>a.d</w:t>
      </w:r>
      <w:proofErr w:type="spellEnd"/>
      <w:r w:rsidRPr="005973C0">
        <w:rPr>
          <w:lang w:val="sr-Cyrl-CS"/>
        </w:rPr>
        <w:t xml:space="preserve">. Београд у износу који не може бити већи од динарског износа </w:t>
      </w:r>
      <w:proofErr w:type="spellStart"/>
      <w:r w:rsidRPr="005973C0">
        <w:rPr>
          <w:lang w:val="sr-Cyrl-CS"/>
        </w:rPr>
        <w:t>индексираног</w:t>
      </w:r>
      <w:proofErr w:type="spellEnd"/>
      <w:r w:rsidRPr="005973C0">
        <w:rPr>
          <w:lang w:val="sr-Cyrl-CS"/>
        </w:rPr>
        <w:t xml:space="preserve"> у америчким доларима, у износу до 30.000.000 америчких долара (словима: </w:t>
      </w:r>
      <w:proofErr w:type="spellStart"/>
      <w:r w:rsidRPr="005973C0">
        <w:rPr>
          <w:lang w:val="sr-Cyrl-CS"/>
        </w:rPr>
        <w:t>тридесетмилиона</w:t>
      </w:r>
      <w:proofErr w:type="spellEnd"/>
      <w:r w:rsidRPr="005973C0">
        <w:rPr>
          <w:lang w:val="sr-Cyrl-CS"/>
        </w:rPr>
        <w:t xml:space="preserve"> америчких долара) увећаног за износ </w:t>
      </w:r>
      <w:proofErr w:type="spellStart"/>
      <w:r w:rsidRPr="005973C0">
        <w:rPr>
          <w:lang w:val="sr-Cyrl-CS"/>
        </w:rPr>
        <w:t>припадајуће</w:t>
      </w:r>
      <w:proofErr w:type="spellEnd"/>
      <w:r w:rsidRPr="005973C0">
        <w:rPr>
          <w:lang w:val="sr-Cyrl-CS"/>
        </w:rPr>
        <w:t xml:space="preserve"> уговорене камате, накнада и трошкова и </w:t>
      </w:r>
      <w:proofErr w:type="spellStart"/>
      <w:r w:rsidRPr="005973C0">
        <w:rPr>
          <w:lang w:val="sr-Cyrl-CS"/>
        </w:rPr>
        <w:t>UniCredit</w:t>
      </w:r>
      <w:proofErr w:type="spellEnd"/>
      <w:r w:rsidRPr="005973C0">
        <w:rPr>
          <w:lang w:val="sr-Cyrl-CS"/>
        </w:rPr>
        <w:t xml:space="preserve"> Bank Srbija </w:t>
      </w:r>
      <w:proofErr w:type="spellStart"/>
      <w:r w:rsidRPr="005973C0">
        <w:rPr>
          <w:lang w:val="sr-Cyrl-CS"/>
        </w:rPr>
        <w:t>a.d</w:t>
      </w:r>
      <w:proofErr w:type="spellEnd"/>
      <w:r w:rsidRPr="005973C0">
        <w:rPr>
          <w:lang w:val="sr-Cyrl-CS"/>
        </w:rPr>
        <w:t xml:space="preserve">. Београд у износу који не може бити већи од динарског износа </w:t>
      </w:r>
      <w:proofErr w:type="spellStart"/>
      <w:r w:rsidRPr="005973C0">
        <w:rPr>
          <w:lang w:val="sr-Cyrl-CS"/>
        </w:rPr>
        <w:t>индексираног</w:t>
      </w:r>
      <w:proofErr w:type="spellEnd"/>
      <w:r w:rsidRPr="005973C0">
        <w:rPr>
          <w:lang w:val="sr-Cyrl-CS"/>
        </w:rPr>
        <w:t xml:space="preserve"> у америчким доларима, у износу до 40.000.000 америчких долара (словима: </w:t>
      </w:r>
      <w:proofErr w:type="spellStart"/>
      <w:r w:rsidRPr="005973C0">
        <w:rPr>
          <w:lang w:val="sr-Cyrl-CS"/>
        </w:rPr>
        <w:t>четрдесетмилиона</w:t>
      </w:r>
      <w:proofErr w:type="spellEnd"/>
      <w:r w:rsidRPr="005973C0">
        <w:rPr>
          <w:lang w:val="sr-Cyrl-CS"/>
        </w:rPr>
        <w:t xml:space="preserve"> америчких долара) увећаног за износ </w:t>
      </w:r>
      <w:proofErr w:type="spellStart"/>
      <w:r w:rsidRPr="005973C0">
        <w:rPr>
          <w:lang w:val="sr-Cyrl-CS"/>
        </w:rPr>
        <w:t>припадајуће</w:t>
      </w:r>
      <w:proofErr w:type="spellEnd"/>
      <w:r w:rsidRPr="005973C0">
        <w:rPr>
          <w:lang w:val="sr-Cyrl-CS"/>
        </w:rPr>
        <w:t xml:space="preserve"> уговорене камате, накнада и трошкова. </w:t>
      </w:r>
    </w:p>
    <w:p w:rsidR="009A34E8" w:rsidRDefault="009A34E8" w:rsidP="009A34E8">
      <w:pPr>
        <w:tabs>
          <w:tab w:val="left" w:pos="3871"/>
        </w:tabs>
        <w:spacing w:after="120"/>
        <w:rPr>
          <w:lang w:val="sr-Latn-RS"/>
        </w:rPr>
      </w:pPr>
    </w:p>
    <w:p w:rsidR="00011A15" w:rsidRDefault="00011A15" w:rsidP="009A34E8">
      <w:pPr>
        <w:tabs>
          <w:tab w:val="left" w:pos="3871"/>
        </w:tabs>
        <w:spacing w:after="120"/>
        <w:rPr>
          <w:lang w:val="sr-Latn-RS"/>
        </w:rPr>
      </w:pPr>
    </w:p>
    <w:p w:rsidR="00011A15" w:rsidRDefault="00011A15" w:rsidP="009A34E8">
      <w:pPr>
        <w:tabs>
          <w:tab w:val="left" w:pos="3871"/>
        </w:tabs>
        <w:spacing w:after="120"/>
        <w:rPr>
          <w:lang w:val="sr-Latn-RS"/>
        </w:rPr>
      </w:pPr>
    </w:p>
    <w:p w:rsidR="00011A15" w:rsidRPr="00011A15" w:rsidRDefault="00011A15" w:rsidP="009A34E8">
      <w:pPr>
        <w:tabs>
          <w:tab w:val="left" w:pos="3871"/>
        </w:tabs>
        <w:spacing w:after="120"/>
        <w:rPr>
          <w:lang w:val="sr-Latn-RS"/>
        </w:rPr>
      </w:pPr>
    </w:p>
    <w:p w:rsidR="00011A15" w:rsidRDefault="00011A15" w:rsidP="009A34E8">
      <w:pPr>
        <w:tabs>
          <w:tab w:val="left" w:pos="3871"/>
        </w:tabs>
        <w:jc w:val="center"/>
        <w:rPr>
          <w:strike/>
          <w:lang w:val="sr-Latn-RS"/>
        </w:rPr>
      </w:pPr>
    </w:p>
    <w:p w:rsidR="00011A15" w:rsidRDefault="00011A15" w:rsidP="009A34E8">
      <w:pPr>
        <w:tabs>
          <w:tab w:val="left" w:pos="3871"/>
        </w:tabs>
        <w:jc w:val="center"/>
        <w:rPr>
          <w:strike/>
          <w:lang w:val="sr-Latn-RS"/>
        </w:rPr>
      </w:pPr>
    </w:p>
    <w:p w:rsidR="00011A15" w:rsidRDefault="00011A15" w:rsidP="009A34E8">
      <w:pPr>
        <w:tabs>
          <w:tab w:val="left" w:pos="3871"/>
        </w:tabs>
        <w:jc w:val="center"/>
        <w:rPr>
          <w:strike/>
          <w:lang w:val="sr-Latn-RS"/>
        </w:rPr>
      </w:pPr>
    </w:p>
    <w:p w:rsidR="009A34E8" w:rsidRPr="005973C0" w:rsidRDefault="009A34E8" w:rsidP="009A34E8">
      <w:pPr>
        <w:tabs>
          <w:tab w:val="left" w:pos="3871"/>
        </w:tabs>
        <w:jc w:val="center"/>
        <w:rPr>
          <w:strike/>
          <w:lang w:val="sr-Cyrl-CS"/>
        </w:rPr>
      </w:pPr>
      <w:r w:rsidRPr="005973C0">
        <w:rPr>
          <w:strike/>
          <w:lang w:val="sr-Cyrl-CS"/>
        </w:rPr>
        <w:t>Члан 6.</w:t>
      </w:r>
    </w:p>
    <w:p w:rsidR="009A34E8" w:rsidRPr="005973C0" w:rsidRDefault="009A34E8" w:rsidP="009A34E8">
      <w:pPr>
        <w:tabs>
          <w:tab w:val="left" w:pos="1152"/>
        </w:tabs>
        <w:ind w:firstLine="720"/>
        <w:jc w:val="both"/>
        <w:rPr>
          <w:strike/>
          <w:lang w:val="sr-Cyrl-CS"/>
        </w:rPr>
      </w:pPr>
      <w:r w:rsidRPr="005973C0">
        <w:rPr>
          <w:strike/>
          <w:lang w:val="sr-Cyrl-CS"/>
        </w:rPr>
        <w:t xml:space="preserve">Гаранцију из члана 1. овог закона Република Србија издаје у корист NBG Bank Malta LTD као зајмодавца и Војвођанске банке </w:t>
      </w:r>
      <w:proofErr w:type="spellStart"/>
      <w:r w:rsidRPr="005973C0">
        <w:rPr>
          <w:strike/>
          <w:lang w:val="sr-Cyrl-CS"/>
        </w:rPr>
        <w:t>а.д</w:t>
      </w:r>
      <w:proofErr w:type="spellEnd"/>
      <w:r w:rsidRPr="005973C0">
        <w:rPr>
          <w:strike/>
          <w:lang w:val="sr-Cyrl-CS"/>
        </w:rPr>
        <w:t xml:space="preserve">. Нови Сад као агента обезбеђења и агента исплатиоца, на име обавеза из Уговора о кредиту бр. 02-20363, за одржавање текуће ликвидности у износу до 20.000.000 америчких долара (словима: </w:t>
      </w:r>
      <w:proofErr w:type="spellStart"/>
      <w:r w:rsidRPr="005973C0">
        <w:rPr>
          <w:strike/>
          <w:lang w:val="sr-Cyrl-CS"/>
        </w:rPr>
        <w:t>двадесетмилиона</w:t>
      </w:r>
      <w:proofErr w:type="spellEnd"/>
      <w:r w:rsidRPr="005973C0">
        <w:rPr>
          <w:strike/>
          <w:lang w:val="sr-Cyrl-CS"/>
        </w:rPr>
        <w:t xml:space="preserve"> америчких долара) у динарској противвредности по средњем курсу Народне банке Србије увећаног за номиналну каматну стопу која је варијабилна и износи тромесечни USD LIBOR плус каматна маржа која износи 4,50% на годишњем нивоу, накнада и трошкова, закљученог између Зајмопримца и NBG Bank Malta LTD као зајмодавца и Војвођанске банке </w:t>
      </w:r>
      <w:proofErr w:type="spellStart"/>
      <w:r w:rsidRPr="005973C0">
        <w:rPr>
          <w:strike/>
          <w:lang w:val="sr-Cyrl-CS"/>
        </w:rPr>
        <w:t>а.д</w:t>
      </w:r>
      <w:proofErr w:type="spellEnd"/>
      <w:r w:rsidRPr="005973C0">
        <w:rPr>
          <w:strike/>
          <w:lang w:val="sr-Cyrl-CS"/>
        </w:rPr>
        <w:t>. Нови Сад као агента обезбеђења и агента исплатиоца, 8. децембра 2014. године.</w:t>
      </w:r>
    </w:p>
    <w:p w:rsidR="009A34E8" w:rsidRPr="005973C0" w:rsidRDefault="009A34E8" w:rsidP="009A34E8">
      <w:pPr>
        <w:tabs>
          <w:tab w:val="left" w:pos="1152"/>
        </w:tabs>
        <w:ind w:firstLine="720"/>
        <w:jc w:val="both"/>
        <w:rPr>
          <w:strike/>
          <w:lang w:val="sr-Cyrl-CS"/>
        </w:rPr>
      </w:pPr>
    </w:p>
    <w:p w:rsidR="009A34E8" w:rsidRPr="005973C0" w:rsidRDefault="009A34E8" w:rsidP="009A34E8">
      <w:pPr>
        <w:tabs>
          <w:tab w:val="left" w:pos="1152"/>
        </w:tabs>
        <w:jc w:val="center"/>
        <w:rPr>
          <w:lang w:val="sr-Cyrl-CS"/>
        </w:rPr>
      </w:pPr>
      <w:r w:rsidRPr="005973C0">
        <w:rPr>
          <w:lang w:val="sr-Cyrl-CS"/>
        </w:rPr>
        <w:t>ЧЛАН 6.</w:t>
      </w:r>
    </w:p>
    <w:p w:rsidR="009A34E8" w:rsidRPr="005973C0" w:rsidRDefault="009A34E8" w:rsidP="009A34E8">
      <w:pPr>
        <w:tabs>
          <w:tab w:val="left" w:pos="1152"/>
        </w:tabs>
        <w:jc w:val="both"/>
        <w:rPr>
          <w:lang w:val="sr-Cyrl-CS"/>
        </w:rPr>
      </w:pPr>
      <w:r w:rsidRPr="005973C0">
        <w:rPr>
          <w:lang w:val="sr-Cyrl-CS"/>
        </w:rPr>
        <w:tab/>
        <w:t>ГАРАНЦИЈУ ИЗ ЧЛАНА 1. ОВОГ ЗАКОНА РЕПУБЛИКА СРБИЈА ИЗДАЈЕ У КОРИСТ OТП БАНКА СРБИЈА А.Д. НОВИ САД КАО ЗАЈМОДАВЦА, НА ИМЕ ОБАВЕЗА ИЗ УГОВОРА О УСТУПАЊУ ПОТРАЖИВАЊА У ИЗНОСУ ДО 8.235.294,10 АМЕРИЧКИХ ДОЛАРА (СЛОВИМА: ОСАММИЛИОНАДВЕ СТОТИНЕТРИДЕСЕТПЕТХИЉАДАДВЕСТОТИНЕДЕВЕДЕСЕТЧЕТИРИ 10/100 АМЕРИЧКИХ ДОЛАРА), У ДИНАРСКОЈ ПРОТИВВРЕДНОСТИ ПО СРЕДЊЕМ КУРСУ НАРОДНЕ БАНКЕ СРБИЈЕ УВЕЋАНОГ ЗА НОМИНАЛНУ КАМАТНУ СТОПУ КОЈА ЈЕ ВАРИЈАБИЛНА И ИЗНОСИ ТРОМЕСЕЧНИ USD LIBOR ПЛУС КАМАТНА МАРЖА КОЈА ИЗНОСИ 3% НА ГОДИШЊЕМ НИВОУ, НАКНАДА И ТРОШКОВА, ЗАКЉУЧЕНОГ ИЗМЕЂУ УСТУПИОЦА ПОТРАЖИВАЊА NBG BANK MALTA LTD И ПРИЈЕМНИКА OТП БАНКА СРБИЈА АД НОВИ САД.</w:t>
      </w:r>
    </w:p>
    <w:p w:rsidR="009A34E8" w:rsidRPr="005973C0" w:rsidRDefault="009A34E8" w:rsidP="009A34E8">
      <w:pPr>
        <w:tabs>
          <w:tab w:val="left" w:pos="1152"/>
        </w:tabs>
        <w:jc w:val="both"/>
        <w:rPr>
          <w:lang w:val="sr-Cyrl-CS"/>
        </w:rPr>
      </w:pPr>
    </w:p>
    <w:p w:rsidR="009A34E8" w:rsidRPr="005973C0" w:rsidRDefault="009A34E8" w:rsidP="009A34E8">
      <w:pPr>
        <w:tabs>
          <w:tab w:val="left" w:pos="3920"/>
        </w:tabs>
        <w:ind w:firstLine="720"/>
        <w:jc w:val="both"/>
        <w:rPr>
          <w:lang w:val="sr-Cyrl-CS"/>
        </w:rPr>
      </w:pPr>
      <w:r w:rsidRPr="005973C0">
        <w:rPr>
          <w:lang w:val="sr-Cyrl-CS"/>
        </w:rPr>
        <w:tab/>
        <w:t>Члан 7.</w:t>
      </w:r>
    </w:p>
    <w:p w:rsidR="009A34E8" w:rsidRPr="005973C0" w:rsidRDefault="009A34E8" w:rsidP="009A34E8">
      <w:pPr>
        <w:tabs>
          <w:tab w:val="left" w:pos="3920"/>
        </w:tabs>
        <w:ind w:firstLine="720"/>
        <w:jc w:val="both"/>
        <w:rPr>
          <w:lang w:val="sr-Cyrl-CS"/>
        </w:rPr>
      </w:pPr>
      <w:r w:rsidRPr="005973C0">
        <w:rPr>
          <w:lang w:val="sr-Cyrl-CS"/>
        </w:rPr>
        <w:t xml:space="preserve">Гаранцију из члана 1. овог закона Република Србија издаје у корист </w:t>
      </w:r>
      <w:r w:rsidRPr="005973C0">
        <w:rPr>
          <w:strike/>
          <w:lang w:val="sr-Cyrl-CS"/>
        </w:rPr>
        <w:t xml:space="preserve">„АИК Банка” </w:t>
      </w:r>
      <w:proofErr w:type="spellStart"/>
      <w:r w:rsidRPr="005973C0">
        <w:rPr>
          <w:strike/>
          <w:lang w:val="sr-Cyrl-CS"/>
        </w:rPr>
        <w:t>а.д</w:t>
      </w:r>
      <w:proofErr w:type="spellEnd"/>
      <w:r w:rsidRPr="005973C0">
        <w:rPr>
          <w:strike/>
          <w:lang w:val="sr-Cyrl-CS"/>
        </w:rPr>
        <w:t>. Ниш</w:t>
      </w:r>
      <w:r w:rsidRPr="005973C0">
        <w:rPr>
          <w:lang w:val="sr-Cyrl-CS"/>
        </w:rPr>
        <w:t xml:space="preserve"> „AIK BANKAˮ АD BEOGRAD, на име обавеза из Уговора о кредиту бр. 105332045802807443, за одржавање текуће ликвидности у износу до 20.000.000 америчких долара (словима: </w:t>
      </w:r>
      <w:proofErr w:type="spellStart"/>
      <w:r w:rsidRPr="005973C0">
        <w:rPr>
          <w:lang w:val="sr-Cyrl-CS"/>
        </w:rPr>
        <w:t>двадесетмилиона</w:t>
      </w:r>
      <w:proofErr w:type="spellEnd"/>
      <w:r w:rsidRPr="005973C0">
        <w:rPr>
          <w:lang w:val="sr-Cyrl-CS"/>
        </w:rPr>
        <w:t xml:space="preserve"> америчких долара) у динарској противвредности по средњем курсу Народне банке Србије увећаног за номиналну каматну стопу која је варијабилна и износи тромесечни USD LIBOR плус каматна маржа која износи 6,00% на годишњем нивоу, накнада и трошкова, закљученог између Зајмопримца и </w:t>
      </w:r>
      <w:r w:rsidRPr="005973C0">
        <w:rPr>
          <w:strike/>
          <w:lang w:val="sr-Cyrl-CS"/>
        </w:rPr>
        <w:t xml:space="preserve">„АИК Банка” </w:t>
      </w:r>
      <w:proofErr w:type="spellStart"/>
      <w:r w:rsidRPr="005973C0">
        <w:rPr>
          <w:strike/>
          <w:lang w:val="sr-Cyrl-CS"/>
        </w:rPr>
        <w:t>а.д</w:t>
      </w:r>
      <w:proofErr w:type="spellEnd"/>
      <w:r w:rsidRPr="005973C0">
        <w:rPr>
          <w:strike/>
          <w:lang w:val="sr-Cyrl-CS"/>
        </w:rPr>
        <w:t>. Ниш</w:t>
      </w:r>
      <w:r w:rsidRPr="005973C0">
        <w:rPr>
          <w:lang w:val="sr-Cyrl-CS"/>
        </w:rPr>
        <w:t xml:space="preserve"> „AIK BANKAˮ АD BEOGRAD, 8. децембра 2014. године.</w:t>
      </w:r>
    </w:p>
    <w:p w:rsidR="009A34E8" w:rsidRPr="005973C0" w:rsidRDefault="009A34E8" w:rsidP="009A34E8">
      <w:pPr>
        <w:tabs>
          <w:tab w:val="left" w:pos="3920"/>
        </w:tabs>
        <w:ind w:firstLine="720"/>
        <w:jc w:val="both"/>
        <w:rPr>
          <w:lang w:val="sr-Cyrl-CS"/>
        </w:rPr>
      </w:pPr>
    </w:p>
    <w:p w:rsidR="009A34E8" w:rsidRPr="005973C0" w:rsidRDefault="009A34E8" w:rsidP="009A34E8">
      <w:pPr>
        <w:tabs>
          <w:tab w:val="left" w:pos="3963"/>
        </w:tabs>
        <w:jc w:val="center"/>
        <w:rPr>
          <w:lang w:val="sr-Cyrl-CS"/>
        </w:rPr>
      </w:pPr>
      <w:r w:rsidRPr="005973C0">
        <w:rPr>
          <w:lang w:val="sr-Cyrl-CS"/>
        </w:rPr>
        <w:t>Члан 10.</w:t>
      </w:r>
    </w:p>
    <w:p w:rsidR="009A34E8" w:rsidRPr="005973C0" w:rsidRDefault="009A34E8" w:rsidP="009A34E8">
      <w:pPr>
        <w:tabs>
          <w:tab w:val="left" w:pos="1152"/>
        </w:tabs>
        <w:ind w:firstLine="720"/>
        <w:jc w:val="both"/>
        <w:rPr>
          <w:lang w:val="sr-Cyrl-CS"/>
        </w:rPr>
      </w:pPr>
      <w:r w:rsidRPr="005973C0">
        <w:rPr>
          <w:lang w:val="sr-Cyrl-CS"/>
        </w:rPr>
        <w:t>Република Србија (у даљем тексту: Гарант) овим неопозиво, б</w:t>
      </w:r>
      <w:bookmarkStart w:id="0" w:name="_GoBack"/>
      <w:bookmarkEnd w:id="0"/>
      <w:r w:rsidRPr="005973C0">
        <w:rPr>
          <w:lang w:val="sr-Cyrl-CS"/>
        </w:rPr>
        <w:t xml:space="preserve">езусловно, без приговора и на први позив гарантује, да ће измирити дуг Зајмопримца према OТП Банка Србија </w:t>
      </w:r>
      <w:proofErr w:type="spellStart"/>
      <w:r w:rsidRPr="005973C0">
        <w:rPr>
          <w:lang w:val="sr-Cyrl-CS"/>
        </w:rPr>
        <w:t>а.д</w:t>
      </w:r>
      <w:proofErr w:type="spellEnd"/>
      <w:r w:rsidRPr="005973C0">
        <w:rPr>
          <w:lang w:val="sr-Cyrl-CS"/>
        </w:rPr>
        <w:t xml:space="preserve">. Нови Сад, Banca </w:t>
      </w:r>
      <w:proofErr w:type="spellStart"/>
      <w:r w:rsidRPr="005973C0">
        <w:rPr>
          <w:lang w:val="sr-Cyrl-CS"/>
        </w:rPr>
        <w:t>Intesa</w:t>
      </w:r>
      <w:proofErr w:type="spellEnd"/>
      <w:r w:rsidRPr="005973C0">
        <w:rPr>
          <w:lang w:val="sr-Cyrl-CS"/>
        </w:rPr>
        <w:t xml:space="preserve"> </w:t>
      </w:r>
      <w:proofErr w:type="spellStart"/>
      <w:r w:rsidRPr="005973C0">
        <w:rPr>
          <w:lang w:val="sr-Cyrl-CS"/>
        </w:rPr>
        <w:t>a.d</w:t>
      </w:r>
      <w:proofErr w:type="spellEnd"/>
      <w:r w:rsidRPr="005973C0">
        <w:rPr>
          <w:lang w:val="sr-Cyrl-CS"/>
        </w:rPr>
        <w:t xml:space="preserve">. Beograd, </w:t>
      </w:r>
      <w:r w:rsidRPr="005973C0">
        <w:rPr>
          <w:strike/>
          <w:lang w:val="sr-Cyrl-CS"/>
        </w:rPr>
        <w:t>NBG Bank Malta LTD</w:t>
      </w:r>
      <w:r w:rsidRPr="005973C0">
        <w:rPr>
          <w:lang w:val="sr-Cyrl-CS"/>
        </w:rPr>
        <w:t xml:space="preserve">, </w:t>
      </w:r>
      <w:r w:rsidRPr="005973C0">
        <w:rPr>
          <w:strike/>
          <w:lang w:val="sr-Cyrl-CS"/>
        </w:rPr>
        <w:t xml:space="preserve">„АИК Банка” </w:t>
      </w:r>
      <w:proofErr w:type="spellStart"/>
      <w:r w:rsidRPr="005973C0">
        <w:rPr>
          <w:strike/>
          <w:lang w:val="sr-Cyrl-CS"/>
        </w:rPr>
        <w:t>а.д</w:t>
      </w:r>
      <w:proofErr w:type="spellEnd"/>
      <w:r w:rsidRPr="005973C0">
        <w:rPr>
          <w:strike/>
          <w:lang w:val="sr-Cyrl-CS"/>
        </w:rPr>
        <w:t>. Ниш</w:t>
      </w:r>
      <w:r w:rsidRPr="005973C0">
        <w:rPr>
          <w:lang w:val="sr-Cyrl-CS"/>
        </w:rPr>
        <w:t xml:space="preserve"> „AIK BANKAˮ AD BEOGRAD и </w:t>
      </w:r>
      <w:proofErr w:type="spellStart"/>
      <w:r w:rsidRPr="005973C0">
        <w:rPr>
          <w:lang w:val="sr-Cyrl-CS"/>
        </w:rPr>
        <w:t>UniCredit</w:t>
      </w:r>
      <w:proofErr w:type="spellEnd"/>
      <w:r w:rsidRPr="005973C0">
        <w:rPr>
          <w:lang w:val="sr-Cyrl-CS"/>
        </w:rPr>
        <w:t xml:space="preserve"> Bank Srbija </w:t>
      </w:r>
      <w:proofErr w:type="spellStart"/>
      <w:r w:rsidRPr="005973C0">
        <w:rPr>
          <w:lang w:val="sr-Cyrl-CS"/>
        </w:rPr>
        <w:t>a.d</w:t>
      </w:r>
      <w:proofErr w:type="spellEnd"/>
      <w:r w:rsidRPr="005973C0">
        <w:rPr>
          <w:lang w:val="sr-Cyrl-CS"/>
        </w:rPr>
        <w:t xml:space="preserve">. Београд (у даљем тексту: Банке), односно свих плативих износа о њиховом доспећу, у свему на начин и у складу са условима из појединачних уговора о кредиту, са роком важности који ће бити дужи за месец дана од рока доспећа кредита, чиме се ствара </w:t>
      </w:r>
      <w:r w:rsidRPr="005973C0">
        <w:rPr>
          <w:lang w:val="sr-Cyrl-CS"/>
        </w:rPr>
        <w:lastRenderedPageBreak/>
        <w:t xml:space="preserve">обавеза отплате дуга насталих по основу датих гаранција да плати доспелу а неизмирену обавезу уколико Зајмопримац не изврши ту своју обавезу благовремено, у складу са уговорима о кредиту са Банкама. </w:t>
      </w:r>
    </w:p>
    <w:p w:rsidR="009A34E8" w:rsidRPr="005973C0" w:rsidRDefault="009A34E8" w:rsidP="009A34E8">
      <w:pPr>
        <w:tabs>
          <w:tab w:val="left" w:pos="1152"/>
        </w:tabs>
        <w:ind w:firstLine="720"/>
        <w:jc w:val="both"/>
        <w:rPr>
          <w:lang w:val="sr-Cyrl-CS"/>
        </w:rPr>
      </w:pPr>
      <w:r w:rsidRPr="005973C0">
        <w:rPr>
          <w:lang w:val="sr-Cyrl-CS"/>
        </w:rPr>
        <w:t>Уколико Гарант не изврши своју обавезу, у року који је наведен у ставу 1. овог члана, свака од Банака ће независно једна од друге имати право да прогласи доспелим све износе који су плативи у складу са одредбама појединачних уговора о кредиту.</w:t>
      </w:r>
    </w:p>
    <w:p w:rsidR="009A34E8" w:rsidRDefault="009A34E8" w:rsidP="009A34E8">
      <w:pPr>
        <w:tabs>
          <w:tab w:val="left" w:pos="3963"/>
        </w:tabs>
        <w:ind w:firstLine="720"/>
        <w:jc w:val="both"/>
        <w:rPr>
          <w:lang w:val="sr-Cyrl-CS"/>
        </w:rPr>
      </w:pPr>
      <w:r w:rsidRPr="005973C0">
        <w:rPr>
          <w:lang w:val="sr-Cyrl-CS"/>
        </w:rPr>
        <w:t>У случају активирања ове гаранције, свака од Банака ће имати право да од Гаранта наплати износ својих доспелих а неизмирених потраживања. Гарант се обавезује да ће обезбедити у буџету Републике Србије за одговарајућу фискалну годину, средства неопходна за извршавање преузетих обавеза по овој гаранцији.</w:t>
      </w:r>
    </w:p>
    <w:p w:rsidR="009A34E8" w:rsidRDefault="009A34E8" w:rsidP="009A34E8">
      <w:pPr>
        <w:tabs>
          <w:tab w:val="left" w:pos="3963"/>
        </w:tabs>
        <w:ind w:firstLine="720"/>
        <w:jc w:val="both"/>
        <w:rPr>
          <w:lang w:val="sr-Cyrl-CS"/>
        </w:rPr>
      </w:pPr>
    </w:p>
    <w:p w:rsidR="009A34E8" w:rsidRPr="008250BF" w:rsidRDefault="009A34E8" w:rsidP="009A34E8">
      <w:pPr>
        <w:jc w:val="center"/>
        <w:rPr>
          <w:lang w:val="sr-Cyrl-CS"/>
        </w:rPr>
      </w:pPr>
      <w:r>
        <w:rPr>
          <w:lang w:val="sr-Cyrl-CS"/>
        </w:rPr>
        <w:t>Члан 11.</w:t>
      </w:r>
    </w:p>
    <w:p w:rsidR="009A34E8" w:rsidRPr="005973C0" w:rsidRDefault="009A34E8" w:rsidP="009A34E8">
      <w:pPr>
        <w:tabs>
          <w:tab w:val="left" w:pos="1152"/>
        </w:tabs>
        <w:ind w:firstLine="720"/>
        <w:jc w:val="both"/>
        <w:rPr>
          <w:lang w:val="sr-Cyrl-CS"/>
        </w:rPr>
      </w:pPr>
      <w:r w:rsidRPr="005973C0">
        <w:rPr>
          <w:lang w:val="sr-Cyrl-CS"/>
        </w:rPr>
        <w:t xml:space="preserve">Отплату кредита врши Зајмопримац према OТП Банка Србија </w:t>
      </w:r>
      <w:proofErr w:type="spellStart"/>
      <w:r w:rsidRPr="005973C0">
        <w:rPr>
          <w:lang w:val="sr-Cyrl-CS"/>
        </w:rPr>
        <w:t>а.д</w:t>
      </w:r>
      <w:proofErr w:type="spellEnd"/>
      <w:r w:rsidRPr="005973C0">
        <w:rPr>
          <w:lang w:val="sr-Cyrl-CS"/>
        </w:rPr>
        <w:t xml:space="preserve">. Нови Сад, Banca </w:t>
      </w:r>
      <w:proofErr w:type="spellStart"/>
      <w:r w:rsidRPr="005973C0">
        <w:rPr>
          <w:lang w:val="sr-Cyrl-CS"/>
        </w:rPr>
        <w:t>Intesa</w:t>
      </w:r>
      <w:proofErr w:type="spellEnd"/>
      <w:r w:rsidRPr="005973C0">
        <w:rPr>
          <w:lang w:val="sr-Cyrl-CS"/>
        </w:rPr>
        <w:t xml:space="preserve"> </w:t>
      </w:r>
      <w:proofErr w:type="spellStart"/>
      <w:r w:rsidRPr="005973C0">
        <w:rPr>
          <w:lang w:val="sr-Cyrl-CS"/>
        </w:rPr>
        <w:t>a.d</w:t>
      </w:r>
      <w:proofErr w:type="spellEnd"/>
      <w:r w:rsidRPr="005973C0">
        <w:rPr>
          <w:lang w:val="sr-Cyrl-CS"/>
        </w:rPr>
        <w:t xml:space="preserve">. Beograd, </w:t>
      </w:r>
      <w:r w:rsidRPr="005973C0">
        <w:rPr>
          <w:strike/>
          <w:lang w:val="sr-Cyrl-CS"/>
        </w:rPr>
        <w:t>NBG Bank Malta LTD</w:t>
      </w:r>
      <w:r w:rsidRPr="005973C0">
        <w:rPr>
          <w:lang w:val="sr-Cyrl-CS"/>
        </w:rPr>
        <w:t xml:space="preserve">, </w:t>
      </w:r>
      <w:r w:rsidRPr="005973C0">
        <w:rPr>
          <w:strike/>
          <w:lang w:val="sr-Cyrl-CS"/>
        </w:rPr>
        <w:t xml:space="preserve">„АИК Банка” </w:t>
      </w:r>
      <w:proofErr w:type="spellStart"/>
      <w:r w:rsidRPr="005973C0">
        <w:rPr>
          <w:strike/>
          <w:lang w:val="sr-Cyrl-CS"/>
        </w:rPr>
        <w:t>а.д</w:t>
      </w:r>
      <w:proofErr w:type="spellEnd"/>
      <w:r w:rsidRPr="005973C0">
        <w:rPr>
          <w:strike/>
          <w:lang w:val="sr-Cyrl-CS"/>
        </w:rPr>
        <w:t>. Ниш</w:t>
      </w:r>
      <w:r w:rsidRPr="005973C0">
        <w:rPr>
          <w:lang w:val="sr-Cyrl-CS"/>
        </w:rPr>
        <w:t xml:space="preserve"> „AIK BANKAˮ AD BEOGRAD и </w:t>
      </w:r>
      <w:proofErr w:type="spellStart"/>
      <w:r w:rsidRPr="005973C0">
        <w:rPr>
          <w:lang w:val="sr-Cyrl-CS"/>
        </w:rPr>
        <w:t>UniCredit</w:t>
      </w:r>
      <w:proofErr w:type="spellEnd"/>
      <w:r w:rsidRPr="005973C0">
        <w:rPr>
          <w:lang w:val="sr-Cyrl-CS"/>
        </w:rPr>
        <w:t xml:space="preserve"> Bank Srbija </w:t>
      </w:r>
      <w:proofErr w:type="spellStart"/>
      <w:r w:rsidRPr="005973C0">
        <w:rPr>
          <w:lang w:val="sr-Cyrl-CS"/>
        </w:rPr>
        <w:t>a.d</w:t>
      </w:r>
      <w:proofErr w:type="spellEnd"/>
      <w:r w:rsidRPr="005973C0">
        <w:rPr>
          <w:lang w:val="sr-Cyrl-CS"/>
        </w:rPr>
        <w:t xml:space="preserve">. Београд у динарима </w:t>
      </w:r>
      <w:proofErr w:type="spellStart"/>
      <w:r w:rsidRPr="005973C0">
        <w:rPr>
          <w:lang w:val="sr-Cyrl-CS"/>
        </w:rPr>
        <w:t>индексирано</w:t>
      </w:r>
      <w:proofErr w:type="spellEnd"/>
      <w:r w:rsidRPr="005973C0">
        <w:rPr>
          <w:lang w:val="sr-Cyrl-CS"/>
        </w:rPr>
        <w:t xml:space="preserve"> према вредности америчког долара,  све у складу са одредбама појединачних уговора о кредиту.</w:t>
      </w:r>
    </w:p>
    <w:p w:rsidR="009A34E8" w:rsidRDefault="009A34E8" w:rsidP="009A34E8">
      <w:pPr>
        <w:tabs>
          <w:tab w:val="left" w:pos="1152"/>
        </w:tabs>
        <w:ind w:firstLine="720"/>
        <w:jc w:val="both"/>
        <w:rPr>
          <w:lang w:val="sr-Cyrl-CS"/>
        </w:rPr>
      </w:pPr>
      <w:r w:rsidRPr="005973C0">
        <w:rPr>
          <w:lang w:val="sr-Cyrl-CS"/>
        </w:rPr>
        <w:t>Средства за отплату кредита обезбедиће Зајмопримац из сопствених прихода.</w:t>
      </w:r>
    </w:p>
    <w:p w:rsidR="009A34E8" w:rsidRDefault="009A34E8" w:rsidP="009A34E8">
      <w:pPr>
        <w:tabs>
          <w:tab w:val="left" w:pos="1152"/>
        </w:tabs>
        <w:ind w:firstLine="720"/>
        <w:jc w:val="both"/>
        <w:rPr>
          <w:lang w:val="sr-Cyrl-CS"/>
        </w:rPr>
      </w:pPr>
    </w:p>
    <w:p w:rsidR="009A34E8" w:rsidRDefault="009A34E8" w:rsidP="009A34E8">
      <w:pPr>
        <w:tabs>
          <w:tab w:val="left" w:pos="1152"/>
        </w:tabs>
        <w:ind w:firstLine="720"/>
        <w:jc w:val="both"/>
        <w:rPr>
          <w:lang w:val="sr-Cyrl-CS"/>
        </w:rPr>
      </w:pPr>
      <w:proofErr w:type="gramStart"/>
      <w:r w:rsidRPr="005973C0">
        <w:t>З</w:t>
      </w:r>
      <w:r w:rsidRPr="005973C0">
        <w:rPr>
          <w:caps/>
        </w:rPr>
        <w:t>ајмопримац је дужан да средства за отплату кредита обезбеђује према плану отплате, у износу који укључује главницу, обрачунату камату и пратеће трошкове задуживања</w:t>
      </w:r>
      <w:r w:rsidRPr="005973C0">
        <w:t>.</w:t>
      </w:r>
      <w:proofErr w:type="gramEnd"/>
    </w:p>
    <w:p w:rsidR="00A22E6A" w:rsidRDefault="00A22E6A"/>
    <w:sectPr w:rsidR="00A22E6A" w:rsidSect="009A34E8">
      <w:headerReference w:type="default" r:id="rId8"/>
      <w:pgSz w:w="12240" w:h="15840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9B1" w:rsidRDefault="007329B1" w:rsidP="009A34E8">
      <w:r>
        <w:separator/>
      </w:r>
    </w:p>
  </w:endnote>
  <w:endnote w:type="continuationSeparator" w:id="0">
    <w:p w:rsidR="007329B1" w:rsidRDefault="007329B1" w:rsidP="009A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9B1" w:rsidRDefault="007329B1" w:rsidP="009A34E8">
      <w:r>
        <w:separator/>
      </w:r>
    </w:p>
  </w:footnote>
  <w:footnote w:type="continuationSeparator" w:id="0">
    <w:p w:rsidR="007329B1" w:rsidRDefault="007329B1" w:rsidP="009A3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8726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A34E8" w:rsidRDefault="009A34E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E7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A34E8" w:rsidRDefault="009A34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1219"/>
    <w:multiLevelType w:val="hybridMultilevel"/>
    <w:tmpl w:val="72C8DB3E"/>
    <w:lvl w:ilvl="0" w:tplc="DA22F15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E8"/>
    <w:rsid w:val="00011A15"/>
    <w:rsid w:val="007329B1"/>
    <w:rsid w:val="00874E78"/>
    <w:rsid w:val="009A34E8"/>
    <w:rsid w:val="00A22E6A"/>
    <w:rsid w:val="00CB0749"/>
    <w:rsid w:val="00DC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4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4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4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4E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4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4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4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4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1631</Words>
  <Characters>9299</Characters>
  <Application>Microsoft Office Word</Application>
  <DocSecurity>0</DocSecurity>
  <Lines>77</Lines>
  <Paragraphs>21</Paragraphs>
  <ScaleCrop>false</ScaleCrop>
  <Company/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Kiurski</dc:creator>
  <cp:lastModifiedBy>Nikola Kiurski</cp:lastModifiedBy>
  <cp:revision>3</cp:revision>
  <dcterms:created xsi:type="dcterms:W3CDTF">2018-03-29T10:52:00Z</dcterms:created>
  <dcterms:modified xsi:type="dcterms:W3CDTF">2018-03-29T10:55:00Z</dcterms:modified>
</cp:coreProperties>
</file>