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67" w:rsidRPr="00120965" w:rsidRDefault="00663F67" w:rsidP="00663F67">
      <w:pPr>
        <w:rPr>
          <w:noProof/>
          <w:color w:val="000000"/>
          <w:lang w:val="sr-Latn-CS"/>
        </w:rPr>
      </w:pPr>
      <w:bookmarkStart w:id="0" w:name="_GoBack"/>
      <w:bookmarkEnd w:id="0"/>
    </w:p>
    <w:p w:rsidR="00663F67" w:rsidRPr="00120965" w:rsidRDefault="00663F67" w:rsidP="00663F67">
      <w:pPr>
        <w:rPr>
          <w:noProof/>
          <w:color w:val="000000"/>
          <w:lang w:val="sr-Latn-CS"/>
        </w:rPr>
      </w:pPr>
    </w:p>
    <w:p w:rsidR="00663F67" w:rsidRPr="00120965" w:rsidRDefault="00663F67" w:rsidP="00663F67">
      <w:pPr>
        <w:rPr>
          <w:noProof/>
          <w:color w:val="000000"/>
          <w:lang w:val="sr-Latn-CS"/>
        </w:rPr>
      </w:pPr>
      <w:r w:rsidRPr="00120965">
        <w:rPr>
          <w:noProof/>
          <w:color w:val="000000"/>
          <w:lang w:val="sr-Latn-CS"/>
        </w:rPr>
        <w:tab/>
      </w:r>
      <w:r w:rsidR="00120965">
        <w:rPr>
          <w:noProof/>
          <w:color w:val="000000"/>
          <w:lang w:val="sr-Latn-CS"/>
        </w:rPr>
        <w:t>Na</w:t>
      </w:r>
      <w:r w:rsidRPr="00120965">
        <w:rPr>
          <w:noProof/>
          <w:color w:val="000000"/>
          <w:lang w:val="sr-Latn-CS"/>
        </w:rPr>
        <w:t xml:space="preserve"> </w:t>
      </w:r>
      <w:r w:rsidR="00120965">
        <w:rPr>
          <w:noProof/>
          <w:color w:val="000000"/>
          <w:lang w:val="sr-Latn-CS"/>
        </w:rPr>
        <w:t>osnovu</w:t>
      </w:r>
      <w:r w:rsidRPr="00120965">
        <w:rPr>
          <w:noProof/>
          <w:color w:val="000000"/>
          <w:lang w:val="sr-Latn-CS"/>
        </w:rPr>
        <w:t xml:space="preserve"> </w:t>
      </w:r>
      <w:r w:rsidR="00120965">
        <w:rPr>
          <w:noProof/>
          <w:color w:val="000000"/>
          <w:lang w:val="sr-Latn-CS"/>
        </w:rPr>
        <w:t>člana</w:t>
      </w:r>
      <w:r w:rsidRPr="00120965">
        <w:rPr>
          <w:noProof/>
          <w:color w:val="000000"/>
          <w:lang w:val="sr-Latn-CS"/>
        </w:rPr>
        <w:t xml:space="preserve"> 236. </w:t>
      </w:r>
      <w:r w:rsidR="00120965">
        <w:rPr>
          <w:noProof/>
          <w:color w:val="000000"/>
          <w:lang w:val="sr-Latn-CS"/>
        </w:rPr>
        <w:t>Zakona</w:t>
      </w:r>
      <w:r w:rsidRPr="00120965">
        <w:rPr>
          <w:noProof/>
          <w:color w:val="000000"/>
          <w:lang w:val="sr-Latn-CS"/>
        </w:rPr>
        <w:t xml:space="preserve"> </w:t>
      </w:r>
      <w:r w:rsidR="00120965">
        <w:rPr>
          <w:noProof/>
          <w:color w:val="000000"/>
          <w:lang w:val="sr-Latn-CS"/>
        </w:rPr>
        <w:t>o</w:t>
      </w:r>
      <w:r w:rsidRPr="00120965">
        <w:rPr>
          <w:noProof/>
          <w:color w:val="000000"/>
          <w:lang w:val="sr-Latn-CS"/>
        </w:rPr>
        <w:t xml:space="preserve"> </w:t>
      </w:r>
      <w:r w:rsidR="00120965">
        <w:rPr>
          <w:noProof/>
          <w:color w:val="000000"/>
          <w:lang w:val="sr-Latn-CS"/>
        </w:rPr>
        <w:t>Vojsci</w:t>
      </w:r>
      <w:r w:rsidRPr="00120965">
        <w:rPr>
          <w:noProof/>
          <w:color w:val="000000"/>
          <w:lang w:val="sr-Latn-CS"/>
        </w:rPr>
        <w:t xml:space="preserve"> </w:t>
      </w:r>
      <w:r w:rsidR="00120965">
        <w:rPr>
          <w:noProof/>
          <w:color w:val="000000"/>
          <w:lang w:val="sr-Latn-CS"/>
        </w:rPr>
        <w:t>Jugoslavije</w:t>
      </w:r>
      <w:r w:rsidRPr="00120965">
        <w:rPr>
          <w:noProof/>
          <w:color w:val="000000"/>
          <w:lang w:val="sr-Latn-CS"/>
        </w:rPr>
        <w:t xml:space="preserve"> („</w:t>
      </w:r>
      <w:r w:rsidR="00120965">
        <w:rPr>
          <w:noProof/>
          <w:color w:val="000000"/>
          <w:lang w:val="sr-Latn-CS"/>
        </w:rPr>
        <w:t>Službeni</w:t>
      </w:r>
      <w:r w:rsidRPr="00120965">
        <w:rPr>
          <w:noProof/>
          <w:color w:val="000000"/>
          <w:lang w:val="sr-Latn-CS"/>
        </w:rPr>
        <w:t xml:space="preserve"> </w:t>
      </w:r>
      <w:r w:rsidR="00120965">
        <w:rPr>
          <w:noProof/>
          <w:color w:val="000000"/>
          <w:lang w:val="sr-Latn-CS"/>
        </w:rPr>
        <w:t>list</w:t>
      </w:r>
      <w:r w:rsidRPr="00120965">
        <w:rPr>
          <w:noProof/>
          <w:color w:val="000000"/>
          <w:lang w:val="sr-Latn-CS"/>
        </w:rPr>
        <w:t xml:space="preserve"> </w:t>
      </w:r>
      <w:r w:rsidR="00120965">
        <w:rPr>
          <w:noProof/>
          <w:color w:val="000000"/>
          <w:lang w:val="sr-Latn-CS"/>
        </w:rPr>
        <w:t>SRJ</w:t>
      </w:r>
      <w:r w:rsidRPr="00120965">
        <w:rPr>
          <w:bCs/>
          <w:noProof/>
          <w:color w:val="000000"/>
          <w:lang w:val="sr-Latn-CS"/>
        </w:rPr>
        <w:t>”</w:t>
      </w:r>
      <w:r w:rsidRPr="00120965">
        <w:rPr>
          <w:noProof/>
          <w:color w:val="000000"/>
          <w:lang w:val="sr-Latn-CS"/>
        </w:rPr>
        <w:t xml:space="preserve">, </w:t>
      </w:r>
      <w:r w:rsidR="00120965">
        <w:rPr>
          <w:noProof/>
          <w:color w:val="000000"/>
          <w:lang w:val="sr-Latn-CS"/>
        </w:rPr>
        <w:t>br</w:t>
      </w:r>
      <w:r w:rsidRPr="00120965">
        <w:rPr>
          <w:noProof/>
          <w:color w:val="000000"/>
          <w:lang w:val="sr-Latn-CS"/>
        </w:rPr>
        <w:t xml:space="preserve">. 43/94, 28/96, 44/99, 74/99, 3/02 </w:t>
      </w:r>
      <w:r w:rsidR="00120965">
        <w:rPr>
          <w:noProof/>
          <w:color w:val="000000"/>
          <w:lang w:val="sr-Latn-CS"/>
        </w:rPr>
        <w:t>i</w:t>
      </w:r>
      <w:r w:rsidRPr="00120965">
        <w:rPr>
          <w:noProof/>
          <w:color w:val="000000"/>
          <w:lang w:val="sr-Latn-CS"/>
        </w:rPr>
        <w:t xml:space="preserve"> 37/02 - </w:t>
      </w:r>
      <w:r w:rsidR="00120965">
        <w:rPr>
          <w:noProof/>
          <w:color w:val="000000"/>
          <w:lang w:val="sr-Latn-CS"/>
        </w:rPr>
        <w:t>dr</w:t>
      </w:r>
      <w:r w:rsidRPr="00120965">
        <w:rPr>
          <w:noProof/>
          <w:color w:val="000000"/>
          <w:lang w:val="sr-Latn-CS"/>
        </w:rPr>
        <w:t xml:space="preserve">. </w:t>
      </w:r>
      <w:r w:rsidR="00120965">
        <w:rPr>
          <w:noProof/>
          <w:color w:val="000000"/>
          <w:lang w:val="sr-Latn-CS"/>
        </w:rPr>
        <w:t>zakon</w:t>
      </w:r>
      <w:r w:rsidRPr="00120965">
        <w:rPr>
          <w:noProof/>
          <w:color w:val="000000"/>
          <w:lang w:val="sr-Latn-CS"/>
        </w:rPr>
        <w:t>, „</w:t>
      </w:r>
      <w:r w:rsidR="00120965">
        <w:rPr>
          <w:noProof/>
          <w:color w:val="000000"/>
          <w:lang w:val="sr-Latn-CS"/>
        </w:rPr>
        <w:t>Službeni</w:t>
      </w:r>
      <w:r w:rsidRPr="00120965">
        <w:rPr>
          <w:noProof/>
          <w:color w:val="000000"/>
          <w:lang w:val="sr-Latn-CS"/>
        </w:rPr>
        <w:t xml:space="preserve"> </w:t>
      </w:r>
      <w:r w:rsidR="00120965">
        <w:rPr>
          <w:noProof/>
          <w:color w:val="000000"/>
          <w:lang w:val="sr-Latn-CS"/>
        </w:rPr>
        <w:t>list</w:t>
      </w:r>
      <w:r w:rsidRPr="00120965">
        <w:rPr>
          <w:noProof/>
          <w:color w:val="000000"/>
          <w:lang w:val="sr-Latn-CS"/>
        </w:rPr>
        <w:t xml:space="preserve"> </w:t>
      </w:r>
      <w:r w:rsidR="00120965">
        <w:rPr>
          <w:noProof/>
          <w:color w:val="000000"/>
          <w:lang w:val="sr-Latn-CS"/>
        </w:rPr>
        <w:t>SCG</w:t>
      </w:r>
      <w:r w:rsidRPr="00120965">
        <w:rPr>
          <w:bCs/>
          <w:noProof/>
          <w:color w:val="000000"/>
          <w:lang w:val="sr-Latn-CS"/>
        </w:rPr>
        <w:t>”</w:t>
      </w:r>
      <w:r w:rsidRPr="00120965">
        <w:rPr>
          <w:noProof/>
          <w:color w:val="000000"/>
          <w:lang w:val="sr-Latn-CS"/>
        </w:rPr>
        <w:t xml:space="preserve">, </w:t>
      </w:r>
      <w:r w:rsidR="00120965">
        <w:rPr>
          <w:noProof/>
          <w:color w:val="000000"/>
          <w:lang w:val="sr-Latn-CS"/>
        </w:rPr>
        <w:t>br</w:t>
      </w:r>
      <w:r w:rsidRPr="00120965">
        <w:rPr>
          <w:noProof/>
          <w:color w:val="000000"/>
          <w:lang w:val="sr-Latn-CS"/>
        </w:rPr>
        <w:t xml:space="preserve">. 7/05 </w:t>
      </w:r>
      <w:r w:rsidR="00120965">
        <w:rPr>
          <w:noProof/>
          <w:color w:val="000000"/>
          <w:lang w:val="sr-Latn-CS"/>
        </w:rPr>
        <w:t>i</w:t>
      </w:r>
      <w:r w:rsidRPr="00120965">
        <w:rPr>
          <w:noProof/>
          <w:color w:val="000000"/>
          <w:lang w:val="sr-Latn-CS"/>
        </w:rPr>
        <w:t xml:space="preserve"> 44/05 </w:t>
      </w:r>
      <w:r w:rsidR="00120965">
        <w:rPr>
          <w:noProof/>
          <w:color w:val="000000"/>
          <w:lang w:val="sr-Latn-CS"/>
        </w:rPr>
        <w:t>i</w:t>
      </w:r>
      <w:r w:rsidRPr="00120965">
        <w:rPr>
          <w:noProof/>
          <w:color w:val="000000"/>
          <w:lang w:val="sr-Latn-CS"/>
        </w:rPr>
        <w:t xml:space="preserve"> „</w:t>
      </w:r>
      <w:r w:rsidR="00120965">
        <w:rPr>
          <w:noProof/>
          <w:color w:val="000000"/>
          <w:lang w:val="sr-Latn-CS"/>
        </w:rPr>
        <w:t>Službeni</w:t>
      </w:r>
      <w:r w:rsidRPr="00120965">
        <w:rPr>
          <w:noProof/>
          <w:color w:val="000000"/>
          <w:lang w:val="sr-Latn-CS"/>
        </w:rPr>
        <w:t xml:space="preserve"> </w:t>
      </w:r>
      <w:r w:rsidR="00120965">
        <w:rPr>
          <w:noProof/>
          <w:color w:val="000000"/>
          <w:lang w:val="sr-Latn-CS"/>
        </w:rPr>
        <w:t>glasnik</w:t>
      </w:r>
      <w:r w:rsidRPr="00120965">
        <w:rPr>
          <w:noProof/>
          <w:color w:val="000000"/>
          <w:lang w:val="sr-Latn-CS"/>
        </w:rPr>
        <w:t xml:space="preserve"> </w:t>
      </w:r>
      <w:r w:rsidR="00120965">
        <w:rPr>
          <w:noProof/>
          <w:color w:val="000000"/>
          <w:lang w:val="sr-Latn-CS"/>
        </w:rPr>
        <w:t>RS</w:t>
      </w:r>
      <w:r w:rsidRPr="00120965">
        <w:rPr>
          <w:bCs/>
          <w:noProof/>
          <w:color w:val="000000"/>
          <w:lang w:val="sr-Latn-CS"/>
        </w:rPr>
        <w:t>”</w:t>
      </w:r>
      <w:r w:rsidRPr="00120965">
        <w:rPr>
          <w:noProof/>
          <w:color w:val="000000"/>
          <w:lang w:val="sr-Latn-CS"/>
        </w:rPr>
        <w:t xml:space="preserve">, </w:t>
      </w:r>
      <w:r w:rsidR="00120965">
        <w:rPr>
          <w:noProof/>
          <w:color w:val="000000"/>
          <w:lang w:val="sr-Latn-CS"/>
        </w:rPr>
        <w:t>br</w:t>
      </w:r>
      <w:r w:rsidRPr="00120965">
        <w:rPr>
          <w:noProof/>
          <w:color w:val="000000"/>
          <w:lang w:val="sr-Latn-CS"/>
        </w:rPr>
        <w:t xml:space="preserve">. 116/07 - </w:t>
      </w:r>
      <w:r w:rsidR="00120965">
        <w:rPr>
          <w:noProof/>
          <w:color w:val="000000"/>
          <w:lang w:val="sr-Latn-CS"/>
        </w:rPr>
        <w:t>dr</w:t>
      </w:r>
      <w:r w:rsidRPr="00120965">
        <w:rPr>
          <w:noProof/>
          <w:color w:val="000000"/>
          <w:lang w:val="sr-Latn-CS"/>
        </w:rPr>
        <w:t xml:space="preserve">. </w:t>
      </w:r>
      <w:r w:rsidR="00120965">
        <w:rPr>
          <w:noProof/>
          <w:color w:val="000000"/>
          <w:lang w:val="sr-Latn-CS"/>
        </w:rPr>
        <w:t>zakon</w:t>
      </w:r>
      <w:r w:rsidRPr="00120965">
        <w:rPr>
          <w:noProof/>
          <w:color w:val="000000"/>
          <w:lang w:val="sr-Latn-CS"/>
        </w:rPr>
        <w:t xml:space="preserve">, 88/09 - </w:t>
      </w:r>
      <w:r w:rsidR="00120965">
        <w:rPr>
          <w:noProof/>
          <w:color w:val="000000"/>
          <w:lang w:val="sr-Latn-CS"/>
        </w:rPr>
        <w:t>dr</w:t>
      </w:r>
      <w:r w:rsidRPr="00120965">
        <w:rPr>
          <w:noProof/>
          <w:color w:val="000000"/>
          <w:lang w:val="sr-Latn-CS"/>
        </w:rPr>
        <w:t xml:space="preserve">. </w:t>
      </w:r>
      <w:r w:rsidR="00120965">
        <w:rPr>
          <w:noProof/>
          <w:color w:val="000000"/>
          <w:lang w:val="sr-Latn-CS"/>
        </w:rPr>
        <w:t>zakoni</w:t>
      </w:r>
      <w:r w:rsidRPr="00120965">
        <w:rPr>
          <w:noProof/>
          <w:color w:val="000000"/>
          <w:lang w:val="sr-Latn-CS"/>
        </w:rPr>
        <w:t xml:space="preserve">, 101/10 - </w:t>
      </w:r>
      <w:r w:rsidR="00120965">
        <w:rPr>
          <w:noProof/>
          <w:color w:val="000000"/>
          <w:lang w:val="sr-Latn-CS"/>
        </w:rPr>
        <w:t>dr</w:t>
      </w:r>
      <w:r w:rsidRPr="00120965">
        <w:rPr>
          <w:noProof/>
          <w:color w:val="000000"/>
          <w:lang w:val="sr-Latn-CS"/>
        </w:rPr>
        <w:t xml:space="preserve">. </w:t>
      </w:r>
      <w:r w:rsidR="00120965">
        <w:rPr>
          <w:noProof/>
          <w:color w:val="000000"/>
          <w:lang w:val="sr-Latn-CS"/>
        </w:rPr>
        <w:t>zakon</w:t>
      </w:r>
      <w:r w:rsidRPr="00120965">
        <w:rPr>
          <w:noProof/>
          <w:color w:val="000000"/>
          <w:lang w:val="sr-Latn-CS"/>
        </w:rPr>
        <w:t xml:space="preserve"> </w:t>
      </w:r>
      <w:r w:rsidR="00120965">
        <w:rPr>
          <w:noProof/>
          <w:color w:val="000000"/>
          <w:lang w:val="sr-Latn-CS"/>
        </w:rPr>
        <w:t>i</w:t>
      </w:r>
      <w:r w:rsidRPr="00120965">
        <w:rPr>
          <w:noProof/>
          <w:color w:val="000000"/>
          <w:lang w:val="sr-Latn-CS"/>
        </w:rPr>
        <w:t xml:space="preserve"> 10/15 - </w:t>
      </w:r>
      <w:r w:rsidR="00120965">
        <w:rPr>
          <w:noProof/>
          <w:color w:val="000000"/>
          <w:lang w:val="sr-Latn-CS"/>
        </w:rPr>
        <w:t>dr</w:t>
      </w:r>
      <w:r w:rsidRPr="00120965">
        <w:rPr>
          <w:noProof/>
          <w:color w:val="000000"/>
          <w:lang w:val="sr-Latn-CS"/>
        </w:rPr>
        <w:t xml:space="preserve">. </w:t>
      </w:r>
      <w:r w:rsidR="00120965">
        <w:rPr>
          <w:noProof/>
          <w:color w:val="000000"/>
          <w:lang w:val="sr-Latn-CS"/>
        </w:rPr>
        <w:t>zakon</w:t>
      </w:r>
      <w:r w:rsidRPr="00120965">
        <w:rPr>
          <w:noProof/>
          <w:color w:val="000000"/>
          <w:lang w:val="sr-Latn-CS"/>
        </w:rPr>
        <w:t xml:space="preserve">) </w:t>
      </w:r>
      <w:r w:rsidR="00120965">
        <w:rPr>
          <w:noProof/>
          <w:color w:val="000000"/>
          <w:lang w:val="sr-Latn-CS"/>
        </w:rPr>
        <w:t>i</w:t>
      </w:r>
      <w:r w:rsidRPr="00120965">
        <w:rPr>
          <w:noProof/>
          <w:color w:val="000000"/>
          <w:lang w:val="sr-Latn-CS"/>
        </w:rPr>
        <w:t xml:space="preserve"> </w:t>
      </w:r>
      <w:r w:rsidR="00120965">
        <w:rPr>
          <w:noProof/>
          <w:color w:val="000000"/>
          <w:lang w:val="sr-Latn-CS"/>
        </w:rPr>
        <w:t>člana</w:t>
      </w:r>
      <w:r w:rsidRPr="00120965">
        <w:rPr>
          <w:noProof/>
          <w:color w:val="000000"/>
          <w:lang w:val="sr-Latn-CS"/>
        </w:rPr>
        <w:t xml:space="preserve"> 42. </w:t>
      </w:r>
      <w:r w:rsidR="00120965">
        <w:rPr>
          <w:noProof/>
          <w:color w:val="000000"/>
          <w:lang w:val="sr-Latn-CS"/>
        </w:rPr>
        <w:t>stav</w:t>
      </w:r>
      <w:r w:rsidRPr="00120965">
        <w:rPr>
          <w:noProof/>
          <w:color w:val="000000"/>
          <w:lang w:val="sr-Latn-CS"/>
        </w:rPr>
        <w:t xml:space="preserve"> 1. </w:t>
      </w:r>
      <w:r w:rsidR="00120965">
        <w:rPr>
          <w:noProof/>
          <w:color w:val="000000"/>
          <w:lang w:val="sr-Latn-CS"/>
        </w:rPr>
        <w:t>Zakona</w:t>
      </w:r>
      <w:r w:rsidRPr="00120965">
        <w:rPr>
          <w:noProof/>
          <w:color w:val="000000"/>
          <w:lang w:val="sr-Latn-CS"/>
        </w:rPr>
        <w:t xml:space="preserve"> </w:t>
      </w:r>
      <w:r w:rsidR="00120965">
        <w:rPr>
          <w:noProof/>
          <w:color w:val="000000"/>
          <w:lang w:val="sr-Latn-CS"/>
        </w:rPr>
        <w:t>o</w:t>
      </w:r>
      <w:r w:rsidRPr="00120965">
        <w:rPr>
          <w:noProof/>
          <w:color w:val="000000"/>
          <w:lang w:val="sr-Latn-CS"/>
        </w:rPr>
        <w:t xml:space="preserve"> </w:t>
      </w:r>
      <w:r w:rsidR="00120965">
        <w:rPr>
          <w:noProof/>
          <w:color w:val="000000"/>
          <w:lang w:val="sr-Latn-CS"/>
        </w:rPr>
        <w:t>Vladi</w:t>
      </w:r>
      <w:r w:rsidRPr="00120965">
        <w:rPr>
          <w:noProof/>
          <w:color w:val="000000"/>
          <w:lang w:val="sr-Latn-CS"/>
        </w:rPr>
        <w:t xml:space="preserve"> („</w:t>
      </w:r>
      <w:r w:rsidR="00120965">
        <w:rPr>
          <w:noProof/>
          <w:color w:val="000000"/>
          <w:lang w:val="sr-Latn-CS"/>
        </w:rPr>
        <w:t>Službeni</w:t>
      </w:r>
      <w:r w:rsidRPr="00120965">
        <w:rPr>
          <w:noProof/>
          <w:color w:val="000000"/>
          <w:lang w:val="sr-Latn-CS"/>
        </w:rPr>
        <w:t xml:space="preserve"> </w:t>
      </w:r>
      <w:r w:rsidR="00120965">
        <w:rPr>
          <w:noProof/>
          <w:color w:val="000000"/>
          <w:lang w:val="sr-Latn-CS"/>
        </w:rPr>
        <w:t>glasnik</w:t>
      </w:r>
      <w:r w:rsidRPr="00120965">
        <w:rPr>
          <w:noProof/>
          <w:color w:val="000000"/>
          <w:lang w:val="sr-Latn-CS"/>
        </w:rPr>
        <w:t xml:space="preserve"> </w:t>
      </w:r>
      <w:r w:rsidR="00120965">
        <w:rPr>
          <w:noProof/>
          <w:color w:val="000000"/>
          <w:lang w:val="sr-Latn-CS"/>
        </w:rPr>
        <w:t>RS</w:t>
      </w:r>
      <w:r w:rsidRPr="00120965">
        <w:rPr>
          <w:bCs/>
          <w:noProof/>
          <w:color w:val="000000"/>
          <w:lang w:val="sr-Latn-CS"/>
        </w:rPr>
        <w:t>”</w:t>
      </w:r>
      <w:r w:rsidRPr="00120965">
        <w:rPr>
          <w:noProof/>
          <w:color w:val="000000"/>
          <w:lang w:val="sr-Latn-CS"/>
        </w:rPr>
        <w:t xml:space="preserve">, </w:t>
      </w:r>
      <w:r w:rsidR="00120965">
        <w:rPr>
          <w:noProof/>
          <w:color w:val="000000"/>
          <w:lang w:val="sr-Latn-CS"/>
        </w:rPr>
        <w:t>br</w:t>
      </w:r>
      <w:r w:rsidRPr="00120965">
        <w:rPr>
          <w:noProof/>
          <w:color w:val="000000"/>
          <w:lang w:val="sr-Latn-CS"/>
        </w:rPr>
        <w:t xml:space="preserve">. 55/05, 71/05 - </w:t>
      </w:r>
      <w:r w:rsidR="00120965">
        <w:rPr>
          <w:noProof/>
          <w:color w:val="000000"/>
          <w:lang w:val="sr-Latn-CS"/>
        </w:rPr>
        <w:t>ispravka</w:t>
      </w:r>
      <w:r w:rsidRPr="00120965">
        <w:rPr>
          <w:noProof/>
          <w:color w:val="000000"/>
          <w:lang w:val="sr-Latn-CS"/>
        </w:rPr>
        <w:t xml:space="preserve">, 101/07, 65/08, 16/11, 68/12 - </w:t>
      </w:r>
      <w:r w:rsidR="00120965">
        <w:rPr>
          <w:noProof/>
          <w:color w:val="000000"/>
          <w:lang w:val="sr-Latn-CS"/>
        </w:rPr>
        <w:t>US</w:t>
      </w:r>
      <w:r w:rsidRPr="00120965">
        <w:rPr>
          <w:noProof/>
          <w:color w:val="000000"/>
          <w:lang w:val="sr-Latn-CS"/>
        </w:rPr>
        <w:t xml:space="preserve">, 72/12, 7/14 - </w:t>
      </w:r>
      <w:r w:rsidR="00120965">
        <w:rPr>
          <w:noProof/>
          <w:color w:val="000000"/>
          <w:lang w:val="sr-Latn-CS"/>
        </w:rPr>
        <w:t>US</w:t>
      </w:r>
      <w:r w:rsidRPr="00120965">
        <w:rPr>
          <w:noProof/>
          <w:color w:val="000000"/>
          <w:lang w:val="sr-Latn-CS"/>
        </w:rPr>
        <w:t xml:space="preserve">, 44/14 </w:t>
      </w:r>
      <w:r w:rsidR="00120965">
        <w:rPr>
          <w:noProof/>
          <w:color w:val="000000"/>
          <w:lang w:val="sr-Latn-CS"/>
        </w:rPr>
        <w:t>i</w:t>
      </w:r>
      <w:r w:rsidRPr="00120965">
        <w:rPr>
          <w:noProof/>
          <w:color w:val="000000"/>
          <w:lang w:val="sr-Latn-CS"/>
        </w:rPr>
        <w:t xml:space="preserve"> 30/18 - </w:t>
      </w:r>
      <w:r w:rsidR="00120965">
        <w:rPr>
          <w:noProof/>
          <w:color w:val="000000"/>
          <w:lang w:val="sr-Latn-CS"/>
        </w:rPr>
        <w:t>dr</w:t>
      </w:r>
      <w:r w:rsidRPr="00120965">
        <w:rPr>
          <w:noProof/>
          <w:color w:val="000000"/>
          <w:lang w:val="sr-Latn-CS"/>
        </w:rPr>
        <w:t xml:space="preserve">. </w:t>
      </w:r>
      <w:r w:rsidR="00120965">
        <w:rPr>
          <w:noProof/>
          <w:color w:val="000000"/>
          <w:lang w:val="sr-Latn-CS"/>
        </w:rPr>
        <w:t>zakon</w:t>
      </w:r>
      <w:r w:rsidRPr="00120965">
        <w:rPr>
          <w:noProof/>
          <w:color w:val="000000"/>
          <w:lang w:val="sr-Latn-CS"/>
        </w:rPr>
        <w:t>),</w:t>
      </w:r>
    </w:p>
    <w:p w:rsidR="00663F67" w:rsidRPr="00120965" w:rsidRDefault="00663F67" w:rsidP="00663F67">
      <w:pPr>
        <w:rPr>
          <w:noProof/>
          <w:lang w:val="sr-Latn-CS"/>
        </w:rPr>
      </w:pPr>
    </w:p>
    <w:p w:rsidR="00663F67" w:rsidRPr="00120965" w:rsidRDefault="00663F67" w:rsidP="00663F67">
      <w:pPr>
        <w:rPr>
          <w:noProof/>
          <w:color w:val="000000"/>
          <w:lang w:val="sr-Latn-CS"/>
        </w:rPr>
      </w:pPr>
      <w:r w:rsidRPr="00120965">
        <w:rPr>
          <w:noProof/>
          <w:color w:val="000000"/>
          <w:lang w:val="sr-Latn-CS"/>
        </w:rPr>
        <w:tab/>
      </w:r>
      <w:r w:rsidR="00120965">
        <w:rPr>
          <w:noProof/>
          <w:color w:val="000000"/>
          <w:lang w:val="sr-Latn-CS"/>
        </w:rPr>
        <w:t>Vlada</w:t>
      </w:r>
      <w:r w:rsidRPr="00120965">
        <w:rPr>
          <w:noProof/>
          <w:color w:val="000000"/>
          <w:lang w:val="sr-Latn-CS"/>
        </w:rPr>
        <w:t xml:space="preserve"> </w:t>
      </w:r>
      <w:r w:rsidR="00120965">
        <w:rPr>
          <w:noProof/>
          <w:color w:val="000000"/>
          <w:lang w:val="sr-Latn-CS"/>
        </w:rPr>
        <w:t>donosi</w:t>
      </w:r>
    </w:p>
    <w:p w:rsidR="00663F67" w:rsidRPr="00120965" w:rsidRDefault="00663F67" w:rsidP="00663F67">
      <w:pPr>
        <w:rPr>
          <w:noProof/>
          <w:lang w:val="sr-Latn-CS"/>
        </w:rPr>
      </w:pPr>
    </w:p>
    <w:p w:rsidR="00663F67" w:rsidRPr="00120965" w:rsidRDefault="00120965" w:rsidP="00663F67">
      <w:pPr>
        <w:jc w:val="center"/>
        <w:rPr>
          <w:noProof/>
          <w:lang w:val="sr-Latn-CS"/>
        </w:rPr>
      </w:pPr>
      <w:r>
        <w:rPr>
          <w:b/>
          <w:bCs/>
          <w:noProof/>
          <w:color w:val="000000"/>
          <w:lang w:val="sr-Latn-CS"/>
        </w:rPr>
        <w:t>UREDBU</w:t>
      </w:r>
    </w:p>
    <w:p w:rsidR="00663F67" w:rsidRPr="00120965" w:rsidRDefault="00120965" w:rsidP="00663F67">
      <w:pPr>
        <w:jc w:val="center"/>
        <w:rPr>
          <w:b/>
          <w:bCs/>
          <w:noProof/>
          <w:color w:val="000000"/>
          <w:lang w:val="sr-Latn-CS"/>
        </w:rPr>
      </w:pPr>
      <w:r>
        <w:rPr>
          <w:b/>
          <w:bCs/>
          <w:noProof/>
          <w:color w:val="000000"/>
          <w:lang w:val="sr-Latn-CS"/>
        </w:rPr>
        <w:t>O</w:t>
      </w:r>
      <w:r w:rsidR="00663F67" w:rsidRPr="00120965">
        <w:rPr>
          <w:b/>
          <w:bCs/>
          <w:noProof/>
          <w:color w:val="000000"/>
          <w:lang w:val="sr-Latn-CS"/>
        </w:rPr>
        <w:t xml:space="preserve"> </w:t>
      </w:r>
      <w:r>
        <w:rPr>
          <w:b/>
          <w:bCs/>
          <w:noProof/>
          <w:color w:val="000000"/>
          <w:lang w:val="sr-Latn-CS"/>
        </w:rPr>
        <w:t>IZMENI</w:t>
      </w:r>
      <w:r w:rsidR="00663F67" w:rsidRPr="00120965">
        <w:rPr>
          <w:b/>
          <w:bCs/>
          <w:noProof/>
          <w:color w:val="000000"/>
          <w:lang w:val="sr-Latn-CS"/>
        </w:rPr>
        <w:t xml:space="preserve"> </w:t>
      </w:r>
      <w:r>
        <w:rPr>
          <w:b/>
          <w:bCs/>
          <w:noProof/>
          <w:color w:val="000000"/>
          <w:lang w:val="sr-Latn-CS"/>
        </w:rPr>
        <w:t>UREDBE</w:t>
      </w:r>
      <w:r w:rsidR="00663F67" w:rsidRPr="00120965">
        <w:rPr>
          <w:b/>
          <w:bCs/>
          <w:noProof/>
          <w:color w:val="000000"/>
          <w:lang w:val="sr-Latn-CS"/>
        </w:rPr>
        <w:t xml:space="preserve"> </w:t>
      </w:r>
      <w:r>
        <w:rPr>
          <w:b/>
          <w:bCs/>
          <w:noProof/>
          <w:color w:val="000000"/>
          <w:lang w:val="sr-Latn-CS"/>
        </w:rPr>
        <w:t>O</w:t>
      </w:r>
      <w:r w:rsidR="00663F67" w:rsidRPr="00120965">
        <w:rPr>
          <w:b/>
          <w:bCs/>
          <w:noProof/>
          <w:color w:val="000000"/>
          <w:lang w:val="sr-Latn-CS"/>
        </w:rPr>
        <w:t xml:space="preserve"> </w:t>
      </w:r>
      <w:r>
        <w:rPr>
          <w:b/>
          <w:bCs/>
          <w:noProof/>
          <w:color w:val="000000"/>
          <w:lang w:val="sr-Latn-CS"/>
        </w:rPr>
        <w:t>OSTVARIVANJU</w:t>
      </w:r>
      <w:r w:rsidR="00663F67" w:rsidRPr="00120965">
        <w:rPr>
          <w:b/>
          <w:bCs/>
          <w:noProof/>
          <w:color w:val="000000"/>
          <w:lang w:val="sr-Latn-CS"/>
        </w:rPr>
        <w:t xml:space="preserve"> </w:t>
      </w:r>
      <w:r>
        <w:rPr>
          <w:b/>
          <w:bCs/>
          <w:noProof/>
          <w:color w:val="000000"/>
          <w:lang w:val="sr-Latn-CS"/>
        </w:rPr>
        <w:t>P</w:t>
      </w:r>
      <w:r w:rsidR="00663F67" w:rsidRPr="00120965">
        <w:rPr>
          <w:b/>
          <w:bCs/>
          <w:noProof/>
          <w:color w:val="000000"/>
          <w:lang w:val="sr-Latn-CS"/>
        </w:rPr>
        <w:t xml:space="preserve">PABA </w:t>
      </w:r>
      <w:r>
        <w:rPr>
          <w:b/>
          <w:bCs/>
          <w:noProof/>
          <w:color w:val="000000"/>
          <w:lang w:val="sr-Latn-CS"/>
        </w:rPr>
        <w:t>NA</w:t>
      </w:r>
      <w:r w:rsidR="00663F67" w:rsidRPr="00120965">
        <w:rPr>
          <w:b/>
          <w:bCs/>
          <w:noProof/>
          <w:color w:val="000000"/>
          <w:lang w:val="sr-Latn-CS"/>
        </w:rPr>
        <w:t xml:space="preserve"> </w:t>
      </w:r>
      <w:r>
        <w:rPr>
          <w:b/>
          <w:bCs/>
          <w:noProof/>
          <w:color w:val="000000"/>
          <w:lang w:val="sr-Latn-CS"/>
        </w:rPr>
        <w:t>JEDNOKRATNU</w:t>
      </w:r>
      <w:r w:rsidR="00663F67" w:rsidRPr="00120965">
        <w:rPr>
          <w:b/>
          <w:bCs/>
          <w:noProof/>
          <w:color w:val="000000"/>
          <w:lang w:val="sr-Latn-CS"/>
        </w:rPr>
        <w:t xml:space="preserve"> </w:t>
      </w:r>
      <w:r>
        <w:rPr>
          <w:b/>
          <w:bCs/>
          <w:noProof/>
          <w:color w:val="000000"/>
          <w:lang w:val="sr-Latn-CS"/>
        </w:rPr>
        <w:t>NOVČANU</w:t>
      </w:r>
      <w:r w:rsidR="00663F67" w:rsidRPr="00120965">
        <w:rPr>
          <w:b/>
          <w:bCs/>
          <w:noProof/>
          <w:color w:val="000000"/>
          <w:lang w:val="sr-Latn-CS"/>
        </w:rPr>
        <w:br/>
      </w:r>
      <w:r>
        <w:rPr>
          <w:b/>
          <w:bCs/>
          <w:noProof/>
          <w:color w:val="000000"/>
          <w:lang w:val="sr-Latn-CS"/>
        </w:rPr>
        <w:t>POMOĆ</w:t>
      </w:r>
      <w:r w:rsidR="00663F67" w:rsidRPr="00120965">
        <w:rPr>
          <w:b/>
          <w:bCs/>
          <w:noProof/>
          <w:color w:val="000000"/>
          <w:lang w:val="sr-Latn-CS"/>
        </w:rPr>
        <w:t xml:space="preserve">, </w:t>
      </w:r>
      <w:r>
        <w:rPr>
          <w:b/>
          <w:bCs/>
          <w:noProof/>
          <w:color w:val="000000"/>
          <w:lang w:val="sr-Latn-CS"/>
        </w:rPr>
        <w:t>OSPOSOBLJAVANJU</w:t>
      </w:r>
      <w:r w:rsidR="00663F67" w:rsidRPr="00120965">
        <w:rPr>
          <w:b/>
          <w:bCs/>
          <w:noProof/>
          <w:color w:val="000000"/>
          <w:lang w:val="sr-Latn-CS"/>
        </w:rPr>
        <w:t xml:space="preserve"> </w:t>
      </w:r>
      <w:r>
        <w:rPr>
          <w:b/>
          <w:bCs/>
          <w:noProof/>
          <w:color w:val="000000"/>
          <w:lang w:val="sr-Latn-CS"/>
        </w:rPr>
        <w:t>BRAČNOG</w:t>
      </w:r>
      <w:r w:rsidR="00663F67" w:rsidRPr="00120965">
        <w:rPr>
          <w:b/>
          <w:bCs/>
          <w:noProof/>
          <w:color w:val="000000"/>
          <w:lang w:val="sr-Latn-CS"/>
        </w:rPr>
        <w:t xml:space="preserve"> </w:t>
      </w:r>
      <w:r>
        <w:rPr>
          <w:b/>
          <w:bCs/>
          <w:noProof/>
          <w:color w:val="000000"/>
          <w:lang w:val="sr-Latn-CS"/>
        </w:rPr>
        <w:t>DRUGA</w:t>
      </w:r>
      <w:r w:rsidR="00663F67" w:rsidRPr="00120965">
        <w:rPr>
          <w:b/>
          <w:bCs/>
          <w:noProof/>
          <w:color w:val="000000"/>
          <w:lang w:val="sr-Latn-CS"/>
        </w:rPr>
        <w:t xml:space="preserve"> </w:t>
      </w:r>
      <w:r>
        <w:rPr>
          <w:b/>
          <w:bCs/>
          <w:noProof/>
          <w:color w:val="000000"/>
          <w:lang w:val="sr-Latn-CS"/>
        </w:rPr>
        <w:t>I</w:t>
      </w:r>
      <w:r w:rsidR="00663F67" w:rsidRPr="00120965">
        <w:rPr>
          <w:b/>
          <w:bCs/>
          <w:noProof/>
          <w:color w:val="000000"/>
          <w:lang w:val="sr-Latn-CS"/>
        </w:rPr>
        <w:t xml:space="preserve"> </w:t>
      </w:r>
      <w:r>
        <w:rPr>
          <w:b/>
          <w:bCs/>
          <w:noProof/>
          <w:color w:val="000000"/>
          <w:lang w:val="sr-Latn-CS"/>
        </w:rPr>
        <w:t>O</w:t>
      </w:r>
      <w:r w:rsidR="00663F67" w:rsidRPr="00120965">
        <w:rPr>
          <w:b/>
          <w:bCs/>
          <w:noProof/>
          <w:color w:val="000000"/>
          <w:lang w:val="sr-Latn-CS"/>
        </w:rPr>
        <w:t xml:space="preserve"> </w:t>
      </w:r>
      <w:r>
        <w:rPr>
          <w:b/>
          <w:bCs/>
          <w:noProof/>
          <w:color w:val="000000"/>
          <w:lang w:val="sr-Latn-CS"/>
        </w:rPr>
        <w:t>NAKNADI</w:t>
      </w:r>
      <w:r w:rsidR="00663F67" w:rsidRPr="00120965">
        <w:rPr>
          <w:b/>
          <w:bCs/>
          <w:noProof/>
          <w:color w:val="000000"/>
          <w:lang w:val="sr-Latn-CS"/>
        </w:rPr>
        <w:t xml:space="preserve"> </w:t>
      </w:r>
      <w:r>
        <w:rPr>
          <w:b/>
          <w:bCs/>
          <w:noProof/>
          <w:color w:val="000000"/>
          <w:lang w:val="sr-Latn-CS"/>
        </w:rPr>
        <w:t>ZA</w:t>
      </w:r>
      <w:r w:rsidR="00663F67" w:rsidRPr="00120965">
        <w:rPr>
          <w:b/>
          <w:bCs/>
          <w:noProof/>
          <w:color w:val="000000"/>
          <w:lang w:val="sr-Latn-CS"/>
        </w:rPr>
        <w:t xml:space="preserve"> </w:t>
      </w:r>
      <w:r>
        <w:rPr>
          <w:b/>
          <w:bCs/>
          <w:noProof/>
          <w:color w:val="000000"/>
          <w:lang w:val="sr-Latn-CS"/>
        </w:rPr>
        <w:t>ŠKOLOVANJE</w:t>
      </w:r>
      <w:r w:rsidR="00663F67" w:rsidRPr="00120965">
        <w:rPr>
          <w:b/>
          <w:bCs/>
          <w:noProof/>
          <w:color w:val="000000"/>
          <w:lang w:val="sr-Latn-CS"/>
        </w:rPr>
        <w:t xml:space="preserve"> </w:t>
      </w:r>
      <w:r>
        <w:rPr>
          <w:b/>
          <w:bCs/>
          <w:noProof/>
          <w:color w:val="000000"/>
          <w:lang w:val="sr-Latn-CS"/>
        </w:rPr>
        <w:t>DECE</w:t>
      </w:r>
      <w:r w:rsidR="00663F67" w:rsidRPr="00120965">
        <w:rPr>
          <w:b/>
          <w:bCs/>
          <w:noProof/>
          <w:color w:val="000000"/>
          <w:lang w:val="sr-Latn-CS"/>
        </w:rPr>
        <w:t xml:space="preserve"> </w:t>
      </w:r>
      <w:r>
        <w:rPr>
          <w:b/>
          <w:bCs/>
          <w:noProof/>
          <w:color w:val="000000"/>
          <w:lang w:val="sr-Latn-CS"/>
        </w:rPr>
        <w:t>VOJNOG</w:t>
      </w:r>
      <w:r w:rsidR="00663F67" w:rsidRPr="00120965">
        <w:rPr>
          <w:b/>
          <w:bCs/>
          <w:noProof/>
          <w:color w:val="000000"/>
          <w:lang w:val="sr-Latn-CS"/>
        </w:rPr>
        <w:t xml:space="preserve"> </w:t>
      </w:r>
      <w:r>
        <w:rPr>
          <w:b/>
          <w:bCs/>
          <w:noProof/>
          <w:color w:val="000000"/>
          <w:lang w:val="sr-Latn-CS"/>
        </w:rPr>
        <w:t>LICA</w:t>
      </w:r>
    </w:p>
    <w:p w:rsidR="00663F67" w:rsidRPr="00120965" w:rsidRDefault="00663F67" w:rsidP="00663F67">
      <w:pPr>
        <w:jc w:val="center"/>
        <w:rPr>
          <w:noProof/>
          <w:lang w:val="sr-Latn-CS"/>
        </w:rPr>
      </w:pPr>
    </w:p>
    <w:p w:rsidR="00663F67" w:rsidRPr="00120965" w:rsidRDefault="00120965" w:rsidP="00663F67">
      <w:pPr>
        <w:jc w:val="center"/>
        <w:rPr>
          <w:noProof/>
          <w:color w:val="000000"/>
          <w:lang w:val="sr-Latn-CS"/>
        </w:rPr>
      </w:pPr>
      <w:r>
        <w:rPr>
          <w:noProof/>
          <w:color w:val="000000"/>
          <w:lang w:val="sr-Latn-CS"/>
        </w:rPr>
        <w:t>Član</w:t>
      </w:r>
      <w:r w:rsidR="00663F67" w:rsidRPr="00120965">
        <w:rPr>
          <w:noProof/>
          <w:color w:val="000000"/>
          <w:lang w:val="sr-Latn-CS"/>
        </w:rPr>
        <w:t xml:space="preserve"> 1.</w:t>
      </w:r>
    </w:p>
    <w:p w:rsidR="00663F67" w:rsidRPr="00120965" w:rsidRDefault="00663F67" w:rsidP="00663F67">
      <w:pPr>
        <w:jc w:val="center"/>
        <w:rPr>
          <w:noProof/>
          <w:lang w:val="sr-Latn-CS"/>
        </w:rPr>
      </w:pPr>
    </w:p>
    <w:p w:rsidR="00663F67" w:rsidRPr="00120965" w:rsidRDefault="00120965" w:rsidP="00663F67">
      <w:pPr>
        <w:ind w:firstLine="1440"/>
        <w:rPr>
          <w:noProof/>
          <w:color w:val="000000"/>
          <w:lang w:val="sr-Latn-CS"/>
        </w:rPr>
      </w:pPr>
      <w:r>
        <w:rPr>
          <w:noProof/>
          <w:color w:val="000000"/>
          <w:lang w:val="sr-Latn-CS"/>
        </w:rPr>
        <w:t>U</w:t>
      </w:r>
      <w:r w:rsidR="00663F67" w:rsidRPr="00120965">
        <w:rPr>
          <w:noProof/>
          <w:color w:val="000000"/>
          <w:lang w:val="sr-Latn-CS"/>
        </w:rPr>
        <w:t xml:space="preserve"> </w:t>
      </w:r>
      <w:r>
        <w:rPr>
          <w:noProof/>
          <w:color w:val="000000"/>
          <w:lang w:val="sr-Latn-CS"/>
        </w:rPr>
        <w:t>Uredbi</w:t>
      </w:r>
      <w:r w:rsidR="00663F67" w:rsidRPr="00120965">
        <w:rPr>
          <w:noProof/>
          <w:color w:val="000000"/>
          <w:lang w:val="sr-Latn-CS"/>
        </w:rPr>
        <w:t xml:space="preserve"> </w:t>
      </w:r>
      <w:r>
        <w:rPr>
          <w:noProof/>
          <w:color w:val="000000"/>
          <w:lang w:val="sr-Latn-CS"/>
        </w:rPr>
        <w:t>o</w:t>
      </w:r>
      <w:r w:rsidR="00663F67" w:rsidRPr="00120965">
        <w:rPr>
          <w:noProof/>
          <w:color w:val="000000"/>
          <w:lang w:val="sr-Latn-CS"/>
        </w:rPr>
        <w:t xml:space="preserve"> </w:t>
      </w:r>
      <w:r>
        <w:rPr>
          <w:noProof/>
          <w:color w:val="000000"/>
          <w:lang w:val="sr-Latn-CS"/>
        </w:rPr>
        <w:t>ostvarivanju</w:t>
      </w:r>
      <w:r w:rsidR="00663F67" w:rsidRPr="00120965">
        <w:rPr>
          <w:noProof/>
          <w:color w:val="000000"/>
          <w:lang w:val="sr-Latn-CS"/>
        </w:rPr>
        <w:t xml:space="preserve"> </w:t>
      </w:r>
      <w:r>
        <w:rPr>
          <w:noProof/>
          <w:color w:val="000000"/>
          <w:lang w:val="sr-Latn-CS"/>
        </w:rPr>
        <w:t>prava</w:t>
      </w:r>
      <w:r w:rsidR="00663F67" w:rsidRPr="00120965">
        <w:rPr>
          <w:noProof/>
          <w:color w:val="000000"/>
          <w:lang w:val="sr-Latn-CS"/>
        </w:rPr>
        <w:t xml:space="preserve"> </w:t>
      </w:r>
      <w:r>
        <w:rPr>
          <w:noProof/>
          <w:color w:val="000000"/>
          <w:lang w:val="sr-Latn-CS"/>
        </w:rPr>
        <w:t>na</w:t>
      </w:r>
      <w:r w:rsidR="00663F67" w:rsidRPr="00120965">
        <w:rPr>
          <w:noProof/>
          <w:color w:val="000000"/>
          <w:lang w:val="sr-Latn-CS"/>
        </w:rPr>
        <w:t xml:space="preserve"> </w:t>
      </w:r>
      <w:r>
        <w:rPr>
          <w:noProof/>
          <w:color w:val="000000"/>
          <w:lang w:val="sr-Latn-CS"/>
        </w:rPr>
        <w:t>jednokratnu</w:t>
      </w:r>
      <w:r w:rsidR="00663F67" w:rsidRPr="00120965">
        <w:rPr>
          <w:noProof/>
          <w:color w:val="000000"/>
          <w:lang w:val="sr-Latn-CS"/>
        </w:rPr>
        <w:t xml:space="preserve"> </w:t>
      </w:r>
      <w:r>
        <w:rPr>
          <w:noProof/>
          <w:color w:val="000000"/>
          <w:lang w:val="sr-Latn-CS"/>
        </w:rPr>
        <w:t>novčanu</w:t>
      </w:r>
      <w:r w:rsidR="00663F67" w:rsidRPr="00120965">
        <w:rPr>
          <w:noProof/>
          <w:color w:val="000000"/>
          <w:lang w:val="sr-Latn-CS"/>
        </w:rPr>
        <w:t xml:space="preserve"> </w:t>
      </w:r>
      <w:r>
        <w:rPr>
          <w:noProof/>
          <w:color w:val="000000"/>
          <w:lang w:val="sr-Latn-CS"/>
        </w:rPr>
        <w:t>pomoć</w:t>
      </w:r>
      <w:r w:rsidR="00663F67" w:rsidRPr="00120965">
        <w:rPr>
          <w:noProof/>
          <w:color w:val="000000"/>
          <w:lang w:val="sr-Latn-CS"/>
        </w:rPr>
        <w:t xml:space="preserve">, </w:t>
      </w:r>
      <w:r>
        <w:rPr>
          <w:noProof/>
          <w:color w:val="000000"/>
          <w:lang w:val="sr-Latn-CS"/>
        </w:rPr>
        <w:t>osposobljavanju</w:t>
      </w:r>
      <w:r w:rsidR="00663F67" w:rsidRPr="00120965">
        <w:rPr>
          <w:noProof/>
          <w:color w:val="000000"/>
          <w:lang w:val="sr-Latn-CS"/>
        </w:rPr>
        <w:t xml:space="preserve"> </w:t>
      </w:r>
      <w:r>
        <w:rPr>
          <w:noProof/>
          <w:color w:val="000000"/>
          <w:lang w:val="sr-Latn-CS"/>
        </w:rPr>
        <w:t>bračnog</w:t>
      </w:r>
      <w:r w:rsidR="00663F67" w:rsidRPr="00120965">
        <w:rPr>
          <w:noProof/>
          <w:color w:val="000000"/>
          <w:lang w:val="sr-Latn-CS"/>
        </w:rPr>
        <w:t xml:space="preserve"> </w:t>
      </w:r>
      <w:r>
        <w:rPr>
          <w:noProof/>
          <w:color w:val="000000"/>
          <w:lang w:val="sr-Latn-CS"/>
        </w:rPr>
        <w:t>druga</w:t>
      </w:r>
      <w:r w:rsidR="00663F67" w:rsidRPr="00120965">
        <w:rPr>
          <w:noProof/>
          <w:color w:val="000000"/>
          <w:lang w:val="sr-Latn-CS"/>
        </w:rPr>
        <w:t xml:space="preserve"> </w:t>
      </w:r>
      <w:r>
        <w:rPr>
          <w:noProof/>
          <w:color w:val="000000"/>
          <w:lang w:val="sr-Latn-CS"/>
        </w:rPr>
        <w:t>i</w:t>
      </w:r>
      <w:r w:rsidR="00663F67" w:rsidRPr="00120965">
        <w:rPr>
          <w:noProof/>
          <w:color w:val="000000"/>
          <w:lang w:val="sr-Latn-CS"/>
        </w:rPr>
        <w:t xml:space="preserve"> </w:t>
      </w:r>
      <w:r>
        <w:rPr>
          <w:noProof/>
          <w:color w:val="000000"/>
          <w:lang w:val="sr-Latn-CS"/>
        </w:rPr>
        <w:t>o</w:t>
      </w:r>
      <w:r w:rsidR="00663F67" w:rsidRPr="00120965">
        <w:rPr>
          <w:noProof/>
          <w:color w:val="000000"/>
          <w:lang w:val="sr-Latn-CS"/>
        </w:rPr>
        <w:t xml:space="preserve"> </w:t>
      </w:r>
      <w:r>
        <w:rPr>
          <w:noProof/>
          <w:color w:val="000000"/>
          <w:lang w:val="sr-Latn-CS"/>
        </w:rPr>
        <w:t>naknadi</w:t>
      </w:r>
      <w:r w:rsidR="00663F67" w:rsidRPr="00120965">
        <w:rPr>
          <w:noProof/>
          <w:color w:val="000000"/>
          <w:lang w:val="sr-Latn-CS"/>
        </w:rPr>
        <w:t xml:space="preserve"> </w:t>
      </w:r>
      <w:r>
        <w:rPr>
          <w:noProof/>
          <w:color w:val="000000"/>
          <w:lang w:val="sr-Latn-CS"/>
        </w:rPr>
        <w:t>za</w:t>
      </w:r>
      <w:r w:rsidR="00663F67" w:rsidRPr="00120965">
        <w:rPr>
          <w:noProof/>
          <w:color w:val="000000"/>
          <w:lang w:val="sr-Latn-CS"/>
        </w:rPr>
        <w:t xml:space="preserve"> </w:t>
      </w:r>
      <w:r>
        <w:rPr>
          <w:noProof/>
          <w:color w:val="000000"/>
          <w:lang w:val="sr-Latn-CS"/>
        </w:rPr>
        <w:t>školovanje</w:t>
      </w:r>
      <w:r w:rsidR="00663F67" w:rsidRPr="00120965">
        <w:rPr>
          <w:noProof/>
          <w:color w:val="000000"/>
          <w:lang w:val="sr-Latn-CS"/>
        </w:rPr>
        <w:t xml:space="preserve"> </w:t>
      </w:r>
      <w:r>
        <w:rPr>
          <w:noProof/>
          <w:color w:val="000000"/>
          <w:lang w:val="sr-Latn-CS"/>
        </w:rPr>
        <w:t>dece</w:t>
      </w:r>
      <w:r w:rsidR="00663F67" w:rsidRPr="00120965">
        <w:rPr>
          <w:noProof/>
          <w:color w:val="000000"/>
          <w:lang w:val="sr-Latn-CS"/>
        </w:rPr>
        <w:t xml:space="preserve"> </w:t>
      </w:r>
      <w:r>
        <w:rPr>
          <w:noProof/>
          <w:color w:val="000000"/>
          <w:lang w:val="sr-Latn-CS"/>
        </w:rPr>
        <w:t>vojnog</w:t>
      </w:r>
      <w:r w:rsidR="00663F67" w:rsidRPr="00120965">
        <w:rPr>
          <w:noProof/>
          <w:color w:val="000000"/>
          <w:lang w:val="sr-Latn-CS"/>
        </w:rPr>
        <w:t xml:space="preserve"> </w:t>
      </w:r>
      <w:r>
        <w:rPr>
          <w:noProof/>
          <w:color w:val="000000"/>
          <w:lang w:val="sr-Latn-CS"/>
        </w:rPr>
        <w:t>lica</w:t>
      </w:r>
      <w:r w:rsidR="00663F67" w:rsidRPr="00120965">
        <w:rPr>
          <w:noProof/>
          <w:color w:val="000000"/>
          <w:lang w:val="sr-Latn-CS"/>
        </w:rPr>
        <w:t xml:space="preserve"> („</w:t>
      </w:r>
      <w:r>
        <w:rPr>
          <w:noProof/>
          <w:color w:val="000000"/>
          <w:lang w:val="sr-Latn-CS"/>
        </w:rPr>
        <w:t>Službeni</w:t>
      </w:r>
      <w:r w:rsidR="00663F67" w:rsidRPr="00120965">
        <w:rPr>
          <w:noProof/>
          <w:color w:val="000000"/>
          <w:lang w:val="sr-Latn-CS"/>
        </w:rPr>
        <w:t xml:space="preserve"> </w:t>
      </w:r>
      <w:r>
        <w:rPr>
          <w:noProof/>
          <w:color w:val="000000"/>
          <w:lang w:val="sr-Latn-CS"/>
        </w:rPr>
        <w:t>list</w:t>
      </w:r>
      <w:r w:rsidR="00663F67" w:rsidRPr="00120965">
        <w:rPr>
          <w:noProof/>
          <w:color w:val="000000"/>
          <w:lang w:val="sr-Latn-CS"/>
        </w:rPr>
        <w:t xml:space="preserve"> </w:t>
      </w:r>
      <w:r>
        <w:rPr>
          <w:noProof/>
          <w:color w:val="000000"/>
          <w:lang w:val="sr-Latn-CS"/>
        </w:rPr>
        <w:t>SRJ</w:t>
      </w:r>
      <w:r w:rsidR="00663F67" w:rsidRPr="00120965">
        <w:rPr>
          <w:bCs/>
          <w:noProof/>
          <w:color w:val="000000"/>
          <w:lang w:val="sr-Latn-CS"/>
        </w:rPr>
        <w:t>”</w:t>
      </w:r>
      <w:r w:rsidR="00663F67" w:rsidRPr="00120965">
        <w:rPr>
          <w:noProof/>
          <w:color w:val="000000"/>
          <w:lang w:val="sr-Latn-CS"/>
        </w:rPr>
        <w:t xml:space="preserve">, </w:t>
      </w:r>
      <w:r>
        <w:rPr>
          <w:noProof/>
          <w:color w:val="000000"/>
          <w:lang w:val="sr-Latn-CS"/>
        </w:rPr>
        <w:t>broj</w:t>
      </w:r>
      <w:r w:rsidR="00663F67" w:rsidRPr="00120965">
        <w:rPr>
          <w:noProof/>
          <w:color w:val="000000"/>
          <w:lang w:val="sr-Latn-CS"/>
        </w:rPr>
        <w:t xml:space="preserve"> 69/99, „</w:t>
      </w:r>
      <w:r>
        <w:rPr>
          <w:noProof/>
          <w:color w:val="000000"/>
          <w:lang w:val="sr-Latn-CS"/>
        </w:rPr>
        <w:t>Službeni</w:t>
      </w:r>
      <w:r w:rsidR="00663F67" w:rsidRPr="00120965">
        <w:rPr>
          <w:noProof/>
          <w:color w:val="000000"/>
          <w:lang w:val="sr-Latn-CS"/>
        </w:rPr>
        <w:t xml:space="preserve"> </w:t>
      </w:r>
      <w:r>
        <w:rPr>
          <w:noProof/>
          <w:color w:val="000000"/>
          <w:lang w:val="sr-Latn-CS"/>
        </w:rPr>
        <w:t>list</w:t>
      </w:r>
      <w:r w:rsidR="00663F67" w:rsidRPr="00120965">
        <w:rPr>
          <w:noProof/>
          <w:color w:val="000000"/>
          <w:lang w:val="sr-Latn-CS"/>
        </w:rPr>
        <w:t xml:space="preserve"> </w:t>
      </w:r>
      <w:r>
        <w:rPr>
          <w:noProof/>
          <w:color w:val="000000"/>
          <w:lang w:val="sr-Latn-CS"/>
        </w:rPr>
        <w:t>SCG</w:t>
      </w:r>
      <w:r w:rsidR="00663F67" w:rsidRPr="00120965">
        <w:rPr>
          <w:bCs/>
          <w:noProof/>
          <w:color w:val="000000"/>
          <w:lang w:val="sr-Latn-CS"/>
        </w:rPr>
        <w:t>”</w:t>
      </w:r>
      <w:r w:rsidR="00663F67" w:rsidRPr="00120965">
        <w:rPr>
          <w:noProof/>
          <w:color w:val="000000"/>
          <w:lang w:val="sr-Latn-CS"/>
        </w:rPr>
        <w:t xml:space="preserve">, </w:t>
      </w:r>
      <w:r>
        <w:rPr>
          <w:noProof/>
          <w:color w:val="000000"/>
          <w:lang w:val="sr-Latn-CS"/>
        </w:rPr>
        <w:t>broj</w:t>
      </w:r>
      <w:r w:rsidR="00663F67" w:rsidRPr="00120965">
        <w:rPr>
          <w:noProof/>
          <w:color w:val="000000"/>
          <w:lang w:val="sr-Latn-CS"/>
        </w:rPr>
        <w:t xml:space="preserve"> 4/05 </w:t>
      </w:r>
      <w:r>
        <w:rPr>
          <w:noProof/>
          <w:color w:val="000000"/>
          <w:lang w:val="sr-Latn-CS"/>
        </w:rPr>
        <w:t>i</w:t>
      </w:r>
      <w:r w:rsidR="00663F67" w:rsidRPr="00120965">
        <w:rPr>
          <w:noProof/>
          <w:color w:val="000000"/>
          <w:lang w:val="sr-Latn-CS"/>
        </w:rPr>
        <w:t xml:space="preserve"> „</w:t>
      </w:r>
      <w:r>
        <w:rPr>
          <w:noProof/>
          <w:color w:val="000000"/>
          <w:lang w:val="sr-Latn-CS"/>
        </w:rPr>
        <w:t>Službeni</w:t>
      </w:r>
      <w:r w:rsidR="00663F67" w:rsidRPr="00120965">
        <w:rPr>
          <w:noProof/>
          <w:color w:val="000000"/>
          <w:lang w:val="sr-Latn-CS"/>
        </w:rPr>
        <w:t xml:space="preserve"> </w:t>
      </w:r>
      <w:r>
        <w:rPr>
          <w:noProof/>
          <w:color w:val="000000"/>
          <w:lang w:val="sr-Latn-CS"/>
        </w:rPr>
        <w:t>glasnik</w:t>
      </w:r>
      <w:r w:rsidR="00663F67" w:rsidRPr="00120965">
        <w:rPr>
          <w:noProof/>
          <w:color w:val="000000"/>
          <w:lang w:val="sr-Latn-CS"/>
        </w:rPr>
        <w:t xml:space="preserve"> </w:t>
      </w:r>
      <w:r>
        <w:rPr>
          <w:noProof/>
          <w:color w:val="000000"/>
          <w:lang w:val="sr-Latn-CS"/>
        </w:rPr>
        <w:t>RS</w:t>
      </w:r>
      <w:r w:rsidR="00663F67" w:rsidRPr="00120965">
        <w:rPr>
          <w:bCs/>
          <w:noProof/>
          <w:color w:val="000000"/>
          <w:lang w:val="sr-Latn-CS"/>
        </w:rPr>
        <w:t>”</w:t>
      </w:r>
      <w:r w:rsidR="00663F67" w:rsidRPr="00120965">
        <w:rPr>
          <w:noProof/>
          <w:color w:val="000000"/>
          <w:lang w:val="sr-Latn-CS"/>
        </w:rPr>
        <w:t xml:space="preserve">, </w:t>
      </w:r>
      <w:r>
        <w:rPr>
          <w:noProof/>
          <w:color w:val="000000"/>
          <w:lang w:val="sr-Latn-CS"/>
        </w:rPr>
        <w:t>br</w:t>
      </w:r>
      <w:r w:rsidR="00663F67" w:rsidRPr="00120965">
        <w:rPr>
          <w:noProof/>
          <w:color w:val="000000"/>
          <w:lang w:val="sr-Latn-CS"/>
        </w:rPr>
        <w:t xml:space="preserve">. 14/11 </w:t>
      </w:r>
      <w:r>
        <w:rPr>
          <w:noProof/>
          <w:color w:val="000000"/>
          <w:lang w:val="sr-Latn-CS"/>
        </w:rPr>
        <w:t>i</w:t>
      </w:r>
      <w:r w:rsidR="00663F67" w:rsidRPr="00120965">
        <w:rPr>
          <w:noProof/>
          <w:color w:val="000000"/>
          <w:lang w:val="sr-Latn-CS"/>
        </w:rPr>
        <w:t xml:space="preserve"> 60/18), </w:t>
      </w:r>
      <w:r>
        <w:rPr>
          <w:noProof/>
          <w:color w:val="000000"/>
          <w:lang w:val="sr-Latn-CS"/>
        </w:rPr>
        <w:t>u</w:t>
      </w:r>
      <w:r w:rsidR="00663F67" w:rsidRPr="00120965">
        <w:rPr>
          <w:noProof/>
          <w:color w:val="000000"/>
          <w:lang w:val="sr-Latn-CS"/>
        </w:rPr>
        <w:t xml:space="preserve"> </w:t>
      </w:r>
      <w:r>
        <w:rPr>
          <w:noProof/>
          <w:color w:val="000000"/>
          <w:lang w:val="sr-Latn-CS"/>
        </w:rPr>
        <w:t>članu</w:t>
      </w:r>
      <w:r w:rsidR="00663F67" w:rsidRPr="00120965">
        <w:rPr>
          <w:noProof/>
          <w:color w:val="000000"/>
          <w:lang w:val="sr-Latn-CS"/>
        </w:rPr>
        <w:t xml:space="preserve"> 16. </w:t>
      </w:r>
      <w:r>
        <w:rPr>
          <w:noProof/>
          <w:color w:val="000000"/>
          <w:lang w:val="sr-Latn-CS"/>
        </w:rPr>
        <w:t>stav</w:t>
      </w:r>
      <w:r w:rsidR="00663F67" w:rsidRPr="00120965">
        <w:rPr>
          <w:noProof/>
          <w:color w:val="000000"/>
          <w:lang w:val="sr-Latn-CS"/>
        </w:rPr>
        <w:t xml:space="preserve"> 1. </w:t>
      </w:r>
      <w:r>
        <w:rPr>
          <w:noProof/>
          <w:color w:val="000000"/>
          <w:lang w:val="sr-Latn-CS"/>
        </w:rPr>
        <w:t>reči</w:t>
      </w:r>
      <w:r w:rsidR="00663F67" w:rsidRPr="00120965">
        <w:rPr>
          <w:noProof/>
          <w:color w:val="000000"/>
          <w:lang w:val="sr-Latn-CS"/>
        </w:rPr>
        <w:t>: „</w:t>
      </w:r>
      <w:r>
        <w:rPr>
          <w:noProof/>
          <w:color w:val="000000"/>
          <w:lang w:val="sr-Latn-CS"/>
        </w:rPr>
        <w:t>člana</w:t>
      </w:r>
      <w:r w:rsidR="00663F67" w:rsidRPr="00120965">
        <w:rPr>
          <w:noProof/>
          <w:color w:val="000000"/>
          <w:lang w:val="sr-Latn-CS"/>
        </w:rPr>
        <w:t xml:space="preserve"> 15. </w:t>
      </w:r>
      <w:r>
        <w:rPr>
          <w:noProof/>
          <w:color w:val="000000"/>
          <w:lang w:val="sr-Latn-CS"/>
        </w:rPr>
        <w:t>stav</w:t>
      </w:r>
      <w:r w:rsidR="00663F67" w:rsidRPr="00120965">
        <w:rPr>
          <w:noProof/>
          <w:color w:val="000000"/>
          <w:lang w:val="sr-Latn-CS"/>
        </w:rPr>
        <w:t xml:space="preserve"> 1. </w:t>
      </w:r>
      <w:r>
        <w:rPr>
          <w:noProof/>
          <w:color w:val="000000"/>
          <w:lang w:val="sr-Latn-CS"/>
        </w:rPr>
        <w:t>ove</w:t>
      </w:r>
      <w:r w:rsidR="00663F67" w:rsidRPr="00120965">
        <w:rPr>
          <w:noProof/>
          <w:color w:val="000000"/>
          <w:lang w:val="sr-Latn-CS"/>
        </w:rPr>
        <w:t xml:space="preserve"> </w:t>
      </w:r>
      <w:r>
        <w:rPr>
          <w:noProof/>
          <w:color w:val="000000"/>
          <w:lang w:val="sr-Latn-CS"/>
        </w:rPr>
        <w:t>uredbe</w:t>
      </w:r>
      <w:r w:rsidR="00663F67" w:rsidRPr="00120965">
        <w:rPr>
          <w:bCs/>
          <w:noProof/>
          <w:color w:val="000000"/>
          <w:lang w:val="sr-Latn-CS"/>
        </w:rPr>
        <w:t>”</w:t>
      </w:r>
      <w:r w:rsidR="00663F67" w:rsidRPr="00120965">
        <w:rPr>
          <w:noProof/>
          <w:color w:val="000000"/>
          <w:lang w:val="sr-Latn-CS"/>
        </w:rPr>
        <w:t xml:space="preserve"> </w:t>
      </w:r>
      <w:r>
        <w:rPr>
          <w:noProof/>
          <w:color w:val="000000"/>
          <w:lang w:val="sr-Latn-CS"/>
        </w:rPr>
        <w:t>zamenjuju</w:t>
      </w:r>
      <w:r w:rsidR="00663F67" w:rsidRPr="00120965">
        <w:rPr>
          <w:noProof/>
          <w:color w:val="000000"/>
          <w:lang w:val="sr-Latn-CS"/>
        </w:rPr>
        <w:t xml:space="preserve"> </w:t>
      </w:r>
      <w:r>
        <w:rPr>
          <w:noProof/>
          <w:color w:val="000000"/>
          <w:lang w:val="sr-Latn-CS"/>
        </w:rPr>
        <w:t>se</w:t>
      </w:r>
      <w:r w:rsidR="00663F67" w:rsidRPr="00120965">
        <w:rPr>
          <w:noProof/>
          <w:color w:val="000000"/>
          <w:lang w:val="sr-Latn-CS"/>
        </w:rPr>
        <w:t xml:space="preserve"> </w:t>
      </w:r>
      <w:r>
        <w:rPr>
          <w:noProof/>
          <w:color w:val="000000"/>
          <w:lang w:val="sr-Latn-CS"/>
        </w:rPr>
        <w:t>rečima</w:t>
      </w:r>
      <w:r w:rsidR="00663F67" w:rsidRPr="00120965">
        <w:rPr>
          <w:noProof/>
          <w:color w:val="000000"/>
          <w:lang w:val="sr-Latn-CS"/>
        </w:rPr>
        <w:t>: „</w:t>
      </w:r>
      <w:r>
        <w:rPr>
          <w:noProof/>
          <w:color w:val="000000"/>
          <w:lang w:val="sr-Latn-CS"/>
        </w:rPr>
        <w:t>člana</w:t>
      </w:r>
      <w:r w:rsidR="00663F67" w:rsidRPr="00120965">
        <w:rPr>
          <w:noProof/>
          <w:color w:val="000000"/>
          <w:lang w:val="sr-Latn-CS"/>
        </w:rPr>
        <w:t xml:space="preserve"> 15. </w:t>
      </w:r>
      <w:r>
        <w:rPr>
          <w:noProof/>
          <w:color w:val="000000"/>
          <w:lang w:val="sr-Latn-CS"/>
        </w:rPr>
        <w:t>stav</w:t>
      </w:r>
      <w:r w:rsidR="00663F67" w:rsidRPr="00120965">
        <w:rPr>
          <w:noProof/>
          <w:color w:val="000000"/>
          <w:lang w:val="sr-Latn-CS"/>
        </w:rPr>
        <w:t xml:space="preserve"> 2. </w:t>
      </w:r>
      <w:r>
        <w:rPr>
          <w:noProof/>
          <w:color w:val="000000"/>
          <w:lang w:val="sr-Latn-CS"/>
        </w:rPr>
        <w:t>ove</w:t>
      </w:r>
      <w:r w:rsidR="00663F67" w:rsidRPr="00120965">
        <w:rPr>
          <w:noProof/>
          <w:color w:val="000000"/>
          <w:lang w:val="sr-Latn-CS"/>
        </w:rPr>
        <w:t xml:space="preserve"> </w:t>
      </w:r>
      <w:r>
        <w:rPr>
          <w:noProof/>
          <w:color w:val="000000"/>
          <w:lang w:val="sr-Latn-CS"/>
        </w:rPr>
        <w:t>uredbe</w:t>
      </w:r>
      <w:r w:rsidR="00663F67" w:rsidRPr="00120965">
        <w:rPr>
          <w:bCs/>
          <w:noProof/>
          <w:color w:val="000000"/>
          <w:lang w:val="sr-Latn-CS"/>
        </w:rPr>
        <w:t>”</w:t>
      </w:r>
      <w:r w:rsidR="00663F67" w:rsidRPr="00120965">
        <w:rPr>
          <w:noProof/>
          <w:color w:val="000000"/>
          <w:lang w:val="sr-Latn-CS"/>
        </w:rPr>
        <w:t>.</w:t>
      </w:r>
    </w:p>
    <w:p w:rsidR="00663F67" w:rsidRPr="00120965" w:rsidRDefault="00663F67" w:rsidP="00663F67">
      <w:pPr>
        <w:rPr>
          <w:noProof/>
          <w:lang w:val="sr-Latn-CS"/>
        </w:rPr>
      </w:pPr>
    </w:p>
    <w:p w:rsidR="00663F67" w:rsidRPr="00120965" w:rsidRDefault="00120965" w:rsidP="00663F67">
      <w:pPr>
        <w:jc w:val="center"/>
        <w:rPr>
          <w:noProof/>
          <w:color w:val="000000"/>
          <w:lang w:val="sr-Latn-CS"/>
        </w:rPr>
      </w:pPr>
      <w:r>
        <w:rPr>
          <w:noProof/>
          <w:color w:val="000000"/>
          <w:lang w:val="sr-Latn-CS"/>
        </w:rPr>
        <w:t>Član</w:t>
      </w:r>
      <w:r w:rsidR="00663F67" w:rsidRPr="00120965">
        <w:rPr>
          <w:noProof/>
          <w:color w:val="000000"/>
          <w:lang w:val="sr-Latn-CS"/>
        </w:rPr>
        <w:t xml:space="preserve"> 2.</w:t>
      </w:r>
    </w:p>
    <w:p w:rsidR="00663F67" w:rsidRPr="00120965" w:rsidRDefault="00663F67" w:rsidP="00663F67">
      <w:pPr>
        <w:jc w:val="center"/>
        <w:rPr>
          <w:noProof/>
          <w:lang w:val="sr-Latn-CS"/>
        </w:rPr>
      </w:pPr>
    </w:p>
    <w:p w:rsidR="00663F67" w:rsidRPr="00120965" w:rsidRDefault="00120965" w:rsidP="00663F67">
      <w:pPr>
        <w:ind w:firstLine="1440"/>
        <w:rPr>
          <w:noProof/>
          <w:lang w:val="sr-Latn-CS"/>
        </w:rPr>
      </w:pPr>
      <w:r>
        <w:rPr>
          <w:noProof/>
          <w:color w:val="000000"/>
          <w:lang w:val="sr-Latn-CS"/>
        </w:rPr>
        <w:t>Ova</w:t>
      </w:r>
      <w:r w:rsidR="00663F67" w:rsidRPr="00120965">
        <w:rPr>
          <w:noProof/>
          <w:color w:val="000000"/>
          <w:lang w:val="sr-Latn-CS"/>
        </w:rPr>
        <w:t xml:space="preserve"> </w:t>
      </w:r>
      <w:r>
        <w:rPr>
          <w:noProof/>
          <w:color w:val="000000"/>
          <w:lang w:val="sr-Latn-CS"/>
        </w:rPr>
        <w:t>uredba</w:t>
      </w:r>
      <w:r w:rsidR="00663F67" w:rsidRPr="00120965">
        <w:rPr>
          <w:noProof/>
          <w:color w:val="000000"/>
          <w:lang w:val="sr-Latn-CS"/>
        </w:rPr>
        <w:t xml:space="preserve"> </w:t>
      </w:r>
      <w:r>
        <w:rPr>
          <w:noProof/>
          <w:color w:val="000000"/>
          <w:lang w:val="sr-Latn-CS"/>
        </w:rPr>
        <w:t>stupa</w:t>
      </w:r>
      <w:r w:rsidR="00663F67" w:rsidRPr="00120965">
        <w:rPr>
          <w:noProof/>
          <w:color w:val="000000"/>
          <w:lang w:val="sr-Latn-CS"/>
        </w:rPr>
        <w:t xml:space="preserve"> </w:t>
      </w:r>
      <w:r>
        <w:rPr>
          <w:noProof/>
          <w:color w:val="000000"/>
          <w:lang w:val="sr-Latn-CS"/>
        </w:rPr>
        <w:t>na</w:t>
      </w:r>
      <w:r w:rsidR="00663F67" w:rsidRPr="00120965">
        <w:rPr>
          <w:noProof/>
          <w:color w:val="000000"/>
          <w:lang w:val="sr-Latn-CS"/>
        </w:rPr>
        <w:t xml:space="preserve"> </w:t>
      </w:r>
      <w:r>
        <w:rPr>
          <w:noProof/>
          <w:color w:val="000000"/>
          <w:lang w:val="sr-Latn-CS"/>
        </w:rPr>
        <w:t>snagu</w:t>
      </w:r>
      <w:r w:rsidR="00663F67" w:rsidRPr="00120965">
        <w:rPr>
          <w:noProof/>
          <w:color w:val="000000"/>
          <w:lang w:val="sr-Latn-CS"/>
        </w:rPr>
        <w:t xml:space="preserve"> </w:t>
      </w:r>
      <w:r>
        <w:rPr>
          <w:noProof/>
          <w:color w:val="000000"/>
          <w:lang w:val="sr-Latn-CS"/>
        </w:rPr>
        <w:t>narednog</w:t>
      </w:r>
      <w:r w:rsidR="00663F67" w:rsidRPr="00120965">
        <w:rPr>
          <w:noProof/>
          <w:color w:val="000000"/>
          <w:lang w:val="sr-Latn-CS"/>
        </w:rPr>
        <w:t xml:space="preserve"> </w:t>
      </w:r>
      <w:r>
        <w:rPr>
          <w:noProof/>
          <w:color w:val="000000"/>
          <w:lang w:val="sr-Latn-CS"/>
        </w:rPr>
        <w:t>dana</w:t>
      </w:r>
      <w:r w:rsidR="00663F67" w:rsidRPr="00120965">
        <w:rPr>
          <w:noProof/>
          <w:color w:val="000000"/>
          <w:lang w:val="sr-Latn-CS"/>
        </w:rPr>
        <w:t xml:space="preserve"> </w:t>
      </w:r>
      <w:r>
        <w:rPr>
          <w:noProof/>
          <w:color w:val="000000"/>
          <w:lang w:val="sr-Latn-CS"/>
        </w:rPr>
        <w:t>od</w:t>
      </w:r>
      <w:r w:rsidR="00663F67" w:rsidRPr="00120965">
        <w:rPr>
          <w:noProof/>
          <w:color w:val="000000"/>
          <w:lang w:val="sr-Latn-CS"/>
        </w:rPr>
        <w:t xml:space="preserve"> </w:t>
      </w:r>
      <w:r>
        <w:rPr>
          <w:noProof/>
          <w:color w:val="000000"/>
          <w:lang w:val="sr-Latn-CS"/>
        </w:rPr>
        <w:t>dana</w:t>
      </w:r>
      <w:r w:rsidR="00663F67" w:rsidRPr="00120965">
        <w:rPr>
          <w:noProof/>
          <w:color w:val="000000"/>
          <w:lang w:val="sr-Latn-CS"/>
        </w:rPr>
        <w:t xml:space="preserve"> </w:t>
      </w:r>
      <w:r>
        <w:rPr>
          <w:noProof/>
          <w:color w:val="000000"/>
          <w:lang w:val="sr-Latn-CS"/>
        </w:rPr>
        <w:t>objavljivanja</w:t>
      </w:r>
      <w:r w:rsidR="00663F67" w:rsidRPr="00120965">
        <w:rPr>
          <w:noProof/>
          <w:color w:val="000000"/>
          <w:lang w:val="sr-Latn-CS"/>
        </w:rPr>
        <w:t xml:space="preserve"> </w:t>
      </w:r>
      <w:r>
        <w:rPr>
          <w:noProof/>
          <w:color w:val="000000"/>
          <w:lang w:val="sr-Latn-CS"/>
        </w:rPr>
        <w:t>u</w:t>
      </w:r>
      <w:r w:rsidR="00663F67" w:rsidRPr="00120965">
        <w:rPr>
          <w:noProof/>
          <w:color w:val="000000"/>
          <w:lang w:val="sr-Latn-CS"/>
        </w:rPr>
        <w:t xml:space="preserve"> „</w:t>
      </w:r>
      <w:r>
        <w:rPr>
          <w:noProof/>
          <w:color w:val="000000"/>
          <w:lang w:val="sr-Latn-CS"/>
        </w:rPr>
        <w:t>Službenom</w:t>
      </w:r>
      <w:r w:rsidR="00663F67" w:rsidRPr="00120965">
        <w:rPr>
          <w:noProof/>
          <w:color w:val="000000"/>
          <w:lang w:val="sr-Latn-CS"/>
        </w:rPr>
        <w:t xml:space="preserve"> </w:t>
      </w:r>
      <w:r>
        <w:rPr>
          <w:noProof/>
          <w:color w:val="000000"/>
          <w:lang w:val="sr-Latn-CS"/>
        </w:rPr>
        <w:t>glasniku</w:t>
      </w:r>
      <w:r w:rsidR="00663F67" w:rsidRPr="00120965">
        <w:rPr>
          <w:noProof/>
          <w:color w:val="000000"/>
          <w:lang w:val="sr-Latn-CS"/>
        </w:rPr>
        <w:t xml:space="preserve"> </w:t>
      </w:r>
      <w:r>
        <w:rPr>
          <w:noProof/>
          <w:color w:val="000000"/>
          <w:lang w:val="sr-Latn-CS"/>
        </w:rPr>
        <w:t>Republike</w:t>
      </w:r>
      <w:r w:rsidR="00663F67" w:rsidRPr="00120965">
        <w:rPr>
          <w:noProof/>
          <w:color w:val="000000"/>
          <w:lang w:val="sr-Latn-CS"/>
        </w:rPr>
        <w:t xml:space="preserve"> </w:t>
      </w:r>
      <w:r>
        <w:rPr>
          <w:noProof/>
          <w:color w:val="000000"/>
          <w:lang w:val="sr-Latn-CS"/>
        </w:rPr>
        <w:t>Srbije</w:t>
      </w:r>
      <w:r w:rsidR="00663F67" w:rsidRPr="00120965">
        <w:rPr>
          <w:bCs/>
          <w:noProof/>
          <w:color w:val="000000"/>
          <w:lang w:val="sr-Latn-CS"/>
        </w:rPr>
        <w:t>”</w:t>
      </w:r>
      <w:r w:rsidR="00663F67" w:rsidRPr="00120965">
        <w:rPr>
          <w:noProof/>
          <w:color w:val="000000"/>
          <w:lang w:val="sr-Latn-CS"/>
        </w:rPr>
        <w:t xml:space="preserve">, </w:t>
      </w:r>
      <w:r>
        <w:rPr>
          <w:noProof/>
          <w:color w:val="000000"/>
          <w:lang w:val="sr-Latn-CS"/>
        </w:rPr>
        <w:t>a</w:t>
      </w:r>
      <w:r w:rsidR="00663F67" w:rsidRPr="00120965">
        <w:rPr>
          <w:noProof/>
          <w:color w:val="000000"/>
          <w:lang w:val="sr-Latn-CS"/>
        </w:rPr>
        <w:t xml:space="preserve"> </w:t>
      </w:r>
      <w:r>
        <w:rPr>
          <w:noProof/>
          <w:color w:val="000000"/>
          <w:lang w:val="sr-Latn-CS"/>
        </w:rPr>
        <w:t>primenjuje</w:t>
      </w:r>
      <w:r w:rsidR="00663F67" w:rsidRPr="00120965">
        <w:rPr>
          <w:noProof/>
          <w:color w:val="000000"/>
          <w:lang w:val="sr-Latn-CS"/>
        </w:rPr>
        <w:t xml:space="preserve"> </w:t>
      </w:r>
      <w:r>
        <w:rPr>
          <w:noProof/>
          <w:color w:val="000000"/>
          <w:lang w:val="sr-Latn-CS"/>
        </w:rPr>
        <w:t>se</w:t>
      </w:r>
      <w:r w:rsidR="00663F67" w:rsidRPr="00120965">
        <w:rPr>
          <w:noProof/>
          <w:color w:val="000000"/>
          <w:lang w:val="sr-Latn-CS"/>
        </w:rPr>
        <w:t xml:space="preserve"> </w:t>
      </w:r>
      <w:r>
        <w:rPr>
          <w:noProof/>
          <w:color w:val="000000"/>
          <w:lang w:val="sr-Latn-CS"/>
        </w:rPr>
        <w:t>počev</w:t>
      </w:r>
      <w:r w:rsidR="00663F67" w:rsidRPr="00120965">
        <w:rPr>
          <w:noProof/>
          <w:color w:val="000000"/>
          <w:lang w:val="sr-Latn-CS"/>
        </w:rPr>
        <w:t xml:space="preserve"> </w:t>
      </w:r>
      <w:r>
        <w:rPr>
          <w:noProof/>
          <w:color w:val="000000"/>
          <w:lang w:val="sr-Latn-CS"/>
        </w:rPr>
        <w:t>od</w:t>
      </w:r>
      <w:r w:rsidR="00663F67" w:rsidRPr="00120965">
        <w:rPr>
          <w:noProof/>
          <w:color w:val="000000"/>
          <w:lang w:val="sr-Latn-CS"/>
        </w:rPr>
        <w:t xml:space="preserve"> </w:t>
      </w:r>
      <w:r>
        <w:rPr>
          <w:noProof/>
          <w:color w:val="000000"/>
          <w:lang w:val="sr-Latn-CS"/>
        </w:rPr>
        <w:t>obračuna</w:t>
      </w:r>
      <w:r w:rsidR="00663F67" w:rsidRPr="00120965">
        <w:rPr>
          <w:noProof/>
          <w:color w:val="000000"/>
          <w:lang w:val="sr-Latn-CS"/>
        </w:rPr>
        <w:t xml:space="preserve"> </w:t>
      </w:r>
      <w:r>
        <w:rPr>
          <w:noProof/>
          <w:color w:val="000000"/>
          <w:lang w:val="sr-Latn-CS"/>
        </w:rPr>
        <w:t>naknada</w:t>
      </w:r>
      <w:r w:rsidR="00663F67" w:rsidRPr="00120965">
        <w:rPr>
          <w:noProof/>
          <w:color w:val="000000"/>
          <w:lang w:val="sr-Latn-CS"/>
        </w:rPr>
        <w:t xml:space="preserve"> </w:t>
      </w:r>
      <w:r>
        <w:rPr>
          <w:noProof/>
          <w:color w:val="000000"/>
          <w:lang w:val="sr-Latn-CS"/>
        </w:rPr>
        <w:t>za</w:t>
      </w:r>
      <w:r w:rsidR="00663F67" w:rsidRPr="00120965">
        <w:rPr>
          <w:noProof/>
          <w:color w:val="000000"/>
          <w:lang w:val="sr-Latn-CS"/>
        </w:rPr>
        <w:t xml:space="preserve"> </w:t>
      </w:r>
      <w:r>
        <w:rPr>
          <w:noProof/>
          <w:color w:val="000000"/>
          <w:lang w:val="sr-Latn-CS"/>
        </w:rPr>
        <w:t>osposobljavanje</w:t>
      </w:r>
      <w:r w:rsidR="00663F67" w:rsidRPr="00120965">
        <w:rPr>
          <w:noProof/>
          <w:color w:val="000000"/>
          <w:lang w:val="sr-Latn-CS"/>
        </w:rPr>
        <w:t xml:space="preserve"> </w:t>
      </w:r>
      <w:r>
        <w:rPr>
          <w:noProof/>
          <w:color w:val="000000"/>
          <w:lang w:val="sr-Latn-CS"/>
        </w:rPr>
        <w:t>bračnog</w:t>
      </w:r>
      <w:r w:rsidR="00663F67" w:rsidRPr="00120965">
        <w:rPr>
          <w:noProof/>
          <w:color w:val="000000"/>
          <w:lang w:val="sr-Latn-CS"/>
        </w:rPr>
        <w:t xml:space="preserve"> </w:t>
      </w:r>
      <w:r>
        <w:rPr>
          <w:noProof/>
          <w:color w:val="000000"/>
          <w:lang w:val="sr-Latn-CS"/>
        </w:rPr>
        <w:t>druga</w:t>
      </w:r>
      <w:r w:rsidR="00663F67" w:rsidRPr="00120965">
        <w:rPr>
          <w:noProof/>
          <w:color w:val="000000"/>
          <w:lang w:val="sr-Latn-CS"/>
        </w:rPr>
        <w:t xml:space="preserve"> </w:t>
      </w:r>
      <w:r>
        <w:rPr>
          <w:noProof/>
          <w:color w:val="000000"/>
          <w:lang w:val="sr-Latn-CS"/>
        </w:rPr>
        <w:t>i</w:t>
      </w:r>
      <w:r w:rsidR="00663F67" w:rsidRPr="00120965">
        <w:rPr>
          <w:noProof/>
          <w:color w:val="000000"/>
          <w:lang w:val="sr-Latn-CS"/>
        </w:rPr>
        <w:t xml:space="preserve"> </w:t>
      </w:r>
      <w:r>
        <w:rPr>
          <w:noProof/>
          <w:color w:val="000000"/>
          <w:lang w:val="sr-Latn-CS"/>
        </w:rPr>
        <w:t>naknada</w:t>
      </w:r>
      <w:r w:rsidR="00663F67" w:rsidRPr="00120965">
        <w:rPr>
          <w:noProof/>
          <w:color w:val="000000"/>
          <w:lang w:val="sr-Latn-CS"/>
        </w:rPr>
        <w:t xml:space="preserve"> </w:t>
      </w:r>
      <w:r>
        <w:rPr>
          <w:noProof/>
          <w:color w:val="000000"/>
          <w:lang w:val="sr-Latn-CS"/>
        </w:rPr>
        <w:t>za</w:t>
      </w:r>
      <w:r w:rsidR="00663F67" w:rsidRPr="00120965">
        <w:rPr>
          <w:noProof/>
          <w:color w:val="000000"/>
          <w:lang w:val="sr-Latn-CS"/>
        </w:rPr>
        <w:t xml:space="preserve"> </w:t>
      </w:r>
      <w:r>
        <w:rPr>
          <w:noProof/>
          <w:color w:val="000000"/>
          <w:lang w:val="sr-Latn-CS"/>
        </w:rPr>
        <w:t>školovanje</w:t>
      </w:r>
      <w:r w:rsidR="00663F67" w:rsidRPr="00120965">
        <w:rPr>
          <w:noProof/>
          <w:color w:val="000000"/>
          <w:lang w:val="sr-Latn-CS"/>
        </w:rPr>
        <w:t xml:space="preserve"> </w:t>
      </w:r>
      <w:r>
        <w:rPr>
          <w:noProof/>
          <w:color w:val="000000"/>
          <w:lang w:val="sr-Latn-CS"/>
        </w:rPr>
        <w:t>dece</w:t>
      </w:r>
      <w:r w:rsidR="00663F67" w:rsidRPr="00120965">
        <w:rPr>
          <w:noProof/>
          <w:color w:val="000000"/>
          <w:lang w:val="sr-Latn-CS"/>
        </w:rPr>
        <w:t xml:space="preserve"> </w:t>
      </w:r>
      <w:r>
        <w:rPr>
          <w:noProof/>
          <w:color w:val="000000"/>
          <w:lang w:val="sr-Latn-CS"/>
        </w:rPr>
        <w:t>vojnog</w:t>
      </w:r>
      <w:r w:rsidR="00663F67" w:rsidRPr="00120965">
        <w:rPr>
          <w:noProof/>
          <w:color w:val="000000"/>
          <w:lang w:val="sr-Latn-CS"/>
        </w:rPr>
        <w:t xml:space="preserve"> </w:t>
      </w:r>
      <w:r>
        <w:rPr>
          <w:noProof/>
          <w:color w:val="000000"/>
          <w:lang w:val="sr-Latn-CS"/>
        </w:rPr>
        <w:t>lica</w:t>
      </w:r>
      <w:r w:rsidR="00663F67" w:rsidRPr="00120965">
        <w:rPr>
          <w:noProof/>
          <w:color w:val="000000"/>
          <w:lang w:val="sr-Latn-CS"/>
        </w:rPr>
        <w:t xml:space="preserve"> </w:t>
      </w:r>
      <w:r>
        <w:rPr>
          <w:noProof/>
          <w:color w:val="000000"/>
          <w:lang w:val="sr-Latn-CS"/>
        </w:rPr>
        <w:t>za</w:t>
      </w:r>
      <w:r w:rsidR="00663F67" w:rsidRPr="00120965">
        <w:rPr>
          <w:noProof/>
          <w:color w:val="000000"/>
          <w:lang w:val="sr-Latn-CS"/>
        </w:rPr>
        <w:t xml:space="preserve"> </w:t>
      </w:r>
      <w:r>
        <w:rPr>
          <w:noProof/>
          <w:color w:val="000000"/>
          <w:lang w:val="sr-Latn-CS"/>
        </w:rPr>
        <w:t>septembar</w:t>
      </w:r>
      <w:r w:rsidR="00663F67" w:rsidRPr="00120965">
        <w:rPr>
          <w:noProof/>
          <w:color w:val="000000"/>
          <w:lang w:val="sr-Latn-CS"/>
        </w:rPr>
        <w:t xml:space="preserve"> 2018. </w:t>
      </w:r>
      <w:r>
        <w:rPr>
          <w:noProof/>
          <w:color w:val="000000"/>
          <w:lang w:val="sr-Latn-CS"/>
        </w:rPr>
        <w:t>godine</w:t>
      </w:r>
      <w:r w:rsidR="00663F67" w:rsidRPr="00120965">
        <w:rPr>
          <w:noProof/>
          <w:color w:val="000000"/>
          <w:lang w:val="sr-Latn-CS"/>
        </w:rPr>
        <w:t>.</w:t>
      </w:r>
    </w:p>
    <w:p w:rsidR="00663F67" w:rsidRPr="00120965" w:rsidRDefault="00663F67" w:rsidP="00663F67">
      <w:pPr>
        <w:rPr>
          <w:noProof/>
          <w:lang w:val="sr-Latn-CS"/>
        </w:rPr>
      </w:pPr>
    </w:p>
    <w:p w:rsidR="00663F67" w:rsidRPr="00120965" w:rsidRDefault="00663F67" w:rsidP="00663F67">
      <w:pPr>
        <w:rPr>
          <w:noProof/>
          <w:lang w:val="sr-Latn-CS"/>
        </w:rPr>
      </w:pPr>
    </w:p>
    <w:p w:rsidR="00663F67" w:rsidRPr="00120965" w:rsidRDefault="00663F67" w:rsidP="00663F67">
      <w:pPr>
        <w:rPr>
          <w:noProof/>
          <w:lang w:val="sr-Latn-CS"/>
        </w:rPr>
      </w:pPr>
    </w:p>
    <w:p w:rsidR="00663F67" w:rsidRPr="00120965" w:rsidRDefault="00663F67" w:rsidP="00663F67">
      <w:pPr>
        <w:pStyle w:val="Normal1"/>
        <w:spacing w:before="0" w:beforeAutospacing="0" w:after="0" w:afterAutospacing="0"/>
        <w:rPr>
          <w:rFonts w:ascii="Times New Roman" w:hAnsi="Times New Roman" w:cs="Times New Roman"/>
          <w:noProof/>
          <w:sz w:val="24"/>
          <w:szCs w:val="24"/>
          <w:lang w:val="sr-Latn-CS"/>
        </w:rPr>
      </w:pPr>
      <w:r w:rsidRPr="00120965">
        <w:rPr>
          <w:rFonts w:ascii="Times New Roman" w:hAnsi="Times New Roman" w:cs="Times New Roman"/>
          <w:noProof/>
          <w:sz w:val="24"/>
          <w:szCs w:val="24"/>
          <w:lang w:val="sr-Latn-CS"/>
        </w:rPr>
        <w:t xml:space="preserve">05 </w:t>
      </w:r>
      <w:r w:rsidR="00120965">
        <w:rPr>
          <w:rFonts w:ascii="Times New Roman" w:hAnsi="Times New Roman" w:cs="Times New Roman"/>
          <w:noProof/>
          <w:sz w:val="24"/>
          <w:szCs w:val="24"/>
          <w:lang w:val="sr-Latn-CS"/>
        </w:rPr>
        <w:t>Broj</w:t>
      </w:r>
      <w:r w:rsidRPr="00120965">
        <w:rPr>
          <w:rFonts w:ascii="Times New Roman" w:hAnsi="Times New Roman" w:cs="Times New Roman"/>
          <w:noProof/>
          <w:sz w:val="24"/>
          <w:szCs w:val="24"/>
          <w:lang w:val="sr-Latn-CS"/>
        </w:rPr>
        <w:t>: 110-9374/2018</w:t>
      </w:r>
    </w:p>
    <w:p w:rsidR="00663F67" w:rsidRPr="00120965" w:rsidRDefault="00120965" w:rsidP="00663F67">
      <w:pPr>
        <w:pStyle w:val="Normal1"/>
        <w:spacing w:before="0" w:beforeAutospacing="0" w:after="0" w:afterAutospacing="0"/>
        <w:rPr>
          <w:rFonts w:ascii="Times New Roman" w:hAnsi="Times New Roman" w:cs="Times New Roman"/>
          <w:noProof/>
          <w:sz w:val="24"/>
          <w:szCs w:val="24"/>
          <w:lang w:val="sr-Latn-CS"/>
        </w:rPr>
      </w:pPr>
      <w:r>
        <w:rPr>
          <w:rFonts w:ascii="Times New Roman" w:hAnsi="Times New Roman" w:cs="Times New Roman"/>
          <w:noProof/>
          <w:sz w:val="24"/>
          <w:szCs w:val="24"/>
          <w:lang w:val="sr-Latn-CS"/>
        </w:rPr>
        <w:t>U</w:t>
      </w:r>
      <w:r w:rsidR="00663F67" w:rsidRPr="0012096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663F67" w:rsidRPr="00120965">
        <w:rPr>
          <w:rFonts w:ascii="Times New Roman" w:hAnsi="Times New Roman" w:cs="Times New Roman"/>
          <w:noProof/>
          <w:sz w:val="24"/>
          <w:szCs w:val="24"/>
          <w:lang w:val="sr-Latn-CS"/>
        </w:rPr>
        <w:t xml:space="preserve">, 4. </w:t>
      </w:r>
      <w:r>
        <w:rPr>
          <w:rFonts w:ascii="Times New Roman" w:hAnsi="Times New Roman" w:cs="Times New Roman"/>
          <w:noProof/>
          <w:sz w:val="24"/>
          <w:szCs w:val="24"/>
          <w:lang w:val="sr-Latn-CS"/>
        </w:rPr>
        <w:t>oktobra</w:t>
      </w:r>
      <w:r w:rsidR="00663F67" w:rsidRPr="00120965">
        <w:rPr>
          <w:rFonts w:ascii="Times New Roman" w:hAnsi="Times New Roman" w:cs="Times New Roman"/>
          <w:noProof/>
          <w:sz w:val="24"/>
          <w:szCs w:val="24"/>
          <w:lang w:val="sr-Latn-CS"/>
        </w:rPr>
        <w:t xml:space="preserve"> 2018. </w:t>
      </w:r>
      <w:r>
        <w:rPr>
          <w:rFonts w:ascii="Times New Roman" w:hAnsi="Times New Roman" w:cs="Times New Roman"/>
          <w:noProof/>
          <w:sz w:val="24"/>
          <w:szCs w:val="24"/>
          <w:lang w:val="sr-Latn-CS"/>
        </w:rPr>
        <w:t>godine</w:t>
      </w:r>
    </w:p>
    <w:p w:rsidR="00663F67" w:rsidRPr="00120965" w:rsidRDefault="00663F67" w:rsidP="00663F67">
      <w:pPr>
        <w:pStyle w:val="Normal1"/>
        <w:spacing w:before="0" w:beforeAutospacing="0" w:after="0" w:afterAutospacing="0"/>
        <w:rPr>
          <w:rFonts w:ascii="Times New Roman" w:hAnsi="Times New Roman" w:cs="Times New Roman"/>
          <w:noProof/>
          <w:sz w:val="24"/>
          <w:szCs w:val="24"/>
          <w:lang w:val="sr-Latn-CS"/>
        </w:rPr>
      </w:pPr>
    </w:p>
    <w:p w:rsidR="00663F67" w:rsidRPr="00120965" w:rsidRDefault="00120965" w:rsidP="00663F67">
      <w:pPr>
        <w:pStyle w:val="Normal1"/>
        <w:spacing w:before="0" w:beforeAutospacing="0" w:after="0" w:afterAutospacing="0"/>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V</w:t>
      </w:r>
      <w:r w:rsidR="00663F67" w:rsidRPr="0012096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L</w:t>
      </w:r>
      <w:r w:rsidR="00663F67" w:rsidRPr="0012096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r w:rsidR="00663F67" w:rsidRPr="0012096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w:t>
      </w:r>
      <w:r w:rsidR="00663F67" w:rsidRPr="00120965">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w:t>
      </w:r>
    </w:p>
    <w:p w:rsidR="00663F67" w:rsidRPr="00120965" w:rsidRDefault="00663F67" w:rsidP="00663F67">
      <w:pPr>
        <w:pStyle w:val="Normal1"/>
        <w:spacing w:before="0" w:beforeAutospacing="0" w:after="0" w:afterAutospacing="0"/>
        <w:rPr>
          <w:rFonts w:ascii="Times New Roman" w:hAnsi="Times New Roman" w:cs="Times New Roman"/>
          <w:noProof/>
          <w:spacing w:val="40"/>
          <w:sz w:val="24"/>
          <w:szCs w:val="24"/>
          <w:lang w:val="sr-Latn-CS"/>
        </w:rPr>
      </w:pPr>
    </w:p>
    <w:p w:rsidR="00663F67" w:rsidRPr="00120965" w:rsidRDefault="00663F67" w:rsidP="00663F67">
      <w:pPr>
        <w:pStyle w:val="Normal1"/>
        <w:spacing w:before="0" w:beforeAutospacing="0" w:after="0" w:afterAutospacing="0"/>
        <w:rPr>
          <w:rFonts w:ascii="Times New Roman" w:hAnsi="Times New Roman" w:cs="Times New Roman"/>
          <w:noProof/>
          <w:spacing w:val="40"/>
          <w:sz w:val="24"/>
          <w:szCs w:val="24"/>
          <w:lang w:val="sr-Latn-CS"/>
        </w:rPr>
      </w:pPr>
    </w:p>
    <w:p w:rsidR="00663F67" w:rsidRPr="00120965" w:rsidRDefault="00663F67" w:rsidP="00663F67">
      <w:pPr>
        <w:pStyle w:val="Normal1"/>
        <w:spacing w:before="0" w:beforeAutospacing="0" w:after="0" w:afterAutospacing="0"/>
        <w:rPr>
          <w:rFonts w:ascii="Times New Roman" w:hAnsi="Times New Roman" w:cs="Times New Roman"/>
          <w:noProof/>
          <w:spacing w:val="40"/>
          <w:sz w:val="24"/>
          <w:szCs w:val="24"/>
          <w:lang w:val="sr-Latn-CS"/>
        </w:rPr>
      </w:pPr>
    </w:p>
    <w:tbl>
      <w:tblPr>
        <w:tblW w:w="0" w:type="auto"/>
        <w:tblLayout w:type="fixed"/>
        <w:tblLook w:val="0000" w:firstRow="0" w:lastRow="0" w:firstColumn="0" w:lastColumn="0" w:noHBand="0" w:noVBand="0"/>
      </w:tblPr>
      <w:tblGrid>
        <w:gridCol w:w="5028"/>
        <w:gridCol w:w="4320"/>
      </w:tblGrid>
      <w:tr w:rsidR="00663F67" w:rsidRPr="00120965" w:rsidTr="00565E27">
        <w:tc>
          <w:tcPr>
            <w:tcW w:w="5028" w:type="dxa"/>
          </w:tcPr>
          <w:p w:rsidR="00663F67" w:rsidRPr="00120965" w:rsidRDefault="00663F67" w:rsidP="00565E27">
            <w:pPr>
              <w:jc w:val="center"/>
              <w:rPr>
                <w:noProof/>
                <w:lang w:val="sr-Latn-CS"/>
              </w:rPr>
            </w:pPr>
          </w:p>
        </w:tc>
        <w:tc>
          <w:tcPr>
            <w:tcW w:w="4320" w:type="dxa"/>
          </w:tcPr>
          <w:p w:rsidR="00663F67" w:rsidRPr="00120965" w:rsidRDefault="00663F67" w:rsidP="00565E27">
            <w:pPr>
              <w:jc w:val="center"/>
              <w:rPr>
                <w:noProof/>
                <w:lang w:val="sr-Latn-CS"/>
              </w:rPr>
            </w:pPr>
          </w:p>
          <w:p w:rsidR="00663F67" w:rsidRPr="00120965" w:rsidRDefault="00120965" w:rsidP="00565E27">
            <w:pPr>
              <w:jc w:val="center"/>
              <w:rPr>
                <w:noProof/>
                <w:lang w:val="sr-Latn-CS"/>
              </w:rPr>
            </w:pPr>
            <w:r>
              <w:rPr>
                <w:noProof/>
                <w:lang w:val="sr-Latn-CS"/>
              </w:rPr>
              <w:t>PREDSEDNIK</w:t>
            </w:r>
          </w:p>
          <w:p w:rsidR="00663F67" w:rsidRPr="00120965" w:rsidRDefault="00663F67" w:rsidP="00565E27">
            <w:pPr>
              <w:rPr>
                <w:noProof/>
                <w:lang w:val="sr-Latn-CS"/>
              </w:rPr>
            </w:pPr>
          </w:p>
          <w:p w:rsidR="00663F67" w:rsidRPr="00120965" w:rsidRDefault="00663F67" w:rsidP="00565E27">
            <w:pPr>
              <w:rPr>
                <w:noProof/>
                <w:lang w:val="sr-Latn-CS"/>
              </w:rPr>
            </w:pPr>
          </w:p>
          <w:p w:rsidR="00663F67" w:rsidRPr="00120965" w:rsidRDefault="00120965" w:rsidP="00565E27">
            <w:pPr>
              <w:pStyle w:val="Footer"/>
              <w:jc w:val="center"/>
              <w:rPr>
                <w:noProof/>
                <w:lang w:val="sr-Latn-CS"/>
              </w:rPr>
            </w:pPr>
            <w:r>
              <w:rPr>
                <w:noProof/>
                <w:lang w:val="sr-Latn-CS"/>
              </w:rPr>
              <w:t>Ana</w:t>
            </w:r>
            <w:r w:rsidR="00663F67" w:rsidRPr="00120965">
              <w:rPr>
                <w:noProof/>
                <w:lang w:val="sr-Latn-CS"/>
              </w:rPr>
              <w:t xml:space="preserve"> </w:t>
            </w:r>
            <w:r>
              <w:rPr>
                <w:noProof/>
                <w:lang w:val="sr-Latn-CS"/>
              </w:rPr>
              <w:t>Brnabić</w:t>
            </w:r>
          </w:p>
        </w:tc>
      </w:tr>
    </w:tbl>
    <w:p w:rsidR="00663F67" w:rsidRPr="00120965" w:rsidRDefault="00663F67" w:rsidP="00663F67">
      <w:pPr>
        <w:pStyle w:val="Normal1"/>
        <w:spacing w:before="0" w:beforeAutospacing="0" w:after="0" w:afterAutospacing="0"/>
        <w:jc w:val="center"/>
        <w:rPr>
          <w:rFonts w:ascii="Times New Roman" w:hAnsi="Times New Roman" w:cs="Times New Roman"/>
          <w:noProof/>
          <w:sz w:val="24"/>
          <w:szCs w:val="24"/>
          <w:lang w:val="sr-Latn-CS"/>
        </w:rPr>
      </w:pPr>
    </w:p>
    <w:p w:rsidR="00136480" w:rsidRPr="00120965" w:rsidRDefault="00136480">
      <w:pPr>
        <w:rPr>
          <w:lang w:val="sr-Latn-CS"/>
        </w:rPr>
      </w:pPr>
    </w:p>
    <w:sectPr w:rsidR="00136480" w:rsidRPr="00120965" w:rsidSect="00A82B08">
      <w:headerReference w:type="even" r:id="rId6"/>
      <w:headerReference w:type="default" r:id="rId7"/>
      <w:footerReference w:type="even" r:id="rId8"/>
      <w:footerReference w:type="default" r:id="rId9"/>
      <w:headerReference w:type="first" r:id="rId10"/>
      <w:footerReference w:type="first" r:id="rId11"/>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51" w:rsidRDefault="00610B51" w:rsidP="00120965">
      <w:r>
        <w:separator/>
      </w:r>
    </w:p>
  </w:endnote>
  <w:endnote w:type="continuationSeparator" w:id="0">
    <w:p w:rsidR="00610B51" w:rsidRDefault="00610B51" w:rsidP="0012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65" w:rsidRDefault="00120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65" w:rsidRDefault="00120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65" w:rsidRDefault="00120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51" w:rsidRDefault="00610B51" w:rsidP="00120965">
      <w:r>
        <w:separator/>
      </w:r>
    </w:p>
  </w:footnote>
  <w:footnote w:type="continuationSeparator" w:id="0">
    <w:p w:rsidR="00610B51" w:rsidRDefault="00610B51" w:rsidP="00120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65" w:rsidRDefault="0012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65" w:rsidRDefault="00120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65" w:rsidRDefault="00120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67"/>
    <w:rsid w:val="0010778F"/>
    <w:rsid w:val="00120965"/>
    <w:rsid w:val="00136480"/>
    <w:rsid w:val="00342A0E"/>
    <w:rsid w:val="00610B51"/>
    <w:rsid w:val="00663F67"/>
    <w:rsid w:val="006D44B6"/>
    <w:rsid w:val="009E01A4"/>
    <w:rsid w:val="00A35485"/>
    <w:rsid w:val="00A8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865E5A-B856-4E68-B487-FD88AA65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F67"/>
    <w:pPr>
      <w:tabs>
        <w:tab w:val="left" w:pos="1418"/>
      </w:tabs>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rsid w:val="00663F67"/>
    <w:pPr>
      <w:tabs>
        <w:tab w:val="clear" w:pos="1418"/>
        <w:tab w:val="center" w:pos="4535"/>
        <w:tab w:val="right" w:pos="9071"/>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663F67"/>
    <w:rPr>
      <w:sz w:val="24"/>
      <w:szCs w:val="24"/>
    </w:rPr>
  </w:style>
  <w:style w:type="paragraph" w:customStyle="1" w:styleId="Normal1">
    <w:name w:val="Normal1"/>
    <w:basedOn w:val="Normal"/>
    <w:rsid w:val="00663F67"/>
    <w:pPr>
      <w:tabs>
        <w:tab w:val="clear" w:pos="1418"/>
      </w:tabs>
      <w:spacing w:before="100" w:beforeAutospacing="1" w:after="100" w:afterAutospacing="1"/>
      <w:jc w:val="left"/>
    </w:pPr>
    <w:rPr>
      <w:rFonts w:ascii="Arial" w:hAnsi="Arial" w:cs="Arial"/>
      <w:sz w:val="22"/>
      <w:szCs w:val="22"/>
    </w:rPr>
  </w:style>
  <w:style w:type="paragraph" w:styleId="Header">
    <w:name w:val="header"/>
    <w:basedOn w:val="Normal"/>
    <w:link w:val="HeaderChar"/>
    <w:rsid w:val="00120965"/>
    <w:pPr>
      <w:tabs>
        <w:tab w:val="clear" w:pos="1418"/>
        <w:tab w:val="center" w:pos="4680"/>
        <w:tab w:val="right" w:pos="9360"/>
      </w:tabs>
    </w:pPr>
  </w:style>
  <w:style w:type="character" w:customStyle="1" w:styleId="HeaderChar">
    <w:name w:val="Header Char"/>
    <w:basedOn w:val="DefaultParagraphFont"/>
    <w:link w:val="Header"/>
    <w:rsid w:val="001209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Daktilobiro01</dc:creator>
  <cp:keywords/>
  <dc:description/>
  <cp:lastModifiedBy>Bojan Grgic</cp:lastModifiedBy>
  <cp:revision>2</cp:revision>
  <dcterms:created xsi:type="dcterms:W3CDTF">2018-10-16T13:37:00Z</dcterms:created>
  <dcterms:modified xsi:type="dcterms:W3CDTF">2018-10-16T13:37:00Z</dcterms:modified>
</cp:coreProperties>
</file>