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96" w:rsidRDefault="00057D74" w:rsidP="006C7F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ПРЕДЛОГ </w:t>
      </w:r>
      <w:r w:rsidR="00D763C4" w:rsidRPr="00D763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ЗАКОНА </w:t>
      </w:r>
    </w:p>
    <w:p w:rsidR="00D763C4" w:rsidRDefault="00D763C4" w:rsidP="006C7F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763C4">
        <w:rPr>
          <w:rFonts w:ascii="Times New Roman" w:hAnsi="Times New Roman" w:cs="Times New Roman"/>
          <w:b/>
          <w:sz w:val="24"/>
          <w:szCs w:val="24"/>
          <w:lang w:val="sr-Cyrl-RS"/>
        </w:rPr>
        <w:t>О ИЗМЕНАМА И ДОПУНАМА ЗАКОНА О ИЗВОЗУ И УВОЗУ РОБЕ ДВОСТРУКЕ НАМЕНЕ</w:t>
      </w:r>
    </w:p>
    <w:p w:rsidR="006C7F8F" w:rsidRPr="00D763C4" w:rsidRDefault="006C7F8F" w:rsidP="006C7F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61059" w:rsidRPr="00A11E23" w:rsidRDefault="00761059" w:rsidP="007610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E23">
        <w:rPr>
          <w:rFonts w:ascii="Times New Roman" w:hAnsi="Times New Roman" w:cs="Times New Roman"/>
          <w:b/>
          <w:sz w:val="24"/>
          <w:szCs w:val="24"/>
        </w:rPr>
        <w:t xml:space="preserve">Члан 1. </w:t>
      </w:r>
    </w:p>
    <w:p w:rsidR="00761059" w:rsidRDefault="005E7173" w:rsidP="005E7173">
      <w:p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1649">
        <w:rPr>
          <w:rFonts w:ascii="Times New Roman" w:hAnsi="Times New Roman" w:cs="Times New Roman"/>
          <w:sz w:val="24"/>
          <w:szCs w:val="24"/>
        </w:rPr>
        <w:t>У Закон</w:t>
      </w:r>
      <w:r w:rsidR="0093164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31649">
        <w:rPr>
          <w:rFonts w:ascii="Times New Roman" w:hAnsi="Times New Roman" w:cs="Times New Roman"/>
          <w:sz w:val="24"/>
          <w:szCs w:val="24"/>
        </w:rPr>
        <w:t xml:space="preserve"> о извозу и увозу робе двоструке намене </w:t>
      </w:r>
      <w:r w:rsidR="00931649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931649">
        <w:rPr>
          <w:rFonts w:ascii="Times New Roman" w:hAnsi="Times New Roman" w:cs="Times New Roman"/>
          <w:sz w:val="24"/>
          <w:szCs w:val="24"/>
        </w:rPr>
        <w:t>„</w:t>
      </w:r>
      <w:r w:rsidR="00931649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 w:rsidR="00931649">
        <w:rPr>
          <w:rFonts w:ascii="Times New Roman" w:hAnsi="Times New Roman"/>
          <w:sz w:val="24"/>
          <w:szCs w:val="24"/>
        </w:rPr>
        <w:t>”</w:t>
      </w:r>
      <w:r w:rsidR="00931649">
        <w:rPr>
          <w:rFonts w:ascii="Times New Roman" w:hAnsi="Times New Roman"/>
          <w:sz w:val="24"/>
          <w:szCs w:val="24"/>
          <w:lang w:val="sr-Cyrl-RS"/>
        </w:rPr>
        <w:t>, број 95/13)</w:t>
      </w:r>
      <w:r w:rsidR="00057D74">
        <w:rPr>
          <w:rFonts w:ascii="Times New Roman" w:hAnsi="Times New Roman"/>
          <w:sz w:val="24"/>
          <w:szCs w:val="24"/>
          <w:lang w:val="sr-Cyrl-RS"/>
        </w:rPr>
        <w:t>,</w:t>
      </w:r>
      <w:r w:rsidR="00931649">
        <w:rPr>
          <w:rFonts w:ascii="Times New Roman" w:hAnsi="Times New Roman" w:cs="Times New Roman"/>
          <w:sz w:val="24"/>
          <w:szCs w:val="24"/>
          <w:lang w:val="sr-Cyrl-RS"/>
        </w:rPr>
        <w:t xml:space="preserve"> у члану </w:t>
      </w:r>
      <w:r w:rsidR="002B693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30C5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30C50">
        <w:rPr>
          <w:rFonts w:ascii="Times New Roman" w:hAnsi="Times New Roman" w:cs="Times New Roman"/>
          <w:sz w:val="24"/>
          <w:szCs w:val="24"/>
        </w:rPr>
        <w:t>став 1.</w:t>
      </w:r>
      <w:r w:rsidR="00330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5C96">
        <w:rPr>
          <w:rFonts w:ascii="Times New Roman" w:hAnsi="Times New Roman" w:cs="Times New Roman"/>
          <w:sz w:val="24"/>
          <w:szCs w:val="24"/>
          <w:lang w:val="en-US"/>
        </w:rPr>
        <w:t>тачка 11)</w:t>
      </w:r>
      <w:r w:rsidR="002B69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0C50">
        <w:rPr>
          <w:rFonts w:ascii="Times New Roman" w:hAnsi="Times New Roman" w:cs="Times New Roman"/>
          <w:sz w:val="24"/>
          <w:szCs w:val="24"/>
          <w:lang w:val="sr-Cyrl-RS"/>
        </w:rPr>
        <w:t>после речи:</w:t>
      </w:r>
      <w:r w:rsidR="00330C50" w:rsidRPr="00650F43">
        <w:rPr>
          <w:rFonts w:ascii="Times New Roman" w:hAnsi="Times New Roman" w:cs="Times New Roman"/>
          <w:sz w:val="24"/>
          <w:szCs w:val="24"/>
        </w:rPr>
        <w:t xml:space="preserve"> </w:t>
      </w:r>
      <w:r w:rsidR="00330C50">
        <w:rPr>
          <w:rFonts w:ascii="Times New Roman" w:hAnsi="Times New Roman" w:cs="Times New Roman"/>
          <w:sz w:val="24"/>
          <w:szCs w:val="24"/>
        </w:rPr>
        <w:t>„</w:t>
      </w:r>
      <w:r w:rsidR="00ED5B7D">
        <w:rPr>
          <w:rFonts w:ascii="Times New Roman" w:hAnsi="Times New Roman" w:cs="Times New Roman"/>
          <w:sz w:val="24"/>
          <w:szCs w:val="24"/>
          <w:lang w:val="sr-Cyrl-RS"/>
        </w:rPr>
        <w:t>извоз</w:t>
      </w:r>
      <w:r w:rsidR="00057D7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30C50">
        <w:rPr>
          <w:rFonts w:ascii="Times New Roman" w:hAnsi="Times New Roman"/>
          <w:sz w:val="24"/>
          <w:szCs w:val="24"/>
        </w:rPr>
        <w:t>”</w:t>
      </w:r>
      <w:r w:rsidR="00330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0C50">
        <w:rPr>
          <w:rFonts w:ascii="Times New Roman" w:hAnsi="Times New Roman" w:cs="Times New Roman"/>
          <w:sz w:val="24"/>
          <w:szCs w:val="24"/>
        </w:rPr>
        <w:t>речи: „</w:t>
      </w:r>
      <w:r w:rsidR="004D03B0">
        <w:rPr>
          <w:rFonts w:ascii="Times New Roman" w:hAnsi="Times New Roman" w:cs="Times New Roman"/>
          <w:sz w:val="24"/>
          <w:szCs w:val="24"/>
          <w:lang w:val="sr-Cyrl-RS"/>
        </w:rPr>
        <w:t xml:space="preserve">или </w:t>
      </w:r>
      <w:r w:rsidR="00330C50">
        <w:rPr>
          <w:rFonts w:ascii="Times New Roman" w:hAnsi="Times New Roman" w:cs="Times New Roman"/>
          <w:sz w:val="24"/>
          <w:szCs w:val="24"/>
        </w:rPr>
        <w:t>увоз</w:t>
      </w:r>
      <w:r w:rsidR="00330C50">
        <w:rPr>
          <w:rFonts w:ascii="Times New Roman" w:hAnsi="Times New Roman"/>
          <w:sz w:val="24"/>
          <w:szCs w:val="24"/>
        </w:rPr>
        <w:t>” бришу се.</w:t>
      </w:r>
    </w:p>
    <w:p w:rsidR="002B6938" w:rsidRDefault="002B6938" w:rsidP="009316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6938" w:rsidRDefault="002B6938" w:rsidP="002B6938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2B6938">
        <w:rPr>
          <w:rFonts w:ascii="Times New Roman" w:hAnsi="Times New Roman"/>
          <w:b/>
          <w:sz w:val="24"/>
          <w:szCs w:val="24"/>
          <w:lang w:val="sr-Cyrl-RS"/>
        </w:rPr>
        <w:t>Члан 2.</w:t>
      </w:r>
    </w:p>
    <w:p w:rsidR="002B6938" w:rsidRPr="002B6938" w:rsidRDefault="002B6938" w:rsidP="002B6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30C50" w:rsidRDefault="005E7173" w:rsidP="005E7173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BC0E0F">
        <w:rPr>
          <w:rFonts w:ascii="Times New Roman" w:hAnsi="Times New Roman"/>
          <w:sz w:val="24"/>
          <w:szCs w:val="24"/>
          <w:lang w:val="sr-Cyrl-RS"/>
        </w:rPr>
        <w:t xml:space="preserve">У члану 4. </w:t>
      </w:r>
      <w:r w:rsidR="00C25401">
        <w:rPr>
          <w:rFonts w:ascii="Times New Roman" w:hAnsi="Times New Roman"/>
          <w:sz w:val="24"/>
          <w:szCs w:val="24"/>
          <w:lang w:val="sr-Cyrl-RS"/>
        </w:rPr>
        <w:t>п</w:t>
      </w:r>
      <w:r w:rsidR="00FC5C96">
        <w:rPr>
          <w:rFonts w:ascii="Times New Roman" w:hAnsi="Times New Roman"/>
          <w:sz w:val="24"/>
          <w:szCs w:val="24"/>
          <w:lang w:val="sr-Cyrl-RS"/>
        </w:rPr>
        <w:t>осле става 2. додаје се</w:t>
      </w:r>
      <w:r w:rsidR="009316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5C96">
        <w:rPr>
          <w:rFonts w:ascii="Times New Roman" w:hAnsi="Times New Roman"/>
          <w:sz w:val="24"/>
          <w:szCs w:val="24"/>
          <w:lang w:val="sr-Cyrl-RS"/>
        </w:rPr>
        <w:t>став 3,</w:t>
      </w:r>
      <w:r w:rsidR="00330C50">
        <w:rPr>
          <w:rFonts w:ascii="Times New Roman" w:hAnsi="Times New Roman"/>
          <w:sz w:val="24"/>
          <w:szCs w:val="24"/>
          <w:lang w:val="sr-Cyrl-RS"/>
        </w:rPr>
        <w:t xml:space="preserve"> који гласи:</w:t>
      </w:r>
    </w:p>
    <w:p w:rsidR="00330C50" w:rsidRPr="00330C50" w:rsidRDefault="00330C50" w:rsidP="005E717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Роба двоструке намене утврђена у Листи 1, Листи 2 и Листи 3 Конвенције о забрани развоја</w:t>
      </w:r>
      <w:r w:rsidR="00FC5C96"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производње, складиштења и употребе хемијског оружја и његовом уништавању</w:t>
      </w:r>
      <w:r w:rsidR="00FC5C96">
        <w:rPr>
          <w:rFonts w:ascii="Times New Roman" w:hAnsi="Times New Roman" w:cs="Times New Roman"/>
          <w:sz w:val="24"/>
          <w:szCs w:val="24"/>
          <w:lang w:val="sr-Latn-RS"/>
        </w:rPr>
        <w:t xml:space="preserve"> („</w:t>
      </w:r>
      <w:r w:rsidR="0062105F">
        <w:rPr>
          <w:rFonts w:ascii="Times New Roman" w:hAnsi="Times New Roman" w:cs="Times New Roman"/>
          <w:sz w:val="24"/>
          <w:szCs w:val="24"/>
          <w:lang w:val="sr-Latn-RS"/>
        </w:rPr>
        <w:t>Службени гласн</w:t>
      </w:r>
      <w:r w:rsidR="00FC5C96">
        <w:rPr>
          <w:rFonts w:ascii="Times New Roman" w:hAnsi="Times New Roman" w:cs="Times New Roman"/>
          <w:sz w:val="24"/>
          <w:szCs w:val="24"/>
          <w:lang w:val="sr-Latn-RS"/>
        </w:rPr>
        <w:t>ик РС</w:t>
      </w:r>
      <w:r w:rsidR="00FC5C96">
        <w:rPr>
          <w:rFonts w:ascii="Times New Roman" w:hAnsi="Times New Roman" w:cs="Times New Roman"/>
          <w:sz w:val="24"/>
          <w:szCs w:val="24"/>
          <w:lang w:val="sr-Cyrl-RS"/>
        </w:rPr>
        <w:t>-Међународни уговори</w:t>
      </w:r>
      <w:r w:rsidR="0062105F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FC5C96">
        <w:rPr>
          <w:rFonts w:ascii="Times New Roman" w:hAnsi="Times New Roman" w:cs="Times New Roman"/>
          <w:sz w:val="24"/>
          <w:szCs w:val="24"/>
          <w:lang w:val="sr-Cyrl-RS"/>
        </w:rPr>
        <w:t>, број 2/00-</w:t>
      </w:r>
      <w:r>
        <w:rPr>
          <w:rFonts w:ascii="Times New Roman" w:hAnsi="Times New Roman" w:cs="Times New Roman"/>
          <w:sz w:val="24"/>
          <w:szCs w:val="24"/>
          <w:lang w:val="sr-Cyrl-RS"/>
        </w:rPr>
        <w:t>у даљем тексту: Хемијска конвенција) увози се на основу дозволе.</w:t>
      </w:r>
      <w:r>
        <w:rPr>
          <w:rFonts w:ascii="Times New Roman" w:hAnsi="Times New Roman"/>
          <w:sz w:val="24"/>
          <w:szCs w:val="24"/>
        </w:rPr>
        <w:t>”</w:t>
      </w:r>
    </w:p>
    <w:p w:rsidR="00761059" w:rsidRDefault="00761059" w:rsidP="007610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E23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2B6938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A11E2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30C50" w:rsidRPr="00330C50" w:rsidRDefault="005E7173" w:rsidP="005E7173">
      <w:p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30C50" w:rsidRPr="00330C50">
        <w:rPr>
          <w:rFonts w:ascii="Times New Roman" w:hAnsi="Times New Roman" w:cs="Times New Roman"/>
          <w:sz w:val="24"/>
          <w:szCs w:val="24"/>
          <w:lang w:val="sr-Cyrl-RS"/>
        </w:rPr>
        <w:t>У члану 10</w:t>
      </w:r>
      <w:r w:rsidR="00330C5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30C50" w:rsidRPr="00330C50">
        <w:rPr>
          <w:rFonts w:ascii="Times New Roman" w:hAnsi="Times New Roman" w:cs="Times New Roman"/>
          <w:sz w:val="24"/>
          <w:szCs w:val="24"/>
          <w:lang w:val="sr-Cyrl-RS"/>
        </w:rPr>
        <w:t xml:space="preserve"> став 1. реч</w:t>
      </w:r>
      <w:r w:rsidR="00F9500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30C5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330C50" w:rsidRPr="00330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0C50">
        <w:rPr>
          <w:rFonts w:ascii="Times New Roman" w:hAnsi="Times New Roman"/>
          <w:sz w:val="24"/>
          <w:szCs w:val="24"/>
        </w:rPr>
        <w:t>„</w:t>
      </w:r>
      <w:r w:rsidR="00330C50">
        <w:rPr>
          <w:rFonts w:ascii="Times New Roman" w:hAnsi="Times New Roman"/>
          <w:sz w:val="24"/>
          <w:szCs w:val="24"/>
          <w:lang w:val="sr-Cyrl-RS"/>
        </w:rPr>
        <w:t>члан</w:t>
      </w:r>
      <w:r w:rsidR="00347A4F">
        <w:rPr>
          <w:rFonts w:ascii="Times New Roman" w:hAnsi="Times New Roman"/>
          <w:sz w:val="24"/>
          <w:szCs w:val="24"/>
          <w:lang w:val="sr-Cyrl-RS"/>
        </w:rPr>
        <w:t>а</w:t>
      </w:r>
      <w:r w:rsidR="00330C50">
        <w:rPr>
          <w:rFonts w:ascii="Times New Roman" w:hAnsi="Times New Roman"/>
          <w:sz w:val="24"/>
          <w:szCs w:val="24"/>
          <w:lang w:val="sr-Cyrl-RS"/>
        </w:rPr>
        <w:t xml:space="preserve"> 4. став 1.</w:t>
      </w:r>
      <w:r w:rsidR="00330C50">
        <w:rPr>
          <w:rFonts w:ascii="Times New Roman" w:hAnsi="Times New Roman"/>
          <w:sz w:val="24"/>
          <w:szCs w:val="24"/>
        </w:rPr>
        <w:t>”</w:t>
      </w:r>
      <w:r w:rsidR="00F95004">
        <w:rPr>
          <w:rFonts w:ascii="Times New Roman" w:hAnsi="Times New Roman"/>
          <w:sz w:val="24"/>
          <w:szCs w:val="24"/>
          <w:lang w:val="sr-Cyrl-RS"/>
        </w:rPr>
        <w:t xml:space="preserve"> замењују</w:t>
      </w:r>
      <w:r w:rsidR="00330C50">
        <w:rPr>
          <w:rFonts w:ascii="Times New Roman" w:hAnsi="Times New Roman"/>
          <w:sz w:val="24"/>
          <w:szCs w:val="24"/>
          <w:lang w:val="sr-Cyrl-RS"/>
        </w:rPr>
        <w:t xml:space="preserve"> се речима: </w:t>
      </w:r>
      <w:r w:rsidR="00330C50">
        <w:rPr>
          <w:rFonts w:ascii="Times New Roman" w:hAnsi="Times New Roman"/>
          <w:sz w:val="24"/>
          <w:szCs w:val="24"/>
        </w:rPr>
        <w:t>„</w:t>
      </w:r>
      <w:r w:rsidR="00330C50">
        <w:rPr>
          <w:rFonts w:ascii="Times New Roman" w:hAnsi="Times New Roman"/>
          <w:sz w:val="24"/>
          <w:szCs w:val="24"/>
          <w:lang w:val="sr-Cyrl-RS"/>
        </w:rPr>
        <w:t>члан</w:t>
      </w:r>
      <w:r w:rsidR="00347A4F">
        <w:rPr>
          <w:rFonts w:ascii="Times New Roman" w:hAnsi="Times New Roman"/>
          <w:sz w:val="24"/>
          <w:szCs w:val="24"/>
          <w:lang w:val="sr-Cyrl-RS"/>
        </w:rPr>
        <w:t>а</w:t>
      </w:r>
      <w:r w:rsidR="00330C50">
        <w:rPr>
          <w:rFonts w:ascii="Times New Roman" w:hAnsi="Times New Roman"/>
          <w:sz w:val="24"/>
          <w:szCs w:val="24"/>
          <w:lang w:val="sr-Cyrl-RS"/>
        </w:rPr>
        <w:t xml:space="preserve"> 4. ст. 1. и 3.</w:t>
      </w:r>
      <w:r w:rsidR="00330C50">
        <w:rPr>
          <w:rFonts w:ascii="Times New Roman" w:hAnsi="Times New Roman"/>
          <w:sz w:val="24"/>
          <w:szCs w:val="24"/>
        </w:rPr>
        <w:t>”</w:t>
      </w:r>
      <w:r w:rsidR="00330C5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30C50" w:rsidRPr="00330C50" w:rsidRDefault="00761059" w:rsidP="00330C50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61059" w:rsidRPr="00A11E23" w:rsidRDefault="00761059" w:rsidP="007610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E23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2B6938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A11E23">
        <w:rPr>
          <w:rFonts w:ascii="Times New Roman" w:hAnsi="Times New Roman" w:cs="Times New Roman"/>
          <w:b/>
          <w:sz w:val="24"/>
          <w:szCs w:val="24"/>
        </w:rPr>
        <w:t>.</w:t>
      </w:r>
    </w:p>
    <w:p w:rsidR="00761059" w:rsidRDefault="005E7173" w:rsidP="005E7173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0C50">
        <w:rPr>
          <w:rFonts w:ascii="Times New Roman" w:hAnsi="Times New Roman" w:cs="Times New Roman"/>
          <w:sz w:val="24"/>
          <w:szCs w:val="24"/>
        </w:rPr>
        <w:t>У члану 1</w:t>
      </w:r>
      <w:r w:rsidR="00330C5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30C50">
        <w:rPr>
          <w:rFonts w:ascii="Times New Roman" w:hAnsi="Times New Roman" w:cs="Times New Roman"/>
          <w:sz w:val="24"/>
          <w:szCs w:val="24"/>
        </w:rPr>
        <w:t>. ст</w:t>
      </w:r>
      <w:r w:rsidR="00330C50">
        <w:rPr>
          <w:rFonts w:ascii="Times New Roman" w:hAnsi="Times New Roman" w:cs="Times New Roman"/>
          <w:sz w:val="24"/>
          <w:szCs w:val="24"/>
          <w:lang w:val="sr-Cyrl-RS"/>
        </w:rPr>
        <w:t>ав</w:t>
      </w:r>
      <w:r w:rsidR="00330C50">
        <w:rPr>
          <w:rFonts w:ascii="Times New Roman" w:hAnsi="Times New Roman" w:cs="Times New Roman"/>
          <w:sz w:val="24"/>
          <w:szCs w:val="24"/>
        </w:rPr>
        <w:t xml:space="preserve"> </w:t>
      </w:r>
      <w:r w:rsidR="00330C50">
        <w:rPr>
          <w:rFonts w:ascii="Times New Roman" w:hAnsi="Times New Roman" w:cs="Times New Roman"/>
          <w:sz w:val="24"/>
          <w:szCs w:val="24"/>
          <w:lang w:val="sr-Cyrl-RS"/>
        </w:rPr>
        <w:t>2. мења се и гласи:</w:t>
      </w:r>
    </w:p>
    <w:p w:rsidR="00330C50" w:rsidRDefault="005E7173" w:rsidP="005E7173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30C50">
        <w:rPr>
          <w:rFonts w:ascii="Times New Roman" w:hAnsi="Times New Roman" w:cs="Times New Roman"/>
          <w:sz w:val="24"/>
          <w:szCs w:val="24"/>
        </w:rPr>
        <w:t>„</w:t>
      </w:r>
      <w:r w:rsidR="00330C50">
        <w:rPr>
          <w:rFonts w:ascii="Times New Roman" w:hAnsi="Times New Roman" w:cs="Times New Roman"/>
          <w:sz w:val="24"/>
          <w:szCs w:val="24"/>
          <w:lang w:val="sr-Cyrl-RS"/>
        </w:rPr>
        <w:t>Ако један од органа из става 1. овог члана ускрати сагласност о издавању дозволе одлучује Влада, а ако два или више органа из става 1. овог члана ускрат</w:t>
      </w:r>
      <w:r w:rsidR="0093164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30C50">
        <w:rPr>
          <w:rFonts w:ascii="Times New Roman" w:hAnsi="Times New Roman" w:cs="Times New Roman"/>
          <w:sz w:val="24"/>
          <w:szCs w:val="24"/>
          <w:lang w:val="sr-Cyrl-RS"/>
        </w:rPr>
        <w:t xml:space="preserve"> сагласност дозвола се не може издати</w:t>
      </w:r>
      <w:r w:rsidR="006B415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30C50">
        <w:rPr>
          <w:rFonts w:ascii="Times New Roman" w:hAnsi="Times New Roman"/>
          <w:sz w:val="24"/>
          <w:szCs w:val="24"/>
        </w:rPr>
        <w:t>”</w:t>
      </w:r>
    </w:p>
    <w:p w:rsidR="00761059" w:rsidRDefault="00761059" w:rsidP="006B41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23D6">
        <w:rPr>
          <w:rFonts w:ascii="Times New Roman" w:hAnsi="Times New Roman"/>
          <w:sz w:val="24"/>
          <w:szCs w:val="24"/>
        </w:rPr>
        <w:tab/>
      </w:r>
      <w:r w:rsidR="004023D6">
        <w:rPr>
          <w:rFonts w:ascii="Times New Roman" w:hAnsi="Times New Roman"/>
          <w:sz w:val="24"/>
          <w:szCs w:val="24"/>
        </w:rPr>
        <w:tab/>
      </w:r>
      <w:r w:rsidR="004023D6">
        <w:rPr>
          <w:rFonts w:ascii="Times New Roman" w:hAnsi="Times New Roman"/>
          <w:sz w:val="24"/>
          <w:szCs w:val="24"/>
        </w:rPr>
        <w:tab/>
      </w:r>
    </w:p>
    <w:p w:rsidR="0065690E" w:rsidRDefault="006B4152" w:rsidP="006B415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</w:t>
      </w:r>
      <w:r w:rsidR="00AA615B" w:rsidRPr="00A11E23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2B6938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761059" w:rsidRPr="00A11E23">
        <w:rPr>
          <w:rFonts w:ascii="Times New Roman" w:hAnsi="Times New Roman" w:cs="Times New Roman"/>
          <w:b/>
          <w:sz w:val="24"/>
          <w:szCs w:val="24"/>
        </w:rPr>
        <w:t>.</w:t>
      </w:r>
    </w:p>
    <w:p w:rsidR="0065690E" w:rsidRDefault="0065690E" w:rsidP="00427B29">
      <w:pPr>
        <w:tabs>
          <w:tab w:val="left" w:pos="1418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65690E">
        <w:rPr>
          <w:rFonts w:ascii="Times New Roman" w:hAnsi="Times New Roman" w:cs="Times New Roman"/>
          <w:sz w:val="24"/>
          <w:szCs w:val="24"/>
          <w:lang w:val="sr-Cyrl-RS"/>
        </w:rPr>
        <w:t>Члан 16. мења се и гласи:</w:t>
      </w:r>
    </w:p>
    <w:p w:rsidR="004023D6" w:rsidRPr="0065690E" w:rsidRDefault="0065690E" w:rsidP="006569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„Члан 16.</w:t>
      </w:r>
    </w:p>
    <w:p w:rsidR="0065690E" w:rsidRDefault="005E7173" w:rsidP="00427B29">
      <w:pPr>
        <w:pStyle w:val="1tekst"/>
        <w:tabs>
          <w:tab w:val="left" w:pos="1418"/>
        </w:tabs>
        <w:spacing w:after="120"/>
        <w:ind w:left="0" w:right="0" w:firstLine="720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5690E">
        <w:rPr>
          <w:rFonts w:ascii="Times New Roman" w:hAnsi="Times New Roman" w:cs="Times New Roman"/>
          <w:sz w:val="24"/>
          <w:szCs w:val="24"/>
        </w:rPr>
        <w:t>М</w:t>
      </w:r>
      <w:r w:rsidR="0065690E" w:rsidRPr="008103AF">
        <w:rPr>
          <w:rFonts w:ascii="Times New Roman" w:hAnsi="Times New Roman" w:cs="Times New Roman"/>
          <w:sz w:val="24"/>
          <w:szCs w:val="24"/>
        </w:rPr>
        <w:t>инистарство може изузетно од одредаба чл. 13-15. овог закона, по посебној процедури издати дозволу за извоз или увоз робе двоструке намене,</w:t>
      </w:r>
      <w:r w:rsidR="0065690E" w:rsidRPr="008103A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5690E">
        <w:rPr>
          <w:rFonts w:ascii="Times New Roman" w:hAnsi="Times New Roman" w:cs="Times New Roman"/>
          <w:sz w:val="24"/>
          <w:szCs w:val="24"/>
          <w:lang w:val="sr-Cyrl-RS"/>
        </w:rPr>
        <w:t>ако</w:t>
      </w:r>
      <w:r w:rsidR="0065690E" w:rsidRPr="008103AF">
        <w:rPr>
          <w:rFonts w:ascii="Times New Roman" w:hAnsi="Times New Roman" w:cs="Times New Roman"/>
          <w:sz w:val="24"/>
          <w:szCs w:val="24"/>
          <w:lang w:val="sr-Cyrl-RS"/>
        </w:rPr>
        <w:t xml:space="preserve"> се привремено извозе или увозе</w:t>
      </w:r>
      <w:r w:rsidR="0065690E" w:rsidRPr="008103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сајамски, музејски и изложбени експонати ради учествовања на међународним манифестацијама.</w:t>
      </w:r>
    </w:p>
    <w:p w:rsidR="0065690E" w:rsidRDefault="00427B29" w:rsidP="00427B29">
      <w:pPr>
        <w:pStyle w:val="1tekst"/>
        <w:tabs>
          <w:tab w:val="left" w:pos="1418"/>
        </w:tabs>
        <w:spacing w:after="120"/>
        <w:ind w:left="0" w:right="0" w:firstLine="720"/>
        <w:rPr>
          <w:bCs/>
          <w:sz w:val="22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65690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Министарство прописује поступак издавања, облик и садржину дозволе из става 1. овог члана. </w:t>
      </w:r>
    </w:p>
    <w:p w:rsidR="00427B29" w:rsidRDefault="00427B29" w:rsidP="00427B29">
      <w:pPr>
        <w:pStyle w:val="1tekst"/>
        <w:tabs>
          <w:tab w:val="left" w:pos="1418"/>
        </w:tabs>
        <w:spacing w:after="120"/>
        <w:ind w:left="0" w:righ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5690E">
        <w:rPr>
          <w:rFonts w:ascii="Times New Roman" w:hAnsi="Times New Roman" w:cs="Times New Roman"/>
          <w:sz w:val="24"/>
          <w:szCs w:val="24"/>
          <w:lang w:val="sr-Cyrl-RS"/>
        </w:rPr>
        <w:t>Одредбе овог закона не односе се на извоз или увоз робе двоструке намене, ако се</w:t>
      </w:r>
      <w:r w:rsidR="0065690E" w:rsidRPr="00C15625">
        <w:rPr>
          <w:rFonts w:ascii="Times New Roman" w:hAnsi="Times New Roman" w:cs="Times New Roman"/>
          <w:sz w:val="24"/>
          <w:szCs w:val="24"/>
        </w:rPr>
        <w:t>:</w:t>
      </w:r>
      <w:r w:rsidR="0065690E" w:rsidRPr="00C156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27B29" w:rsidRPr="00427B29" w:rsidRDefault="00427B29" w:rsidP="006A6462">
      <w:pPr>
        <w:pStyle w:val="1tekst"/>
        <w:tabs>
          <w:tab w:val="left" w:pos="1134"/>
        </w:tabs>
        <w:ind w:left="0" w:right="0"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 xml:space="preserve">1) </w:t>
      </w:r>
      <w:r w:rsidR="0065690E" w:rsidRPr="005578A5">
        <w:rPr>
          <w:rFonts w:ascii="Times New Roman" w:hAnsi="Times New Roman" w:cs="Times New Roman"/>
          <w:sz w:val="24"/>
          <w:szCs w:val="24"/>
        </w:rPr>
        <w:t xml:space="preserve">извози </w:t>
      </w:r>
      <w:r w:rsidR="0065690E" w:rsidRPr="00C15625">
        <w:rPr>
          <w:rFonts w:ascii="Times New Roman" w:hAnsi="Times New Roman" w:cs="Times New Roman"/>
          <w:sz w:val="24"/>
          <w:szCs w:val="24"/>
        </w:rPr>
        <w:t>или увози</w:t>
      </w:r>
      <w:r w:rsidR="0065690E" w:rsidRPr="005578A5">
        <w:rPr>
          <w:rFonts w:ascii="Times New Roman" w:hAnsi="Times New Roman" w:cs="Times New Roman"/>
          <w:sz w:val="24"/>
          <w:szCs w:val="24"/>
        </w:rPr>
        <w:t xml:space="preserve"> роба која припада безбедносним или одбрамбеним снагама </w:t>
      </w:r>
      <w:r w:rsidR="006133CC" w:rsidRPr="005578A5">
        <w:rPr>
          <w:rFonts w:ascii="Times New Roman" w:hAnsi="Times New Roman" w:cs="Times New Roman"/>
          <w:sz w:val="24"/>
          <w:szCs w:val="24"/>
        </w:rPr>
        <w:t>Републике Србије</w:t>
      </w:r>
      <w:r w:rsidR="0065690E" w:rsidRPr="005578A5">
        <w:rPr>
          <w:rFonts w:ascii="Times New Roman" w:hAnsi="Times New Roman" w:cs="Times New Roman"/>
          <w:sz w:val="24"/>
          <w:szCs w:val="24"/>
        </w:rPr>
        <w:t xml:space="preserve">, односно безбедносним или одбрамбеним снагама друге државе, која улази на, прелази преко, или излази са територије </w:t>
      </w:r>
      <w:r w:rsidR="006133CC" w:rsidRPr="005578A5">
        <w:rPr>
          <w:rFonts w:ascii="Times New Roman" w:hAnsi="Times New Roman" w:cs="Times New Roman"/>
          <w:sz w:val="24"/>
          <w:szCs w:val="24"/>
        </w:rPr>
        <w:t xml:space="preserve">Републике Србије </w:t>
      </w:r>
      <w:r w:rsidR="0065690E" w:rsidRPr="005578A5">
        <w:rPr>
          <w:rFonts w:ascii="Times New Roman" w:hAnsi="Times New Roman" w:cs="Times New Roman"/>
          <w:sz w:val="24"/>
          <w:szCs w:val="24"/>
        </w:rPr>
        <w:t>ради:</w:t>
      </w:r>
    </w:p>
    <w:p w:rsidR="0065690E" w:rsidRPr="005578A5" w:rsidRDefault="006A6462" w:rsidP="006A646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5690E" w:rsidRPr="005578A5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690E" w:rsidRPr="005578A5">
        <w:rPr>
          <w:rFonts w:ascii="Times New Roman" w:hAnsi="Times New Roman" w:cs="Times New Roman"/>
          <w:sz w:val="24"/>
          <w:szCs w:val="24"/>
        </w:rPr>
        <w:t xml:space="preserve">испуњавања обавеза </w:t>
      </w:r>
      <w:r w:rsidR="006133CC" w:rsidRPr="005578A5">
        <w:rPr>
          <w:rFonts w:ascii="Times New Roman" w:hAnsi="Times New Roman" w:cs="Times New Roman"/>
          <w:sz w:val="24"/>
          <w:szCs w:val="24"/>
        </w:rPr>
        <w:t xml:space="preserve">Републике Србије </w:t>
      </w:r>
      <w:r w:rsidR="0065690E" w:rsidRPr="005578A5">
        <w:rPr>
          <w:rFonts w:ascii="Times New Roman" w:hAnsi="Times New Roman" w:cs="Times New Roman"/>
          <w:sz w:val="24"/>
          <w:szCs w:val="24"/>
        </w:rPr>
        <w:t>које проистичу из међународних споразума и чланства у међународним организацијама,</w:t>
      </w:r>
    </w:p>
    <w:p w:rsidR="0065690E" w:rsidRPr="005578A5" w:rsidRDefault="006A6462" w:rsidP="006A646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5690E" w:rsidRPr="005578A5">
        <w:rPr>
          <w:rFonts w:ascii="Times New Roman" w:hAnsi="Times New Roman" w:cs="Times New Roman"/>
          <w:sz w:val="24"/>
          <w:szCs w:val="24"/>
        </w:rPr>
        <w:t>(2)</w:t>
      </w:r>
      <w:r w:rsidR="005F4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690E" w:rsidRPr="005578A5">
        <w:rPr>
          <w:rFonts w:ascii="Times New Roman" w:hAnsi="Times New Roman" w:cs="Times New Roman"/>
          <w:sz w:val="24"/>
          <w:szCs w:val="24"/>
        </w:rPr>
        <w:t>учешћа у мултинационалним операцијама,</w:t>
      </w:r>
    </w:p>
    <w:p w:rsidR="0065690E" w:rsidRDefault="006A6462" w:rsidP="006A646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5690E" w:rsidRPr="005578A5">
        <w:rPr>
          <w:rFonts w:ascii="Times New Roman" w:hAnsi="Times New Roman" w:cs="Times New Roman"/>
          <w:sz w:val="24"/>
          <w:szCs w:val="24"/>
        </w:rPr>
        <w:t>(3)</w:t>
      </w:r>
      <w:r w:rsidR="005F4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690E" w:rsidRPr="005578A5">
        <w:rPr>
          <w:rFonts w:ascii="Times New Roman" w:hAnsi="Times New Roman" w:cs="Times New Roman"/>
          <w:sz w:val="24"/>
          <w:szCs w:val="24"/>
        </w:rPr>
        <w:t xml:space="preserve">учешћа на међународним вежбама, које се изводе на или ван територије </w:t>
      </w:r>
      <w:r w:rsidR="006133CC" w:rsidRPr="005578A5">
        <w:rPr>
          <w:rFonts w:ascii="Times New Roman" w:hAnsi="Times New Roman" w:cs="Times New Roman"/>
          <w:sz w:val="24"/>
          <w:szCs w:val="24"/>
        </w:rPr>
        <w:t>Републике Србије</w:t>
      </w:r>
      <w:r w:rsidR="0065690E" w:rsidRPr="005578A5">
        <w:rPr>
          <w:rFonts w:ascii="Times New Roman" w:hAnsi="Times New Roman" w:cs="Times New Roman"/>
          <w:sz w:val="24"/>
          <w:szCs w:val="24"/>
        </w:rPr>
        <w:t>;</w:t>
      </w:r>
    </w:p>
    <w:p w:rsidR="006A6462" w:rsidRPr="006A6462" w:rsidRDefault="006A6462" w:rsidP="006A646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3263" w:rsidRPr="002D091F" w:rsidRDefault="00427B29" w:rsidP="00427B2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5690E" w:rsidRPr="005578A5">
        <w:rPr>
          <w:rFonts w:ascii="Times New Roman" w:hAnsi="Times New Roman" w:cs="Times New Roman"/>
          <w:sz w:val="24"/>
          <w:szCs w:val="24"/>
        </w:rPr>
        <w:t>2)</w:t>
      </w:r>
      <w:r w:rsidR="006569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690E" w:rsidRPr="005578A5">
        <w:rPr>
          <w:rFonts w:ascii="Times New Roman" w:hAnsi="Times New Roman" w:cs="Times New Roman"/>
          <w:sz w:val="24"/>
          <w:szCs w:val="24"/>
        </w:rPr>
        <w:t xml:space="preserve">извози </w:t>
      </w:r>
      <w:r w:rsidR="0065690E" w:rsidRPr="00C15625">
        <w:rPr>
          <w:rFonts w:ascii="Times New Roman" w:hAnsi="Times New Roman" w:cs="Times New Roman"/>
          <w:sz w:val="24"/>
          <w:szCs w:val="24"/>
        </w:rPr>
        <w:t>или увози</w:t>
      </w:r>
      <w:r w:rsidR="0065690E" w:rsidRPr="005578A5">
        <w:rPr>
          <w:rFonts w:ascii="Times New Roman" w:hAnsi="Times New Roman" w:cs="Times New Roman"/>
          <w:sz w:val="24"/>
          <w:szCs w:val="24"/>
        </w:rPr>
        <w:t xml:space="preserve"> роба у циљу пружања хуманитарне помоћи или донације у хитним случајевима.</w:t>
      </w:r>
      <w:r w:rsidR="00CD21D5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65690E" w:rsidRPr="005578A5">
        <w:rPr>
          <w:rFonts w:ascii="Times New Roman" w:hAnsi="Times New Roman" w:cs="Times New Roman"/>
          <w:sz w:val="24"/>
          <w:szCs w:val="24"/>
        </w:rPr>
        <w:t xml:space="preserve"> </w:t>
      </w:r>
      <w:r w:rsidR="0065690E" w:rsidRPr="00C156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A43EA" w:rsidRDefault="009A43EA" w:rsidP="0076105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61059" w:rsidRPr="00A11E23" w:rsidRDefault="005B3B13" w:rsidP="007610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E2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2B6938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="00761059" w:rsidRPr="00A11E2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</w:p>
    <w:p w:rsidR="00761059" w:rsidRDefault="003136BC" w:rsidP="003136B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61059">
        <w:rPr>
          <w:rFonts w:ascii="Times New Roman" w:hAnsi="Times New Roman" w:cs="Times New Roman"/>
          <w:sz w:val="24"/>
          <w:szCs w:val="24"/>
        </w:rPr>
        <w:t>У</w:t>
      </w:r>
      <w:r w:rsidR="00EA5F55">
        <w:rPr>
          <w:rFonts w:ascii="Times New Roman" w:hAnsi="Times New Roman" w:cs="Times New Roman"/>
          <w:sz w:val="24"/>
          <w:szCs w:val="24"/>
        </w:rPr>
        <w:t xml:space="preserve"> члану 24. став 1. </w:t>
      </w:r>
      <w:r w:rsidR="00BC318B">
        <w:rPr>
          <w:rFonts w:ascii="Times New Roman" w:hAnsi="Times New Roman" w:cs="Times New Roman"/>
          <w:sz w:val="24"/>
          <w:szCs w:val="24"/>
          <w:lang w:val="sr-Cyrl-RS"/>
        </w:rPr>
        <w:t>после речи:</w:t>
      </w:r>
      <w:r w:rsidR="00BC318B" w:rsidRPr="00650F43">
        <w:rPr>
          <w:rFonts w:ascii="Times New Roman" w:hAnsi="Times New Roman" w:cs="Times New Roman"/>
          <w:sz w:val="24"/>
          <w:szCs w:val="24"/>
        </w:rPr>
        <w:t xml:space="preserve"> </w:t>
      </w:r>
      <w:r w:rsidR="00BC318B">
        <w:rPr>
          <w:rFonts w:ascii="Times New Roman" w:hAnsi="Times New Roman" w:cs="Times New Roman"/>
          <w:sz w:val="24"/>
          <w:szCs w:val="24"/>
        </w:rPr>
        <w:t>„</w:t>
      </w:r>
      <w:r w:rsidR="00D220FD">
        <w:rPr>
          <w:rFonts w:ascii="Times New Roman" w:hAnsi="Times New Roman" w:cs="Times New Roman"/>
          <w:sz w:val="24"/>
          <w:szCs w:val="24"/>
          <w:lang w:val="sr-Cyrl-RS"/>
        </w:rPr>
        <w:t>увоза</w:t>
      </w:r>
      <w:r w:rsidR="00BC318B">
        <w:rPr>
          <w:rFonts w:ascii="Times New Roman" w:hAnsi="Times New Roman"/>
          <w:sz w:val="24"/>
          <w:szCs w:val="24"/>
        </w:rPr>
        <w:t>”</w:t>
      </w:r>
      <w:r w:rsidR="00BC318B">
        <w:rPr>
          <w:rFonts w:ascii="Times New Roman" w:hAnsi="Times New Roman" w:cs="Times New Roman"/>
          <w:sz w:val="24"/>
          <w:szCs w:val="24"/>
        </w:rPr>
        <w:t xml:space="preserve"> </w:t>
      </w:r>
      <w:r w:rsidR="00D220FD">
        <w:rPr>
          <w:rFonts w:ascii="Times New Roman" w:hAnsi="Times New Roman" w:cs="Times New Roman"/>
          <w:sz w:val="24"/>
          <w:szCs w:val="24"/>
          <w:lang w:val="sr-Cyrl-RS"/>
        </w:rPr>
        <w:t xml:space="preserve">додају се </w:t>
      </w:r>
      <w:r w:rsidR="00EA5F55">
        <w:rPr>
          <w:rFonts w:ascii="Times New Roman" w:hAnsi="Times New Roman" w:cs="Times New Roman"/>
          <w:sz w:val="24"/>
          <w:szCs w:val="24"/>
        </w:rPr>
        <w:t>реч</w:t>
      </w:r>
      <w:r w:rsidR="00D220F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A5F55">
        <w:rPr>
          <w:rFonts w:ascii="Times New Roman" w:hAnsi="Times New Roman" w:cs="Times New Roman"/>
          <w:sz w:val="24"/>
          <w:szCs w:val="24"/>
        </w:rPr>
        <w:t>: „</w:t>
      </w:r>
      <w:r w:rsidR="006B4152">
        <w:rPr>
          <w:rFonts w:ascii="Times New Roman" w:hAnsi="Times New Roman" w:cs="Times New Roman"/>
          <w:sz w:val="24"/>
          <w:szCs w:val="24"/>
          <w:lang w:val="sr-Cyrl-RS"/>
        </w:rPr>
        <w:t>робе из члана 4. став 3. овог закона</w:t>
      </w:r>
      <w:r w:rsidR="00EA5F55">
        <w:rPr>
          <w:rFonts w:ascii="Times New Roman" w:hAnsi="Times New Roman"/>
          <w:sz w:val="24"/>
          <w:szCs w:val="24"/>
        </w:rPr>
        <w:t>”</w:t>
      </w:r>
      <w:r w:rsidR="00EE063D">
        <w:rPr>
          <w:rFonts w:ascii="Times New Roman" w:hAnsi="Times New Roman"/>
          <w:sz w:val="24"/>
          <w:szCs w:val="24"/>
          <w:lang w:val="sr-Cyrl-RS"/>
        </w:rPr>
        <w:t>.</w:t>
      </w:r>
    </w:p>
    <w:p w:rsidR="00761059" w:rsidRDefault="00761059" w:rsidP="00761059">
      <w:pPr>
        <w:spacing w:after="0" w:line="240" w:lineRule="auto"/>
        <w:ind w:firstLine="2160"/>
        <w:jc w:val="both"/>
        <w:rPr>
          <w:rFonts w:ascii="Times New Roman" w:hAnsi="Times New Roman"/>
          <w:sz w:val="24"/>
          <w:szCs w:val="24"/>
        </w:rPr>
      </w:pPr>
    </w:p>
    <w:p w:rsidR="00761059" w:rsidRPr="00A11E23" w:rsidRDefault="005B3B13" w:rsidP="00377CE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1E2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2B6938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="00761059" w:rsidRPr="00A11E2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FC773A" w:rsidRDefault="003136BC" w:rsidP="003136B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C773A">
        <w:rPr>
          <w:rFonts w:ascii="Times New Roman" w:hAnsi="Times New Roman" w:cs="Times New Roman"/>
          <w:sz w:val="24"/>
          <w:szCs w:val="24"/>
          <w:lang w:val="sr-Cyrl-RS"/>
        </w:rPr>
        <w:t xml:space="preserve">У члану 29. став 1. </w:t>
      </w:r>
      <w:r w:rsidR="00D220FD">
        <w:rPr>
          <w:rFonts w:ascii="Times New Roman" w:hAnsi="Times New Roman" w:cs="Times New Roman"/>
          <w:sz w:val="24"/>
          <w:szCs w:val="24"/>
          <w:lang w:val="sr-Cyrl-RS"/>
        </w:rPr>
        <w:t>после речи:</w:t>
      </w:r>
      <w:r w:rsidR="00D220FD" w:rsidRPr="00650F43">
        <w:rPr>
          <w:rFonts w:ascii="Times New Roman" w:hAnsi="Times New Roman" w:cs="Times New Roman"/>
          <w:sz w:val="24"/>
          <w:szCs w:val="24"/>
        </w:rPr>
        <w:t xml:space="preserve"> </w:t>
      </w:r>
      <w:r w:rsidR="00D220FD">
        <w:rPr>
          <w:rFonts w:ascii="Times New Roman" w:hAnsi="Times New Roman" w:cs="Times New Roman"/>
          <w:sz w:val="24"/>
          <w:szCs w:val="24"/>
        </w:rPr>
        <w:t>„</w:t>
      </w:r>
      <w:r w:rsidR="00D220FD">
        <w:rPr>
          <w:rFonts w:ascii="Times New Roman" w:hAnsi="Times New Roman" w:cs="Times New Roman"/>
          <w:sz w:val="24"/>
          <w:szCs w:val="24"/>
          <w:lang w:val="sr-Cyrl-RS"/>
        </w:rPr>
        <w:t>увоза</w:t>
      </w:r>
      <w:r w:rsidR="00D220FD">
        <w:rPr>
          <w:rFonts w:ascii="Times New Roman" w:hAnsi="Times New Roman"/>
          <w:sz w:val="24"/>
          <w:szCs w:val="24"/>
        </w:rPr>
        <w:t>”</w:t>
      </w:r>
      <w:r w:rsidR="00D220FD">
        <w:rPr>
          <w:rFonts w:ascii="Times New Roman" w:hAnsi="Times New Roman" w:cs="Times New Roman"/>
          <w:sz w:val="24"/>
          <w:szCs w:val="24"/>
        </w:rPr>
        <w:t xml:space="preserve"> </w:t>
      </w:r>
      <w:r w:rsidR="00D220FD">
        <w:rPr>
          <w:rFonts w:ascii="Times New Roman" w:hAnsi="Times New Roman" w:cs="Times New Roman"/>
          <w:sz w:val="24"/>
          <w:szCs w:val="24"/>
          <w:lang w:val="sr-Cyrl-RS"/>
        </w:rPr>
        <w:t xml:space="preserve">додају се </w:t>
      </w:r>
      <w:r w:rsidR="00D220FD">
        <w:rPr>
          <w:rFonts w:ascii="Times New Roman" w:hAnsi="Times New Roman" w:cs="Times New Roman"/>
          <w:sz w:val="24"/>
          <w:szCs w:val="24"/>
        </w:rPr>
        <w:t>реч</w:t>
      </w:r>
      <w:r w:rsidR="00D220F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220FD">
        <w:rPr>
          <w:rFonts w:ascii="Times New Roman" w:hAnsi="Times New Roman" w:cs="Times New Roman"/>
          <w:sz w:val="24"/>
          <w:szCs w:val="24"/>
        </w:rPr>
        <w:t>: „</w:t>
      </w:r>
      <w:r w:rsidR="006B4152">
        <w:rPr>
          <w:rFonts w:ascii="Times New Roman" w:hAnsi="Times New Roman" w:cs="Times New Roman"/>
          <w:sz w:val="24"/>
          <w:szCs w:val="24"/>
          <w:lang w:val="sr-Cyrl-RS"/>
        </w:rPr>
        <w:t>робе из члана 4. став 3. овог закона</w:t>
      </w:r>
      <w:r w:rsidR="00D220FD">
        <w:rPr>
          <w:rFonts w:ascii="Times New Roman" w:hAnsi="Times New Roman"/>
          <w:sz w:val="24"/>
          <w:szCs w:val="24"/>
        </w:rPr>
        <w:t>”</w:t>
      </w:r>
      <w:r w:rsidR="00D220FD">
        <w:rPr>
          <w:rFonts w:ascii="Times New Roman" w:hAnsi="Times New Roman"/>
          <w:sz w:val="24"/>
          <w:szCs w:val="24"/>
          <w:lang w:val="sr-Cyrl-RS"/>
        </w:rPr>
        <w:t>.</w:t>
      </w:r>
    </w:p>
    <w:p w:rsidR="001532F4" w:rsidRDefault="00C613D2" w:rsidP="001F16C6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761059">
        <w:rPr>
          <w:rFonts w:ascii="Times New Roman" w:hAnsi="Times New Roman"/>
          <w:sz w:val="24"/>
          <w:szCs w:val="24"/>
        </w:rPr>
        <w:t xml:space="preserve">У </w:t>
      </w:r>
      <w:r w:rsidR="007610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61059">
        <w:rPr>
          <w:rFonts w:ascii="Times New Roman" w:hAnsi="Times New Roman"/>
          <w:sz w:val="24"/>
          <w:szCs w:val="24"/>
        </w:rPr>
        <w:t xml:space="preserve">ставу 3. </w:t>
      </w:r>
      <w:r w:rsidR="00BC318B">
        <w:rPr>
          <w:rFonts w:ascii="Times New Roman" w:hAnsi="Times New Roman" w:cs="Times New Roman"/>
          <w:sz w:val="24"/>
          <w:szCs w:val="24"/>
          <w:lang w:val="sr-Cyrl-RS"/>
        </w:rPr>
        <w:t>речи:</w:t>
      </w:r>
      <w:r w:rsidR="00BC318B" w:rsidRPr="00650F43">
        <w:rPr>
          <w:rFonts w:ascii="Times New Roman" w:hAnsi="Times New Roman" w:cs="Times New Roman"/>
          <w:sz w:val="24"/>
          <w:szCs w:val="24"/>
        </w:rPr>
        <w:t xml:space="preserve"> </w:t>
      </w:r>
      <w:r w:rsidR="00BC318B">
        <w:rPr>
          <w:rFonts w:ascii="Times New Roman" w:hAnsi="Times New Roman" w:cs="Times New Roman"/>
          <w:sz w:val="24"/>
          <w:szCs w:val="24"/>
        </w:rPr>
        <w:t>„</w:t>
      </w:r>
      <w:r w:rsidR="00747706">
        <w:rPr>
          <w:rFonts w:ascii="Times New Roman" w:hAnsi="Times New Roman" w:cs="Times New Roman"/>
          <w:sz w:val="24"/>
          <w:szCs w:val="24"/>
          <w:lang w:val="sr-Cyrl-RS"/>
        </w:rPr>
        <w:t>извоза, односно увоза робе двоструке намене</w:t>
      </w:r>
      <w:r w:rsidR="00BC318B">
        <w:rPr>
          <w:rFonts w:ascii="Times New Roman" w:hAnsi="Times New Roman"/>
          <w:sz w:val="24"/>
          <w:szCs w:val="24"/>
        </w:rPr>
        <w:t>”</w:t>
      </w:r>
      <w:r w:rsidR="00BC318B">
        <w:rPr>
          <w:rFonts w:ascii="Times New Roman" w:hAnsi="Times New Roman" w:cs="Times New Roman"/>
          <w:sz w:val="24"/>
          <w:szCs w:val="24"/>
        </w:rPr>
        <w:t xml:space="preserve"> </w:t>
      </w:r>
      <w:r w:rsidR="00747706">
        <w:rPr>
          <w:rFonts w:ascii="Times New Roman" w:hAnsi="Times New Roman" w:cs="Times New Roman"/>
          <w:sz w:val="24"/>
          <w:szCs w:val="24"/>
          <w:lang w:val="sr-Cyrl-RS"/>
        </w:rPr>
        <w:t>замењују се</w:t>
      </w:r>
      <w:r w:rsidR="00D22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0FD">
        <w:rPr>
          <w:rFonts w:ascii="Times New Roman" w:hAnsi="Times New Roman" w:cs="Times New Roman"/>
          <w:sz w:val="24"/>
          <w:szCs w:val="24"/>
        </w:rPr>
        <w:t>реч</w:t>
      </w:r>
      <w:r w:rsidR="00D220F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47706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D220FD">
        <w:rPr>
          <w:rFonts w:ascii="Times New Roman" w:hAnsi="Times New Roman" w:cs="Times New Roman"/>
          <w:sz w:val="24"/>
          <w:szCs w:val="24"/>
        </w:rPr>
        <w:t>: „</w:t>
      </w:r>
      <w:r w:rsidR="00747706">
        <w:rPr>
          <w:rFonts w:ascii="Times New Roman" w:hAnsi="Times New Roman" w:cs="Times New Roman"/>
          <w:sz w:val="24"/>
          <w:szCs w:val="24"/>
          <w:lang w:val="sr-Cyrl-RS"/>
        </w:rPr>
        <w:t xml:space="preserve">извоза </w:t>
      </w:r>
      <w:r w:rsidR="006B4152">
        <w:rPr>
          <w:rFonts w:ascii="Times New Roman" w:hAnsi="Times New Roman" w:cs="Times New Roman"/>
          <w:sz w:val="24"/>
          <w:szCs w:val="24"/>
          <w:lang w:val="sr-Cyrl-RS"/>
        </w:rPr>
        <w:t>робе</w:t>
      </w:r>
      <w:r w:rsidR="00747706">
        <w:rPr>
          <w:rFonts w:ascii="Times New Roman" w:hAnsi="Times New Roman" w:cs="Times New Roman"/>
          <w:sz w:val="24"/>
          <w:szCs w:val="24"/>
          <w:lang w:val="sr-Cyrl-RS"/>
        </w:rPr>
        <w:t xml:space="preserve"> двоструке намене, односно </w:t>
      </w:r>
      <w:r w:rsidR="00572053">
        <w:rPr>
          <w:rFonts w:ascii="Times New Roman" w:hAnsi="Times New Roman" w:cs="Times New Roman"/>
          <w:sz w:val="24"/>
          <w:szCs w:val="24"/>
          <w:lang w:val="sr-Cyrl-RS"/>
        </w:rPr>
        <w:t xml:space="preserve">увоза </w:t>
      </w:r>
      <w:r w:rsidR="00747706">
        <w:rPr>
          <w:rFonts w:ascii="Times New Roman" w:hAnsi="Times New Roman" w:cs="Times New Roman"/>
          <w:sz w:val="24"/>
          <w:szCs w:val="24"/>
          <w:lang w:val="sr-Cyrl-RS"/>
        </w:rPr>
        <w:t>робе</w:t>
      </w:r>
      <w:r w:rsidR="006B4152">
        <w:rPr>
          <w:rFonts w:ascii="Times New Roman" w:hAnsi="Times New Roman" w:cs="Times New Roman"/>
          <w:sz w:val="24"/>
          <w:szCs w:val="24"/>
          <w:lang w:val="sr-Cyrl-RS"/>
        </w:rPr>
        <w:t xml:space="preserve"> из члана 4. став 3. овог закона</w:t>
      </w:r>
      <w:r w:rsidR="00D220FD">
        <w:rPr>
          <w:rFonts w:ascii="Times New Roman" w:hAnsi="Times New Roman"/>
          <w:sz w:val="24"/>
          <w:szCs w:val="24"/>
        </w:rPr>
        <w:t>”</w:t>
      </w:r>
      <w:r w:rsidR="00D220FD">
        <w:rPr>
          <w:rFonts w:ascii="Times New Roman" w:hAnsi="Times New Roman"/>
          <w:sz w:val="24"/>
          <w:szCs w:val="24"/>
          <w:lang w:val="sr-Cyrl-RS"/>
        </w:rPr>
        <w:t>.</w:t>
      </w:r>
    </w:p>
    <w:p w:rsidR="001532F4" w:rsidRDefault="001532F4" w:rsidP="004D3A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532F4">
        <w:rPr>
          <w:rFonts w:ascii="Times New Roman" w:hAnsi="Times New Roman"/>
          <w:b/>
          <w:sz w:val="24"/>
          <w:szCs w:val="24"/>
          <w:lang w:val="sr-Cyrl-RS"/>
        </w:rPr>
        <w:t xml:space="preserve">Члан </w:t>
      </w:r>
      <w:r w:rsidR="002B6938">
        <w:rPr>
          <w:rFonts w:ascii="Times New Roman" w:hAnsi="Times New Roman"/>
          <w:b/>
          <w:sz w:val="24"/>
          <w:szCs w:val="24"/>
          <w:lang w:val="sr-Cyrl-RS"/>
        </w:rPr>
        <w:t>8</w:t>
      </w:r>
      <w:r w:rsidRPr="001532F4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533AD7" w:rsidRDefault="00533AD7" w:rsidP="001532F4">
      <w:pPr>
        <w:spacing w:after="0" w:line="240" w:lineRule="auto"/>
        <w:ind w:firstLine="2160"/>
        <w:rPr>
          <w:rFonts w:ascii="Times New Roman" w:hAnsi="Times New Roman"/>
          <w:b/>
          <w:sz w:val="24"/>
          <w:szCs w:val="24"/>
          <w:lang w:val="sr-Cyrl-RS"/>
        </w:rPr>
      </w:pPr>
    </w:p>
    <w:p w:rsidR="00987904" w:rsidRDefault="00C613D2" w:rsidP="00C613D2">
      <w:p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33AD7">
        <w:rPr>
          <w:rFonts w:ascii="Times New Roman" w:hAnsi="Times New Roman" w:cs="Times New Roman"/>
          <w:sz w:val="24"/>
          <w:szCs w:val="24"/>
          <w:lang w:val="sr-Cyrl-RS"/>
        </w:rPr>
        <w:t>У члану 30. после с</w:t>
      </w:r>
      <w:r w:rsidR="006B4152">
        <w:rPr>
          <w:rFonts w:ascii="Times New Roman" w:hAnsi="Times New Roman" w:cs="Times New Roman"/>
          <w:sz w:val="24"/>
          <w:szCs w:val="24"/>
          <w:lang w:val="sr-Cyrl-RS"/>
        </w:rPr>
        <w:t>тава 1. додаје се нови став 2</w:t>
      </w:r>
      <w:r w:rsidR="008D75C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B4152">
        <w:rPr>
          <w:rFonts w:ascii="Times New Roman" w:hAnsi="Times New Roman" w:cs="Times New Roman"/>
          <w:sz w:val="24"/>
          <w:szCs w:val="24"/>
          <w:lang w:val="sr-Cyrl-RS"/>
        </w:rPr>
        <w:t xml:space="preserve"> који</w:t>
      </w:r>
      <w:r w:rsidR="00533AD7">
        <w:rPr>
          <w:rFonts w:ascii="Times New Roman" w:hAnsi="Times New Roman" w:cs="Times New Roman"/>
          <w:sz w:val="24"/>
          <w:szCs w:val="24"/>
          <w:lang w:val="sr-Cyrl-RS"/>
        </w:rPr>
        <w:t xml:space="preserve"> гласи:</w:t>
      </w:r>
    </w:p>
    <w:p w:rsidR="00533AD7" w:rsidRDefault="00987904" w:rsidP="00C613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02F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13D2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302F2F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533AD7">
        <w:rPr>
          <w:rFonts w:ascii="Times New Roman" w:hAnsi="Times New Roman" w:cs="Times New Roman"/>
          <w:sz w:val="24"/>
          <w:szCs w:val="24"/>
          <w:lang w:val="sr-Cyrl-RS"/>
        </w:rPr>
        <w:t xml:space="preserve">Примена овог закона неће утицати </w:t>
      </w:r>
      <w:r w:rsidR="00EE7A46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533AD7">
        <w:rPr>
          <w:rFonts w:ascii="Times New Roman" w:hAnsi="Times New Roman" w:cs="Times New Roman"/>
          <w:sz w:val="24"/>
          <w:szCs w:val="24"/>
          <w:lang w:val="sr-Cyrl-RS"/>
        </w:rPr>
        <w:t xml:space="preserve"> преузете обавезе Републике Србије </w:t>
      </w:r>
      <w:r w:rsidR="00302F2F">
        <w:rPr>
          <w:rFonts w:ascii="Times New Roman" w:hAnsi="Times New Roman" w:cs="Times New Roman"/>
          <w:sz w:val="24"/>
          <w:szCs w:val="24"/>
          <w:lang w:val="sr-Cyrl-RS"/>
        </w:rPr>
        <w:t>по основу међународних уговора</w:t>
      </w:r>
      <w:r w:rsidR="004D3A37">
        <w:rPr>
          <w:rFonts w:ascii="Times New Roman" w:hAnsi="Times New Roman" w:cs="Times New Roman"/>
          <w:sz w:val="24"/>
          <w:szCs w:val="24"/>
          <w:lang w:val="sr-Cyrl-RS"/>
        </w:rPr>
        <w:t xml:space="preserve">, укључујући обавезе које </w:t>
      </w:r>
      <w:r w:rsidR="006B4152">
        <w:rPr>
          <w:rFonts w:ascii="Times New Roman" w:hAnsi="Times New Roman" w:cs="Times New Roman"/>
          <w:sz w:val="24"/>
          <w:szCs w:val="24"/>
          <w:lang w:val="sr-Cyrl-RS"/>
        </w:rPr>
        <w:t xml:space="preserve">проистичу </w:t>
      </w:r>
      <w:r w:rsidR="00EE7A46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6B4152">
        <w:rPr>
          <w:rFonts w:ascii="Times New Roman" w:hAnsi="Times New Roman" w:cs="Times New Roman"/>
          <w:sz w:val="24"/>
          <w:szCs w:val="24"/>
          <w:lang w:val="sr-Cyrl-RS"/>
        </w:rPr>
        <w:t xml:space="preserve"> Хемијске к</w:t>
      </w:r>
      <w:r w:rsidR="004D3A37">
        <w:rPr>
          <w:rFonts w:ascii="Times New Roman" w:hAnsi="Times New Roman" w:cs="Times New Roman"/>
          <w:sz w:val="24"/>
          <w:szCs w:val="24"/>
          <w:lang w:val="sr-Cyrl-RS"/>
        </w:rPr>
        <w:t>онвенције</w:t>
      </w:r>
      <w:r w:rsidR="00BC0E0F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302F2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2F2F" w:rsidRPr="00F34956" w:rsidRDefault="00C613D2" w:rsidP="00C613D2">
      <w:pPr>
        <w:tabs>
          <w:tab w:val="left" w:pos="1418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B4152">
        <w:rPr>
          <w:rFonts w:ascii="Times New Roman" w:hAnsi="Times New Roman" w:cs="Times New Roman"/>
          <w:sz w:val="24"/>
          <w:szCs w:val="24"/>
          <w:lang w:val="sr-Cyrl-RS"/>
        </w:rPr>
        <w:t>Досадашњи с</w:t>
      </w:r>
      <w:r w:rsidR="00302F2F">
        <w:rPr>
          <w:rFonts w:ascii="Times New Roman" w:hAnsi="Times New Roman" w:cs="Times New Roman"/>
          <w:sz w:val="24"/>
          <w:szCs w:val="24"/>
          <w:lang w:val="sr-Cyrl-RS"/>
        </w:rPr>
        <w:t>тав 2. постаје став 3.</w:t>
      </w:r>
    </w:p>
    <w:p w:rsidR="00533AD7" w:rsidRPr="001532F4" w:rsidRDefault="00533AD7" w:rsidP="004D3A37">
      <w:pPr>
        <w:spacing w:after="0" w:line="240" w:lineRule="auto"/>
        <w:ind w:firstLine="216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77CE8" w:rsidRDefault="00533AD7" w:rsidP="004D3A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Члан </w:t>
      </w:r>
      <w:r w:rsidR="002B6938">
        <w:rPr>
          <w:rFonts w:ascii="Times New Roman" w:hAnsi="Times New Roman"/>
          <w:b/>
          <w:sz w:val="24"/>
          <w:szCs w:val="24"/>
          <w:lang w:val="sr-Cyrl-RS"/>
        </w:rPr>
        <w:t>9</w:t>
      </w:r>
      <w:r w:rsidR="00AF7628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94254C" w:rsidRDefault="0094254C" w:rsidP="0094254C">
      <w:pPr>
        <w:pStyle w:val="1tekst"/>
        <w:rPr>
          <w:rFonts w:ascii="Times New Roman" w:eastAsiaTheme="minorHAnsi" w:hAnsi="Times New Roman" w:cstheme="minorBidi"/>
          <w:sz w:val="24"/>
          <w:szCs w:val="24"/>
          <w:lang w:val="sr-Cyrl-RS" w:eastAsia="en-US"/>
        </w:rPr>
      </w:pPr>
    </w:p>
    <w:p w:rsidR="00B3167D" w:rsidRPr="005578A5" w:rsidRDefault="0094254C" w:rsidP="0094254C">
      <w:pPr>
        <w:pStyle w:val="1tekst"/>
        <w:tabs>
          <w:tab w:val="left" w:pos="1418"/>
        </w:tabs>
        <w:ind w:left="0" w:righ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HAnsi" w:hAnsi="Times New Roman" w:cstheme="minorBidi"/>
          <w:sz w:val="24"/>
          <w:szCs w:val="24"/>
          <w:lang w:val="sr-Cyrl-RS" w:eastAsia="en-US"/>
        </w:rPr>
        <w:tab/>
      </w:r>
      <w:r w:rsidR="00B3167D" w:rsidRPr="005578A5">
        <w:rPr>
          <w:rFonts w:ascii="Times New Roman" w:hAnsi="Times New Roman" w:cs="Times New Roman"/>
          <w:sz w:val="24"/>
          <w:szCs w:val="24"/>
        </w:rPr>
        <w:t>Овај закон ступа на снагу осмог дана од дана објављивања у „Службеном гласнику Републике Србије”.</w:t>
      </w:r>
    </w:p>
    <w:p w:rsidR="001B3C87" w:rsidRPr="00BC0E0F" w:rsidRDefault="00761059" w:rsidP="00BC0E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sectPr w:rsidR="001B3C87" w:rsidRPr="00BC0E0F" w:rsidSect="001F16C6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09F" w:rsidRDefault="00A6009F" w:rsidP="001F16C6">
      <w:pPr>
        <w:spacing w:after="0" w:line="240" w:lineRule="auto"/>
      </w:pPr>
      <w:r>
        <w:separator/>
      </w:r>
    </w:p>
  </w:endnote>
  <w:endnote w:type="continuationSeparator" w:id="0">
    <w:p w:rsidR="00A6009F" w:rsidRDefault="00A6009F" w:rsidP="001F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09F" w:rsidRDefault="00A6009F" w:rsidP="001F16C6">
      <w:pPr>
        <w:spacing w:after="0" w:line="240" w:lineRule="auto"/>
      </w:pPr>
      <w:r>
        <w:separator/>
      </w:r>
    </w:p>
  </w:footnote>
  <w:footnote w:type="continuationSeparator" w:id="0">
    <w:p w:rsidR="00A6009F" w:rsidRDefault="00A6009F" w:rsidP="001F1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16979972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16C6" w:rsidRDefault="001F16C6">
        <w:pPr>
          <w:pStyle w:val="Head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6C7F8F">
          <w:t>2</w:t>
        </w:r>
        <w:r>
          <w:fldChar w:fldCharType="end"/>
        </w:r>
      </w:p>
    </w:sdtContent>
  </w:sdt>
  <w:p w:rsidR="001F16C6" w:rsidRDefault="001F16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ED2"/>
    <w:multiLevelType w:val="hybridMultilevel"/>
    <w:tmpl w:val="92E28A8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A3"/>
    <w:rsid w:val="0003289F"/>
    <w:rsid w:val="00052F85"/>
    <w:rsid w:val="00057D74"/>
    <w:rsid w:val="000E7C98"/>
    <w:rsid w:val="000F472D"/>
    <w:rsid w:val="001532F4"/>
    <w:rsid w:val="001775A3"/>
    <w:rsid w:val="001B3C87"/>
    <w:rsid w:val="001E6A18"/>
    <w:rsid w:val="001F16C6"/>
    <w:rsid w:val="00204B74"/>
    <w:rsid w:val="002261F7"/>
    <w:rsid w:val="00247F80"/>
    <w:rsid w:val="002B6938"/>
    <w:rsid w:val="002D091F"/>
    <w:rsid w:val="00302F2F"/>
    <w:rsid w:val="003136BC"/>
    <w:rsid w:val="00323263"/>
    <w:rsid w:val="00330C50"/>
    <w:rsid w:val="00347A4F"/>
    <w:rsid w:val="00377CE8"/>
    <w:rsid w:val="004023D6"/>
    <w:rsid w:val="00426A8B"/>
    <w:rsid w:val="00427B29"/>
    <w:rsid w:val="004418FD"/>
    <w:rsid w:val="004D03B0"/>
    <w:rsid w:val="004D3A37"/>
    <w:rsid w:val="00511C93"/>
    <w:rsid w:val="0052340C"/>
    <w:rsid w:val="00533AD7"/>
    <w:rsid w:val="00572053"/>
    <w:rsid w:val="005807DE"/>
    <w:rsid w:val="005B3B13"/>
    <w:rsid w:val="005E7173"/>
    <w:rsid w:val="005F4937"/>
    <w:rsid w:val="006133CC"/>
    <w:rsid w:val="0062105F"/>
    <w:rsid w:val="00650F43"/>
    <w:rsid w:val="0065690E"/>
    <w:rsid w:val="006A6462"/>
    <w:rsid w:val="006B4152"/>
    <w:rsid w:val="006C7F8F"/>
    <w:rsid w:val="00747706"/>
    <w:rsid w:val="00761059"/>
    <w:rsid w:val="007777E6"/>
    <w:rsid w:val="007D0F51"/>
    <w:rsid w:val="008D75C0"/>
    <w:rsid w:val="00931649"/>
    <w:rsid w:val="0094254C"/>
    <w:rsid w:val="00987904"/>
    <w:rsid w:val="0099246D"/>
    <w:rsid w:val="009A43EA"/>
    <w:rsid w:val="00A11E23"/>
    <w:rsid w:val="00A6009F"/>
    <w:rsid w:val="00A75406"/>
    <w:rsid w:val="00AA615B"/>
    <w:rsid w:val="00AF7628"/>
    <w:rsid w:val="00B3167D"/>
    <w:rsid w:val="00BC0E0F"/>
    <w:rsid w:val="00BC318B"/>
    <w:rsid w:val="00C22750"/>
    <w:rsid w:val="00C25401"/>
    <w:rsid w:val="00C34BCA"/>
    <w:rsid w:val="00C613D2"/>
    <w:rsid w:val="00CD21D5"/>
    <w:rsid w:val="00D220FD"/>
    <w:rsid w:val="00D40FB2"/>
    <w:rsid w:val="00D763C4"/>
    <w:rsid w:val="00DF44C8"/>
    <w:rsid w:val="00E63766"/>
    <w:rsid w:val="00E7115F"/>
    <w:rsid w:val="00E97457"/>
    <w:rsid w:val="00EA5F55"/>
    <w:rsid w:val="00ED5B7D"/>
    <w:rsid w:val="00EE063D"/>
    <w:rsid w:val="00EE7A46"/>
    <w:rsid w:val="00F95004"/>
    <w:rsid w:val="00FC5C96"/>
    <w:rsid w:val="00FC773A"/>
    <w:rsid w:val="00F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059"/>
    <w:pPr>
      <w:spacing w:after="200" w:line="276" w:lineRule="auto"/>
    </w:pPr>
    <w:rPr>
      <w:noProof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B3167D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57"/>
    <w:rPr>
      <w:rFonts w:ascii="Segoe UI" w:hAnsi="Segoe UI" w:cs="Segoe UI"/>
      <w:noProof/>
      <w:sz w:val="18"/>
      <w:szCs w:val="18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F1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6C6"/>
    <w:rPr>
      <w:noProof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F1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6C6"/>
    <w:rPr>
      <w:noProof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059"/>
    <w:pPr>
      <w:spacing w:after="200" w:line="276" w:lineRule="auto"/>
    </w:pPr>
    <w:rPr>
      <w:noProof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B3167D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57"/>
    <w:rPr>
      <w:rFonts w:ascii="Segoe UI" w:hAnsi="Segoe UI" w:cs="Segoe UI"/>
      <w:noProof/>
      <w:sz w:val="18"/>
      <w:szCs w:val="18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F1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6C6"/>
    <w:rPr>
      <w:noProof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F1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6C6"/>
    <w:rPr>
      <w:noProof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Rosić</dc:creator>
  <cp:lastModifiedBy>Andjelka Opacic</cp:lastModifiedBy>
  <cp:revision>18</cp:revision>
  <cp:lastPrinted>2016-11-08T11:41:00Z</cp:lastPrinted>
  <dcterms:created xsi:type="dcterms:W3CDTF">2018-10-26T07:46:00Z</dcterms:created>
  <dcterms:modified xsi:type="dcterms:W3CDTF">2018-10-26T08:49:00Z</dcterms:modified>
</cp:coreProperties>
</file>